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52EF607" w14:textId="77777777" w:rsidR="004D5A60" w:rsidRPr="004D5A60" w:rsidRDefault="004D5A60" w:rsidP="004D5A60">
      <w:pPr>
        <w:spacing w:after="0" w:line="240" w:lineRule="auto"/>
        <w:jc w:val="center"/>
        <w:rPr>
          <w:rFonts w:ascii="Times New Roman" w:eastAsia="Times New Roman" w:hAnsi="Times New Roman" w:cs="Times New Roman"/>
          <w:sz w:val="28"/>
          <w:szCs w:val="28"/>
        </w:rPr>
      </w:pPr>
      <w:bookmarkStart w:id="0" w:name="_Toc155805787"/>
      <w:bookmarkStart w:id="1" w:name="_Toc163200734"/>
      <w:bookmarkStart w:id="2" w:name="_Toc165972498"/>
      <w:bookmarkStart w:id="3" w:name="_Toc155726409"/>
      <w:bookmarkStart w:id="4" w:name="_Toc155805868"/>
    </w:p>
    <w:p w14:paraId="1EE8C98D" w14:textId="77777777" w:rsidR="004D5A60" w:rsidRPr="000125BE" w:rsidRDefault="004D5A60" w:rsidP="004D5A60">
      <w:pPr>
        <w:spacing w:after="0" w:line="360" w:lineRule="auto"/>
        <w:jc w:val="center"/>
        <w:rPr>
          <w:rFonts w:ascii="Times New Roman" w:eastAsia="Times New Roman" w:hAnsi="Times New Roman" w:cs="Times New Roman"/>
          <w:sz w:val="28"/>
          <w:szCs w:val="28"/>
        </w:rPr>
      </w:pPr>
      <w:r w:rsidRPr="000125BE">
        <w:rPr>
          <w:rFonts w:ascii="Times New Roman" w:eastAsia="Times New Roman" w:hAnsi="Times New Roman" w:cs="Times New Roman"/>
          <w:sz w:val="28"/>
          <w:szCs w:val="28"/>
        </w:rPr>
        <w:t>BỘ GIÁO DỤC VÀ ĐÀO TẠO</w:t>
      </w:r>
    </w:p>
    <w:p w14:paraId="6388D7F9" w14:textId="77777777" w:rsidR="004D5A60" w:rsidRPr="000125BE" w:rsidRDefault="004D5A60" w:rsidP="004D5A60">
      <w:pPr>
        <w:spacing w:after="0" w:line="360" w:lineRule="auto"/>
        <w:jc w:val="center"/>
        <w:rPr>
          <w:rFonts w:ascii="Times New Roman" w:eastAsia="Times New Roman" w:hAnsi="Times New Roman" w:cs="Times New Roman"/>
          <w:b/>
          <w:sz w:val="28"/>
          <w:szCs w:val="28"/>
        </w:rPr>
      </w:pPr>
      <w:r w:rsidRPr="000125BE">
        <w:rPr>
          <w:rFonts w:ascii="Times New Roman" w:eastAsia="Times New Roman" w:hAnsi="Times New Roman" w:cs="Times New Roman"/>
          <w:b/>
          <w:sz w:val="28"/>
          <w:szCs w:val="28"/>
        </w:rPr>
        <w:t>HỌC VIỆN QUẢN LÝ GIÁO DỤC</w:t>
      </w:r>
    </w:p>
    <w:p w14:paraId="13D25CAD" w14:textId="77777777" w:rsidR="004D5A60" w:rsidRPr="000125BE" w:rsidRDefault="004D5A60" w:rsidP="004D5A60">
      <w:pPr>
        <w:spacing w:after="0" w:line="360" w:lineRule="auto"/>
        <w:jc w:val="center"/>
        <w:rPr>
          <w:rFonts w:ascii="Times New Roman" w:eastAsia="Times New Roman" w:hAnsi="Times New Roman" w:cs="Times New Roman"/>
          <w:sz w:val="28"/>
          <w:szCs w:val="28"/>
        </w:rPr>
      </w:pPr>
      <w:r w:rsidRPr="000125BE">
        <w:rPr>
          <w:rFonts w:ascii="Times New Roman" w:eastAsia="Times New Roman" w:hAnsi="Times New Roman" w:cs="Times New Roman"/>
          <w:sz w:val="28"/>
          <w:szCs w:val="28"/>
        </w:rPr>
        <w:t>****</w:t>
      </w:r>
      <w:r w:rsidRPr="000125BE">
        <w:rPr>
          <w:rFonts w:ascii="Times New Roman" w:eastAsia="Times New Roman" w:hAnsi="Times New Roman" w:cs="Times New Roman"/>
          <w:sz w:val="28"/>
          <w:szCs w:val="28"/>
          <w:lang w:val="nl-NL"/>
        </w:rPr>
        <w:sym w:font="Wingdings 2" w:char="F063"/>
      </w:r>
      <w:r w:rsidRPr="000125BE">
        <w:rPr>
          <w:rFonts w:ascii="Times New Roman" w:eastAsia="Times New Roman" w:hAnsi="Times New Roman" w:cs="Times New Roman"/>
          <w:sz w:val="28"/>
          <w:szCs w:val="28"/>
          <w:lang w:val="nl-NL"/>
        </w:rPr>
        <w:sym w:font="Wingdings" w:char="F026"/>
      </w:r>
      <w:r w:rsidRPr="000125BE">
        <w:rPr>
          <w:rFonts w:ascii="Times New Roman" w:eastAsia="Times New Roman" w:hAnsi="Times New Roman" w:cs="Times New Roman"/>
          <w:sz w:val="28"/>
          <w:szCs w:val="28"/>
          <w:lang w:val="nl-NL"/>
        </w:rPr>
        <w:sym w:font="Wingdings 2" w:char="F064"/>
      </w:r>
      <w:r w:rsidRPr="000125BE">
        <w:rPr>
          <w:rFonts w:ascii="Times New Roman" w:eastAsia="Times New Roman" w:hAnsi="Times New Roman" w:cs="Times New Roman"/>
          <w:sz w:val="28"/>
          <w:szCs w:val="28"/>
        </w:rPr>
        <w:t>****</w:t>
      </w:r>
    </w:p>
    <w:p w14:paraId="083A1DEF" w14:textId="77777777" w:rsidR="004D5A60" w:rsidRPr="000125BE" w:rsidRDefault="004D5A60" w:rsidP="004D5A60">
      <w:pPr>
        <w:spacing w:after="0" w:line="360" w:lineRule="auto"/>
        <w:jc w:val="center"/>
        <w:rPr>
          <w:rFonts w:ascii="Times New Roman" w:eastAsia="Times New Roman" w:hAnsi="Times New Roman" w:cs="Times New Roman"/>
          <w:b/>
          <w:sz w:val="6"/>
          <w:szCs w:val="28"/>
          <w:u w:val="single"/>
        </w:rPr>
      </w:pPr>
    </w:p>
    <w:p w14:paraId="389B1F6F" w14:textId="77777777" w:rsidR="004D5A60" w:rsidRPr="000125BE" w:rsidRDefault="004D5A60" w:rsidP="004D5A60">
      <w:pPr>
        <w:autoSpaceDE w:val="0"/>
        <w:autoSpaceDN w:val="0"/>
        <w:adjustRightInd w:val="0"/>
        <w:spacing w:after="0" w:line="240" w:lineRule="auto"/>
        <w:jc w:val="center"/>
        <w:rPr>
          <w:rFonts w:ascii="Times New Roman" w:eastAsia="Times New Roman" w:hAnsi="Times New Roman" w:cs="Times New Roman"/>
          <w:b/>
          <w:bCs/>
          <w:sz w:val="28"/>
          <w:szCs w:val="28"/>
        </w:rPr>
      </w:pPr>
    </w:p>
    <w:p w14:paraId="3211B559" w14:textId="77777777" w:rsidR="004D5A60" w:rsidRPr="000125BE" w:rsidRDefault="004D5A60" w:rsidP="004D5A60">
      <w:pPr>
        <w:autoSpaceDE w:val="0"/>
        <w:autoSpaceDN w:val="0"/>
        <w:adjustRightInd w:val="0"/>
        <w:spacing w:after="0" w:line="240" w:lineRule="auto"/>
        <w:jc w:val="center"/>
        <w:rPr>
          <w:rFonts w:ascii="Times New Roman" w:eastAsia="Times New Roman" w:hAnsi="Times New Roman" w:cs="Times New Roman"/>
          <w:b/>
          <w:bCs/>
          <w:sz w:val="28"/>
          <w:szCs w:val="28"/>
        </w:rPr>
      </w:pPr>
    </w:p>
    <w:p w14:paraId="6C66F0DE" w14:textId="77777777" w:rsidR="004D5A60" w:rsidRPr="000125BE" w:rsidRDefault="004D5A60" w:rsidP="004D5A60">
      <w:pPr>
        <w:tabs>
          <w:tab w:val="left" w:pos="3641"/>
        </w:tabs>
        <w:spacing w:after="0" w:line="240" w:lineRule="auto"/>
        <w:ind w:firstLine="567"/>
        <w:jc w:val="center"/>
        <w:rPr>
          <w:rFonts w:ascii="Times New Roman" w:eastAsia="Times New Roman" w:hAnsi="Times New Roman" w:cs="Times New Roman"/>
          <w:b/>
          <w:sz w:val="24"/>
          <w:szCs w:val="32"/>
        </w:rPr>
      </w:pPr>
    </w:p>
    <w:p w14:paraId="4433772C" w14:textId="77777777" w:rsidR="004D5A60" w:rsidRPr="000125BE" w:rsidRDefault="004D5A60" w:rsidP="004D5A60">
      <w:pPr>
        <w:tabs>
          <w:tab w:val="left" w:pos="3641"/>
        </w:tabs>
        <w:spacing w:after="0" w:line="240" w:lineRule="auto"/>
        <w:ind w:firstLine="567"/>
        <w:jc w:val="center"/>
        <w:rPr>
          <w:rFonts w:ascii="Times New Roman" w:eastAsia="Times New Roman" w:hAnsi="Times New Roman" w:cs="Times New Roman"/>
          <w:b/>
          <w:sz w:val="32"/>
          <w:szCs w:val="32"/>
        </w:rPr>
      </w:pPr>
    </w:p>
    <w:p w14:paraId="056FBD03" w14:textId="77777777" w:rsidR="004D5A60" w:rsidRPr="000125BE" w:rsidRDefault="004D5A60" w:rsidP="004D5A60">
      <w:pPr>
        <w:spacing w:after="0" w:line="360" w:lineRule="auto"/>
        <w:jc w:val="center"/>
        <w:rPr>
          <w:rFonts w:ascii="Times New Roman" w:eastAsia="Times New Roman" w:hAnsi="Times New Roman" w:cs="Times New Roman"/>
          <w:b/>
          <w:sz w:val="34"/>
          <w:szCs w:val="32"/>
        </w:rPr>
      </w:pPr>
      <w:r w:rsidRPr="000125BE">
        <w:rPr>
          <w:rFonts w:ascii="Times New Roman" w:eastAsia="Times New Roman" w:hAnsi="Times New Roman" w:cs="Times New Roman"/>
          <w:b/>
          <w:sz w:val="34"/>
          <w:szCs w:val="32"/>
        </w:rPr>
        <w:t>HÀ THỊ NGỌC</w:t>
      </w:r>
    </w:p>
    <w:p w14:paraId="2AB2D064" w14:textId="77777777" w:rsidR="004D5A60" w:rsidRPr="000125BE" w:rsidRDefault="004D5A60" w:rsidP="004D5A60">
      <w:pPr>
        <w:spacing w:after="0" w:line="360" w:lineRule="auto"/>
        <w:jc w:val="both"/>
        <w:rPr>
          <w:rFonts w:ascii="Times New Roman" w:eastAsia="Times New Roman" w:hAnsi="Times New Roman" w:cs="Times New Roman"/>
          <w:sz w:val="28"/>
          <w:szCs w:val="28"/>
          <w:u w:val="single"/>
        </w:rPr>
      </w:pPr>
    </w:p>
    <w:p w14:paraId="28F15DED" w14:textId="77777777" w:rsidR="004D5A60" w:rsidRPr="000125BE" w:rsidRDefault="004D5A60" w:rsidP="004D5A60">
      <w:pPr>
        <w:spacing w:after="0" w:line="360" w:lineRule="auto"/>
        <w:ind w:firstLine="567"/>
        <w:jc w:val="both"/>
        <w:rPr>
          <w:rFonts w:ascii="Times New Roman" w:eastAsia="Times New Roman" w:hAnsi="Times New Roman" w:cs="Times New Roman"/>
          <w:sz w:val="28"/>
          <w:szCs w:val="28"/>
          <w:u w:val="single"/>
        </w:rPr>
      </w:pPr>
    </w:p>
    <w:p w14:paraId="4EAD1F85" w14:textId="77777777" w:rsidR="004D5A60" w:rsidRPr="000125BE" w:rsidRDefault="004D5A60" w:rsidP="004D5A60">
      <w:pPr>
        <w:spacing w:after="0" w:line="360" w:lineRule="auto"/>
        <w:ind w:firstLine="567"/>
        <w:jc w:val="both"/>
        <w:rPr>
          <w:rFonts w:ascii="Times New Roman" w:eastAsia="Times New Roman" w:hAnsi="Times New Roman" w:cs="Times New Roman"/>
          <w:sz w:val="28"/>
          <w:szCs w:val="28"/>
          <w:u w:val="single"/>
        </w:rPr>
      </w:pPr>
    </w:p>
    <w:p w14:paraId="629F03A9" w14:textId="77777777" w:rsidR="004D5A60" w:rsidRPr="000125BE" w:rsidRDefault="004D5A60" w:rsidP="004D5A60">
      <w:pPr>
        <w:spacing w:after="0" w:line="360" w:lineRule="auto"/>
        <w:contextualSpacing/>
        <w:jc w:val="center"/>
        <w:rPr>
          <w:rFonts w:ascii="Times New Roman" w:eastAsia="Times New Roman" w:hAnsi="Times New Roman" w:cs="Times New Roman"/>
          <w:b/>
          <w:sz w:val="38"/>
          <w:szCs w:val="34"/>
        </w:rPr>
      </w:pPr>
      <w:r w:rsidRPr="000125BE">
        <w:rPr>
          <w:rFonts w:ascii="Times New Roman" w:eastAsia="Times New Roman" w:hAnsi="Times New Roman" w:cs="Times New Roman"/>
          <w:b/>
          <w:sz w:val="38"/>
          <w:szCs w:val="34"/>
        </w:rPr>
        <w:t xml:space="preserve">QUẢN LÝ ĐỘI NGŨ GIẢNG VIÊN </w:t>
      </w:r>
    </w:p>
    <w:p w14:paraId="095C5C24" w14:textId="77777777" w:rsidR="004D5A60" w:rsidRPr="000125BE" w:rsidRDefault="004D5A60" w:rsidP="004D5A60">
      <w:pPr>
        <w:spacing w:after="0" w:line="360" w:lineRule="auto"/>
        <w:contextualSpacing/>
        <w:jc w:val="center"/>
        <w:rPr>
          <w:rFonts w:ascii="Times New Roman" w:eastAsia="Times New Roman" w:hAnsi="Times New Roman" w:cs="Times New Roman"/>
          <w:b/>
          <w:sz w:val="38"/>
          <w:szCs w:val="34"/>
        </w:rPr>
      </w:pPr>
      <w:r w:rsidRPr="000125BE">
        <w:rPr>
          <w:rFonts w:ascii="Times New Roman" w:eastAsia="Times New Roman" w:hAnsi="Times New Roman" w:cs="Times New Roman"/>
          <w:b/>
          <w:sz w:val="38"/>
          <w:szCs w:val="34"/>
        </w:rPr>
        <w:t xml:space="preserve">THEO TIẾP CẬN VỊ TRÍ VIỆC LÀM </w:t>
      </w:r>
    </w:p>
    <w:p w14:paraId="37477A37" w14:textId="77777777" w:rsidR="004D5A60" w:rsidRPr="000125BE" w:rsidRDefault="004D5A60" w:rsidP="004D5A60">
      <w:pPr>
        <w:spacing w:after="0" w:line="360" w:lineRule="auto"/>
        <w:contextualSpacing/>
        <w:jc w:val="center"/>
        <w:rPr>
          <w:rFonts w:ascii="Times New Roman" w:eastAsia="Times New Roman" w:hAnsi="Times New Roman" w:cs="Times New Roman"/>
          <w:b/>
          <w:sz w:val="38"/>
          <w:szCs w:val="34"/>
        </w:rPr>
      </w:pPr>
      <w:r w:rsidRPr="000125BE">
        <w:rPr>
          <w:rFonts w:ascii="Times New Roman" w:eastAsia="Times New Roman" w:hAnsi="Times New Roman" w:cs="Times New Roman"/>
          <w:b/>
          <w:sz w:val="38"/>
          <w:szCs w:val="34"/>
        </w:rPr>
        <w:t>Ở CÁC TRƯỜNG ĐẠI HỌC ĐỊA PHƯƠNG</w:t>
      </w:r>
    </w:p>
    <w:p w14:paraId="4C285F1B" w14:textId="77777777" w:rsidR="004D5A60" w:rsidRPr="000125BE" w:rsidRDefault="004D5A60" w:rsidP="004D5A60">
      <w:pPr>
        <w:spacing w:after="0" w:line="480" w:lineRule="auto"/>
        <w:ind w:firstLine="567"/>
        <w:jc w:val="both"/>
        <w:rPr>
          <w:rFonts w:ascii="Times New Roman" w:eastAsia="Times New Roman" w:hAnsi="Times New Roman" w:cs="Times New Roman"/>
          <w:sz w:val="36"/>
          <w:szCs w:val="36"/>
          <w:u w:val="single"/>
          <w:lang w:val="id-ID"/>
        </w:rPr>
      </w:pPr>
    </w:p>
    <w:p w14:paraId="43D56174" w14:textId="77777777" w:rsidR="004D5A60" w:rsidRPr="000125BE" w:rsidRDefault="004D5A60" w:rsidP="004D5A60">
      <w:pPr>
        <w:autoSpaceDE w:val="0"/>
        <w:autoSpaceDN w:val="0"/>
        <w:adjustRightInd w:val="0"/>
        <w:spacing w:after="0" w:line="360" w:lineRule="auto"/>
        <w:ind w:firstLine="567"/>
        <w:jc w:val="center"/>
        <w:rPr>
          <w:rFonts w:ascii="Times New Roman" w:eastAsia="Times New Roman" w:hAnsi="Times New Roman" w:cs="Times New Roman"/>
          <w:b/>
          <w:bCs/>
          <w:sz w:val="28"/>
          <w:szCs w:val="28"/>
          <w:lang w:val="id-ID"/>
        </w:rPr>
      </w:pPr>
    </w:p>
    <w:p w14:paraId="6C088664" w14:textId="77777777" w:rsidR="004D5A60" w:rsidRPr="000125BE" w:rsidRDefault="004D5A60" w:rsidP="004D5A60">
      <w:pPr>
        <w:tabs>
          <w:tab w:val="left" w:pos="3641"/>
        </w:tabs>
        <w:spacing w:after="0" w:line="360" w:lineRule="auto"/>
        <w:jc w:val="center"/>
        <w:rPr>
          <w:rFonts w:ascii="Times New Roman" w:eastAsia="Times New Roman" w:hAnsi="Times New Roman" w:cs="Times New Roman"/>
          <w:b/>
          <w:sz w:val="32"/>
          <w:szCs w:val="34"/>
          <w:lang w:val="id-ID"/>
        </w:rPr>
      </w:pPr>
      <w:r w:rsidRPr="000125BE">
        <w:rPr>
          <w:rFonts w:ascii="Times New Roman" w:eastAsia="Times New Roman" w:hAnsi="Times New Roman" w:cs="Times New Roman"/>
          <w:b/>
          <w:sz w:val="32"/>
          <w:szCs w:val="34"/>
          <w:lang w:val="id-ID"/>
        </w:rPr>
        <w:t>LUẬN ÁN TIẾN SĨ QUẢN LÝ GIÁO DỤC</w:t>
      </w:r>
    </w:p>
    <w:p w14:paraId="1E188FB5" w14:textId="77777777" w:rsidR="004D5A60" w:rsidRPr="000125BE" w:rsidRDefault="004D5A60" w:rsidP="004D5A60">
      <w:pPr>
        <w:tabs>
          <w:tab w:val="left" w:pos="3641"/>
        </w:tabs>
        <w:spacing w:after="0" w:line="360" w:lineRule="auto"/>
        <w:ind w:firstLine="567"/>
        <w:jc w:val="both"/>
        <w:rPr>
          <w:rFonts w:ascii="Times New Roman" w:eastAsia="Times New Roman" w:hAnsi="Times New Roman" w:cs="Times New Roman"/>
          <w:b/>
          <w:sz w:val="32"/>
          <w:szCs w:val="32"/>
          <w:lang w:val="id-ID"/>
        </w:rPr>
      </w:pPr>
    </w:p>
    <w:p w14:paraId="2F4DE374" w14:textId="77777777" w:rsidR="004D5A60" w:rsidRPr="000125BE" w:rsidRDefault="004D5A60" w:rsidP="004D5A60">
      <w:pPr>
        <w:autoSpaceDE w:val="0"/>
        <w:autoSpaceDN w:val="0"/>
        <w:adjustRightInd w:val="0"/>
        <w:spacing w:after="0" w:line="360" w:lineRule="auto"/>
        <w:jc w:val="both"/>
        <w:rPr>
          <w:rFonts w:ascii="Times New Roman" w:eastAsia="Times New Roman" w:hAnsi="Times New Roman" w:cs="Times New Roman"/>
          <w:b/>
          <w:bCs/>
          <w:sz w:val="28"/>
          <w:szCs w:val="28"/>
          <w:lang w:val="pt-BR"/>
        </w:rPr>
      </w:pPr>
    </w:p>
    <w:p w14:paraId="5A1BA4AB" w14:textId="77777777" w:rsidR="004D5A60" w:rsidRPr="000125BE" w:rsidRDefault="004D5A60" w:rsidP="004D5A60">
      <w:pPr>
        <w:autoSpaceDE w:val="0"/>
        <w:autoSpaceDN w:val="0"/>
        <w:adjustRightInd w:val="0"/>
        <w:spacing w:after="0" w:line="360" w:lineRule="auto"/>
        <w:jc w:val="both"/>
        <w:rPr>
          <w:rFonts w:ascii="Times New Roman" w:eastAsia="Times New Roman" w:hAnsi="Times New Roman" w:cs="Times New Roman"/>
          <w:b/>
          <w:bCs/>
          <w:sz w:val="28"/>
          <w:szCs w:val="28"/>
          <w:lang w:val="pt-BR"/>
        </w:rPr>
      </w:pPr>
    </w:p>
    <w:p w14:paraId="7189118E" w14:textId="77777777" w:rsidR="004D5A60" w:rsidRPr="000125BE" w:rsidRDefault="004D5A60" w:rsidP="004D5A60">
      <w:pPr>
        <w:autoSpaceDE w:val="0"/>
        <w:autoSpaceDN w:val="0"/>
        <w:adjustRightInd w:val="0"/>
        <w:spacing w:after="0" w:line="360" w:lineRule="auto"/>
        <w:jc w:val="both"/>
        <w:rPr>
          <w:rFonts w:ascii="Times New Roman" w:eastAsia="Times New Roman" w:hAnsi="Times New Roman" w:cs="Times New Roman"/>
          <w:b/>
          <w:bCs/>
          <w:sz w:val="28"/>
          <w:szCs w:val="28"/>
          <w:lang w:val="pt-BR"/>
        </w:rPr>
      </w:pPr>
    </w:p>
    <w:p w14:paraId="327361D5" w14:textId="77777777" w:rsidR="004D5A60" w:rsidRPr="000125BE" w:rsidRDefault="004D5A60" w:rsidP="004D5A60">
      <w:pPr>
        <w:autoSpaceDE w:val="0"/>
        <w:autoSpaceDN w:val="0"/>
        <w:adjustRightInd w:val="0"/>
        <w:spacing w:after="0" w:line="480" w:lineRule="auto"/>
        <w:jc w:val="both"/>
        <w:rPr>
          <w:rFonts w:ascii="Times New Roman" w:eastAsia="Times New Roman" w:hAnsi="Times New Roman" w:cs="Times New Roman"/>
          <w:b/>
          <w:bCs/>
          <w:sz w:val="28"/>
          <w:szCs w:val="28"/>
          <w:lang w:val="pt-BR"/>
        </w:rPr>
      </w:pPr>
    </w:p>
    <w:p w14:paraId="0F7CFBED" w14:textId="77777777" w:rsidR="004D5A60" w:rsidRPr="000125BE" w:rsidRDefault="004D5A60" w:rsidP="004D5A60">
      <w:pPr>
        <w:autoSpaceDE w:val="0"/>
        <w:autoSpaceDN w:val="0"/>
        <w:adjustRightInd w:val="0"/>
        <w:spacing w:after="0" w:line="360" w:lineRule="auto"/>
        <w:jc w:val="both"/>
        <w:rPr>
          <w:rFonts w:ascii="Times New Roman" w:eastAsia="Times New Roman" w:hAnsi="Times New Roman" w:cs="Times New Roman"/>
          <w:b/>
          <w:bCs/>
          <w:sz w:val="28"/>
          <w:szCs w:val="28"/>
          <w:lang w:val="pt-BR"/>
        </w:rPr>
      </w:pPr>
    </w:p>
    <w:p w14:paraId="48D97AE1" w14:textId="77777777" w:rsidR="004D5A60" w:rsidRPr="000125BE" w:rsidRDefault="004D5A60" w:rsidP="004D5A60">
      <w:pPr>
        <w:autoSpaceDE w:val="0"/>
        <w:autoSpaceDN w:val="0"/>
        <w:adjustRightInd w:val="0"/>
        <w:spacing w:after="0" w:line="240" w:lineRule="auto"/>
        <w:jc w:val="both"/>
        <w:rPr>
          <w:rFonts w:ascii="Times New Roman" w:eastAsia="Times New Roman" w:hAnsi="Times New Roman" w:cs="Times New Roman"/>
          <w:b/>
          <w:bCs/>
          <w:sz w:val="28"/>
          <w:szCs w:val="28"/>
          <w:lang w:val="pt-BR"/>
        </w:rPr>
      </w:pPr>
    </w:p>
    <w:p w14:paraId="5A4BE407" w14:textId="77777777" w:rsidR="004D5A60" w:rsidRPr="000125BE" w:rsidRDefault="004D5A60" w:rsidP="004D5A60">
      <w:pPr>
        <w:autoSpaceDE w:val="0"/>
        <w:autoSpaceDN w:val="0"/>
        <w:adjustRightInd w:val="0"/>
        <w:spacing w:after="0" w:line="360" w:lineRule="auto"/>
        <w:ind w:left="1440" w:firstLine="567"/>
        <w:jc w:val="both"/>
        <w:rPr>
          <w:rFonts w:ascii="Times New Roman" w:eastAsia="Times New Roman" w:hAnsi="Times New Roman" w:cs="Times New Roman"/>
          <w:b/>
          <w:bCs/>
          <w:sz w:val="28"/>
          <w:szCs w:val="28"/>
          <w:lang w:val="pt-BR"/>
        </w:rPr>
      </w:pPr>
    </w:p>
    <w:p w14:paraId="2C77B5AA" w14:textId="77777777" w:rsidR="004D5A60" w:rsidRPr="000125BE" w:rsidRDefault="004D5A60" w:rsidP="004D5A60">
      <w:pPr>
        <w:autoSpaceDE w:val="0"/>
        <w:autoSpaceDN w:val="0"/>
        <w:adjustRightInd w:val="0"/>
        <w:spacing w:after="0" w:line="360" w:lineRule="auto"/>
        <w:jc w:val="center"/>
        <w:rPr>
          <w:rFonts w:ascii="Times New Roman" w:eastAsia="Times New Roman" w:hAnsi="Times New Roman" w:cs="Times New Roman"/>
          <w:b/>
          <w:bCs/>
          <w:sz w:val="14"/>
          <w:szCs w:val="14"/>
          <w:lang w:val="id-ID"/>
        </w:rPr>
      </w:pPr>
      <w:r w:rsidRPr="000125BE">
        <w:rPr>
          <w:rFonts w:ascii="Times New Roman" w:eastAsia="Times New Roman" w:hAnsi="Times New Roman" w:cs="Times New Roman"/>
          <w:b/>
          <w:bCs/>
          <w:sz w:val="32"/>
          <w:szCs w:val="28"/>
          <w:lang w:val="pt-BR"/>
        </w:rPr>
        <w:t>Hà Nội, 20</w:t>
      </w:r>
      <w:r w:rsidRPr="000125BE">
        <w:rPr>
          <w:rFonts w:ascii="Times New Roman" w:eastAsia="Times New Roman" w:hAnsi="Times New Roman" w:cs="Times New Roman"/>
          <w:b/>
          <w:bCs/>
          <w:sz w:val="32"/>
          <w:szCs w:val="28"/>
          <w:lang w:val="id-ID"/>
        </w:rPr>
        <w:t>2</w:t>
      </w:r>
      <w:r w:rsidRPr="000125BE">
        <w:rPr>
          <w:rFonts w:ascii="Times New Roman" w:eastAsia="Times New Roman" w:hAnsi="Times New Roman" w:cs="Times New Roman"/>
          <w:b/>
          <w:bCs/>
          <w:sz w:val="32"/>
          <w:szCs w:val="28"/>
          <w:lang w:val="pt-BR"/>
        </w:rPr>
        <w:t>4</w:t>
      </w:r>
      <w:r w:rsidRPr="000125BE">
        <w:rPr>
          <w:rFonts w:ascii="Times New Roman" w:eastAsia="Times New Roman" w:hAnsi="Times New Roman" w:cs="Times New Roman"/>
          <w:b/>
          <w:bCs/>
          <w:sz w:val="28"/>
          <w:szCs w:val="28"/>
          <w:lang w:val="id-ID"/>
        </w:rPr>
        <w:br w:type="page"/>
      </w:r>
    </w:p>
    <w:p w14:paraId="0780FB6D" w14:textId="77777777" w:rsidR="004D5A60" w:rsidRPr="000125BE" w:rsidRDefault="004D5A60" w:rsidP="004D5A60">
      <w:pPr>
        <w:spacing w:after="0" w:line="360" w:lineRule="auto"/>
        <w:jc w:val="center"/>
        <w:rPr>
          <w:rFonts w:ascii="Times New Roman" w:eastAsia="Times New Roman" w:hAnsi="Times New Roman" w:cs="Times New Roman"/>
          <w:sz w:val="6"/>
          <w:szCs w:val="14"/>
          <w:lang w:val="pt-BR"/>
        </w:rPr>
      </w:pPr>
    </w:p>
    <w:p w14:paraId="7A3A2EB4" w14:textId="77777777" w:rsidR="004D5A60" w:rsidRPr="000125BE" w:rsidRDefault="004D5A60" w:rsidP="004D5A60">
      <w:pPr>
        <w:spacing w:after="0" w:line="360" w:lineRule="auto"/>
        <w:jc w:val="center"/>
        <w:rPr>
          <w:rFonts w:ascii="Times New Roman" w:eastAsia="Times New Roman" w:hAnsi="Times New Roman" w:cs="Times New Roman"/>
          <w:sz w:val="28"/>
          <w:szCs w:val="28"/>
          <w:lang w:val="pt-BR"/>
        </w:rPr>
      </w:pPr>
      <w:r w:rsidRPr="000125BE">
        <w:rPr>
          <w:rFonts w:ascii="Times New Roman" w:eastAsia="Times New Roman" w:hAnsi="Times New Roman" w:cs="Times New Roman"/>
          <w:sz w:val="28"/>
          <w:szCs w:val="28"/>
          <w:lang w:val="pt-BR"/>
        </w:rPr>
        <w:t>BỘ GIÁO DỤC VÀ ĐÀO TẠO</w:t>
      </w:r>
    </w:p>
    <w:p w14:paraId="251EB2BE" w14:textId="77777777" w:rsidR="004D5A60" w:rsidRPr="000125BE" w:rsidRDefault="004D5A60" w:rsidP="004D5A60">
      <w:pPr>
        <w:spacing w:after="0" w:line="360" w:lineRule="auto"/>
        <w:jc w:val="center"/>
        <w:rPr>
          <w:rFonts w:ascii="Times New Roman" w:eastAsia="Times New Roman" w:hAnsi="Times New Roman" w:cs="Times New Roman"/>
          <w:b/>
          <w:sz w:val="28"/>
          <w:szCs w:val="28"/>
          <w:lang w:val="pt-BR"/>
        </w:rPr>
      </w:pPr>
      <w:r w:rsidRPr="000125BE">
        <w:rPr>
          <w:rFonts w:ascii="Times New Roman" w:eastAsia="Times New Roman" w:hAnsi="Times New Roman" w:cs="Times New Roman"/>
          <w:b/>
          <w:sz w:val="28"/>
          <w:szCs w:val="28"/>
          <w:lang w:val="pt-BR"/>
        </w:rPr>
        <w:t>HỌC VIỆN QUẢN LÝ GIÁO DỤC</w:t>
      </w:r>
    </w:p>
    <w:p w14:paraId="25BBE689" w14:textId="77777777" w:rsidR="004D5A60" w:rsidRPr="000125BE" w:rsidRDefault="004D5A60" w:rsidP="004D5A60">
      <w:pPr>
        <w:spacing w:after="0" w:line="360" w:lineRule="auto"/>
        <w:jc w:val="center"/>
        <w:rPr>
          <w:rFonts w:ascii="Times New Roman" w:eastAsia="Times New Roman" w:hAnsi="Times New Roman" w:cs="Times New Roman"/>
          <w:sz w:val="28"/>
          <w:szCs w:val="28"/>
          <w:lang w:val="pt-BR"/>
        </w:rPr>
      </w:pPr>
      <w:r w:rsidRPr="000125BE">
        <w:rPr>
          <w:rFonts w:ascii="Times New Roman" w:eastAsia="Times New Roman" w:hAnsi="Times New Roman" w:cs="Times New Roman"/>
          <w:sz w:val="28"/>
          <w:szCs w:val="28"/>
          <w:lang w:val="pt-BR"/>
        </w:rPr>
        <w:t>****</w:t>
      </w:r>
      <w:r w:rsidRPr="000125BE">
        <w:rPr>
          <w:rFonts w:ascii="Times New Roman" w:eastAsia="Times New Roman" w:hAnsi="Times New Roman" w:cs="Times New Roman"/>
          <w:sz w:val="28"/>
          <w:szCs w:val="28"/>
          <w:lang w:val="nl-NL"/>
        </w:rPr>
        <w:sym w:font="Wingdings 2" w:char="F063"/>
      </w:r>
      <w:r w:rsidRPr="000125BE">
        <w:rPr>
          <w:rFonts w:ascii="Times New Roman" w:eastAsia="Times New Roman" w:hAnsi="Times New Roman" w:cs="Times New Roman"/>
          <w:sz w:val="28"/>
          <w:szCs w:val="28"/>
          <w:lang w:val="nl-NL"/>
        </w:rPr>
        <w:sym w:font="Wingdings" w:char="F026"/>
      </w:r>
      <w:r w:rsidRPr="000125BE">
        <w:rPr>
          <w:rFonts w:ascii="Times New Roman" w:eastAsia="Times New Roman" w:hAnsi="Times New Roman" w:cs="Times New Roman"/>
          <w:sz w:val="28"/>
          <w:szCs w:val="28"/>
          <w:lang w:val="nl-NL"/>
        </w:rPr>
        <w:sym w:font="Wingdings 2" w:char="F064"/>
      </w:r>
      <w:r w:rsidRPr="000125BE">
        <w:rPr>
          <w:rFonts w:ascii="Times New Roman" w:eastAsia="Times New Roman" w:hAnsi="Times New Roman" w:cs="Times New Roman"/>
          <w:sz w:val="28"/>
          <w:szCs w:val="28"/>
          <w:lang w:val="pt-BR"/>
        </w:rPr>
        <w:t>****</w:t>
      </w:r>
    </w:p>
    <w:p w14:paraId="3487E27F" w14:textId="77777777" w:rsidR="004D5A60" w:rsidRPr="000125BE" w:rsidRDefault="004D5A60" w:rsidP="004D5A60">
      <w:pPr>
        <w:spacing w:after="0" w:line="360" w:lineRule="auto"/>
        <w:jc w:val="center"/>
        <w:rPr>
          <w:rFonts w:ascii="Times New Roman" w:eastAsia="Times New Roman" w:hAnsi="Times New Roman" w:cs="Times New Roman"/>
          <w:b/>
          <w:sz w:val="10"/>
          <w:szCs w:val="28"/>
          <w:u w:val="single"/>
          <w:lang w:val="pt-BR"/>
        </w:rPr>
      </w:pPr>
    </w:p>
    <w:p w14:paraId="5C08FBF9" w14:textId="77777777" w:rsidR="004D5A60" w:rsidRPr="000125BE" w:rsidRDefault="004D5A60" w:rsidP="004D5A60">
      <w:pPr>
        <w:autoSpaceDE w:val="0"/>
        <w:autoSpaceDN w:val="0"/>
        <w:adjustRightInd w:val="0"/>
        <w:spacing w:after="0" w:line="360" w:lineRule="auto"/>
        <w:jc w:val="center"/>
        <w:rPr>
          <w:rFonts w:ascii="Times New Roman" w:eastAsia="Times New Roman" w:hAnsi="Times New Roman" w:cs="Times New Roman"/>
          <w:b/>
          <w:bCs/>
          <w:sz w:val="28"/>
          <w:szCs w:val="28"/>
          <w:lang w:val="pt-BR"/>
        </w:rPr>
      </w:pPr>
    </w:p>
    <w:p w14:paraId="5FB7777E" w14:textId="77777777" w:rsidR="004D5A60" w:rsidRPr="000125BE" w:rsidRDefault="004D5A60" w:rsidP="004D5A60">
      <w:pPr>
        <w:tabs>
          <w:tab w:val="left" w:pos="3641"/>
        </w:tabs>
        <w:spacing w:after="0" w:line="360" w:lineRule="auto"/>
        <w:ind w:firstLine="567"/>
        <w:jc w:val="center"/>
        <w:rPr>
          <w:rFonts w:ascii="Times New Roman" w:eastAsia="Times New Roman" w:hAnsi="Times New Roman" w:cs="Times New Roman"/>
          <w:b/>
          <w:sz w:val="32"/>
          <w:szCs w:val="32"/>
          <w:lang w:val="pt-BR"/>
        </w:rPr>
      </w:pPr>
    </w:p>
    <w:p w14:paraId="1C6FF62A" w14:textId="77777777" w:rsidR="004D5A60" w:rsidRPr="000125BE" w:rsidRDefault="004D5A60" w:rsidP="004D5A60">
      <w:pPr>
        <w:spacing w:after="0" w:line="360" w:lineRule="auto"/>
        <w:jc w:val="center"/>
        <w:rPr>
          <w:rFonts w:ascii="Times New Roman" w:eastAsia="Times New Roman" w:hAnsi="Times New Roman" w:cs="Times New Roman"/>
          <w:b/>
          <w:sz w:val="32"/>
          <w:szCs w:val="32"/>
          <w:lang w:val="pt-BR"/>
        </w:rPr>
      </w:pPr>
      <w:r w:rsidRPr="000125BE">
        <w:rPr>
          <w:rFonts w:ascii="Times New Roman" w:eastAsia="Times New Roman" w:hAnsi="Times New Roman" w:cs="Times New Roman"/>
          <w:b/>
          <w:sz w:val="32"/>
          <w:szCs w:val="32"/>
          <w:lang w:val="pt-BR"/>
        </w:rPr>
        <w:t>HÀ THỊ NGỌC</w:t>
      </w:r>
    </w:p>
    <w:p w14:paraId="0E43777C" w14:textId="77777777" w:rsidR="004D5A60" w:rsidRPr="000125BE" w:rsidRDefault="004D5A60" w:rsidP="004D5A60">
      <w:pPr>
        <w:spacing w:after="0" w:line="360" w:lineRule="auto"/>
        <w:jc w:val="both"/>
        <w:rPr>
          <w:rFonts w:ascii="Times New Roman" w:eastAsia="Times New Roman" w:hAnsi="Times New Roman" w:cs="Times New Roman"/>
          <w:sz w:val="28"/>
          <w:szCs w:val="28"/>
          <w:u w:val="single"/>
          <w:lang w:val="pt-BR"/>
        </w:rPr>
      </w:pPr>
    </w:p>
    <w:p w14:paraId="4D4B9BCD" w14:textId="77777777" w:rsidR="004D5A60" w:rsidRPr="000125BE" w:rsidRDefault="004D5A60" w:rsidP="004D5A60">
      <w:pPr>
        <w:spacing w:after="0" w:line="240" w:lineRule="auto"/>
        <w:jc w:val="both"/>
        <w:rPr>
          <w:rFonts w:ascii="Times New Roman" w:eastAsia="Times New Roman" w:hAnsi="Times New Roman" w:cs="Times New Roman"/>
          <w:sz w:val="28"/>
          <w:szCs w:val="28"/>
          <w:u w:val="single"/>
          <w:lang w:val="pt-BR"/>
        </w:rPr>
      </w:pPr>
    </w:p>
    <w:p w14:paraId="68A4D373" w14:textId="77777777" w:rsidR="004D5A60" w:rsidRPr="000125BE" w:rsidRDefault="004D5A60" w:rsidP="004D5A60">
      <w:pPr>
        <w:spacing w:after="0" w:line="360" w:lineRule="auto"/>
        <w:ind w:firstLine="567"/>
        <w:jc w:val="both"/>
        <w:rPr>
          <w:rFonts w:ascii="Times New Roman" w:eastAsia="Times New Roman" w:hAnsi="Times New Roman" w:cs="Times New Roman"/>
          <w:sz w:val="28"/>
          <w:szCs w:val="28"/>
          <w:u w:val="single"/>
          <w:lang w:val="pt-BR"/>
        </w:rPr>
      </w:pPr>
    </w:p>
    <w:p w14:paraId="1650C3AA" w14:textId="77777777" w:rsidR="004D5A60" w:rsidRPr="000125BE" w:rsidRDefault="004D5A60" w:rsidP="004D5A60">
      <w:pPr>
        <w:spacing w:after="0" w:line="360" w:lineRule="auto"/>
        <w:contextualSpacing/>
        <w:jc w:val="center"/>
        <w:rPr>
          <w:rFonts w:ascii="Times New Roman" w:eastAsia="Times New Roman" w:hAnsi="Times New Roman" w:cs="Times New Roman"/>
          <w:b/>
          <w:sz w:val="38"/>
          <w:szCs w:val="34"/>
          <w:lang w:val="pt-BR"/>
        </w:rPr>
      </w:pPr>
      <w:r w:rsidRPr="000125BE">
        <w:rPr>
          <w:rFonts w:ascii="Times New Roman" w:eastAsia="Times New Roman" w:hAnsi="Times New Roman" w:cs="Times New Roman"/>
          <w:b/>
          <w:sz w:val="38"/>
          <w:szCs w:val="34"/>
          <w:lang w:val="pt-BR"/>
        </w:rPr>
        <w:t xml:space="preserve">QUẢN LÝ ĐỘI NGŨ GIẢNG VIÊN </w:t>
      </w:r>
    </w:p>
    <w:p w14:paraId="336EFEEA" w14:textId="77777777" w:rsidR="004D5A60" w:rsidRPr="000125BE" w:rsidRDefault="004D5A60" w:rsidP="004D5A60">
      <w:pPr>
        <w:spacing w:after="0" w:line="360" w:lineRule="auto"/>
        <w:contextualSpacing/>
        <w:jc w:val="center"/>
        <w:rPr>
          <w:rFonts w:ascii="Times New Roman" w:eastAsia="Times New Roman" w:hAnsi="Times New Roman" w:cs="Times New Roman"/>
          <w:b/>
          <w:sz w:val="38"/>
          <w:szCs w:val="34"/>
          <w:lang w:val="pt-BR"/>
        </w:rPr>
      </w:pPr>
      <w:r w:rsidRPr="000125BE">
        <w:rPr>
          <w:rFonts w:ascii="Times New Roman" w:eastAsia="Times New Roman" w:hAnsi="Times New Roman" w:cs="Times New Roman"/>
          <w:b/>
          <w:sz w:val="38"/>
          <w:szCs w:val="34"/>
          <w:lang w:val="pt-BR"/>
        </w:rPr>
        <w:t xml:space="preserve">THEO TIẾP CẬN VỊ TRÍ VIỆC LÀM </w:t>
      </w:r>
    </w:p>
    <w:p w14:paraId="44362CA7" w14:textId="77777777" w:rsidR="004D5A60" w:rsidRPr="000125BE" w:rsidRDefault="004D5A60" w:rsidP="004D5A60">
      <w:pPr>
        <w:tabs>
          <w:tab w:val="left" w:pos="3641"/>
        </w:tabs>
        <w:spacing w:after="0" w:line="360" w:lineRule="auto"/>
        <w:jc w:val="center"/>
        <w:rPr>
          <w:rFonts w:ascii="Times New Roman" w:eastAsia="Times New Roman" w:hAnsi="Times New Roman" w:cs="Times New Roman"/>
          <w:b/>
          <w:sz w:val="38"/>
          <w:szCs w:val="34"/>
          <w:lang w:val="pt-BR"/>
        </w:rPr>
      </w:pPr>
      <w:r w:rsidRPr="000125BE">
        <w:rPr>
          <w:rFonts w:ascii="Times New Roman" w:eastAsia="Times New Roman" w:hAnsi="Times New Roman" w:cs="Times New Roman"/>
          <w:b/>
          <w:sz w:val="38"/>
          <w:szCs w:val="34"/>
          <w:lang w:val="pt-BR"/>
        </w:rPr>
        <w:t>Ở CÁC TRƯỜNG ĐẠI HỌC ĐỊA PHƯƠNG</w:t>
      </w:r>
    </w:p>
    <w:p w14:paraId="6D5BCDBE" w14:textId="77777777" w:rsidR="004D5A60" w:rsidRPr="000125BE" w:rsidRDefault="004D5A60" w:rsidP="004D5A60">
      <w:pPr>
        <w:tabs>
          <w:tab w:val="left" w:pos="3641"/>
        </w:tabs>
        <w:spacing w:after="0" w:line="360" w:lineRule="auto"/>
        <w:jc w:val="center"/>
        <w:rPr>
          <w:rFonts w:ascii="Times New Roman" w:eastAsia="Times New Roman" w:hAnsi="Times New Roman" w:cs="Times New Roman"/>
          <w:b/>
          <w:sz w:val="28"/>
          <w:szCs w:val="28"/>
          <w:lang w:val="id-ID"/>
        </w:rPr>
      </w:pPr>
    </w:p>
    <w:p w14:paraId="75F0F25F" w14:textId="77777777" w:rsidR="004D5A60" w:rsidRPr="000125BE" w:rsidRDefault="004D5A60" w:rsidP="004D5A60">
      <w:pPr>
        <w:autoSpaceDE w:val="0"/>
        <w:autoSpaceDN w:val="0"/>
        <w:adjustRightInd w:val="0"/>
        <w:spacing w:after="0" w:line="360" w:lineRule="auto"/>
        <w:jc w:val="center"/>
        <w:rPr>
          <w:rFonts w:ascii="Times New Roman" w:eastAsia="Times New Roman" w:hAnsi="Times New Roman" w:cs="Times New Roman"/>
          <w:b/>
          <w:bCs/>
          <w:sz w:val="28"/>
          <w:szCs w:val="28"/>
          <w:lang w:val="pt-BR"/>
        </w:rPr>
      </w:pPr>
      <w:r w:rsidRPr="000125BE">
        <w:rPr>
          <w:rFonts w:ascii="Times New Roman" w:eastAsia="Times New Roman" w:hAnsi="Times New Roman" w:cs="Times New Roman"/>
          <w:b/>
          <w:bCs/>
          <w:sz w:val="28"/>
          <w:szCs w:val="28"/>
          <w:lang w:val="pt-BR"/>
        </w:rPr>
        <w:t>Chuyên ngành: Quản lý giáo dục</w:t>
      </w:r>
    </w:p>
    <w:p w14:paraId="378F2C8F" w14:textId="77777777" w:rsidR="004D5A60" w:rsidRPr="000125BE" w:rsidRDefault="004D5A60" w:rsidP="004D5A60">
      <w:pPr>
        <w:autoSpaceDE w:val="0"/>
        <w:autoSpaceDN w:val="0"/>
        <w:adjustRightInd w:val="0"/>
        <w:spacing w:after="0" w:line="360" w:lineRule="auto"/>
        <w:jc w:val="center"/>
        <w:rPr>
          <w:rFonts w:ascii="Times New Roman" w:eastAsia="Times New Roman" w:hAnsi="Times New Roman" w:cs="Times New Roman"/>
          <w:b/>
          <w:bCs/>
          <w:sz w:val="28"/>
          <w:szCs w:val="28"/>
          <w:lang w:val="pt-BR"/>
        </w:rPr>
      </w:pPr>
      <w:r w:rsidRPr="000125BE">
        <w:rPr>
          <w:rFonts w:ascii="Times New Roman" w:eastAsia="Times New Roman" w:hAnsi="Times New Roman" w:cs="Times New Roman"/>
          <w:b/>
          <w:bCs/>
          <w:sz w:val="28"/>
          <w:szCs w:val="28"/>
          <w:lang w:val="pt-BR"/>
        </w:rPr>
        <w:t>Mã số: 9.14.01.14</w:t>
      </w:r>
    </w:p>
    <w:p w14:paraId="0AAD4225" w14:textId="77777777" w:rsidR="004D5A60" w:rsidRPr="000125BE" w:rsidRDefault="004D5A60" w:rsidP="004D5A60">
      <w:pPr>
        <w:tabs>
          <w:tab w:val="left" w:pos="3641"/>
        </w:tabs>
        <w:spacing w:after="0" w:line="360" w:lineRule="auto"/>
        <w:jc w:val="center"/>
        <w:rPr>
          <w:rFonts w:ascii="Times New Roman" w:eastAsia="Times New Roman" w:hAnsi="Times New Roman" w:cs="Times New Roman"/>
          <w:b/>
          <w:sz w:val="28"/>
          <w:szCs w:val="28"/>
          <w:lang w:val="pt-BR"/>
        </w:rPr>
      </w:pPr>
    </w:p>
    <w:p w14:paraId="33CF30E7" w14:textId="77777777" w:rsidR="004D5A60" w:rsidRPr="000125BE" w:rsidRDefault="004D5A60" w:rsidP="004D5A60">
      <w:pPr>
        <w:tabs>
          <w:tab w:val="left" w:pos="3641"/>
        </w:tabs>
        <w:spacing w:after="0" w:line="360" w:lineRule="auto"/>
        <w:jc w:val="center"/>
        <w:rPr>
          <w:rFonts w:ascii="Times New Roman" w:eastAsia="Times New Roman" w:hAnsi="Times New Roman" w:cs="Times New Roman"/>
          <w:b/>
          <w:sz w:val="28"/>
          <w:szCs w:val="28"/>
          <w:lang w:val="id-ID"/>
        </w:rPr>
      </w:pPr>
      <w:r w:rsidRPr="000125BE">
        <w:rPr>
          <w:rFonts w:ascii="Times New Roman" w:eastAsia="Times New Roman" w:hAnsi="Times New Roman" w:cs="Times New Roman"/>
          <w:b/>
          <w:sz w:val="28"/>
          <w:szCs w:val="28"/>
          <w:lang w:val="id-ID"/>
        </w:rPr>
        <w:t>LUẬN ÁN TIẾN SĨ QUẢN LÝ GIÁO DỤC</w:t>
      </w:r>
    </w:p>
    <w:p w14:paraId="2E93CEE2" w14:textId="77777777" w:rsidR="004D5A60" w:rsidRPr="000125BE" w:rsidRDefault="004D5A60" w:rsidP="004D5A60">
      <w:pPr>
        <w:autoSpaceDE w:val="0"/>
        <w:autoSpaceDN w:val="0"/>
        <w:adjustRightInd w:val="0"/>
        <w:spacing w:after="0" w:line="480" w:lineRule="auto"/>
        <w:jc w:val="center"/>
        <w:rPr>
          <w:rFonts w:ascii="Times New Roman" w:eastAsia="Times New Roman" w:hAnsi="Times New Roman" w:cs="Times New Roman"/>
          <w:b/>
          <w:bCs/>
          <w:sz w:val="30"/>
          <w:szCs w:val="30"/>
          <w:lang w:val="pt-BR"/>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9"/>
        <w:gridCol w:w="4499"/>
      </w:tblGrid>
      <w:tr w:rsidR="004D5A60" w:rsidRPr="000125BE" w14:paraId="6BFFA08E" w14:textId="77777777" w:rsidTr="004D5A60">
        <w:trPr>
          <w:jc w:val="center"/>
        </w:trPr>
        <w:tc>
          <w:tcPr>
            <w:tcW w:w="4219" w:type="dxa"/>
          </w:tcPr>
          <w:p w14:paraId="77747A15" w14:textId="77777777" w:rsidR="004D5A60" w:rsidRPr="000125BE" w:rsidRDefault="004D5A60" w:rsidP="004D5A60">
            <w:pPr>
              <w:autoSpaceDE w:val="0"/>
              <w:autoSpaceDN w:val="0"/>
              <w:adjustRightInd w:val="0"/>
              <w:spacing w:line="360" w:lineRule="auto"/>
              <w:jc w:val="center"/>
              <w:rPr>
                <w:rFonts w:eastAsia="Times New Roman" w:cs="Times New Roman"/>
                <w:b/>
                <w:bCs/>
                <w:szCs w:val="28"/>
                <w:lang w:val="pt-BR"/>
              </w:rPr>
            </w:pPr>
            <w:r w:rsidRPr="000125BE">
              <w:rPr>
                <w:rFonts w:eastAsia="Times New Roman" w:cs="Times New Roman"/>
                <w:b/>
                <w:bCs/>
                <w:szCs w:val="28"/>
                <w:lang w:val="id-ID"/>
              </w:rPr>
              <w:t>Cán bộ hướng dẫn khoa học:</w:t>
            </w:r>
          </w:p>
        </w:tc>
        <w:tc>
          <w:tcPr>
            <w:tcW w:w="4499" w:type="dxa"/>
          </w:tcPr>
          <w:p w14:paraId="4A7C6A7E" w14:textId="77777777" w:rsidR="004D5A60" w:rsidRPr="000125BE" w:rsidRDefault="004D5A60" w:rsidP="004D5A60">
            <w:pPr>
              <w:autoSpaceDE w:val="0"/>
              <w:autoSpaceDN w:val="0"/>
              <w:adjustRightInd w:val="0"/>
              <w:spacing w:line="360" w:lineRule="auto"/>
              <w:jc w:val="both"/>
              <w:rPr>
                <w:rFonts w:eastAsia="Times New Roman" w:cs="Times New Roman"/>
                <w:b/>
                <w:bCs/>
                <w:szCs w:val="28"/>
                <w:lang w:val="vi-VN"/>
              </w:rPr>
            </w:pPr>
            <w:r w:rsidRPr="000125BE">
              <w:rPr>
                <w:rFonts w:eastAsia="Times New Roman" w:cs="Times New Roman"/>
                <w:b/>
                <w:bCs/>
                <w:szCs w:val="28"/>
                <w:lang w:val="pt-BR"/>
              </w:rPr>
              <w:t>TS. Nguyễn Thị Tuyết Hạnh</w:t>
            </w:r>
          </w:p>
          <w:p w14:paraId="220E4F26" w14:textId="77777777" w:rsidR="004D5A60" w:rsidRPr="000125BE" w:rsidRDefault="004D5A60" w:rsidP="004D5A60">
            <w:pPr>
              <w:autoSpaceDE w:val="0"/>
              <w:autoSpaceDN w:val="0"/>
              <w:adjustRightInd w:val="0"/>
              <w:spacing w:line="360" w:lineRule="auto"/>
              <w:jc w:val="both"/>
              <w:rPr>
                <w:rFonts w:eastAsia="Times New Roman" w:cs="Times New Roman"/>
                <w:b/>
                <w:bCs/>
                <w:szCs w:val="28"/>
                <w:lang w:val="pt-BR"/>
              </w:rPr>
            </w:pPr>
            <w:r w:rsidRPr="000125BE">
              <w:rPr>
                <w:rFonts w:eastAsia="Times New Roman" w:cs="Times New Roman"/>
                <w:b/>
                <w:bCs/>
                <w:szCs w:val="28"/>
                <w:lang w:val="pt-BR"/>
              </w:rPr>
              <w:t>TS. Bùi Thị Thu Hương</w:t>
            </w:r>
          </w:p>
          <w:p w14:paraId="19FF2373" w14:textId="77777777" w:rsidR="004D5A60" w:rsidRPr="000125BE" w:rsidRDefault="004D5A60" w:rsidP="004D5A60">
            <w:pPr>
              <w:autoSpaceDE w:val="0"/>
              <w:autoSpaceDN w:val="0"/>
              <w:adjustRightInd w:val="0"/>
              <w:spacing w:line="360" w:lineRule="auto"/>
              <w:jc w:val="center"/>
              <w:rPr>
                <w:rFonts w:eastAsia="Times New Roman" w:cs="Times New Roman"/>
                <w:b/>
                <w:bCs/>
                <w:szCs w:val="28"/>
                <w:lang w:val="pt-BR"/>
              </w:rPr>
            </w:pPr>
          </w:p>
        </w:tc>
      </w:tr>
    </w:tbl>
    <w:p w14:paraId="48BF671D" w14:textId="77777777" w:rsidR="004D5A60" w:rsidRPr="000125BE" w:rsidRDefault="004D5A60" w:rsidP="004D5A60">
      <w:pPr>
        <w:autoSpaceDE w:val="0"/>
        <w:autoSpaceDN w:val="0"/>
        <w:adjustRightInd w:val="0"/>
        <w:spacing w:after="0" w:line="360" w:lineRule="auto"/>
        <w:jc w:val="center"/>
        <w:rPr>
          <w:rFonts w:ascii="Times New Roman" w:eastAsia="Times New Roman" w:hAnsi="Times New Roman" w:cs="Times New Roman"/>
          <w:b/>
          <w:bCs/>
          <w:sz w:val="30"/>
          <w:szCs w:val="30"/>
          <w:lang w:val="pt-BR"/>
        </w:rPr>
      </w:pPr>
    </w:p>
    <w:p w14:paraId="71E3A35E" w14:textId="77777777" w:rsidR="004D5A60" w:rsidRPr="000125BE" w:rsidRDefault="004D5A60" w:rsidP="004D5A60">
      <w:pPr>
        <w:autoSpaceDE w:val="0"/>
        <w:autoSpaceDN w:val="0"/>
        <w:adjustRightInd w:val="0"/>
        <w:spacing w:after="0" w:line="240" w:lineRule="auto"/>
        <w:ind w:left="1440" w:firstLine="567"/>
        <w:jc w:val="both"/>
        <w:rPr>
          <w:rFonts w:ascii="Times New Roman" w:eastAsia="Times New Roman" w:hAnsi="Times New Roman" w:cs="Times New Roman"/>
          <w:b/>
          <w:bCs/>
          <w:sz w:val="28"/>
          <w:szCs w:val="28"/>
          <w:lang w:val="vi-VN"/>
        </w:rPr>
      </w:pPr>
    </w:p>
    <w:p w14:paraId="44FF3333" w14:textId="77777777" w:rsidR="004D5A60" w:rsidRPr="000125BE" w:rsidRDefault="004D5A60" w:rsidP="004D5A60">
      <w:pPr>
        <w:autoSpaceDE w:val="0"/>
        <w:autoSpaceDN w:val="0"/>
        <w:adjustRightInd w:val="0"/>
        <w:spacing w:after="0" w:line="240" w:lineRule="auto"/>
        <w:ind w:left="1440" w:firstLine="567"/>
        <w:jc w:val="both"/>
        <w:rPr>
          <w:rFonts w:ascii="Times New Roman" w:eastAsia="Times New Roman" w:hAnsi="Times New Roman" w:cs="Times New Roman"/>
          <w:b/>
          <w:bCs/>
          <w:sz w:val="28"/>
          <w:szCs w:val="28"/>
          <w:lang w:val="vi-VN"/>
        </w:rPr>
      </w:pPr>
    </w:p>
    <w:p w14:paraId="0D5C14A8" w14:textId="77777777" w:rsidR="004D5A60" w:rsidRPr="000125BE" w:rsidRDefault="004D5A60" w:rsidP="004D5A60">
      <w:pPr>
        <w:autoSpaceDE w:val="0"/>
        <w:autoSpaceDN w:val="0"/>
        <w:adjustRightInd w:val="0"/>
        <w:spacing w:after="0" w:line="360" w:lineRule="auto"/>
        <w:ind w:firstLine="567"/>
        <w:jc w:val="center"/>
        <w:rPr>
          <w:rFonts w:ascii="Times New Roman" w:eastAsia="Times New Roman" w:hAnsi="Times New Roman" w:cs="Times New Roman"/>
          <w:b/>
          <w:bCs/>
          <w:sz w:val="28"/>
          <w:szCs w:val="28"/>
          <w:lang w:val="pt-BR"/>
        </w:rPr>
      </w:pPr>
    </w:p>
    <w:p w14:paraId="20911E71" w14:textId="77777777" w:rsidR="004D5A60" w:rsidRPr="000125BE" w:rsidRDefault="004D5A60" w:rsidP="004D5A60">
      <w:pPr>
        <w:autoSpaceDE w:val="0"/>
        <w:autoSpaceDN w:val="0"/>
        <w:adjustRightInd w:val="0"/>
        <w:spacing w:after="0" w:line="360" w:lineRule="auto"/>
        <w:jc w:val="center"/>
        <w:rPr>
          <w:rFonts w:ascii="Times New Roman" w:eastAsia="Times New Roman" w:hAnsi="Times New Roman" w:cs="Times New Roman"/>
          <w:b/>
          <w:bCs/>
          <w:sz w:val="30"/>
          <w:szCs w:val="28"/>
          <w:lang w:val="pt-BR"/>
        </w:rPr>
      </w:pPr>
      <w:r w:rsidRPr="000125BE">
        <w:rPr>
          <w:rFonts w:ascii="Times New Roman" w:eastAsia="Times New Roman" w:hAnsi="Times New Roman" w:cs="Times New Roman"/>
          <w:b/>
          <w:bCs/>
          <w:sz w:val="30"/>
          <w:szCs w:val="28"/>
          <w:lang w:val="pt-BR"/>
        </w:rPr>
        <w:t>Hà Nội, 20</w:t>
      </w:r>
      <w:r w:rsidRPr="000125BE">
        <w:rPr>
          <w:rFonts w:ascii="Times New Roman" w:eastAsia="Times New Roman" w:hAnsi="Times New Roman" w:cs="Times New Roman"/>
          <w:b/>
          <w:bCs/>
          <w:sz w:val="30"/>
          <w:szCs w:val="28"/>
          <w:lang w:val="id-ID"/>
        </w:rPr>
        <w:t>2</w:t>
      </w:r>
      <w:r w:rsidRPr="000125BE">
        <w:rPr>
          <w:rFonts w:ascii="Times New Roman" w:eastAsia="Times New Roman" w:hAnsi="Times New Roman" w:cs="Times New Roman"/>
          <w:b/>
          <w:bCs/>
          <w:sz w:val="30"/>
          <w:szCs w:val="28"/>
          <w:lang w:val="pt-BR"/>
        </w:rPr>
        <w:t>4</w:t>
      </w:r>
    </w:p>
    <w:p w14:paraId="7A498B5F" w14:textId="77777777" w:rsidR="004D5A60" w:rsidRPr="000125BE" w:rsidRDefault="004D5A60" w:rsidP="004D5A60">
      <w:pPr>
        <w:spacing w:line="360" w:lineRule="auto"/>
        <w:jc w:val="center"/>
        <w:rPr>
          <w:rFonts w:ascii="Times New Roman" w:hAnsi="Times New Roman" w:cs="Times New Roman"/>
          <w:b/>
          <w:bCs/>
          <w:sz w:val="26"/>
          <w:szCs w:val="26"/>
          <w:lang w:val="pt-BR"/>
        </w:rPr>
        <w:sectPr w:rsidR="004D5A60" w:rsidRPr="000125BE" w:rsidSect="00B74164">
          <w:footerReference w:type="even" r:id="rId9"/>
          <w:footerReference w:type="first" r:id="rId10"/>
          <w:pgSz w:w="11900" w:h="16838" w:code="9"/>
          <w:pgMar w:top="1701" w:right="1134" w:bottom="1701" w:left="1985" w:header="720" w:footer="720" w:gutter="0"/>
          <w:pgBorders>
            <w:top w:val="thinThickSmallGap" w:sz="24" w:space="5" w:color="auto"/>
            <w:left w:val="thinThickSmallGap" w:sz="24" w:space="5" w:color="auto"/>
            <w:bottom w:val="thickThinSmallGap" w:sz="24" w:space="5" w:color="auto"/>
            <w:right w:val="thickThinSmallGap" w:sz="24" w:space="5" w:color="auto"/>
          </w:pgBorders>
          <w:pgNumType w:start="0"/>
          <w:cols w:space="720"/>
          <w:docGrid w:linePitch="299"/>
        </w:sectPr>
      </w:pPr>
    </w:p>
    <w:p w14:paraId="7274AFCC" w14:textId="77777777" w:rsidR="004D5A60" w:rsidRPr="000125BE" w:rsidRDefault="004D5A60" w:rsidP="004D5A60">
      <w:pPr>
        <w:pStyle w:val="001"/>
      </w:pPr>
      <w:bookmarkStart w:id="5" w:name="_Toc165972491"/>
      <w:r w:rsidRPr="000125BE">
        <w:lastRenderedPageBreak/>
        <w:t>LỜI CAM ĐOAN</w:t>
      </w:r>
      <w:bookmarkEnd w:id="5"/>
    </w:p>
    <w:p w14:paraId="018921B8" w14:textId="77777777" w:rsidR="004D5A60" w:rsidRPr="000125BE" w:rsidRDefault="004D5A60" w:rsidP="004D5A60">
      <w:pPr>
        <w:spacing w:line="360" w:lineRule="auto"/>
        <w:jc w:val="center"/>
        <w:rPr>
          <w:rFonts w:ascii="Times New Roman" w:hAnsi="Times New Roman" w:cs="Times New Roman"/>
          <w:b/>
          <w:bCs/>
          <w:sz w:val="26"/>
          <w:szCs w:val="26"/>
          <w:lang w:val="pt-BR"/>
        </w:rPr>
      </w:pPr>
      <w:r w:rsidRPr="000125BE">
        <w:rPr>
          <w:rFonts w:ascii="Times New Roman" w:hAnsi="Times New Roman" w:cs="Times New Roman"/>
          <w:b/>
          <w:bCs/>
          <w:sz w:val="26"/>
          <w:szCs w:val="26"/>
          <w:lang w:val="pt-BR"/>
        </w:rPr>
        <w:br/>
      </w:r>
      <w:r w:rsidRPr="000125BE">
        <w:rPr>
          <w:rFonts w:ascii="Times New Roman" w:hAnsi="Times New Roman" w:cs="Times New Roman"/>
          <w:sz w:val="26"/>
          <w:szCs w:val="26"/>
          <w:lang w:val="pt-BR"/>
        </w:rPr>
        <w:tab/>
        <w:t>Tôi xin cam đoan đây là công trình nghiên cứu do bản thân tôi thực hiện. Các</w:t>
      </w:r>
      <w:r w:rsidRPr="000125BE">
        <w:rPr>
          <w:rFonts w:ascii="Times New Roman" w:hAnsi="Times New Roman" w:cs="Times New Roman"/>
          <w:sz w:val="26"/>
          <w:szCs w:val="26"/>
          <w:lang w:val="pt-BR"/>
        </w:rPr>
        <w:br/>
        <w:t>nguồn tài liệu tham khảo được trích dẫn rõ ràng. Các nhận định, kết quả nghiên cứu</w:t>
      </w:r>
      <w:r w:rsidRPr="000125BE">
        <w:rPr>
          <w:rFonts w:ascii="Times New Roman" w:hAnsi="Times New Roman" w:cs="Times New Roman"/>
          <w:sz w:val="26"/>
          <w:szCs w:val="26"/>
          <w:lang w:val="pt-BR"/>
        </w:rPr>
        <w:br/>
        <w:t>riêng trong Luận án chưa được ai công bố trong bất kỳ công trình nghiên cứu nào.</w:t>
      </w:r>
      <w:r w:rsidRPr="000125BE">
        <w:rPr>
          <w:rFonts w:ascii="Times New Roman" w:hAnsi="Times New Roman" w:cs="Times New Roman"/>
          <w:sz w:val="26"/>
          <w:szCs w:val="26"/>
          <w:lang w:val="pt-BR"/>
        </w:rPr>
        <w:br/>
      </w:r>
      <w:r w:rsidRPr="000125BE">
        <w:rPr>
          <w:rFonts w:ascii="Times New Roman" w:hAnsi="Times New Roman" w:cs="Times New Roman"/>
          <w:b/>
          <w:bCs/>
          <w:sz w:val="26"/>
          <w:szCs w:val="26"/>
          <w:lang w:val="pt-BR"/>
        </w:rPr>
        <w:tab/>
      </w:r>
      <w:r w:rsidRPr="000125BE">
        <w:rPr>
          <w:rFonts w:ascii="Times New Roman" w:hAnsi="Times New Roman" w:cs="Times New Roman"/>
          <w:b/>
          <w:bCs/>
          <w:sz w:val="26"/>
          <w:szCs w:val="26"/>
          <w:lang w:val="pt-BR"/>
        </w:rPr>
        <w:tab/>
      </w:r>
      <w:r w:rsidRPr="000125BE">
        <w:rPr>
          <w:rFonts w:ascii="Times New Roman" w:hAnsi="Times New Roman" w:cs="Times New Roman"/>
          <w:b/>
          <w:bCs/>
          <w:sz w:val="26"/>
          <w:szCs w:val="26"/>
          <w:lang w:val="pt-BR"/>
        </w:rPr>
        <w:tab/>
      </w:r>
      <w:r w:rsidRPr="000125BE">
        <w:rPr>
          <w:rFonts w:ascii="Times New Roman" w:hAnsi="Times New Roman" w:cs="Times New Roman"/>
          <w:b/>
          <w:bCs/>
          <w:sz w:val="26"/>
          <w:szCs w:val="26"/>
          <w:lang w:val="pt-BR"/>
        </w:rPr>
        <w:tab/>
      </w:r>
      <w:r w:rsidRPr="000125BE">
        <w:rPr>
          <w:rFonts w:ascii="Times New Roman" w:hAnsi="Times New Roman" w:cs="Times New Roman"/>
          <w:b/>
          <w:bCs/>
          <w:sz w:val="26"/>
          <w:szCs w:val="26"/>
          <w:lang w:val="pt-BR"/>
        </w:rPr>
        <w:tab/>
      </w:r>
      <w:r w:rsidRPr="000125BE">
        <w:rPr>
          <w:rFonts w:ascii="Times New Roman" w:hAnsi="Times New Roman" w:cs="Times New Roman"/>
          <w:b/>
          <w:bCs/>
          <w:sz w:val="26"/>
          <w:szCs w:val="26"/>
          <w:lang w:val="pt-BR"/>
        </w:rPr>
        <w:tab/>
      </w:r>
      <w:r w:rsidRPr="000125BE">
        <w:rPr>
          <w:rFonts w:ascii="Times New Roman" w:hAnsi="Times New Roman" w:cs="Times New Roman"/>
          <w:b/>
          <w:bCs/>
          <w:sz w:val="26"/>
          <w:szCs w:val="26"/>
          <w:lang w:val="pt-BR"/>
        </w:rPr>
        <w:tab/>
        <w:t xml:space="preserve">   </w:t>
      </w:r>
    </w:p>
    <w:p w14:paraId="04DF4605" w14:textId="77777777" w:rsidR="004D5A60" w:rsidRPr="000125BE" w:rsidRDefault="004D5A60" w:rsidP="004D5A60">
      <w:pPr>
        <w:spacing w:line="360" w:lineRule="auto"/>
        <w:ind w:left="5040"/>
        <w:jc w:val="center"/>
        <w:rPr>
          <w:rFonts w:ascii="Times New Roman" w:hAnsi="Times New Roman" w:cs="Times New Roman"/>
          <w:b/>
          <w:bCs/>
          <w:sz w:val="26"/>
          <w:szCs w:val="26"/>
          <w:lang w:val="pt-BR"/>
        </w:rPr>
      </w:pPr>
      <w:r w:rsidRPr="000125BE">
        <w:rPr>
          <w:rFonts w:ascii="Times New Roman" w:hAnsi="Times New Roman" w:cs="Times New Roman"/>
          <w:b/>
          <w:bCs/>
          <w:sz w:val="26"/>
          <w:szCs w:val="26"/>
          <w:lang w:val="pt-BR"/>
        </w:rPr>
        <w:t>Tác giả luận án</w:t>
      </w:r>
    </w:p>
    <w:p w14:paraId="048DEDCF" w14:textId="77777777" w:rsidR="004D5A60" w:rsidRPr="000125BE" w:rsidRDefault="004D5A60" w:rsidP="004D5A60">
      <w:pPr>
        <w:spacing w:line="360" w:lineRule="auto"/>
        <w:ind w:left="5040"/>
        <w:jc w:val="center"/>
        <w:rPr>
          <w:rFonts w:ascii="Times New Roman" w:hAnsi="Times New Roman" w:cs="Times New Roman"/>
          <w:b/>
          <w:bCs/>
          <w:sz w:val="26"/>
          <w:szCs w:val="26"/>
          <w:lang w:val="pt-BR"/>
        </w:rPr>
      </w:pPr>
    </w:p>
    <w:p w14:paraId="53E8E1D1" w14:textId="77777777" w:rsidR="004D5A60" w:rsidRPr="000125BE" w:rsidRDefault="004D5A60" w:rsidP="004D5A60">
      <w:pPr>
        <w:spacing w:line="360" w:lineRule="auto"/>
        <w:ind w:left="5040"/>
        <w:jc w:val="center"/>
        <w:rPr>
          <w:rFonts w:ascii="Times New Roman" w:hAnsi="Times New Roman" w:cs="Times New Roman"/>
          <w:b/>
          <w:bCs/>
          <w:sz w:val="26"/>
          <w:szCs w:val="26"/>
          <w:lang w:val="pt-BR"/>
        </w:rPr>
      </w:pPr>
    </w:p>
    <w:p w14:paraId="282BF1A9" w14:textId="77777777" w:rsidR="004D5A60" w:rsidRPr="000125BE" w:rsidRDefault="004D5A60" w:rsidP="004D5A60">
      <w:pPr>
        <w:spacing w:line="360" w:lineRule="auto"/>
        <w:ind w:left="5040"/>
        <w:jc w:val="center"/>
        <w:rPr>
          <w:rFonts w:ascii="Times New Roman" w:hAnsi="Times New Roman" w:cs="Times New Roman"/>
          <w:b/>
          <w:bCs/>
          <w:sz w:val="26"/>
          <w:szCs w:val="26"/>
          <w:lang w:val="pt-BR"/>
        </w:rPr>
      </w:pPr>
      <w:r w:rsidRPr="000125BE">
        <w:rPr>
          <w:rFonts w:ascii="Times New Roman" w:hAnsi="Times New Roman" w:cs="Times New Roman"/>
          <w:b/>
          <w:bCs/>
          <w:sz w:val="26"/>
          <w:szCs w:val="26"/>
          <w:lang w:val="pt-BR"/>
        </w:rPr>
        <w:t>Hà Thị Ngọc</w:t>
      </w:r>
    </w:p>
    <w:p w14:paraId="38E2A388" w14:textId="77777777" w:rsidR="004D5A60" w:rsidRPr="000125BE" w:rsidRDefault="004D5A60" w:rsidP="004D5A60">
      <w:pPr>
        <w:rPr>
          <w:rFonts w:ascii="Times New Roman" w:hAnsi="Times New Roman" w:cs="Times New Roman"/>
          <w:b/>
          <w:bCs/>
          <w:sz w:val="26"/>
          <w:szCs w:val="26"/>
          <w:lang w:val="pt-BR"/>
        </w:rPr>
      </w:pPr>
      <w:r w:rsidRPr="000125BE">
        <w:rPr>
          <w:rFonts w:ascii="Times New Roman" w:hAnsi="Times New Roman" w:cs="Times New Roman"/>
          <w:b/>
          <w:bCs/>
          <w:sz w:val="26"/>
          <w:szCs w:val="26"/>
          <w:lang w:val="pt-BR"/>
        </w:rPr>
        <w:br w:type="page"/>
      </w:r>
    </w:p>
    <w:p w14:paraId="69A868A7" w14:textId="77777777" w:rsidR="004D5A60" w:rsidRPr="000125BE" w:rsidRDefault="004D5A60" w:rsidP="004D5A60">
      <w:pPr>
        <w:pStyle w:val="001"/>
        <w:rPr>
          <w:lang w:val="vi-VN"/>
        </w:rPr>
      </w:pPr>
      <w:bookmarkStart w:id="6" w:name="_Toc529967067"/>
      <w:bookmarkStart w:id="7" w:name="_Toc165972492"/>
      <w:r w:rsidRPr="000125BE">
        <w:lastRenderedPageBreak/>
        <w:t>LỜI CẢM ƠN</w:t>
      </w:r>
      <w:bookmarkEnd w:id="6"/>
      <w:bookmarkEnd w:id="7"/>
    </w:p>
    <w:p w14:paraId="7CC3BD1C" w14:textId="77777777" w:rsidR="004D5A60" w:rsidRPr="000125BE" w:rsidRDefault="004D5A60" w:rsidP="004D5A60">
      <w:pPr>
        <w:pStyle w:val="001"/>
        <w:spacing w:line="240" w:lineRule="auto"/>
        <w:rPr>
          <w:lang w:val="vi-VN"/>
        </w:rPr>
      </w:pPr>
    </w:p>
    <w:p w14:paraId="7C3AD155" w14:textId="77777777" w:rsidR="004D5A60" w:rsidRPr="000125BE" w:rsidRDefault="004D5A60" w:rsidP="004D5A60">
      <w:pPr>
        <w:spacing w:after="0" w:line="360" w:lineRule="auto"/>
        <w:jc w:val="both"/>
        <w:rPr>
          <w:rFonts w:ascii="Times New Roman" w:hAnsi="Times New Roman"/>
          <w:spacing w:val="4"/>
          <w:sz w:val="26"/>
          <w:szCs w:val="26"/>
          <w:lang w:val="pt-BR"/>
        </w:rPr>
      </w:pPr>
      <w:r w:rsidRPr="000125BE">
        <w:rPr>
          <w:rFonts w:ascii="Times New Roman" w:hAnsi="Times New Roman"/>
          <w:b/>
          <w:sz w:val="26"/>
          <w:szCs w:val="26"/>
          <w:lang w:val="pt-BR"/>
        </w:rPr>
        <w:tab/>
      </w:r>
      <w:r w:rsidRPr="000125BE">
        <w:rPr>
          <w:rFonts w:ascii="Times New Roman" w:hAnsi="Times New Roman"/>
          <w:spacing w:val="4"/>
          <w:sz w:val="26"/>
          <w:szCs w:val="26"/>
          <w:lang w:val="pt-BR"/>
        </w:rPr>
        <w:t>Tôi xin trân trọng cảm ơn Tập thể lãnh đạo Học viện, viên chức quản lý, giảng viên và viên chức các đơn vị thuộc Học viện Quản lý giáo dục đã tạo điều kiện thuận lợi cho tôi trong quá trình học tập, nghiên cứu luận án, hoàn thành tốt nhiệm vụ nghiên cứu sinh.</w:t>
      </w:r>
    </w:p>
    <w:p w14:paraId="777D94F3" w14:textId="77777777" w:rsidR="004D5A60" w:rsidRPr="000125BE" w:rsidRDefault="004D5A60" w:rsidP="004D5A60">
      <w:pPr>
        <w:spacing w:after="0" w:line="360" w:lineRule="auto"/>
        <w:ind w:firstLine="720"/>
        <w:jc w:val="both"/>
        <w:rPr>
          <w:rFonts w:ascii="Times New Roman" w:hAnsi="Times New Roman"/>
          <w:sz w:val="26"/>
          <w:szCs w:val="26"/>
          <w:lang w:val="pt-BR"/>
        </w:rPr>
      </w:pPr>
      <w:r w:rsidRPr="000125BE">
        <w:rPr>
          <w:rFonts w:ascii="Times New Roman" w:hAnsi="Times New Roman"/>
          <w:sz w:val="26"/>
          <w:szCs w:val="26"/>
          <w:lang w:val="pt-BR"/>
        </w:rPr>
        <w:t xml:space="preserve">Tôi xin bày tỏ tình cảm quý trọng và tri ân tới </w:t>
      </w:r>
      <w:r w:rsidRPr="000125BE">
        <w:rPr>
          <w:rFonts w:ascii="Times New Roman" w:hAnsi="Times New Roman"/>
          <w:b/>
          <w:sz w:val="26"/>
          <w:szCs w:val="26"/>
          <w:lang w:val="pt-BR"/>
        </w:rPr>
        <w:t>TS</w:t>
      </w:r>
      <w:r w:rsidRPr="000125BE">
        <w:rPr>
          <w:rFonts w:ascii="Times New Roman" w:hAnsi="Times New Roman"/>
          <w:b/>
          <w:sz w:val="26"/>
          <w:szCs w:val="26"/>
          <w:lang w:val="vi-VN"/>
        </w:rPr>
        <w:t>.</w:t>
      </w:r>
      <w:r w:rsidRPr="000125BE">
        <w:rPr>
          <w:rFonts w:ascii="Times New Roman" w:hAnsi="Times New Roman"/>
          <w:b/>
          <w:sz w:val="26"/>
          <w:szCs w:val="26"/>
          <w:lang w:val="pt-BR"/>
        </w:rPr>
        <w:t xml:space="preserve"> Nguyễn Thị Tuyết Hạnh, TS</w:t>
      </w:r>
      <w:r w:rsidRPr="000125BE">
        <w:rPr>
          <w:rFonts w:ascii="Times New Roman" w:hAnsi="Times New Roman"/>
          <w:b/>
          <w:sz w:val="26"/>
          <w:szCs w:val="26"/>
          <w:lang w:val="vi-VN"/>
        </w:rPr>
        <w:t>.</w:t>
      </w:r>
      <w:r w:rsidRPr="000125BE">
        <w:rPr>
          <w:rFonts w:ascii="Times New Roman" w:hAnsi="Times New Roman"/>
          <w:b/>
          <w:sz w:val="26"/>
          <w:szCs w:val="26"/>
          <w:lang w:val="pt-BR"/>
        </w:rPr>
        <w:t xml:space="preserve"> Bùi Thị Thu Hương</w:t>
      </w:r>
      <w:r w:rsidRPr="000125BE">
        <w:rPr>
          <w:rFonts w:ascii="Times New Roman" w:hAnsi="Times New Roman"/>
          <w:sz w:val="26"/>
          <w:szCs w:val="26"/>
          <w:lang w:val="pt-BR"/>
        </w:rPr>
        <w:t xml:space="preserve"> – các cán bộ hướng dẫn khoa học đã tận tình chỉ dẫn, giúp đỡ tôi trong suốt quá trình thực hiện và hoàn thành luận án.</w:t>
      </w:r>
    </w:p>
    <w:p w14:paraId="27C81DD9" w14:textId="77777777" w:rsidR="004D5A60" w:rsidRPr="000125BE" w:rsidRDefault="004D5A60" w:rsidP="004D5A60">
      <w:pPr>
        <w:spacing w:after="0" w:line="360" w:lineRule="auto"/>
        <w:jc w:val="both"/>
        <w:rPr>
          <w:rFonts w:ascii="Times New Roman" w:hAnsi="Times New Roman"/>
          <w:sz w:val="26"/>
          <w:szCs w:val="26"/>
          <w:lang w:val="pt-BR"/>
        </w:rPr>
      </w:pPr>
      <w:r w:rsidRPr="000125BE">
        <w:rPr>
          <w:rFonts w:ascii="Times New Roman" w:hAnsi="Times New Roman"/>
          <w:sz w:val="26"/>
          <w:szCs w:val="26"/>
          <w:lang w:val="pt-BR"/>
        </w:rPr>
        <w:tab/>
        <w:t>Tôi cũng xin trân trọng cảm ơn Lãnh đạo các trường Đại học, các nhà khoa học, đồng nghiệp đã tích cực hỗ trợ tôi, cung cấp thông tin, trả lời phiếu hỏi, trả lời phỏng vấn để giúp tôi thu thập tài liệu và các ý kiến đánh giá về những nội dung liên quan trong quá trình thực hiện luận án.</w:t>
      </w:r>
    </w:p>
    <w:p w14:paraId="432DD324" w14:textId="77777777" w:rsidR="004D5A60" w:rsidRPr="000125BE" w:rsidRDefault="004D5A60" w:rsidP="004D5A60">
      <w:pPr>
        <w:spacing w:after="0" w:line="360" w:lineRule="auto"/>
        <w:jc w:val="both"/>
        <w:rPr>
          <w:rFonts w:ascii="Times New Roman" w:hAnsi="Times New Roman"/>
          <w:sz w:val="26"/>
          <w:szCs w:val="26"/>
          <w:lang w:val="pt-BR"/>
        </w:rPr>
      </w:pPr>
      <w:r w:rsidRPr="000125BE">
        <w:rPr>
          <w:rFonts w:ascii="Times New Roman" w:hAnsi="Times New Roman"/>
          <w:sz w:val="26"/>
          <w:szCs w:val="26"/>
          <w:lang w:val="pt-BR"/>
        </w:rPr>
        <w:tab/>
        <w:t xml:space="preserve">Tôi xin chân thành cảm ơn những người thân trong gia đình, anh, chị, em và bạn bè đã luôn động viên, chia sẻ, hỗ trợ tôi trong thời gian thực hiện nhiệm vụ nghiên cứu sinh để hoàn thành luận án này. </w:t>
      </w:r>
    </w:p>
    <w:p w14:paraId="5009E697" w14:textId="77777777" w:rsidR="004D5A60" w:rsidRPr="000125BE" w:rsidRDefault="004D5A60" w:rsidP="004D5A60">
      <w:pPr>
        <w:spacing w:after="0" w:line="360" w:lineRule="auto"/>
        <w:jc w:val="both"/>
        <w:rPr>
          <w:rFonts w:ascii="Times New Roman" w:hAnsi="Times New Roman"/>
          <w:sz w:val="26"/>
          <w:szCs w:val="26"/>
          <w:lang w:val="pt-BR"/>
        </w:rPr>
      </w:pPr>
      <w:r w:rsidRPr="000125BE">
        <w:rPr>
          <w:rFonts w:ascii="Times New Roman" w:hAnsi="Times New Roman"/>
          <w:sz w:val="26"/>
          <w:szCs w:val="26"/>
          <w:lang w:val="pt-BR"/>
        </w:rPr>
        <w:tab/>
        <w:t>Mặc dù rất nỗ lực để thực hiện luận án dưới sự hướng dẫn, góp ý của các nhà khoa học, nhưng luận án khó tránh khỏi những thiếu sót. Tôi xin trân trọng Quý Thầy Cô, các Nhà khoa học và tất cả những ai quan tâm đến vấn đề nghiên cứu của luận án có những ý kiến đóng góp để luận án thêm hoàn thiện.</w:t>
      </w:r>
    </w:p>
    <w:p w14:paraId="26E018E1" w14:textId="77777777" w:rsidR="004D5A60" w:rsidRPr="000125BE" w:rsidRDefault="004D5A60" w:rsidP="004D5A60">
      <w:pPr>
        <w:spacing w:after="0" w:line="360" w:lineRule="auto"/>
        <w:ind w:firstLine="720"/>
        <w:jc w:val="both"/>
        <w:rPr>
          <w:rFonts w:ascii="Times New Roman" w:hAnsi="Times New Roman"/>
          <w:b/>
          <w:i/>
          <w:sz w:val="26"/>
          <w:szCs w:val="26"/>
          <w:lang w:val="pt-BR"/>
        </w:rPr>
      </w:pPr>
      <w:r w:rsidRPr="000125BE">
        <w:rPr>
          <w:rFonts w:ascii="Times New Roman" w:hAnsi="Times New Roman"/>
          <w:b/>
          <w:i/>
          <w:sz w:val="26"/>
          <w:szCs w:val="26"/>
          <w:lang w:val="pt-BR"/>
        </w:rPr>
        <w:t xml:space="preserve">Trân trọng biết ơn!  </w:t>
      </w:r>
    </w:p>
    <w:p w14:paraId="7E274A66" w14:textId="77777777" w:rsidR="004D5A60" w:rsidRPr="000125BE" w:rsidRDefault="004D5A60" w:rsidP="004D5A60">
      <w:pPr>
        <w:spacing w:line="360" w:lineRule="auto"/>
        <w:jc w:val="both"/>
        <w:rPr>
          <w:rFonts w:ascii="Times New Roman" w:hAnsi="Times New Roman" w:cs="Times New Roman"/>
          <w:b/>
          <w:sz w:val="26"/>
          <w:szCs w:val="26"/>
          <w:lang w:val="pt-BR"/>
        </w:rPr>
      </w:pPr>
      <w:r w:rsidRPr="000125BE">
        <w:rPr>
          <w:rFonts w:ascii="Times New Roman" w:hAnsi="Times New Roman" w:cs="Times New Roman"/>
          <w:b/>
          <w:sz w:val="26"/>
          <w:szCs w:val="26"/>
          <w:lang w:val="pt-BR"/>
        </w:rPr>
        <w:tab/>
      </w:r>
      <w:r w:rsidRPr="000125BE">
        <w:rPr>
          <w:rFonts w:ascii="Times New Roman" w:hAnsi="Times New Roman" w:cs="Times New Roman"/>
          <w:b/>
          <w:sz w:val="26"/>
          <w:szCs w:val="26"/>
          <w:lang w:val="pt-BR"/>
        </w:rPr>
        <w:tab/>
      </w:r>
      <w:r w:rsidRPr="000125BE">
        <w:rPr>
          <w:rFonts w:ascii="Times New Roman" w:hAnsi="Times New Roman" w:cs="Times New Roman"/>
          <w:b/>
          <w:sz w:val="26"/>
          <w:szCs w:val="26"/>
          <w:lang w:val="pt-BR"/>
        </w:rPr>
        <w:tab/>
      </w:r>
      <w:r w:rsidRPr="000125BE">
        <w:rPr>
          <w:rFonts w:ascii="Times New Roman" w:hAnsi="Times New Roman" w:cs="Times New Roman"/>
          <w:b/>
          <w:sz w:val="26"/>
          <w:szCs w:val="26"/>
          <w:lang w:val="pt-BR"/>
        </w:rPr>
        <w:tab/>
      </w:r>
      <w:r w:rsidRPr="000125BE">
        <w:rPr>
          <w:rFonts w:ascii="Times New Roman" w:hAnsi="Times New Roman" w:cs="Times New Roman"/>
          <w:b/>
          <w:sz w:val="26"/>
          <w:szCs w:val="26"/>
          <w:lang w:val="pt-BR"/>
        </w:rPr>
        <w:tab/>
      </w:r>
      <w:r w:rsidRPr="000125BE">
        <w:rPr>
          <w:rFonts w:ascii="Times New Roman" w:hAnsi="Times New Roman" w:cs="Times New Roman"/>
          <w:b/>
          <w:sz w:val="26"/>
          <w:szCs w:val="26"/>
          <w:lang w:val="pt-BR"/>
        </w:rPr>
        <w:tab/>
      </w:r>
    </w:p>
    <w:p w14:paraId="445E2304" w14:textId="77777777" w:rsidR="004D5A60" w:rsidRPr="000125BE" w:rsidRDefault="004D5A60" w:rsidP="004D5A60">
      <w:pPr>
        <w:spacing w:line="360" w:lineRule="auto"/>
        <w:ind w:left="5760"/>
        <w:jc w:val="center"/>
        <w:rPr>
          <w:rFonts w:ascii="Times New Roman" w:hAnsi="Times New Roman" w:cs="Times New Roman"/>
          <w:b/>
          <w:bCs/>
          <w:sz w:val="26"/>
          <w:szCs w:val="26"/>
          <w:lang w:val="pt-BR"/>
        </w:rPr>
      </w:pPr>
      <w:r w:rsidRPr="000125BE">
        <w:rPr>
          <w:rFonts w:ascii="Times New Roman" w:hAnsi="Times New Roman" w:cs="Times New Roman"/>
          <w:b/>
          <w:bCs/>
          <w:sz w:val="26"/>
          <w:szCs w:val="26"/>
          <w:lang w:val="pt-BR"/>
        </w:rPr>
        <w:t>Tác giả luận án</w:t>
      </w:r>
    </w:p>
    <w:p w14:paraId="6A7222F2" w14:textId="77777777" w:rsidR="004D5A60" w:rsidRPr="000125BE" w:rsidRDefault="004D5A60" w:rsidP="004D5A60">
      <w:pPr>
        <w:spacing w:line="360" w:lineRule="auto"/>
        <w:ind w:left="5760"/>
        <w:jc w:val="center"/>
        <w:rPr>
          <w:rFonts w:ascii="Times New Roman" w:hAnsi="Times New Roman" w:cs="Times New Roman"/>
          <w:b/>
          <w:bCs/>
          <w:sz w:val="26"/>
          <w:szCs w:val="26"/>
          <w:lang w:val="pt-BR"/>
        </w:rPr>
      </w:pPr>
    </w:p>
    <w:p w14:paraId="37B39D98" w14:textId="77777777" w:rsidR="004D5A60" w:rsidRPr="000125BE" w:rsidRDefault="004D5A60" w:rsidP="004D5A60">
      <w:pPr>
        <w:spacing w:line="240" w:lineRule="auto"/>
        <w:ind w:left="5760"/>
        <w:jc w:val="center"/>
        <w:rPr>
          <w:rFonts w:ascii="Times New Roman" w:hAnsi="Times New Roman" w:cs="Times New Roman"/>
          <w:b/>
          <w:bCs/>
          <w:sz w:val="26"/>
          <w:szCs w:val="26"/>
          <w:lang w:val="pt-BR"/>
        </w:rPr>
      </w:pPr>
    </w:p>
    <w:p w14:paraId="00B1977B" w14:textId="77777777" w:rsidR="004D5A60" w:rsidRPr="000125BE" w:rsidRDefault="004D5A60" w:rsidP="004D5A60">
      <w:pPr>
        <w:spacing w:line="360" w:lineRule="auto"/>
        <w:ind w:left="5760"/>
        <w:jc w:val="center"/>
        <w:rPr>
          <w:rFonts w:ascii="Times New Roman" w:hAnsi="Times New Roman" w:cs="Times New Roman"/>
          <w:b/>
          <w:bCs/>
          <w:sz w:val="26"/>
          <w:szCs w:val="26"/>
          <w:lang w:val="pt-BR"/>
        </w:rPr>
      </w:pPr>
      <w:r w:rsidRPr="000125BE">
        <w:rPr>
          <w:rFonts w:ascii="Times New Roman" w:hAnsi="Times New Roman" w:cs="Times New Roman"/>
          <w:b/>
          <w:bCs/>
          <w:sz w:val="26"/>
          <w:szCs w:val="26"/>
          <w:lang w:val="pt-BR"/>
        </w:rPr>
        <w:t>Hà Thị Ngọc</w:t>
      </w:r>
    </w:p>
    <w:p w14:paraId="380CF332" w14:textId="77777777" w:rsidR="004D5A60" w:rsidRPr="000125BE" w:rsidRDefault="004D5A60" w:rsidP="004D5A60">
      <w:pPr>
        <w:spacing w:line="360" w:lineRule="auto"/>
        <w:jc w:val="both"/>
        <w:rPr>
          <w:rFonts w:ascii="Times New Roman" w:hAnsi="Times New Roman" w:cs="Times New Roman"/>
          <w:b/>
          <w:sz w:val="26"/>
          <w:szCs w:val="26"/>
          <w:lang w:val="pt-BR"/>
        </w:rPr>
      </w:pPr>
    </w:p>
    <w:p w14:paraId="63DA90C4" w14:textId="77777777" w:rsidR="004D5A60" w:rsidRPr="000125BE" w:rsidRDefault="004D5A60" w:rsidP="004D5A60">
      <w:pPr>
        <w:spacing w:line="360" w:lineRule="auto"/>
        <w:jc w:val="both"/>
        <w:rPr>
          <w:rFonts w:ascii="Times New Roman" w:hAnsi="Times New Roman" w:cs="Times New Roman"/>
          <w:b/>
          <w:sz w:val="26"/>
          <w:szCs w:val="26"/>
          <w:lang w:val="pt-BR"/>
        </w:rPr>
      </w:pPr>
      <w:r w:rsidRPr="000125BE">
        <w:rPr>
          <w:rFonts w:ascii="Times New Roman" w:hAnsi="Times New Roman" w:cs="Times New Roman"/>
          <w:b/>
          <w:sz w:val="26"/>
          <w:szCs w:val="26"/>
          <w:lang w:val="pt-BR"/>
        </w:rPr>
        <w:tab/>
      </w:r>
      <w:r w:rsidRPr="000125BE">
        <w:rPr>
          <w:rFonts w:ascii="Times New Roman" w:hAnsi="Times New Roman" w:cs="Times New Roman"/>
          <w:b/>
          <w:sz w:val="26"/>
          <w:szCs w:val="26"/>
          <w:lang w:val="pt-BR"/>
        </w:rPr>
        <w:tab/>
      </w:r>
    </w:p>
    <w:p w14:paraId="52F09F12" w14:textId="77777777" w:rsidR="004D5A60" w:rsidRPr="000125BE" w:rsidRDefault="004D5A60" w:rsidP="004D5A60">
      <w:pPr>
        <w:pStyle w:val="001"/>
      </w:pPr>
      <w:bookmarkStart w:id="8" w:name="_Toc165972493"/>
      <w:r w:rsidRPr="000125BE">
        <w:lastRenderedPageBreak/>
        <w:t>MỤC LỤC</w:t>
      </w:r>
      <w:bookmarkEnd w:id="8"/>
    </w:p>
    <w:p w14:paraId="741356A5" w14:textId="77777777" w:rsidR="004D5A60" w:rsidRPr="000125BE" w:rsidRDefault="004D5A60" w:rsidP="004D5A60">
      <w:pPr>
        <w:spacing w:after="0" w:line="240" w:lineRule="auto"/>
        <w:ind w:right="567"/>
        <w:jc w:val="both"/>
        <w:rPr>
          <w:rFonts w:ascii="Times New Roman" w:hAnsi="Times New Roman" w:cs="Times New Roman"/>
          <w:b/>
          <w:bCs/>
          <w:sz w:val="26"/>
          <w:szCs w:val="26"/>
          <w:lang w:val="id-ID"/>
        </w:rPr>
      </w:pPr>
    </w:p>
    <w:p w14:paraId="24EFE15E" w14:textId="77777777" w:rsidR="004D5A60" w:rsidRPr="000125BE" w:rsidRDefault="004D5A60" w:rsidP="004D5A60">
      <w:pPr>
        <w:pStyle w:val="TOC1"/>
        <w:rPr>
          <w:rFonts w:eastAsiaTheme="minorEastAsia"/>
          <w:b w:val="0"/>
          <w:lang w:bidi="ar-SA"/>
        </w:rPr>
      </w:pPr>
      <w:r w:rsidRPr="000125BE">
        <w:fldChar w:fldCharType="begin"/>
      </w:r>
      <w:r w:rsidRPr="000125BE">
        <w:instrText xml:space="preserve"> TOC \h \z \t "001,1,002,2,003,3" </w:instrText>
      </w:r>
      <w:r w:rsidRPr="000125BE">
        <w:fldChar w:fldCharType="separate"/>
      </w:r>
      <w:hyperlink w:anchor="_Toc165972491" w:history="1">
        <w:r w:rsidRPr="000125BE">
          <w:rPr>
            <w:rStyle w:val="Hyperlink"/>
            <w:b w:val="0"/>
            <w:color w:val="auto"/>
          </w:rPr>
          <w:t>LỜI CAM ĐOAN</w:t>
        </w:r>
        <w:r w:rsidRPr="000125BE">
          <w:rPr>
            <w:b w:val="0"/>
            <w:webHidden/>
          </w:rPr>
          <w:tab/>
        </w:r>
        <w:r w:rsidRPr="000125BE">
          <w:rPr>
            <w:b w:val="0"/>
            <w:webHidden/>
          </w:rPr>
          <w:fldChar w:fldCharType="begin"/>
        </w:r>
        <w:r w:rsidRPr="000125BE">
          <w:rPr>
            <w:b w:val="0"/>
            <w:webHidden/>
          </w:rPr>
          <w:instrText xml:space="preserve"> PAGEREF _Toc165972491 \h </w:instrText>
        </w:r>
        <w:r w:rsidRPr="000125BE">
          <w:rPr>
            <w:b w:val="0"/>
            <w:webHidden/>
          </w:rPr>
        </w:r>
        <w:r w:rsidRPr="000125BE">
          <w:rPr>
            <w:b w:val="0"/>
            <w:webHidden/>
          </w:rPr>
          <w:fldChar w:fldCharType="separate"/>
        </w:r>
        <w:r w:rsidR="000125BE">
          <w:rPr>
            <w:b w:val="0"/>
            <w:webHidden/>
          </w:rPr>
          <w:t>i</w:t>
        </w:r>
        <w:r w:rsidRPr="000125BE">
          <w:rPr>
            <w:b w:val="0"/>
            <w:webHidden/>
          </w:rPr>
          <w:fldChar w:fldCharType="end"/>
        </w:r>
      </w:hyperlink>
    </w:p>
    <w:p w14:paraId="21A59C81" w14:textId="77777777" w:rsidR="004D5A60" w:rsidRPr="000125BE" w:rsidRDefault="004D5A60" w:rsidP="004D5A60">
      <w:pPr>
        <w:pStyle w:val="TOC1"/>
        <w:rPr>
          <w:rFonts w:eastAsiaTheme="minorEastAsia"/>
          <w:b w:val="0"/>
          <w:lang w:bidi="ar-SA"/>
        </w:rPr>
      </w:pPr>
      <w:hyperlink w:anchor="_Toc165972492" w:history="1">
        <w:r w:rsidRPr="000125BE">
          <w:rPr>
            <w:rStyle w:val="Hyperlink"/>
            <w:b w:val="0"/>
            <w:color w:val="auto"/>
          </w:rPr>
          <w:t>LỜI CẢM ƠN</w:t>
        </w:r>
        <w:r w:rsidRPr="000125BE">
          <w:rPr>
            <w:b w:val="0"/>
            <w:webHidden/>
          </w:rPr>
          <w:tab/>
        </w:r>
        <w:r w:rsidRPr="000125BE">
          <w:rPr>
            <w:b w:val="0"/>
            <w:webHidden/>
          </w:rPr>
          <w:fldChar w:fldCharType="begin"/>
        </w:r>
        <w:r w:rsidRPr="000125BE">
          <w:rPr>
            <w:b w:val="0"/>
            <w:webHidden/>
          </w:rPr>
          <w:instrText xml:space="preserve"> PAGEREF _Toc165972492 \h </w:instrText>
        </w:r>
        <w:r w:rsidRPr="000125BE">
          <w:rPr>
            <w:b w:val="0"/>
            <w:webHidden/>
          </w:rPr>
        </w:r>
        <w:r w:rsidRPr="000125BE">
          <w:rPr>
            <w:b w:val="0"/>
            <w:webHidden/>
          </w:rPr>
          <w:fldChar w:fldCharType="separate"/>
        </w:r>
        <w:r w:rsidR="000125BE">
          <w:rPr>
            <w:b w:val="0"/>
            <w:webHidden/>
          </w:rPr>
          <w:t>ii</w:t>
        </w:r>
        <w:r w:rsidRPr="000125BE">
          <w:rPr>
            <w:b w:val="0"/>
            <w:webHidden/>
          </w:rPr>
          <w:fldChar w:fldCharType="end"/>
        </w:r>
      </w:hyperlink>
    </w:p>
    <w:p w14:paraId="6971D408" w14:textId="77777777" w:rsidR="004D5A60" w:rsidRPr="000125BE" w:rsidRDefault="004D5A60" w:rsidP="004D5A60">
      <w:pPr>
        <w:pStyle w:val="TOC1"/>
        <w:rPr>
          <w:rFonts w:eastAsiaTheme="minorEastAsia"/>
          <w:b w:val="0"/>
          <w:lang w:bidi="ar-SA"/>
        </w:rPr>
      </w:pPr>
      <w:hyperlink w:anchor="_Toc165972493" w:history="1">
        <w:r w:rsidRPr="000125BE">
          <w:rPr>
            <w:rStyle w:val="Hyperlink"/>
            <w:b w:val="0"/>
            <w:color w:val="auto"/>
          </w:rPr>
          <w:t>MỤC LỤC</w:t>
        </w:r>
        <w:r w:rsidRPr="000125BE">
          <w:rPr>
            <w:b w:val="0"/>
            <w:webHidden/>
          </w:rPr>
          <w:tab/>
        </w:r>
        <w:r w:rsidRPr="000125BE">
          <w:rPr>
            <w:b w:val="0"/>
            <w:webHidden/>
          </w:rPr>
          <w:fldChar w:fldCharType="begin"/>
        </w:r>
        <w:r w:rsidRPr="000125BE">
          <w:rPr>
            <w:b w:val="0"/>
            <w:webHidden/>
          </w:rPr>
          <w:instrText xml:space="preserve"> PAGEREF _Toc165972493 \h </w:instrText>
        </w:r>
        <w:r w:rsidRPr="000125BE">
          <w:rPr>
            <w:b w:val="0"/>
            <w:webHidden/>
          </w:rPr>
        </w:r>
        <w:r w:rsidRPr="000125BE">
          <w:rPr>
            <w:b w:val="0"/>
            <w:webHidden/>
          </w:rPr>
          <w:fldChar w:fldCharType="separate"/>
        </w:r>
        <w:r w:rsidR="000125BE">
          <w:rPr>
            <w:b w:val="0"/>
            <w:webHidden/>
          </w:rPr>
          <w:t>iii</w:t>
        </w:r>
        <w:r w:rsidRPr="000125BE">
          <w:rPr>
            <w:b w:val="0"/>
            <w:webHidden/>
          </w:rPr>
          <w:fldChar w:fldCharType="end"/>
        </w:r>
      </w:hyperlink>
    </w:p>
    <w:p w14:paraId="4EE02892" w14:textId="77777777" w:rsidR="004D5A60" w:rsidRPr="000125BE" w:rsidRDefault="004D5A60" w:rsidP="004D5A60">
      <w:pPr>
        <w:pStyle w:val="TOC1"/>
        <w:rPr>
          <w:rFonts w:eastAsiaTheme="minorEastAsia"/>
          <w:b w:val="0"/>
          <w:lang w:bidi="ar-SA"/>
        </w:rPr>
      </w:pPr>
      <w:hyperlink w:anchor="_Toc165972494" w:history="1">
        <w:r w:rsidRPr="000125BE">
          <w:rPr>
            <w:rStyle w:val="Hyperlink"/>
            <w:b w:val="0"/>
            <w:color w:val="auto"/>
          </w:rPr>
          <w:t>DANH MỤC VIẾT TẮT</w:t>
        </w:r>
        <w:r w:rsidRPr="000125BE">
          <w:rPr>
            <w:b w:val="0"/>
            <w:webHidden/>
          </w:rPr>
          <w:tab/>
        </w:r>
        <w:r w:rsidRPr="000125BE">
          <w:rPr>
            <w:b w:val="0"/>
            <w:webHidden/>
          </w:rPr>
          <w:fldChar w:fldCharType="begin"/>
        </w:r>
        <w:r w:rsidRPr="000125BE">
          <w:rPr>
            <w:b w:val="0"/>
            <w:webHidden/>
          </w:rPr>
          <w:instrText xml:space="preserve"> PAGEREF _Toc165972494 \h </w:instrText>
        </w:r>
        <w:r w:rsidRPr="000125BE">
          <w:rPr>
            <w:b w:val="0"/>
            <w:webHidden/>
          </w:rPr>
        </w:r>
        <w:r w:rsidRPr="000125BE">
          <w:rPr>
            <w:b w:val="0"/>
            <w:webHidden/>
          </w:rPr>
          <w:fldChar w:fldCharType="separate"/>
        </w:r>
        <w:r w:rsidR="000125BE">
          <w:rPr>
            <w:b w:val="0"/>
            <w:webHidden/>
          </w:rPr>
          <w:t>vii</w:t>
        </w:r>
        <w:r w:rsidRPr="000125BE">
          <w:rPr>
            <w:b w:val="0"/>
            <w:webHidden/>
          </w:rPr>
          <w:fldChar w:fldCharType="end"/>
        </w:r>
      </w:hyperlink>
    </w:p>
    <w:p w14:paraId="088157F0" w14:textId="77777777" w:rsidR="004D5A60" w:rsidRPr="000125BE" w:rsidRDefault="004D5A60" w:rsidP="004D5A60">
      <w:pPr>
        <w:pStyle w:val="TOC1"/>
        <w:rPr>
          <w:rFonts w:eastAsiaTheme="minorEastAsia"/>
          <w:b w:val="0"/>
          <w:lang w:bidi="ar-SA"/>
        </w:rPr>
      </w:pPr>
      <w:hyperlink w:anchor="_Toc165972495" w:history="1">
        <w:r w:rsidRPr="000125BE">
          <w:rPr>
            <w:rStyle w:val="Hyperlink"/>
            <w:b w:val="0"/>
            <w:color w:val="auto"/>
          </w:rPr>
          <w:t>DANH MỤC BẢNG</w:t>
        </w:r>
        <w:r w:rsidRPr="000125BE">
          <w:rPr>
            <w:b w:val="0"/>
            <w:webHidden/>
          </w:rPr>
          <w:tab/>
        </w:r>
        <w:r w:rsidRPr="000125BE">
          <w:rPr>
            <w:b w:val="0"/>
            <w:webHidden/>
          </w:rPr>
          <w:fldChar w:fldCharType="begin"/>
        </w:r>
        <w:r w:rsidRPr="000125BE">
          <w:rPr>
            <w:b w:val="0"/>
            <w:webHidden/>
          </w:rPr>
          <w:instrText xml:space="preserve"> PAGEREF _Toc165972495 \h </w:instrText>
        </w:r>
        <w:r w:rsidRPr="000125BE">
          <w:rPr>
            <w:b w:val="0"/>
            <w:webHidden/>
          </w:rPr>
        </w:r>
        <w:r w:rsidRPr="000125BE">
          <w:rPr>
            <w:b w:val="0"/>
            <w:webHidden/>
          </w:rPr>
          <w:fldChar w:fldCharType="separate"/>
        </w:r>
        <w:r w:rsidR="000125BE">
          <w:rPr>
            <w:b w:val="0"/>
            <w:webHidden/>
          </w:rPr>
          <w:t>viii</w:t>
        </w:r>
        <w:r w:rsidRPr="000125BE">
          <w:rPr>
            <w:b w:val="0"/>
            <w:webHidden/>
          </w:rPr>
          <w:fldChar w:fldCharType="end"/>
        </w:r>
      </w:hyperlink>
    </w:p>
    <w:p w14:paraId="65173F11" w14:textId="77777777" w:rsidR="004D5A60" w:rsidRPr="000125BE" w:rsidRDefault="004D5A60" w:rsidP="004D5A60">
      <w:pPr>
        <w:pStyle w:val="TOC1"/>
        <w:rPr>
          <w:rFonts w:eastAsiaTheme="minorEastAsia"/>
          <w:b w:val="0"/>
          <w:lang w:bidi="ar-SA"/>
        </w:rPr>
      </w:pPr>
      <w:hyperlink w:anchor="_Toc165972496" w:history="1">
        <w:r w:rsidRPr="000125BE">
          <w:rPr>
            <w:rStyle w:val="Hyperlink"/>
            <w:b w:val="0"/>
            <w:color w:val="auto"/>
          </w:rPr>
          <w:t>DANH MỤC BIỂU ĐỒ</w:t>
        </w:r>
        <w:r w:rsidRPr="000125BE">
          <w:rPr>
            <w:b w:val="0"/>
            <w:webHidden/>
          </w:rPr>
          <w:tab/>
        </w:r>
        <w:r w:rsidRPr="000125BE">
          <w:rPr>
            <w:b w:val="0"/>
            <w:webHidden/>
          </w:rPr>
          <w:fldChar w:fldCharType="begin"/>
        </w:r>
        <w:r w:rsidRPr="000125BE">
          <w:rPr>
            <w:b w:val="0"/>
            <w:webHidden/>
          </w:rPr>
          <w:instrText xml:space="preserve"> PAGEREF _Toc165972496 \h </w:instrText>
        </w:r>
        <w:r w:rsidRPr="000125BE">
          <w:rPr>
            <w:b w:val="0"/>
            <w:webHidden/>
          </w:rPr>
        </w:r>
        <w:r w:rsidRPr="000125BE">
          <w:rPr>
            <w:b w:val="0"/>
            <w:webHidden/>
          </w:rPr>
          <w:fldChar w:fldCharType="separate"/>
        </w:r>
        <w:r w:rsidR="000125BE">
          <w:rPr>
            <w:b w:val="0"/>
            <w:webHidden/>
          </w:rPr>
          <w:t>x</w:t>
        </w:r>
        <w:r w:rsidRPr="000125BE">
          <w:rPr>
            <w:b w:val="0"/>
            <w:webHidden/>
          </w:rPr>
          <w:fldChar w:fldCharType="end"/>
        </w:r>
      </w:hyperlink>
    </w:p>
    <w:p w14:paraId="47DB67CF" w14:textId="77777777" w:rsidR="004D5A60" w:rsidRPr="000125BE" w:rsidRDefault="004D5A60" w:rsidP="004D5A60">
      <w:pPr>
        <w:pStyle w:val="TOC1"/>
        <w:rPr>
          <w:rFonts w:eastAsiaTheme="minorEastAsia"/>
          <w:b w:val="0"/>
          <w:lang w:bidi="ar-SA"/>
        </w:rPr>
      </w:pPr>
      <w:hyperlink w:anchor="_Toc165972497" w:history="1">
        <w:r w:rsidRPr="000125BE">
          <w:rPr>
            <w:rStyle w:val="Hyperlink"/>
            <w:b w:val="0"/>
            <w:color w:val="auto"/>
          </w:rPr>
          <w:t>DANH MỤC SƠ ĐỒ</w:t>
        </w:r>
        <w:r w:rsidRPr="000125BE">
          <w:rPr>
            <w:b w:val="0"/>
            <w:webHidden/>
          </w:rPr>
          <w:tab/>
        </w:r>
        <w:r w:rsidRPr="000125BE">
          <w:rPr>
            <w:b w:val="0"/>
            <w:webHidden/>
          </w:rPr>
          <w:fldChar w:fldCharType="begin"/>
        </w:r>
        <w:r w:rsidRPr="000125BE">
          <w:rPr>
            <w:b w:val="0"/>
            <w:webHidden/>
          </w:rPr>
          <w:instrText xml:space="preserve"> PAGEREF _Toc165972497 \h </w:instrText>
        </w:r>
        <w:r w:rsidRPr="000125BE">
          <w:rPr>
            <w:b w:val="0"/>
            <w:webHidden/>
          </w:rPr>
        </w:r>
        <w:r w:rsidRPr="000125BE">
          <w:rPr>
            <w:b w:val="0"/>
            <w:webHidden/>
          </w:rPr>
          <w:fldChar w:fldCharType="separate"/>
        </w:r>
        <w:r w:rsidR="000125BE">
          <w:rPr>
            <w:b w:val="0"/>
            <w:webHidden/>
          </w:rPr>
          <w:t>x</w:t>
        </w:r>
        <w:r w:rsidRPr="000125BE">
          <w:rPr>
            <w:b w:val="0"/>
            <w:webHidden/>
          </w:rPr>
          <w:fldChar w:fldCharType="end"/>
        </w:r>
      </w:hyperlink>
    </w:p>
    <w:p w14:paraId="472A5AF9" w14:textId="77777777" w:rsidR="004D5A60" w:rsidRPr="000125BE" w:rsidRDefault="004D5A60" w:rsidP="004D5A60">
      <w:pPr>
        <w:pStyle w:val="TOC1"/>
        <w:rPr>
          <w:rFonts w:eastAsiaTheme="minorEastAsia"/>
          <w:lang w:bidi="ar-SA"/>
        </w:rPr>
      </w:pPr>
      <w:hyperlink w:anchor="_Toc165972498" w:history="1">
        <w:r w:rsidRPr="000125BE">
          <w:rPr>
            <w:rStyle w:val="Hyperlink"/>
            <w:color w:val="auto"/>
          </w:rPr>
          <w:t>MỞ ĐẦU</w:t>
        </w:r>
        <w:r w:rsidRPr="000125BE">
          <w:rPr>
            <w:webHidden/>
          </w:rPr>
          <w:tab/>
        </w:r>
        <w:r w:rsidRPr="000125BE">
          <w:rPr>
            <w:webHidden/>
          </w:rPr>
          <w:fldChar w:fldCharType="begin"/>
        </w:r>
        <w:r w:rsidRPr="000125BE">
          <w:rPr>
            <w:webHidden/>
          </w:rPr>
          <w:instrText xml:space="preserve"> PAGEREF _Toc165972498 \h </w:instrText>
        </w:r>
        <w:r w:rsidRPr="000125BE">
          <w:rPr>
            <w:webHidden/>
          </w:rPr>
        </w:r>
        <w:r w:rsidRPr="000125BE">
          <w:rPr>
            <w:webHidden/>
          </w:rPr>
          <w:fldChar w:fldCharType="separate"/>
        </w:r>
        <w:r w:rsidR="000125BE">
          <w:rPr>
            <w:webHidden/>
          </w:rPr>
          <w:t>0</w:t>
        </w:r>
        <w:r w:rsidRPr="000125BE">
          <w:rPr>
            <w:webHidden/>
          </w:rPr>
          <w:fldChar w:fldCharType="end"/>
        </w:r>
      </w:hyperlink>
    </w:p>
    <w:p w14:paraId="3EF0D614" w14:textId="77777777" w:rsidR="004D5A60" w:rsidRPr="000125BE" w:rsidRDefault="004D5A60" w:rsidP="004D5A60">
      <w:pPr>
        <w:pStyle w:val="TOC1"/>
        <w:rPr>
          <w:rFonts w:eastAsiaTheme="minorEastAsia"/>
          <w:lang w:bidi="ar-SA"/>
        </w:rPr>
      </w:pPr>
      <w:hyperlink w:anchor="_Toc165972499" w:history="1">
        <w:r w:rsidRPr="000125BE">
          <w:rPr>
            <w:rStyle w:val="Hyperlink"/>
            <w:rFonts w:ascii="Times New Roman Bold" w:hAnsi="Times New Roman Bold"/>
            <w:color w:val="auto"/>
            <w:spacing w:val="-4"/>
          </w:rPr>
          <w:t>CHƯƠNG 1. CƠ SỞ LÝ LUẬN VỀ QUẢN LÝ ĐỘI NGŨ GIẢNG VIÊN THEO TIẾP CẬN VỊ TRÍ VIỆC LÀM Ở TRƯỜNG ĐẠI HỌC ĐỊA PHƯƠNG</w:t>
        </w:r>
        <w:r w:rsidRPr="000125BE">
          <w:rPr>
            <w:webHidden/>
          </w:rPr>
          <w:tab/>
        </w:r>
        <w:r w:rsidRPr="000125BE">
          <w:rPr>
            <w:webHidden/>
          </w:rPr>
          <w:fldChar w:fldCharType="begin"/>
        </w:r>
        <w:r w:rsidRPr="000125BE">
          <w:rPr>
            <w:webHidden/>
          </w:rPr>
          <w:instrText xml:space="preserve"> PAGEREF _Toc165972499 \h </w:instrText>
        </w:r>
        <w:r w:rsidRPr="000125BE">
          <w:rPr>
            <w:webHidden/>
          </w:rPr>
        </w:r>
        <w:r w:rsidRPr="000125BE">
          <w:rPr>
            <w:webHidden/>
          </w:rPr>
          <w:fldChar w:fldCharType="separate"/>
        </w:r>
        <w:r w:rsidR="000125BE">
          <w:rPr>
            <w:webHidden/>
          </w:rPr>
          <w:t>13</w:t>
        </w:r>
        <w:r w:rsidRPr="000125BE">
          <w:rPr>
            <w:webHidden/>
          </w:rPr>
          <w:fldChar w:fldCharType="end"/>
        </w:r>
      </w:hyperlink>
    </w:p>
    <w:p w14:paraId="38518C04" w14:textId="77777777" w:rsidR="004D5A60" w:rsidRPr="000125BE" w:rsidRDefault="004D5A60" w:rsidP="004D5A60">
      <w:pPr>
        <w:pStyle w:val="TOC2"/>
        <w:spacing w:line="288" w:lineRule="auto"/>
        <w:rPr>
          <w:rFonts w:eastAsiaTheme="minorEastAsia"/>
          <w:b w:val="0"/>
          <w:lang w:bidi="ar-SA"/>
        </w:rPr>
      </w:pPr>
      <w:hyperlink w:anchor="_Toc165972500" w:history="1">
        <w:r w:rsidRPr="000125BE">
          <w:rPr>
            <w:rStyle w:val="Hyperlink"/>
            <w:color w:val="auto"/>
          </w:rPr>
          <w:t>1.1. Tổng quan nghiên cứu vấn đề</w:t>
        </w:r>
        <w:r w:rsidRPr="000125BE">
          <w:rPr>
            <w:b w:val="0"/>
            <w:webHidden/>
          </w:rPr>
          <w:tab/>
        </w:r>
        <w:r w:rsidRPr="000125BE">
          <w:rPr>
            <w:b w:val="0"/>
            <w:webHidden/>
          </w:rPr>
          <w:fldChar w:fldCharType="begin"/>
        </w:r>
        <w:r w:rsidRPr="000125BE">
          <w:rPr>
            <w:b w:val="0"/>
            <w:webHidden/>
          </w:rPr>
          <w:instrText xml:space="preserve"> PAGEREF _Toc165972500 \h </w:instrText>
        </w:r>
        <w:r w:rsidRPr="000125BE">
          <w:rPr>
            <w:b w:val="0"/>
            <w:webHidden/>
          </w:rPr>
        </w:r>
        <w:r w:rsidRPr="000125BE">
          <w:rPr>
            <w:b w:val="0"/>
            <w:webHidden/>
          </w:rPr>
          <w:fldChar w:fldCharType="separate"/>
        </w:r>
        <w:r w:rsidR="000125BE">
          <w:rPr>
            <w:b w:val="0"/>
            <w:webHidden/>
          </w:rPr>
          <w:t>13</w:t>
        </w:r>
        <w:r w:rsidRPr="000125BE">
          <w:rPr>
            <w:b w:val="0"/>
            <w:webHidden/>
          </w:rPr>
          <w:fldChar w:fldCharType="end"/>
        </w:r>
      </w:hyperlink>
    </w:p>
    <w:p w14:paraId="2B754B9F"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01" w:history="1">
        <w:r w:rsidRPr="000125BE">
          <w:rPr>
            <w:rStyle w:val="Hyperlink"/>
            <w:rFonts w:ascii="Times New Roman" w:hAnsi="Times New Roman" w:cs="Times New Roman"/>
            <w:i w:val="0"/>
            <w:noProof/>
            <w:color w:val="auto"/>
            <w:sz w:val="26"/>
            <w:szCs w:val="26"/>
          </w:rPr>
          <w:t>1.1.1. Các công trình nghiên cứu về đội ngũ giảng viên đại học</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_Toc165972501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13</w:t>
        </w:r>
        <w:r w:rsidRPr="000125BE">
          <w:rPr>
            <w:rFonts w:ascii="Times New Roman" w:hAnsi="Times New Roman" w:cs="Times New Roman"/>
            <w:i w:val="0"/>
            <w:noProof/>
            <w:webHidden/>
            <w:sz w:val="26"/>
            <w:szCs w:val="26"/>
          </w:rPr>
          <w:fldChar w:fldCharType="end"/>
        </w:r>
      </w:hyperlink>
    </w:p>
    <w:p w14:paraId="4DE2E841"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02" w:history="1">
        <w:r w:rsidRPr="000125BE">
          <w:rPr>
            <w:rStyle w:val="Hyperlink"/>
            <w:rFonts w:ascii="Times New Roman" w:hAnsi="Times New Roman" w:cs="Times New Roman"/>
            <w:i w:val="0"/>
            <w:noProof/>
            <w:color w:val="auto"/>
            <w:sz w:val="26"/>
            <w:szCs w:val="26"/>
          </w:rPr>
          <w:t>1.1.2. Các công trình nghiên cứu về quản lý đội ngũ giảng viên tại các cơ sở giáo dục đại học</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_Toc165972502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17</w:t>
        </w:r>
        <w:r w:rsidRPr="000125BE">
          <w:rPr>
            <w:rFonts w:ascii="Times New Roman" w:hAnsi="Times New Roman" w:cs="Times New Roman"/>
            <w:i w:val="0"/>
            <w:noProof/>
            <w:webHidden/>
            <w:sz w:val="26"/>
            <w:szCs w:val="26"/>
          </w:rPr>
          <w:fldChar w:fldCharType="end"/>
        </w:r>
      </w:hyperlink>
    </w:p>
    <w:p w14:paraId="14F4E91F"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03" w:history="1">
        <w:r w:rsidRPr="000125BE">
          <w:rPr>
            <w:rStyle w:val="Hyperlink"/>
            <w:rFonts w:ascii="Times New Roman" w:hAnsi="Times New Roman" w:cs="Times New Roman"/>
            <w:i w:val="0"/>
            <w:noProof/>
            <w:color w:val="auto"/>
            <w:sz w:val="26"/>
            <w:szCs w:val="26"/>
          </w:rPr>
          <w:t>1.1.3. Nhận xét chung về các công trình khoa học đã tổng quan và những vấn đề cần nghiên cứu tiếp của luận án</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_Toc165972503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26</w:t>
        </w:r>
        <w:r w:rsidRPr="000125BE">
          <w:rPr>
            <w:rFonts w:ascii="Times New Roman" w:hAnsi="Times New Roman" w:cs="Times New Roman"/>
            <w:i w:val="0"/>
            <w:noProof/>
            <w:webHidden/>
            <w:sz w:val="26"/>
            <w:szCs w:val="26"/>
          </w:rPr>
          <w:fldChar w:fldCharType="end"/>
        </w:r>
      </w:hyperlink>
    </w:p>
    <w:p w14:paraId="12A00622" w14:textId="77777777" w:rsidR="004D5A60" w:rsidRPr="000125BE" w:rsidRDefault="004D5A60" w:rsidP="004D5A60">
      <w:pPr>
        <w:pStyle w:val="TOC2"/>
        <w:spacing w:line="288" w:lineRule="auto"/>
        <w:rPr>
          <w:rFonts w:eastAsiaTheme="minorEastAsia"/>
          <w:b w:val="0"/>
          <w:lang w:bidi="ar-SA"/>
        </w:rPr>
      </w:pPr>
      <w:hyperlink w:anchor="_Toc165972504" w:history="1">
        <w:r w:rsidRPr="000125BE">
          <w:rPr>
            <w:rStyle w:val="Hyperlink"/>
            <w:color w:val="auto"/>
          </w:rPr>
          <w:t>1.2. Một số khái niệm cơ bản</w:t>
        </w:r>
        <w:r w:rsidRPr="000125BE">
          <w:rPr>
            <w:b w:val="0"/>
            <w:webHidden/>
          </w:rPr>
          <w:tab/>
        </w:r>
        <w:r w:rsidRPr="000125BE">
          <w:rPr>
            <w:b w:val="0"/>
            <w:webHidden/>
          </w:rPr>
          <w:fldChar w:fldCharType="begin"/>
        </w:r>
        <w:r w:rsidRPr="000125BE">
          <w:rPr>
            <w:b w:val="0"/>
            <w:webHidden/>
          </w:rPr>
          <w:instrText xml:space="preserve"> PAGEREF _Toc165972504 \h </w:instrText>
        </w:r>
        <w:r w:rsidRPr="000125BE">
          <w:rPr>
            <w:b w:val="0"/>
            <w:webHidden/>
          </w:rPr>
        </w:r>
        <w:r w:rsidRPr="000125BE">
          <w:rPr>
            <w:b w:val="0"/>
            <w:webHidden/>
          </w:rPr>
          <w:fldChar w:fldCharType="separate"/>
        </w:r>
        <w:r w:rsidR="000125BE">
          <w:rPr>
            <w:b w:val="0"/>
            <w:webHidden/>
          </w:rPr>
          <w:t>28</w:t>
        </w:r>
        <w:r w:rsidRPr="000125BE">
          <w:rPr>
            <w:b w:val="0"/>
            <w:webHidden/>
          </w:rPr>
          <w:fldChar w:fldCharType="end"/>
        </w:r>
      </w:hyperlink>
    </w:p>
    <w:p w14:paraId="2017FEDA"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05" w:history="1">
        <w:r w:rsidRPr="000125BE">
          <w:rPr>
            <w:rStyle w:val="Hyperlink"/>
            <w:rFonts w:ascii="Times New Roman" w:hAnsi="Times New Roman" w:cs="Times New Roman"/>
            <w:i w:val="0"/>
            <w:noProof/>
            <w:color w:val="auto"/>
            <w:sz w:val="26"/>
            <w:szCs w:val="26"/>
          </w:rPr>
          <w:t>1.2.1. Vị trí việc làm trong tổ chức</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_Toc165972505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28</w:t>
        </w:r>
        <w:r w:rsidRPr="000125BE">
          <w:rPr>
            <w:rFonts w:ascii="Times New Roman" w:hAnsi="Times New Roman" w:cs="Times New Roman"/>
            <w:i w:val="0"/>
            <w:noProof/>
            <w:webHidden/>
            <w:sz w:val="26"/>
            <w:szCs w:val="26"/>
          </w:rPr>
          <w:fldChar w:fldCharType="end"/>
        </w:r>
      </w:hyperlink>
    </w:p>
    <w:p w14:paraId="5398A306"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06" w:history="1">
        <w:r w:rsidRPr="000125BE">
          <w:rPr>
            <w:rStyle w:val="Hyperlink"/>
            <w:rFonts w:ascii="Times New Roman" w:hAnsi="Times New Roman" w:cs="Times New Roman"/>
            <w:i w:val="0"/>
            <w:noProof/>
            <w:color w:val="auto"/>
            <w:sz w:val="26"/>
            <w:szCs w:val="26"/>
          </w:rPr>
          <w:t>1.2.2. Đội ngũ giảng viên</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_Toc165972506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30</w:t>
        </w:r>
        <w:r w:rsidRPr="000125BE">
          <w:rPr>
            <w:rFonts w:ascii="Times New Roman" w:hAnsi="Times New Roman" w:cs="Times New Roman"/>
            <w:i w:val="0"/>
            <w:noProof/>
            <w:webHidden/>
            <w:sz w:val="26"/>
            <w:szCs w:val="26"/>
          </w:rPr>
          <w:fldChar w:fldCharType="end"/>
        </w:r>
      </w:hyperlink>
    </w:p>
    <w:p w14:paraId="21B2EF01"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07" w:history="1">
        <w:r w:rsidRPr="000125BE">
          <w:rPr>
            <w:rStyle w:val="Hyperlink"/>
            <w:rFonts w:ascii="Times New Roman" w:hAnsi="Times New Roman" w:cs="Times New Roman"/>
            <w:i w:val="0"/>
            <w:noProof/>
            <w:color w:val="auto"/>
            <w:spacing w:val="4"/>
            <w:sz w:val="26"/>
            <w:szCs w:val="26"/>
          </w:rPr>
          <w:t>1.2.3. Quản lý đội ngũ giảng viên theo tiếp cận vị trí việc làm ở trường đại học</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_Toc165972507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31</w:t>
        </w:r>
        <w:r w:rsidRPr="000125BE">
          <w:rPr>
            <w:rFonts w:ascii="Times New Roman" w:hAnsi="Times New Roman" w:cs="Times New Roman"/>
            <w:i w:val="0"/>
            <w:noProof/>
            <w:webHidden/>
            <w:sz w:val="26"/>
            <w:szCs w:val="26"/>
          </w:rPr>
          <w:fldChar w:fldCharType="end"/>
        </w:r>
      </w:hyperlink>
    </w:p>
    <w:p w14:paraId="6887BA53" w14:textId="77777777" w:rsidR="004D5A60" w:rsidRPr="000125BE" w:rsidRDefault="004D5A60" w:rsidP="004D5A60">
      <w:pPr>
        <w:pStyle w:val="TOC2"/>
        <w:spacing w:line="288" w:lineRule="auto"/>
        <w:rPr>
          <w:rFonts w:eastAsiaTheme="minorEastAsia"/>
          <w:b w:val="0"/>
          <w:lang w:bidi="ar-SA"/>
        </w:rPr>
      </w:pPr>
      <w:hyperlink w:anchor="_Toc165972508" w:history="1">
        <w:r w:rsidRPr="000125BE">
          <w:rPr>
            <w:rStyle w:val="Hyperlink"/>
            <w:color w:val="auto"/>
          </w:rPr>
          <w:t>1.3. Đội ngũ giảng viên ở trường đại học địa phương</w:t>
        </w:r>
        <w:r w:rsidRPr="000125BE">
          <w:rPr>
            <w:b w:val="0"/>
            <w:webHidden/>
          </w:rPr>
          <w:tab/>
        </w:r>
        <w:r w:rsidRPr="000125BE">
          <w:rPr>
            <w:b w:val="0"/>
            <w:webHidden/>
          </w:rPr>
          <w:fldChar w:fldCharType="begin"/>
        </w:r>
        <w:r w:rsidRPr="000125BE">
          <w:rPr>
            <w:b w:val="0"/>
            <w:webHidden/>
          </w:rPr>
          <w:instrText xml:space="preserve"> PAGEREF _Toc165972508 \h </w:instrText>
        </w:r>
        <w:r w:rsidRPr="000125BE">
          <w:rPr>
            <w:b w:val="0"/>
            <w:webHidden/>
          </w:rPr>
        </w:r>
        <w:r w:rsidRPr="000125BE">
          <w:rPr>
            <w:b w:val="0"/>
            <w:webHidden/>
          </w:rPr>
          <w:fldChar w:fldCharType="separate"/>
        </w:r>
        <w:r w:rsidR="000125BE">
          <w:rPr>
            <w:b w:val="0"/>
            <w:webHidden/>
          </w:rPr>
          <w:t>33</w:t>
        </w:r>
        <w:r w:rsidRPr="000125BE">
          <w:rPr>
            <w:b w:val="0"/>
            <w:webHidden/>
          </w:rPr>
          <w:fldChar w:fldCharType="end"/>
        </w:r>
      </w:hyperlink>
    </w:p>
    <w:p w14:paraId="3A03EE80"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09" w:history="1">
        <w:r w:rsidRPr="000125BE">
          <w:rPr>
            <w:rStyle w:val="Hyperlink"/>
            <w:rFonts w:ascii="Times New Roman" w:hAnsi="Times New Roman" w:cs="Times New Roman"/>
            <w:i w:val="0"/>
            <w:noProof/>
            <w:color w:val="auto"/>
            <w:sz w:val="26"/>
            <w:szCs w:val="26"/>
          </w:rPr>
          <w:t>1.3.1. Chức năng, nhiệm vụ của trường đại học địa phương</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_Toc165972509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33</w:t>
        </w:r>
        <w:r w:rsidRPr="000125BE">
          <w:rPr>
            <w:rFonts w:ascii="Times New Roman" w:hAnsi="Times New Roman" w:cs="Times New Roman"/>
            <w:i w:val="0"/>
            <w:noProof/>
            <w:webHidden/>
            <w:sz w:val="26"/>
            <w:szCs w:val="26"/>
          </w:rPr>
          <w:fldChar w:fldCharType="end"/>
        </w:r>
      </w:hyperlink>
    </w:p>
    <w:p w14:paraId="43E17100"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10" w:history="1">
        <w:r w:rsidRPr="000125BE">
          <w:rPr>
            <w:rStyle w:val="Hyperlink"/>
            <w:rFonts w:ascii="Times New Roman" w:hAnsi="Times New Roman" w:cs="Times New Roman"/>
            <w:i w:val="0"/>
            <w:noProof/>
            <w:color w:val="auto"/>
            <w:sz w:val="26"/>
            <w:szCs w:val="26"/>
          </w:rPr>
          <w:t>1.3.2. Đặc điểm lao động nghề nghiệp của đội ngũ giảng viên</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_Toc165972510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35</w:t>
        </w:r>
        <w:r w:rsidRPr="000125BE">
          <w:rPr>
            <w:rFonts w:ascii="Times New Roman" w:hAnsi="Times New Roman" w:cs="Times New Roman"/>
            <w:i w:val="0"/>
            <w:noProof/>
            <w:webHidden/>
            <w:sz w:val="26"/>
            <w:szCs w:val="26"/>
          </w:rPr>
          <w:fldChar w:fldCharType="end"/>
        </w:r>
      </w:hyperlink>
    </w:p>
    <w:p w14:paraId="3AB8F84C"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11" w:history="1">
        <w:r w:rsidRPr="000125BE">
          <w:rPr>
            <w:rStyle w:val="Hyperlink"/>
            <w:rFonts w:ascii="Times New Roman" w:hAnsi="Times New Roman" w:cs="Times New Roman"/>
            <w:i w:val="0"/>
            <w:noProof/>
            <w:color w:val="auto"/>
            <w:sz w:val="26"/>
            <w:szCs w:val="26"/>
          </w:rPr>
          <w:t>1.3.3. Nhiệm vụ của giảng viên ở trường đại học địa phương</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_Toc165972511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37</w:t>
        </w:r>
        <w:r w:rsidRPr="000125BE">
          <w:rPr>
            <w:rFonts w:ascii="Times New Roman" w:hAnsi="Times New Roman" w:cs="Times New Roman"/>
            <w:i w:val="0"/>
            <w:noProof/>
            <w:webHidden/>
            <w:sz w:val="26"/>
            <w:szCs w:val="26"/>
          </w:rPr>
          <w:fldChar w:fldCharType="end"/>
        </w:r>
      </w:hyperlink>
    </w:p>
    <w:p w14:paraId="651A59A4"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12" w:history="1">
        <w:r w:rsidRPr="000125BE">
          <w:rPr>
            <w:rStyle w:val="Hyperlink"/>
            <w:rFonts w:ascii="Times New Roman" w:hAnsi="Times New Roman" w:cs="Times New Roman"/>
            <w:i w:val="0"/>
            <w:noProof/>
            <w:color w:val="auto"/>
            <w:sz w:val="26"/>
            <w:szCs w:val="26"/>
          </w:rPr>
          <w:t>1.3.4. Yêu cầu phẩm chất, năng lực của giảng viên theo vị trí việc làm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_Toc165972512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39</w:t>
        </w:r>
        <w:r w:rsidRPr="000125BE">
          <w:rPr>
            <w:rFonts w:ascii="Times New Roman" w:hAnsi="Times New Roman" w:cs="Times New Roman"/>
            <w:i w:val="0"/>
            <w:noProof/>
            <w:webHidden/>
            <w:sz w:val="26"/>
            <w:szCs w:val="26"/>
          </w:rPr>
          <w:fldChar w:fldCharType="end"/>
        </w:r>
      </w:hyperlink>
    </w:p>
    <w:p w14:paraId="3EEDE735" w14:textId="77777777" w:rsidR="004D5A60" w:rsidRPr="000125BE" w:rsidRDefault="004D5A60" w:rsidP="004D5A60">
      <w:pPr>
        <w:pStyle w:val="TOC2"/>
        <w:spacing w:line="288" w:lineRule="auto"/>
        <w:rPr>
          <w:rFonts w:eastAsiaTheme="minorEastAsia"/>
          <w:b w:val="0"/>
          <w:lang w:bidi="ar-SA"/>
        </w:rPr>
      </w:pPr>
      <w:hyperlink w:anchor="_Toc165972513" w:history="1">
        <w:r w:rsidRPr="000125BE">
          <w:rPr>
            <w:rStyle w:val="Hyperlink"/>
            <w:color w:val="auto"/>
          </w:rPr>
          <w:t>1.4. Quản lý đội ngũ giảng viên theo tiếp cận vị trí việc làm ở trường đại học địa phương</w:t>
        </w:r>
        <w:r w:rsidRPr="000125BE">
          <w:rPr>
            <w:b w:val="0"/>
            <w:webHidden/>
          </w:rPr>
          <w:tab/>
        </w:r>
        <w:r w:rsidRPr="000125BE">
          <w:rPr>
            <w:b w:val="0"/>
            <w:webHidden/>
          </w:rPr>
          <w:fldChar w:fldCharType="begin"/>
        </w:r>
        <w:r w:rsidRPr="000125BE">
          <w:rPr>
            <w:b w:val="0"/>
            <w:webHidden/>
          </w:rPr>
          <w:instrText xml:space="preserve"> PAGEREF _Toc165972513 \h </w:instrText>
        </w:r>
        <w:r w:rsidRPr="000125BE">
          <w:rPr>
            <w:b w:val="0"/>
            <w:webHidden/>
          </w:rPr>
        </w:r>
        <w:r w:rsidRPr="000125BE">
          <w:rPr>
            <w:b w:val="0"/>
            <w:webHidden/>
          </w:rPr>
          <w:fldChar w:fldCharType="separate"/>
        </w:r>
        <w:r w:rsidR="000125BE">
          <w:rPr>
            <w:b w:val="0"/>
            <w:webHidden/>
          </w:rPr>
          <w:t>49</w:t>
        </w:r>
        <w:r w:rsidRPr="000125BE">
          <w:rPr>
            <w:b w:val="0"/>
            <w:webHidden/>
          </w:rPr>
          <w:fldChar w:fldCharType="end"/>
        </w:r>
      </w:hyperlink>
    </w:p>
    <w:p w14:paraId="47CBB50B"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14" w:history="1">
        <w:r w:rsidRPr="000125BE">
          <w:rPr>
            <w:rStyle w:val="Hyperlink"/>
            <w:rFonts w:ascii="Times New Roman" w:hAnsi="Times New Roman" w:cs="Times New Roman"/>
            <w:i w:val="0"/>
            <w:noProof/>
            <w:color w:val="auto"/>
            <w:sz w:val="26"/>
            <w:szCs w:val="26"/>
            <w:lang w:val="vi-VN" w:eastAsia="vi-VN" w:bidi="vi-VN"/>
          </w:rPr>
          <w:t xml:space="preserve">1.4.1. </w:t>
        </w:r>
        <w:r w:rsidRPr="000125BE">
          <w:rPr>
            <w:rStyle w:val="Hyperlink"/>
            <w:rFonts w:ascii="Times New Roman" w:hAnsi="Times New Roman" w:cs="Times New Roman"/>
            <w:i w:val="0"/>
            <w:noProof/>
            <w:color w:val="auto"/>
            <w:sz w:val="26"/>
            <w:szCs w:val="26"/>
            <w:lang w:eastAsia="vi-VN" w:bidi="vi-VN"/>
          </w:rPr>
          <w:t>Yêu cầu quản lý đội ngũ giảng viên ở trường đại học địa phương</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_Toc165972514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49</w:t>
        </w:r>
        <w:r w:rsidRPr="000125BE">
          <w:rPr>
            <w:rFonts w:ascii="Times New Roman" w:hAnsi="Times New Roman" w:cs="Times New Roman"/>
            <w:i w:val="0"/>
            <w:noProof/>
            <w:webHidden/>
            <w:sz w:val="26"/>
            <w:szCs w:val="26"/>
          </w:rPr>
          <w:fldChar w:fldCharType="end"/>
        </w:r>
      </w:hyperlink>
    </w:p>
    <w:p w14:paraId="6CED4A33"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15" w:history="1">
        <w:r w:rsidRPr="000125BE">
          <w:rPr>
            <w:rStyle w:val="Hyperlink"/>
            <w:rFonts w:ascii="Times New Roman" w:hAnsi="Times New Roman" w:cs="Times New Roman"/>
            <w:bCs/>
            <w:i w:val="0"/>
            <w:noProof/>
            <w:color w:val="auto"/>
            <w:sz w:val="26"/>
            <w:szCs w:val="26"/>
            <w:shd w:val="clear" w:color="auto" w:fill="FFFFFF"/>
          </w:rPr>
          <w:t>1.4.2. Nội dung quản lý đội ngũ giảng viên theo tiếp cận vị trí việc làm ở trường đại học địa phương</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_Toc165972515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53</w:t>
        </w:r>
        <w:r w:rsidRPr="000125BE">
          <w:rPr>
            <w:rFonts w:ascii="Times New Roman" w:hAnsi="Times New Roman" w:cs="Times New Roman"/>
            <w:i w:val="0"/>
            <w:noProof/>
            <w:webHidden/>
            <w:sz w:val="26"/>
            <w:szCs w:val="26"/>
          </w:rPr>
          <w:fldChar w:fldCharType="end"/>
        </w:r>
      </w:hyperlink>
    </w:p>
    <w:p w14:paraId="6644733F" w14:textId="77777777" w:rsidR="004D5A60" w:rsidRPr="000125BE" w:rsidRDefault="004D5A60" w:rsidP="004D5A60">
      <w:pPr>
        <w:pStyle w:val="TOC2"/>
        <w:spacing w:line="288" w:lineRule="auto"/>
        <w:rPr>
          <w:rFonts w:eastAsiaTheme="minorEastAsia"/>
          <w:b w:val="0"/>
          <w:lang w:bidi="ar-SA"/>
        </w:rPr>
      </w:pPr>
      <w:hyperlink w:anchor="_Toc165972516" w:history="1">
        <w:r w:rsidRPr="000125BE">
          <w:rPr>
            <w:rStyle w:val="Hyperlink"/>
            <w:color w:val="auto"/>
          </w:rPr>
          <w:t>1.5. Các yếu tố ảnh hưởng đến quản lý đội giảng viên theo tiếp cận vị trí việc làm ở trường đại học địa phương</w:t>
        </w:r>
        <w:r w:rsidRPr="000125BE">
          <w:rPr>
            <w:b w:val="0"/>
            <w:webHidden/>
          </w:rPr>
          <w:tab/>
        </w:r>
        <w:r w:rsidRPr="000125BE">
          <w:rPr>
            <w:b w:val="0"/>
            <w:webHidden/>
          </w:rPr>
          <w:fldChar w:fldCharType="begin"/>
        </w:r>
        <w:r w:rsidRPr="000125BE">
          <w:rPr>
            <w:b w:val="0"/>
            <w:webHidden/>
          </w:rPr>
          <w:instrText xml:space="preserve"> PAGEREF _Toc165972516 \h </w:instrText>
        </w:r>
        <w:r w:rsidRPr="000125BE">
          <w:rPr>
            <w:b w:val="0"/>
            <w:webHidden/>
          </w:rPr>
        </w:r>
        <w:r w:rsidRPr="000125BE">
          <w:rPr>
            <w:b w:val="0"/>
            <w:webHidden/>
          </w:rPr>
          <w:fldChar w:fldCharType="separate"/>
        </w:r>
        <w:r w:rsidR="000125BE">
          <w:rPr>
            <w:b w:val="0"/>
            <w:webHidden/>
          </w:rPr>
          <w:t>71</w:t>
        </w:r>
        <w:r w:rsidRPr="000125BE">
          <w:rPr>
            <w:b w:val="0"/>
            <w:webHidden/>
          </w:rPr>
          <w:fldChar w:fldCharType="end"/>
        </w:r>
      </w:hyperlink>
    </w:p>
    <w:p w14:paraId="6B06274E"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17" w:history="1">
        <w:r w:rsidRPr="000125BE">
          <w:rPr>
            <w:rStyle w:val="Hyperlink"/>
            <w:rFonts w:ascii="Times New Roman" w:hAnsi="Times New Roman" w:cs="Times New Roman"/>
            <w:bCs/>
            <w:i w:val="0"/>
            <w:noProof/>
            <w:color w:val="auto"/>
            <w:spacing w:val="4"/>
            <w:sz w:val="26"/>
            <w:szCs w:val="26"/>
          </w:rPr>
          <w:t>1.5.1. Chủ trương, chính sách của Nhà nước và địa phương về quản lý nhà giáo</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_Toc165972517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71</w:t>
        </w:r>
        <w:r w:rsidRPr="000125BE">
          <w:rPr>
            <w:rFonts w:ascii="Times New Roman" w:hAnsi="Times New Roman" w:cs="Times New Roman"/>
            <w:i w:val="0"/>
            <w:noProof/>
            <w:webHidden/>
            <w:sz w:val="26"/>
            <w:szCs w:val="26"/>
          </w:rPr>
          <w:fldChar w:fldCharType="end"/>
        </w:r>
      </w:hyperlink>
    </w:p>
    <w:p w14:paraId="661EB8FF"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18" w:history="1">
        <w:r w:rsidRPr="000125BE">
          <w:rPr>
            <w:rStyle w:val="Hyperlink"/>
            <w:rFonts w:ascii="Times New Roman" w:hAnsi="Times New Roman" w:cs="Times New Roman"/>
            <w:bCs/>
            <w:i w:val="0"/>
            <w:noProof/>
            <w:color w:val="auto"/>
            <w:sz w:val="26"/>
            <w:szCs w:val="26"/>
          </w:rPr>
          <w:t>1.5.2. Nhận thức của các cấp quản lý nhà trường về tầm quan trọng của quản lý đội ngũ giảng viên theo tiếp cận vị tri việc làm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_Toc165972518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72</w:t>
        </w:r>
        <w:r w:rsidRPr="000125BE">
          <w:rPr>
            <w:rFonts w:ascii="Times New Roman" w:hAnsi="Times New Roman" w:cs="Times New Roman"/>
            <w:i w:val="0"/>
            <w:noProof/>
            <w:webHidden/>
            <w:sz w:val="26"/>
            <w:szCs w:val="26"/>
          </w:rPr>
          <w:fldChar w:fldCharType="end"/>
        </w:r>
      </w:hyperlink>
    </w:p>
    <w:p w14:paraId="43ABEA93"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19" w:history="1">
        <w:r w:rsidRPr="000125BE">
          <w:rPr>
            <w:rStyle w:val="Hyperlink"/>
            <w:rFonts w:ascii="Times New Roman" w:hAnsi="Times New Roman" w:cs="Times New Roman"/>
            <w:bCs/>
            <w:i w:val="0"/>
            <w:noProof/>
            <w:color w:val="auto"/>
            <w:sz w:val="26"/>
            <w:szCs w:val="26"/>
          </w:rPr>
          <w:t>1.5.3. Năng lực của cán bộ quản lý nhà trường trong quản lý đội ngũ giảng viên theo tiếp cận vị trí việc làm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_Toc165972519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72</w:t>
        </w:r>
        <w:r w:rsidRPr="000125BE">
          <w:rPr>
            <w:rFonts w:ascii="Times New Roman" w:hAnsi="Times New Roman" w:cs="Times New Roman"/>
            <w:i w:val="0"/>
            <w:noProof/>
            <w:webHidden/>
            <w:sz w:val="26"/>
            <w:szCs w:val="26"/>
          </w:rPr>
          <w:fldChar w:fldCharType="end"/>
        </w:r>
      </w:hyperlink>
    </w:p>
    <w:p w14:paraId="3552DE5F"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20" w:history="1">
        <w:r w:rsidRPr="000125BE">
          <w:rPr>
            <w:rStyle w:val="Hyperlink"/>
            <w:rFonts w:ascii="Times New Roman" w:hAnsi="Times New Roman" w:cs="Times New Roman"/>
            <w:bCs/>
            <w:i w:val="0"/>
            <w:noProof/>
            <w:color w:val="auto"/>
            <w:sz w:val="26"/>
            <w:szCs w:val="26"/>
          </w:rPr>
          <w:t>1.5.4. Sự phối hợp của các đơn vị, cá nhân trong quản lý đội ngũ giảng viên theo tiếp cận vị trí việc làm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_Toc165972520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72</w:t>
        </w:r>
        <w:r w:rsidRPr="000125BE">
          <w:rPr>
            <w:rFonts w:ascii="Times New Roman" w:hAnsi="Times New Roman" w:cs="Times New Roman"/>
            <w:i w:val="0"/>
            <w:noProof/>
            <w:webHidden/>
            <w:sz w:val="26"/>
            <w:szCs w:val="26"/>
          </w:rPr>
          <w:fldChar w:fldCharType="end"/>
        </w:r>
      </w:hyperlink>
    </w:p>
    <w:p w14:paraId="4729BB9A"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21" w:history="1">
        <w:r w:rsidRPr="000125BE">
          <w:rPr>
            <w:rStyle w:val="Hyperlink"/>
            <w:rFonts w:ascii="Times New Roman" w:hAnsi="Times New Roman" w:cs="Times New Roman"/>
            <w:bCs/>
            <w:i w:val="0"/>
            <w:noProof/>
            <w:color w:val="auto"/>
            <w:sz w:val="26"/>
            <w:szCs w:val="26"/>
          </w:rPr>
          <w:t>1.5.5. Điều kiện cơ sở vật chất, tài chính</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_Toc165972521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72</w:t>
        </w:r>
        <w:r w:rsidRPr="000125BE">
          <w:rPr>
            <w:rFonts w:ascii="Times New Roman" w:hAnsi="Times New Roman" w:cs="Times New Roman"/>
            <w:i w:val="0"/>
            <w:noProof/>
            <w:webHidden/>
            <w:sz w:val="26"/>
            <w:szCs w:val="26"/>
          </w:rPr>
          <w:fldChar w:fldCharType="end"/>
        </w:r>
      </w:hyperlink>
    </w:p>
    <w:p w14:paraId="270EDBAA" w14:textId="77777777" w:rsidR="004D5A60" w:rsidRPr="000125BE" w:rsidRDefault="004D5A60" w:rsidP="004D5A60">
      <w:pPr>
        <w:pStyle w:val="TOC1"/>
        <w:rPr>
          <w:rFonts w:eastAsiaTheme="minorEastAsia"/>
          <w:lang w:bidi="ar-SA"/>
        </w:rPr>
      </w:pPr>
      <w:hyperlink w:anchor="_Toc165972522" w:history="1">
        <w:r w:rsidRPr="000125BE">
          <w:rPr>
            <w:rStyle w:val="Hyperlink"/>
            <w:color w:val="auto"/>
          </w:rPr>
          <w:t>KẾT LUẬN CHƯƠNG 1</w:t>
        </w:r>
        <w:r w:rsidRPr="000125BE">
          <w:rPr>
            <w:webHidden/>
          </w:rPr>
          <w:tab/>
        </w:r>
        <w:r w:rsidRPr="000125BE">
          <w:rPr>
            <w:webHidden/>
          </w:rPr>
          <w:fldChar w:fldCharType="begin"/>
        </w:r>
        <w:r w:rsidRPr="000125BE">
          <w:rPr>
            <w:webHidden/>
          </w:rPr>
          <w:instrText xml:space="preserve"> PAGEREF _Toc165972522 \h </w:instrText>
        </w:r>
        <w:r w:rsidRPr="000125BE">
          <w:rPr>
            <w:webHidden/>
          </w:rPr>
        </w:r>
        <w:r w:rsidRPr="000125BE">
          <w:rPr>
            <w:webHidden/>
          </w:rPr>
          <w:fldChar w:fldCharType="separate"/>
        </w:r>
        <w:r w:rsidR="000125BE">
          <w:rPr>
            <w:webHidden/>
          </w:rPr>
          <w:t>74</w:t>
        </w:r>
        <w:r w:rsidRPr="000125BE">
          <w:rPr>
            <w:webHidden/>
          </w:rPr>
          <w:fldChar w:fldCharType="end"/>
        </w:r>
      </w:hyperlink>
    </w:p>
    <w:p w14:paraId="000DBEA3" w14:textId="77777777" w:rsidR="004D5A60" w:rsidRPr="000125BE" w:rsidRDefault="004D5A60" w:rsidP="004D5A60">
      <w:pPr>
        <w:pStyle w:val="TOC1"/>
        <w:rPr>
          <w:rFonts w:eastAsiaTheme="minorEastAsia"/>
          <w:lang w:bidi="ar-SA"/>
        </w:rPr>
      </w:pPr>
      <w:hyperlink w:anchor="_Toc165972523" w:history="1">
        <w:r w:rsidRPr="000125BE">
          <w:rPr>
            <w:rStyle w:val="Hyperlink"/>
            <w:color w:val="auto"/>
          </w:rPr>
          <w:t>CHƯƠNG 2. CƠ SỞ THỰC TIỄN CỦA QUẢN LÝ ĐỘI NGŨ GIẢNG VIÊN THEO TIẾP CẬN VỊ TRÍ VIỆC LÀM Ở CÁC TRƯỜNG ĐẠI HỌC ĐỊA PHƯƠNG</w:t>
        </w:r>
        <w:r w:rsidRPr="000125BE">
          <w:rPr>
            <w:webHidden/>
          </w:rPr>
          <w:tab/>
        </w:r>
        <w:r w:rsidRPr="000125BE">
          <w:rPr>
            <w:webHidden/>
          </w:rPr>
          <w:fldChar w:fldCharType="begin"/>
        </w:r>
        <w:r w:rsidRPr="000125BE">
          <w:rPr>
            <w:webHidden/>
          </w:rPr>
          <w:instrText xml:space="preserve"> PAGEREF _Toc165972523 \h </w:instrText>
        </w:r>
        <w:r w:rsidRPr="000125BE">
          <w:rPr>
            <w:webHidden/>
          </w:rPr>
        </w:r>
        <w:r w:rsidRPr="000125BE">
          <w:rPr>
            <w:webHidden/>
          </w:rPr>
          <w:fldChar w:fldCharType="separate"/>
        </w:r>
        <w:r w:rsidR="000125BE">
          <w:rPr>
            <w:webHidden/>
          </w:rPr>
          <w:t>76</w:t>
        </w:r>
        <w:r w:rsidRPr="000125BE">
          <w:rPr>
            <w:webHidden/>
          </w:rPr>
          <w:fldChar w:fldCharType="end"/>
        </w:r>
      </w:hyperlink>
    </w:p>
    <w:p w14:paraId="2A571755" w14:textId="77777777" w:rsidR="004D5A60" w:rsidRPr="000125BE" w:rsidRDefault="004D5A60" w:rsidP="004D5A60">
      <w:pPr>
        <w:pStyle w:val="TOC2"/>
        <w:spacing w:line="288" w:lineRule="auto"/>
        <w:rPr>
          <w:rFonts w:eastAsiaTheme="minorEastAsia"/>
          <w:b w:val="0"/>
          <w:lang w:bidi="ar-SA"/>
        </w:rPr>
      </w:pPr>
      <w:hyperlink w:anchor="_Toc165972524" w:history="1">
        <w:r w:rsidRPr="000125BE">
          <w:rPr>
            <w:rStyle w:val="Hyperlink"/>
            <w:color w:val="auto"/>
          </w:rPr>
          <w:t xml:space="preserve">2.1. Kinh nghiệm </w:t>
        </w:r>
        <w:r w:rsidRPr="000125BE">
          <w:rPr>
            <w:rStyle w:val="Hyperlink"/>
            <w:color w:val="auto"/>
            <w:lang w:val="nb-NO"/>
          </w:rPr>
          <w:t xml:space="preserve">một số nước </w:t>
        </w:r>
        <w:r w:rsidRPr="000125BE">
          <w:rPr>
            <w:rStyle w:val="Hyperlink"/>
            <w:color w:val="auto"/>
          </w:rPr>
          <w:t>về quản lý đội ngũ giảng viên theo tiếp cận vị trí việc làm ở trường đại học</w:t>
        </w:r>
        <w:r w:rsidRPr="000125BE">
          <w:rPr>
            <w:b w:val="0"/>
            <w:webHidden/>
          </w:rPr>
          <w:tab/>
        </w:r>
        <w:r w:rsidRPr="000125BE">
          <w:rPr>
            <w:b w:val="0"/>
            <w:webHidden/>
          </w:rPr>
          <w:fldChar w:fldCharType="begin"/>
        </w:r>
        <w:r w:rsidRPr="000125BE">
          <w:rPr>
            <w:b w:val="0"/>
            <w:webHidden/>
          </w:rPr>
          <w:instrText xml:space="preserve"> PAGEREF _Toc165972524 \h </w:instrText>
        </w:r>
        <w:r w:rsidRPr="000125BE">
          <w:rPr>
            <w:b w:val="0"/>
            <w:webHidden/>
          </w:rPr>
        </w:r>
        <w:r w:rsidRPr="000125BE">
          <w:rPr>
            <w:b w:val="0"/>
            <w:webHidden/>
          </w:rPr>
          <w:fldChar w:fldCharType="separate"/>
        </w:r>
        <w:r w:rsidR="000125BE">
          <w:rPr>
            <w:b w:val="0"/>
            <w:webHidden/>
          </w:rPr>
          <w:t>76</w:t>
        </w:r>
        <w:r w:rsidRPr="000125BE">
          <w:rPr>
            <w:b w:val="0"/>
            <w:webHidden/>
          </w:rPr>
          <w:fldChar w:fldCharType="end"/>
        </w:r>
      </w:hyperlink>
    </w:p>
    <w:p w14:paraId="6A26E07C" w14:textId="77777777" w:rsidR="004D5A60" w:rsidRPr="000125BE" w:rsidRDefault="004D5A60" w:rsidP="004D5A60">
      <w:pPr>
        <w:pStyle w:val="TOC2"/>
        <w:spacing w:line="288" w:lineRule="auto"/>
        <w:rPr>
          <w:rFonts w:eastAsiaTheme="minorEastAsia"/>
          <w:b w:val="0"/>
          <w:lang w:bidi="ar-SA"/>
        </w:rPr>
      </w:pPr>
      <w:hyperlink w:anchor="_Toc165972525" w:history="1">
        <w:r w:rsidRPr="000125BE">
          <w:rPr>
            <w:rStyle w:val="Hyperlink"/>
            <w:color w:val="auto"/>
            <w:lang w:val="id-ID"/>
          </w:rPr>
          <w:t xml:space="preserve">2.2. </w:t>
        </w:r>
        <w:r w:rsidRPr="000125BE">
          <w:rPr>
            <w:rStyle w:val="Hyperlink"/>
            <w:color w:val="auto"/>
          </w:rPr>
          <w:t>Giới thiệu về hệ thống các trường đại học địa phương và các trường được khảo sát</w:t>
        </w:r>
        <w:r w:rsidRPr="000125BE">
          <w:rPr>
            <w:b w:val="0"/>
            <w:webHidden/>
          </w:rPr>
          <w:tab/>
        </w:r>
        <w:r w:rsidRPr="000125BE">
          <w:rPr>
            <w:b w:val="0"/>
            <w:webHidden/>
          </w:rPr>
          <w:fldChar w:fldCharType="begin"/>
        </w:r>
        <w:r w:rsidRPr="000125BE">
          <w:rPr>
            <w:b w:val="0"/>
            <w:webHidden/>
          </w:rPr>
          <w:instrText xml:space="preserve"> PAGEREF _Toc165972525 \h </w:instrText>
        </w:r>
        <w:r w:rsidRPr="000125BE">
          <w:rPr>
            <w:b w:val="0"/>
            <w:webHidden/>
          </w:rPr>
        </w:r>
        <w:r w:rsidRPr="000125BE">
          <w:rPr>
            <w:b w:val="0"/>
            <w:webHidden/>
          </w:rPr>
          <w:fldChar w:fldCharType="separate"/>
        </w:r>
        <w:r w:rsidR="000125BE">
          <w:rPr>
            <w:b w:val="0"/>
            <w:webHidden/>
          </w:rPr>
          <w:t>82</w:t>
        </w:r>
        <w:r w:rsidRPr="000125BE">
          <w:rPr>
            <w:b w:val="0"/>
            <w:webHidden/>
          </w:rPr>
          <w:fldChar w:fldCharType="end"/>
        </w:r>
      </w:hyperlink>
    </w:p>
    <w:p w14:paraId="707EDCE5"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26" w:history="1">
        <w:r w:rsidRPr="000125BE">
          <w:rPr>
            <w:rStyle w:val="Hyperlink"/>
            <w:rFonts w:ascii="Times New Roman" w:hAnsi="Times New Roman" w:cs="Times New Roman"/>
            <w:bCs/>
            <w:i w:val="0"/>
            <w:noProof/>
            <w:color w:val="auto"/>
            <w:sz w:val="26"/>
            <w:szCs w:val="26"/>
          </w:rPr>
          <w:t>2.2.1. Giới thiệu về hệ thống các trường đại học địa phương</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_Toc165972526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82</w:t>
        </w:r>
        <w:r w:rsidRPr="000125BE">
          <w:rPr>
            <w:rFonts w:ascii="Times New Roman" w:hAnsi="Times New Roman" w:cs="Times New Roman"/>
            <w:i w:val="0"/>
            <w:noProof/>
            <w:webHidden/>
            <w:sz w:val="26"/>
            <w:szCs w:val="26"/>
          </w:rPr>
          <w:fldChar w:fldCharType="end"/>
        </w:r>
      </w:hyperlink>
    </w:p>
    <w:p w14:paraId="4DED33F4"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27" w:history="1">
        <w:r w:rsidRPr="000125BE">
          <w:rPr>
            <w:rStyle w:val="Hyperlink"/>
            <w:rFonts w:ascii="Times New Roman" w:hAnsi="Times New Roman" w:cs="Times New Roman"/>
            <w:bCs/>
            <w:i w:val="0"/>
            <w:noProof/>
            <w:color w:val="auto"/>
            <w:sz w:val="26"/>
            <w:szCs w:val="26"/>
          </w:rPr>
          <w:t>2.2.2. Khái quát về các trường đại học địa phương được khảo sát</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_Toc165972527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84</w:t>
        </w:r>
        <w:r w:rsidRPr="000125BE">
          <w:rPr>
            <w:rFonts w:ascii="Times New Roman" w:hAnsi="Times New Roman" w:cs="Times New Roman"/>
            <w:i w:val="0"/>
            <w:noProof/>
            <w:webHidden/>
            <w:sz w:val="26"/>
            <w:szCs w:val="26"/>
          </w:rPr>
          <w:fldChar w:fldCharType="end"/>
        </w:r>
      </w:hyperlink>
    </w:p>
    <w:p w14:paraId="1FEEEDBC" w14:textId="77777777" w:rsidR="004D5A60" w:rsidRPr="000125BE" w:rsidRDefault="004D5A60" w:rsidP="004D5A60">
      <w:pPr>
        <w:pStyle w:val="TOC2"/>
        <w:spacing w:line="288" w:lineRule="auto"/>
        <w:rPr>
          <w:rFonts w:eastAsiaTheme="minorEastAsia"/>
          <w:b w:val="0"/>
          <w:lang w:bidi="ar-SA"/>
        </w:rPr>
      </w:pPr>
      <w:hyperlink w:anchor="_Toc165972528" w:history="1">
        <w:r w:rsidRPr="000125BE">
          <w:rPr>
            <w:rStyle w:val="Hyperlink"/>
            <w:color w:val="auto"/>
          </w:rPr>
          <w:t>2.3. Tổ chức khảo sát thực trạng</w:t>
        </w:r>
        <w:r w:rsidRPr="000125BE">
          <w:rPr>
            <w:b w:val="0"/>
            <w:webHidden/>
          </w:rPr>
          <w:tab/>
        </w:r>
        <w:r w:rsidRPr="000125BE">
          <w:rPr>
            <w:b w:val="0"/>
            <w:webHidden/>
          </w:rPr>
          <w:fldChar w:fldCharType="begin"/>
        </w:r>
        <w:r w:rsidRPr="000125BE">
          <w:rPr>
            <w:b w:val="0"/>
            <w:webHidden/>
          </w:rPr>
          <w:instrText xml:space="preserve"> PAGEREF _Toc165972528 \h </w:instrText>
        </w:r>
        <w:r w:rsidRPr="000125BE">
          <w:rPr>
            <w:b w:val="0"/>
            <w:webHidden/>
          </w:rPr>
        </w:r>
        <w:r w:rsidRPr="000125BE">
          <w:rPr>
            <w:b w:val="0"/>
            <w:webHidden/>
          </w:rPr>
          <w:fldChar w:fldCharType="separate"/>
        </w:r>
        <w:r w:rsidR="000125BE">
          <w:rPr>
            <w:b w:val="0"/>
            <w:webHidden/>
          </w:rPr>
          <w:t>86</w:t>
        </w:r>
        <w:r w:rsidRPr="000125BE">
          <w:rPr>
            <w:b w:val="0"/>
            <w:webHidden/>
          </w:rPr>
          <w:fldChar w:fldCharType="end"/>
        </w:r>
      </w:hyperlink>
    </w:p>
    <w:p w14:paraId="2C2313D3"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29" w:history="1">
        <w:r w:rsidRPr="000125BE">
          <w:rPr>
            <w:rStyle w:val="Hyperlink"/>
            <w:rFonts w:ascii="Times New Roman" w:hAnsi="Times New Roman" w:cs="Times New Roman"/>
            <w:bCs/>
            <w:i w:val="0"/>
            <w:noProof/>
            <w:color w:val="auto"/>
            <w:sz w:val="26"/>
            <w:szCs w:val="26"/>
          </w:rPr>
          <w:t>2.3.1. Mục đích khảo sát</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_Toc165972529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86</w:t>
        </w:r>
        <w:r w:rsidRPr="000125BE">
          <w:rPr>
            <w:rFonts w:ascii="Times New Roman" w:hAnsi="Times New Roman" w:cs="Times New Roman"/>
            <w:i w:val="0"/>
            <w:noProof/>
            <w:webHidden/>
            <w:sz w:val="26"/>
            <w:szCs w:val="26"/>
          </w:rPr>
          <w:fldChar w:fldCharType="end"/>
        </w:r>
      </w:hyperlink>
    </w:p>
    <w:p w14:paraId="58BC46EA"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30" w:history="1">
        <w:r w:rsidRPr="000125BE">
          <w:rPr>
            <w:rStyle w:val="Hyperlink"/>
            <w:rFonts w:ascii="Times New Roman" w:hAnsi="Times New Roman" w:cs="Times New Roman"/>
            <w:bCs/>
            <w:i w:val="0"/>
            <w:noProof/>
            <w:color w:val="auto"/>
            <w:sz w:val="26"/>
            <w:szCs w:val="26"/>
          </w:rPr>
          <w:t>2.3.2. Nội dung khảo sát</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_Toc165972530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87</w:t>
        </w:r>
        <w:r w:rsidRPr="000125BE">
          <w:rPr>
            <w:rFonts w:ascii="Times New Roman" w:hAnsi="Times New Roman" w:cs="Times New Roman"/>
            <w:i w:val="0"/>
            <w:noProof/>
            <w:webHidden/>
            <w:sz w:val="26"/>
            <w:szCs w:val="26"/>
          </w:rPr>
          <w:fldChar w:fldCharType="end"/>
        </w:r>
      </w:hyperlink>
    </w:p>
    <w:p w14:paraId="49F960DD"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31" w:history="1">
        <w:r w:rsidRPr="000125BE">
          <w:rPr>
            <w:rStyle w:val="Hyperlink"/>
            <w:rFonts w:ascii="Times New Roman" w:hAnsi="Times New Roman" w:cs="Times New Roman"/>
            <w:bCs/>
            <w:i w:val="0"/>
            <w:noProof/>
            <w:color w:val="auto"/>
            <w:sz w:val="26"/>
            <w:szCs w:val="26"/>
          </w:rPr>
          <w:t>2.3.3. Đối tượng khảo sát</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_Toc165972531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87</w:t>
        </w:r>
        <w:r w:rsidRPr="000125BE">
          <w:rPr>
            <w:rFonts w:ascii="Times New Roman" w:hAnsi="Times New Roman" w:cs="Times New Roman"/>
            <w:i w:val="0"/>
            <w:noProof/>
            <w:webHidden/>
            <w:sz w:val="26"/>
            <w:szCs w:val="26"/>
          </w:rPr>
          <w:fldChar w:fldCharType="end"/>
        </w:r>
      </w:hyperlink>
    </w:p>
    <w:p w14:paraId="7F05E0AA"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32" w:history="1">
        <w:r w:rsidRPr="000125BE">
          <w:rPr>
            <w:rStyle w:val="Hyperlink"/>
            <w:rFonts w:ascii="Times New Roman" w:hAnsi="Times New Roman" w:cs="Times New Roman"/>
            <w:bCs/>
            <w:i w:val="0"/>
            <w:noProof/>
            <w:color w:val="auto"/>
            <w:sz w:val="26"/>
            <w:szCs w:val="26"/>
          </w:rPr>
          <w:t>2.3.4. Phương pháp khảo sát</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_Toc165972532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87</w:t>
        </w:r>
        <w:r w:rsidRPr="000125BE">
          <w:rPr>
            <w:rFonts w:ascii="Times New Roman" w:hAnsi="Times New Roman" w:cs="Times New Roman"/>
            <w:i w:val="0"/>
            <w:noProof/>
            <w:webHidden/>
            <w:sz w:val="26"/>
            <w:szCs w:val="26"/>
          </w:rPr>
          <w:fldChar w:fldCharType="end"/>
        </w:r>
      </w:hyperlink>
    </w:p>
    <w:p w14:paraId="1F88C68E"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33" w:history="1">
        <w:r w:rsidRPr="000125BE">
          <w:rPr>
            <w:rStyle w:val="Hyperlink"/>
            <w:rFonts w:ascii="Times New Roman" w:hAnsi="Times New Roman" w:cs="Times New Roman"/>
            <w:bCs/>
            <w:i w:val="0"/>
            <w:noProof/>
            <w:color w:val="auto"/>
            <w:sz w:val="26"/>
            <w:szCs w:val="26"/>
            <w:lang w:eastAsia="vi-VN" w:bidi="lo-LA"/>
          </w:rPr>
          <w:t>2.3.5. Xử lý kết quả khảo sát</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_Toc165972533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88</w:t>
        </w:r>
        <w:r w:rsidRPr="000125BE">
          <w:rPr>
            <w:rFonts w:ascii="Times New Roman" w:hAnsi="Times New Roman" w:cs="Times New Roman"/>
            <w:i w:val="0"/>
            <w:noProof/>
            <w:webHidden/>
            <w:sz w:val="26"/>
            <w:szCs w:val="26"/>
          </w:rPr>
          <w:fldChar w:fldCharType="end"/>
        </w:r>
      </w:hyperlink>
    </w:p>
    <w:p w14:paraId="5D360588" w14:textId="77777777" w:rsidR="004D5A60" w:rsidRPr="000125BE" w:rsidRDefault="004D5A60" w:rsidP="004D5A60">
      <w:pPr>
        <w:pStyle w:val="TOC2"/>
        <w:spacing w:line="288" w:lineRule="auto"/>
        <w:rPr>
          <w:rFonts w:eastAsiaTheme="minorEastAsia"/>
          <w:b w:val="0"/>
          <w:lang w:bidi="ar-SA"/>
        </w:rPr>
      </w:pPr>
      <w:hyperlink w:anchor="_Toc165972534" w:history="1">
        <w:r w:rsidRPr="000125BE">
          <w:rPr>
            <w:rStyle w:val="Hyperlink"/>
            <w:color w:val="auto"/>
          </w:rPr>
          <w:t>2.4. Thực trạng đội ngũ giảng viên ở các trường đại học địa phương</w:t>
        </w:r>
        <w:r w:rsidRPr="000125BE">
          <w:rPr>
            <w:b w:val="0"/>
            <w:webHidden/>
          </w:rPr>
          <w:tab/>
        </w:r>
        <w:r w:rsidRPr="000125BE">
          <w:rPr>
            <w:b w:val="0"/>
            <w:webHidden/>
          </w:rPr>
          <w:fldChar w:fldCharType="begin"/>
        </w:r>
        <w:r w:rsidRPr="000125BE">
          <w:rPr>
            <w:b w:val="0"/>
            <w:webHidden/>
          </w:rPr>
          <w:instrText xml:space="preserve"> PAGEREF _Toc165972534 \h </w:instrText>
        </w:r>
        <w:r w:rsidRPr="000125BE">
          <w:rPr>
            <w:b w:val="0"/>
            <w:webHidden/>
          </w:rPr>
        </w:r>
        <w:r w:rsidRPr="000125BE">
          <w:rPr>
            <w:b w:val="0"/>
            <w:webHidden/>
          </w:rPr>
          <w:fldChar w:fldCharType="separate"/>
        </w:r>
        <w:r w:rsidR="000125BE">
          <w:rPr>
            <w:b w:val="0"/>
            <w:webHidden/>
          </w:rPr>
          <w:t>89</w:t>
        </w:r>
        <w:r w:rsidRPr="000125BE">
          <w:rPr>
            <w:b w:val="0"/>
            <w:webHidden/>
          </w:rPr>
          <w:fldChar w:fldCharType="end"/>
        </w:r>
      </w:hyperlink>
    </w:p>
    <w:p w14:paraId="7C7F2B56"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35" w:history="1">
        <w:r w:rsidRPr="000125BE">
          <w:rPr>
            <w:rStyle w:val="Hyperlink"/>
            <w:rFonts w:ascii="Times New Roman" w:hAnsi="Times New Roman" w:cs="Times New Roman"/>
            <w:bCs/>
            <w:i w:val="0"/>
            <w:noProof/>
            <w:color w:val="auto"/>
            <w:sz w:val="26"/>
            <w:szCs w:val="26"/>
          </w:rPr>
          <w:t>2.4.1. Tình hình số lượng, cơ cấu và trình độ đội ngũ giảng viên</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_Toc165972535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89</w:t>
        </w:r>
        <w:r w:rsidRPr="000125BE">
          <w:rPr>
            <w:rFonts w:ascii="Times New Roman" w:hAnsi="Times New Roman" w:cs="Times New Roman"/>
            <w:i w:val="0"/>
            <w:noProof/>
            <w:webHidden/>
            <w:sz w:val="26"/>
            <w:szCs w:val="26"/>
          </w:rPr>
          <w:fldChar w:fldCharType="end"/>
        </w:r>
      </w:hyperlink>
    </w:p>
    <w:p w14:paraId="35AE88E4"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36" w:history="1">
        <w:r w:rsidRPr="000125BE">
          <w:rPr>
            <w:rStyle w:val="Hyperlink"/>
            <w:rFonts w:ascii="Times New Roman" w:hAnsi="Times New Roman" w:cs="Times New Roman"/>
            <w:bCs/>
            <w:i w:val="0"/>
            <w:noProof/>
            <w:color w:val="auto"/>
            <w:sz w:val="26"/>
            <w:szCs w:val="26"/>
            <w:lang w:val="vi-VN"/>
          </w:rPr>
          <w:t>2.4.</w:t>
        </w:r>
        <w:r w:rsidRPr="000125BE">
          <w:rPr>
            <w:rStyle w:val="Hyperlink"/>
            <w:rFonts w:ascii="Times New Roman" w:hAnsi="Times New Roman" w:cs="Times New Roman"/>
            <w:bCs/>
            <w:i w:val="0"/>
            <w:noProof/>
            <w:color w:val="auto"/>
            <w:sz w:val="26"/>
            <w:szCs w:val="26"/>
          </w:rPr>
          <w:t>2</w:t>
        </w:r>
        <w:r w:rsidRPr="000125BE">
          <w:rPr>
            <w:rStyle w:val="Hyperlink"/>
            <w:rFonts w:ascii="Times New Roman" w:hAnsi="Times New Roman" w:cs="Times New Roman"/>
            <w:bCs/>
            <w:i w:val="0"/>
            <w:noProof/>
            <w:color w:val="auto"/>
            <w:sz w:val="26"/>
            <w:szCs w:val="26"/>
            <w:lang w:val="vi-VN"/>
          </w:rPr>
          <w:t>. Thực trạng năng lực của</w:t>
        </w:r>
        <w:r w:rsidRPr="000125BE">
          <w:rPr>
            <w:rStyle w:val="Hyperlink"/>
            <w:rFonts w:ascii="Times New Roman" w:hAnsi="Times New Roman" w:cs="Times New Roman"/>
            <w:bCs/>
            <w:i w:val="0"/>
            <w:noProof/>
            <w:color w:val="auto"/>
            <w:sz w:val="26"/>
            <w:szCs w:val="26"/>
          </w:rPr>
          <w:t xml:space="preserve"> giảng viên theo tiếp cận vị trí việc làm ở các trường đại học địa phương</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_Toc165972536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91</w:t>
        </w:r>
        <w:r w:rsidRPr="000125BE">
          <w:rPr>
            <w:rFonts w:ascii="Times New Roman" w:hAnsi="Times New Roman" w:cs="Times New Roman"/>
            <w:i w:val="0"/>
            <w:noProof/>
            <w:webHidden/>
            <w:sz w:val="26"/>
            <w:szCs w:val="26"/>
          </w:rPr>
          <w:fldChar w:fldCharType="end"/>
        </w:r>
      </w:hyperlink>
    </w:p>
    <w:p w14:paraId="03C6560B"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37" w:history="1">
        <w:r w:rsidRPr="000125BE">
          <w:rPr>
            <w:rStyle w:val="Hyperlink"/>
            <w:rFonts w:ascii="Times New Roman" w:hAnsi="Times New Roman" w:cs="Times New Roman"/>
            <w:bCs/>
            <w:i w:val="0"/>
            <w:noProof/>
            <w:color w:val="auto"/>
            <w:sz w:val="26"/>
            <w:szCs w:val="26"/>
          </w:rPr>
          <w:t>2.4.3. Thực trạng thực hiện nhiệm vụ của giảng viên ở các trường đại học địa phương</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_Toc165972537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113</w:t>
        </w:r>
        <w:r w:rsidRPr="000125BE">
          <w:rPr>
            <w:rFonts w:ascii="Times New Roman" w:hAnsi="Times New Roman" w:cs="Times New Roman"/>
            <w:i w:val="0"/>
            <w:noProof/>
            <w:webHidden/>
            <w:sz w:val="26"/>
            <w:szCs w:val="26"/>
          </w:rPr>
          <w:fldChar w:fldCharType="end"/>
        </w:r>
      </w:hyperlink>
    </w:p>
    <w:p w14:paraId="6ADF94D9" w14:textId="77777777" w:rsidR="004D5A60" w:rsidRPr="000125BE" w:rsidRDefault="004D5A60" w:rsidP="004D5A60">
      <w:pPr>
        <w:pStyle w:val="TOC2"/>
        <w:spacing w:line="288" w:lineRule="auto"/>
        <w:rPr>
          <w:rFonts w:eastAsiaTheme="minorEastAsia"/>
          <w:b w:val="0"/>
          <w:lang w:bidi="ar-SA"/>
        </w:rPr>
      </w:pPr>
      <w:hyperlink w:anchor="_Toc165972538" w:history="1">
        <w:r w:rsidRPr="000125BE">
          <w:rPr>
            <w:rStyle w:val="Hyperlink"/>
            <w:color w:val="auto"/>
          </w:rPr>
          <w:t>2.5. Thực trạng quản lý đội ngũ giảng viên theo tiếp cận vị trí việc làm ở các trường đại học địa phương</w:t>
        </w:r>
        <w:r w:rsidRPr="000125BE">
          <w:rPr>
            <w:b w:val="0"/>
            <w:webHidden/>
          </w:rPr>
          <w:tab/>
        </w:r>
        <w:r w:rsidRPr="000125BE">
          <w:rPr>
            <w:b w:val="0"/>
            <w:webHidden/>
          </w:rPr>
          <w:fldChar w:fldCharType="begin"/>
        </w:r>
        <w:r w:rsidRPr="000125BE">
          <w:rPr>
            <w:b w:val="0"/>
            <w:webHidden/>
          </w:rPr>
          <w:instrText xml:space="preserve"> PAGEREF _Toc165972538 \h </w:instrText>
        </w:r>
        <w:r w:rsidRPr="000125BE">
          <w:rPr>
            <w:b w:val="0"/>
            <w:webHidden/>
          </w:rPr>
        </w:r>
        <w:r w:rsidRPr="000125BE">
          <w:rPr>
            <w:b w:val="0"/>
            <w:webHidden/>
          </w:rPr>
          <w:fldChar w:fldCharType="separate"/>
        </w:r>
        <w:r w:rsidR="000125BE">
          <w:rPr>
            <w:b w:val="0"/>
            <w:webHidden/>
          </w:rPr>
          <w:t>125</w:t>
        </w:r>
        <w:r w:rsidRPr="000125BE">
          <w:rPr>
            <w:b w:val="0"/>
            <w:webHidden/>
          </w:rPr>
          <w:fldChar w:fldCharType="end"/>
        </w:r>
      </w:hyperlink>
    </w:p>
    <w:p w14:paraId="1E5E3328"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39" w:history="1">
        <w:r w:rsidRPr="000125BE">
          <w:rPr>
            <w:rStyle w:val="Hyperlink"/>
            <w:rFonts w:ascii="Times New Roman" w:hAnsi="Times New Roman" w:cs="Times New Roman"/>
            <w:bCs/>
            <w:i w:val="0"/>
            <w:noProof/>
            <w:color w:val="auto"/>
            <w:sz w:val="26"/>
            <w:szCs w:val="26"/>
          </w:rPr>
          <w:t>2.5.1. Thực trạng thực hiện xây dựng đề án vị trí việc làm ở các trường đại học địa phương</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_Toc165972539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125</w:t>
        </w:r>
        <w:r w:rsidRPr="000125BE">
          <w:rPr>
            <w:rFonts w:ascii="Times New Roman" w:hAnsi="Times New Roman" w:cs="Times New Roman"/>
            <w:i w:val="0"/>
            <w:noProof/>
            <w:webHidden/>
            <w:sz w:val="26"/>
            <w:szCs w:val="26"/>
          </w:rPr>
          <w:fldChar w:fldCharType="end"/>
        </w:r>
      </w:hyperlink>
    </w:p>
    <w:p w14:paraId="1EDD55C8"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40" w:history="1">
        <w:r w:rsidRPr="000125BE">
          <w:rPr>
            <w:rStyle w:val="Hyperlink"/>
            <w:rFonts w:ascii="Times New Roman" w:hAnsi="Times New Roman" w:cs="Times New Roman"/>
            <w:bCs/>
            <w:i w:val="0"/>
            <w:noProof/>
            <w:color w:val="auto"/>
            <w:sz w:val="26"/>
            <w:szCs w:val="26"/>
          </w:rPr>
          <w:t>2.5.2.</w:t>
        </w:r>
        <w:r w:rsidRPr="000125BE">
          <w:rPr>
            <w:rStyle w:val="Hyperlink"/>
            <w:rFonts w:ascii="Times New Roman" w:hAnsi="Times New Roman" w:cs="Times New Roman"/>
            <w:bCs/>
            <w:i w:val="0"/>
            <w:noProof/>
            <w:color w:val="auto"/>
            <w:sz w:val="26"/>
            <w:szCs w:val="26"/>
            <w:lang w:val="vi-VN"/>
          </w:rPr>
          <w:t xml:space="preserve"> </w:t>
        </w:r>
        <w:r w:rsidRPr="000125BE">
          <w:rPr>
            <w:rStyle w:val="Hyperlink"/>
            <w:rFonts w:ascii="Times New Roman" w:hAnsi="Times New Roman" w:cs="Times New Roman"/>
            <w:bCs/>
            <w:i w:val="0"/>
            <w:noProof/>
            <w:color w:val="auto"/>
            <w:sz w:val="26"/>
            <w:szCs w:val="26"/>
          </w:rPr>
          <w:t>Thực trạng quy hoạch đội ngũ giảng viên theo tiếp cận vị trí việc làm ở các trường đại học địa phương</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_Toc165972540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128</w:t>
        </w:r>
        <w:r w:rsidRPr="000125BE">
          <w:rPr>
            <w:rFonts w:ascii="Times New Roman" w:hAnsi="Times New Roman" w:cs="Times New Roman"/>
            <w:i w:val="0"/>
            <w:noProof/>
            <w:webHidden/>
            <w:sz w:val="26"/>
            <w:szCs w:val="26"/>
          </w:rPr>
          <w:fldChar w:fldCharType="end"/>
        </w:r>
      </w:hyperlink>
    </w:p>
    <w:p w14:paraId="2C30A1BD"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41" w:history="1">
        <w:r w:rsidRPr="000125BE">
          <w:rPr>
            <w:rStyle w:val="Hyperlink"/>
            <w:rFonts w:ascii="Times New Roman" w:hAnsi="Times New Roman" w:cs="Times New Roman"/>
            <w:bCs/>
            <w:i w:val="0"/>
            <w:noProof/>
            <w:color w:val="auto"/>
            <w:sz w:val="26"/>
            <w:szCs w:val="26"/>
          </w:rPr>
          <w:t>2.5.3. Thực trạng tuyển dụng đội ngũ giảng viên theo tiếp cận vị trí việc làm ở các trường đại học địa phương</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_Toc165972541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131</w:t>
        </w:r>
        <w:r w:rsidRPr="000125BE">
          <w:rPr>
            <w:rFonts w:ascii="Times New Roman" w:hAnsi="Times New Roman" w:cs="Times New Roman"/>
            <w:i w:val="0"/>
            <w:noProof/>
            <w:webHidden/>
            <w:sz w:val="26"/>
            <w:szCs w:val="26"/>
          </w:rPr>
          <w:fldChar w:fldCharType="end"/>
        </w:r>
      </w:hyperlink>
    </w:p>
    <w:p w14:paraId="60B99F75"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43" w:history="1">
        <w:r w:rsidRPr="000125BE">
          <w:rPr>
            <w:rStyle w:val="Hyperlink"/>
            <w:rFonts w:ascii="Times New Roman" w:hAnsi="Times New Roman" w:cs="Times New Roman"/>
            <w:bCs/>
            <w:i w:val="0"/>
            <w:noProof/>
            <w:color w:val="auto"/>
            <w:sz w:val="26"/>
            <w:szCs w:val="26"/>
          </w:rPr>
          <w:t>2.5.4. Thực trạng sử dụng đội ngũ giảng viên theo tiếp cận vị trí việc làm ở các trường đại học địa phương</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_Toc165972543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133</w:t>
        </w:r>
        <w:r w:rsidRPr="000125BE">
          <w:rPr>
            <w:rFonts w:ascii="Times New Roman" w:hAnsi="Times New Roman" w:cs="Times New Roman"/>
            <w:i w:val="0"/>
            <w:noProof/>
            <w:webHidden/>
            <w:sz w:val="26"/>
            <w:szCs w:val="26"/>
          </w:rPr>
          <w:fldChar w:fldCharType="end"/>
        </w:r>
      </w:hyperlink>
    </w:p>
    <w:p w14:paraId="4C273680"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44" w:history="1">
        <w:r w:rsidRPr="000125BE">
          <w:rPr>
            <w:rStyle w:val="Hyperlink"/>
            <w:rFonts w:ascii="Times New Roman" w:hAnsi="Times New Roman" w:cs="Times New Roman"/>
            <w:bCs/>
            <w:i w:val="0"/>
            <w:noProof/>
            <w:color w:val="auto"/>
            <w:sz w:val="26"/>
            <w:szCs w:val="26"/>
          </w:rPr>
          <w:t>2.5.5. Thực trạng đào tạo, bồi dưỡng đội ngũ giảng viên theo tiếp cận vị trí việc làm ở các trường đại học địa phương</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_Toc165972544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135</w:t>
        </w:r>
        <w:r w:rsidRPr="000125BE">
          <w:rPr>
            <w:rFonts w:ascii="Times New Roman" w:hAnsi="Times New Roman" w:cs="Times New Roman"/>
            <w:i w:val="0"/>
            <w:noProof/>
            <w:webHidden/>
            <w:sz w:val="26"/>
            <w:szCs w:val="26"/>
          </w:rPr>
          <w:fldChar w:fldCharType="end"/>
        </w:r>
      </w:hyperlink>
    </w:p>
    <w:p w14:paraId="1762B507"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45" w:history="1">
        <w:r w:rsidRPr="000125BE">
          <w:rPr>
            <w:rStyle w:val="Hyperlink"/>
            <w:rFonts w:ascii="Times New Roman" w:hAnsi="Times New Roman" w:cs="Times New Roman"/>
            <w:bCs/>
            <w:i w:val="0"/>
            <w:noProof/>
            <w:color w:val="auto"/>
            <w:sz w:val="26"/>
            <w:szCs w:val="26"/>
          </w:rPr>
          <w:t>2.5.6. Thực trạng đánh giá đội ngũ giảng viên theo tiếp cận vị trí việc làm ở các trường đại học địa phương</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_Toc165972545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138</w:t>
        </w:r>
        <w:r w:rsidRPr="000125BE">
          <w:rPr>
            <w:rFonts w:ascii="Times New Roman" w:hAnsi="Times New Roman" w:cs="Times New Roman"/>
            <w:i w:val="0"/>
            <w:noProof/>
            <w:webHidden/>
            <w:sz w:val="26"/>
            <w:szCs w:val="26"/>
          </w:rPr>
          <w:fldChar w:fldCharType="end"/>
        </w:r>
      </w:hyperlink>
    </w:p>
    <w:p w14:paraId="40C78FEE"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46" w:history="1">
        <w:r w:rsidRPr="000125BE">
          <w:rPr>
            <w:rStyle w:val="Hyperlink"/>
            <w:rFonts w:ascii="Times New Roman" w:hAnsi="Times New Roman" w:cs="Times New Roman"/>
            <w:bCs/>
            <w:i w:val="0"/>
            <w:noProof/>
            <w:color w:val="auto"/>
            <w:sz w:val="26"/>
            <w:szCs w:val="26"/>
          </w:rPr>
          <w:t>2.5.7. Thực trạng tạo động lực làm việc cho đội ngũ giảng viên theo vị trí việc làm ở các trường đại học địa phương</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_Toc165972546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140</w:t>
        </w:r>
        <w:r w:rsidRPr="000125BE">
          <w:rPr>
            <w:rFonts w:ascii="Times New Roman" w:hAnsi="Times New Roman" w:cs="Times New Roman"/>
            <w:i w:val="0"/>
            <w:noProof/>
            <w:webHidden/>
            <w:sz w:val="26"/>
            <w:szCs w:val="26"/>
          </w:rPr>
          <w:fldChar w:fldCharType="end"/>
        </w:r>
      </w:hyperlink>
    </w:p>
    <w:p w14:paraId="42E974C1" w14:textId="77777777" w:rsidR="004D5A60" w:rsidRPr="000125BE" w:rsidRDefault="004D5A60" w:rsidP="004D5A60">
      <w:pPr>
        <w:pStyle w:val="TOC2"/>
        <w:spacing w:line="288" w:lineRule="auto"/>
        <w:rPr>
          <w:rFonts w:eastAsiaTheme="minorEastAsia"/>
          <w:b w:val="0"/>
          <w:lang w:bidi="ar-SA"/>
        </w:rPr>
      </w:pPr>
      <w:hyperlink w:anchor="_Toc165972547" w:history="1">
        <w:r w:rsidRPr="000125BE">
          <w:rPr>
            <w:rStyle w:val="Hyperlink"/>
            <w:color w:val="auto"/>
          </w:rPr>
          <w:t>2.6. Thực trạng các yếu tố ảnh hưởng đến quản lý đội ngũ giảng viên theo tiếp cận vị trí việc làm ở các trường đại học địa phương</w:t>
        </w:r>
        <w:r w:rsidRPr="000125BE">
          <w:rPr>
            <w:b w:val="0"/>
            <w:webHidden/>
          </w:rPr>
          <w:tab/>
        </w:r>
        <w:r w:rsidRPr="000125BE">
          <w:rPr>
            <w:b w:val="0"/>
            <w:webHidden/>
          </w:rPr>
          <w:fldChar w:fldCharType="begin"/>
        </w:r>
        <w:r w:rsidRPr="000125BE">
          <w:rPr>
            <w:b w:val="0"/>
            <w:webHidden/>
          </w:rPr>
          <w:instrText xml:space="preserve"> PAGEREF _Toc165972547 \h </w:instrText>
        </w:r>
        <w:r w:rsidRPr="000125BE">
          <w:rPr>
            <w:b w:val="0"/>
            <w:webHidden/>
          </w:rPr>
        </w:r>
        <w:r w:rsidRPr="000125BE">
          <w:rPr>
            <w:b w:val="0"/>
            <w:webHidden/>
          </w:rPr>
          <w:fldChar w:fldCharType="separate"/>
        </w:r>
        <w:r w:rsidR="000125BE">
          <w:rPr>
            <w:b w:val="0"/>
            <w:webHidden/>
          </w:rPr>
          <w:t>142</w:t>
        </w:r>
        <w:r w:rsidRPr="000125BE">
          <w:rPr>
            <w:b w:val="0"/>
            <w:webHidden/>
          </w:rPr>
          <w:fldChar w:fldCharType="end"/>
        </w:r>
      </w:hyperlink>
    </w:p>
    <w:p w14:paraId="1130DB0B" w14:textId="77777777" w:rsidR="004D5A60" w:rsidRPr="000125BE" w:rsidRDefault="004D5A60" w:rsidP="004D5A60">
      <w:pPr>
        <w:pStyle w:val="TOC2"/>
        <w:spacing w:line="288" w:lineRule="auto"/>
        <w:rPr>
          <w:rFonts w:eastAsiaTheme="minorEastAsia"/>
          <w:b w:val="0"/>
          <w:lang w:bidi="ar-SA"/>
        </w:rPr>
      </w:pPr>
      <w:hyperlink w:anchor="_Toc165972548" w:history="1">
        <w:r w:rsidRPr="000125BE">
          <w:rPr>
            <w:rStyle w:val="Hyperlink"/>
            <w:color w:val="auto"/>
          </w:rPr>
          <w:t>2.7. Đánh giá thực trạng quản lý đội ngũ giảng viên theo vị trí việc làm ở các trường đại học địa phương</w:t>
        </w:r>
        <w:r w:rsidRPr="000125BE">
          <w:rPr>
            <w:b w:val="0"/>
            <w:webHidden/>
          </w:rPr>
          <w:tab/>
        </w:r>
        <w:r w:rsidRPr="000125BE">
          <w:rPr>
            <w:b w:val="0"/>
            <w:webHidden/>
          </w:rPr>
          <w:fldChar w:fldCharType="begin"/>
        </w:r>
        <w:r w:rsidRPr="000125BE">
          <w:rPr>
            <w:b w:val="0"/>
            <w:webHidden/>
          </w:rPr>
          <w:instrText xml:space="preserve"> PAGEREF _Toc165972548 \h </w:instrText>
        </w:r>
        <w:r w:rsidRPr="000125BE">
          <w:rPr>
            <w:b w:val="0"/>
            <w:webHidden/>
          </w:rPr>
        </w:r>
        <w:r w:rsidRPr="000125BE">
          <w:rPr>
            <w:b w:val="0"/>
            <w:webHidden/>
          </w:rPr>
          <w:fldChar w:fldCharType="separate"/>
        </w:r>
        <w:r w:rsidR="000125BE">
          <w:rPr>
            <w:b w:val="0"/>
            <w:webHidden/>
          </w:rPr>
          <w:t>143</w:t>
        </w:r>
        <w:r w:rsidRPr="000125BE">
          <w:rPr>
            <w:b w:val="0"/>
            <w:webHidden/>
          </w:rPr>
          <w:fldChar w:fldCharType="end"/>
        </w:r>
      </w:hyperlink>
    </w:p>
    <w:p w14:paraId="1A50010D"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49" w:history="1">
        <w:r w:rsidRPr="000125BE">
          <w:rPr>
            <w:rStyle w:val="Hyperlink"/>
            <w:rFonts w:ascii="Times New Roman" w:hAnsi="Times New Roman" w:cs="Times New Roman"/>
            <w:bCs/>
            <w:i w:val="0"/>
            <w:noProof/>
            <w:color w:val="auto"/>
            <w:sz w:val="26"/>
            <w:szCs w:val="26"/>
          </w:rPr>
          <w:t>2.7.1. Điểm mạnh</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_Toc165972549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143</w:t>
        </w:r>
        <w:r w:rsidRPr="000125BE">
          <w:rPr>
            <w:rFonts w:ascii="Times New Roman" w:hAnsi="Times New Roman" w:cs="Times New Roman"/>
            <w:i w:val="0"/>
            <w:noProof/>
            <w:webHidden/>
            <w:sz w:val="26"/>
            <w:szCs w:val="26"/>
          </w:rPr>
          <w:fldChar w:fldCharType="end"/>
        </w:r>
      </w:hyperlink>
    </w:p>
    <w:p w14:paraId="0A451137"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50" w:history="1">
        <w:r w:rsidRPr="000125BE">
          <w:rPr>
            <w:rStyle w:val="Hyperlink"/>
            <w:rFonts w:ascii="Times New Roman" w:hAnsi="Times New Roman" w:cs="Times New Roman"/>
            <w:bCs/>
            <w:i w:val="0"/>
            <w:noProof/>
            <w:color w:val="auto"/>
            <w:sz w:val="26"/>
            <w:szCs w:val="26"/>
          </w:rPr>
          <w:t>2.7.2. Mặt yếu</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_Toc165972550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145</w:t>
        </w:r>
        <w:r w:rsidRPr="000125BE">
          <w:rPr>
            <w:rFonts w:ascii="Times New Roman" w:hAnsi="Times New Roman" w:cs="Times New Roman"/>
            <w:i w:val="0"/>
            <w:noProof/>
            <w:webHidden/>
            <w:sz w:val="26"/>
            <w:szCs w:val="26"/>
          </w:rPr>
          <w:fldChar w:fldCharType="end"/>
        </w:r>
      </w:hyperlink>
    </w:p>
    <w:p w14:paraId="16B21505"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51" w:history="1">
        <w:r w:rsidRPr="000125BE">
          <w:rPr>
            <w:rStyle w:val="Hyperlink"/>
            <w:rFonts w:ascii="Times New Roman" w:hAnsi="Times New Roman" w:cs="Times New Roman"/>
            <w:bCs/>
            <w:i w:val="0"/>
            <w:noProof/>
            <w:color w:val="auto"/>
            <w:sz w:val="26"/>
            <w:szCs w:val="26"/>
          </w:rPr>
          <w:t>2.7.3. Cơ hội</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_Toc165972551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148</w:t>
        </w:r>
        <w:r w:rsidRPr="000125BE">
          <w:rPr>
            <w:rFonts w:ascii="Times New Roman" w:hAnsi="Times New Roman" w:cs="Times New Roman"/>
            <w:i w:val="0"/>
            <w:noProof/>
            <w:webHidden/>
            <w:sz w:val="26"/>
            <w:szCs w:val="26"/>
          </w:rPr>
          <w:fldChar w:fldCharType="end"/>
        </w:r>
      </w:hyperlink>
    </w:p>
    <w:p w14:paraId="48DD1078"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52" w:history="1">
        <w:r w:rsidRPr="000125BE">
          <w:rPr>
            <w:rStyle w:val="Hyperlink"/>
            <w:rFonts w:ascii="Times New Roman" w:hAnsi="Times New Roman" w:cs="Times New Roman"/>
            <w:bCs/>
            <w:i w:val="0"/>
            <w:noProof/>
            <w:color w:val="auto"/>
            <w:sz w:val="26"/>
            <w:szCs w:val="26"/>
          </w:rPr>
          <w:t>2.7.4. Thách thức</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_Toc165972552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148</w:t>
        </w:r>
        <w:r w:rsidRPr="000125BE">
          <w:rPr>
            <w:rFonts w:ascii="Times New Roman" w:hAnsi="Times New Roman" w:cs="Times New Roman"/>
            <w:i w:val="0"/>
            <w:noProof/>
            <w:webHidden/>
            <w:sz w:val="26"/>
            <w:szCs w:val="26"/>
          </w:rPr>
          <w:fldChar w:fldCharType="end"/>
        </w:r>
      </w:hyperlink>
    </w:p>
    <w:p w14:paraId="63CDB983" w14:textId="77777777" w:rsidR="004D5A60" w:rsidRPr="000125BE" w:rsidRDefault="004D5A60" w:rsidP="004D5A60">
      <w:pPr>
        <w:pStyle w:val="TOC1"/>
        <w:rPr>
          <w:rFonts w:eastAsiaTheme="minorEastAsia"/>
          <w:lang w:bidi="ar-SA"/>
        </w:rPr>
      </w:pPr>
      <w:hyperlink w:anchor="_Toc165972553" w:history="1">
        <w:r w:rsidRPr="000125BE">
          <w:rPr>
            <w:rStyle w:val="Hyperlink"/>
            <w:color w:val="auto"/>
          </w:rPr>
          <w:t>KẾT LUẬN CHƯƠNG 2</w:t>
        </w:r>
        <w:r w:rsidRPr="000125BE">
          <w:rPr>
            <w:webHidden/>
          </w:rPr>
          <w:tab/>
        </w:r>
        <w:r w:rsidRPr="000125BE">
          <w:rPr>
            <w:webHidden/>
          </w:rPr>
          <w:fldChar w:fldCharType="begin"/>
        </w:r>
        <w:r w:rsidRPr="000125BE">
          <w:rPr>
            <w:webHidden/>
          </w:rPr>
          <w:instrText xml:space="preserve"> PAGEREF _Toc165972553 \h </w:instrText>
        </w:r>
        <w:r w:rsidRPr="000125BE">
          <w:rPr>
            <w:webHidden/>
          </w:rPr>
        </w:r>
        <w:r w:rsidRPr="000125BE">
          <w:rPr>
            <w:webHidden/>
          </w:rPr>
          <w:fldChar w:fldCharType="separate"/>
        </w:r>
        <w:r w:rsidR="000125BE">
          <w:rPr>
            <w:webHidden/>
          </w:rPr>
          <w:t>149</w:t>
        </w:r>
        <w:r w:rsidRPr="000125BE">
          <w:rPr>
            <w:webHidden/>
          </w:rPr>
          <w:fldChar w:fldCharType="end"/>
        </w:r>
      </w:hyperlink>
    </w:p>
    <w:p w14:paraId="6652C256" w14:textId="77777777" w:rsidR="004D5A60" w:rsidRPr="000125BE" w:rsidRDefault="004D5A60" w:rsidP="004D5A60">
      <w:pPr>
        <w:pStyle w:val="TOC1"/>
        <w:rPr>
          <w:rFonts w:eastAsiaTheme="minorEastAsia"/>
          <w:lang w:bidi="ar-SA"/>
        </w:rPr>
      </w:pPr>
      <w:hyperlink w:anchor="_Toc165972554" w:history="1">
        <w:r w:rsidRPr="000125BE">
          <w:rPr>
            <w:rStyle w:val="Hyperlink"/>
            <w:rFonts w:ascii="Times New Roman Bold" w:hAnsi="Times New Roman Bold"/>
            <w:color w:val="auto"/>
            <w:spacing w:val="-4"/>
          </w:rPr>
          <w:t>CHƯƠNG 3. GIẢI PHÁP QUẢN LÝ ĐỘI NGŨ GIẢNG VIÊN THEO TIẾP CẬN VỊ TRÍ VIỆC LÀM Ở CÁC TRƯỜNG ĐẠI HỌC ĐỊA PHƯƠNG</w:t>
        </w:r>
        <w:r w:rsidRPr="000125BE">
          <w:rPr>
            <w:webHidden/>
          </w:rPr>
          <w:tab/>
        </w:r>
        <w:r w:rsidRPr="000125BE">
          <w:rPr>
            <w:webHidden/>
          </w:rPr>
          <w:fldChar w:fldCharType="begin"/>
        </w:r>
        <w:r w:rsidRPr="000125BE">
          <w:rPr>
            <w:webHidden/>
          </w:rPr>
          <w:instrText xml:space="preserve"> PAGEREF _Toc165972554 \h </w:instrText>
        </w:r>
        <w:r w:rsidRPr="000125BE">
          <w:rPr>
            <w:webHidden/>
          </w:rPr>
        </w:r>
        <w:r w:rsidRPr="000125BE">
          <w:rPr>
            <w:webHidden/>
          </w:rPr>
          <w:fldChar w:fldCharType="separate"/>
        </w:r>
        <w:r w:rsidR="000125BE">
          <w:rPr>
            <w:webHidden/>
          </w:rPr>
          <w:t>151</w:t>
        </w:r>
        <w:r w:rsidRPr="000125BE">
          <w:rPr>
            <w:webHidden/>
          </w:rPr>
          <w:fldChar w:fldCharType="end"/>
        </w:r>
      </w:hyperlink>
    </w:p>
    <w:p w14:paraId="0FF63EBA" w14:textId="77777777" w:rsidR="004D5A60" w:rsidRPr="000125BE" w:rsidRDefault="004D5A60" w:rsidP="004D5A60">
      <w:pPr>
        <w:pStyle w:val="TOC2"/>
        <w:spacing w:line="288" w:lineRule="auto"/>
        <w:rPr>
          <w:rFonts w:eastAsiaTheme="minorEastAsia"/>
          <w:b w:val="0"/>
          <w:lang w:bidi="ar-SA"/>
        </w:rPr>
      </w:pPr>
      <w:hyperlink w:anchor="_Toc165972555" w:history="1">
        <w:r w:rsidRPr="000125BE">
          <w:rPr>
            <w:rStyle w:val="Hyperlink"/>
            <w:color w:val="auto"/>
          </w:rPr>
          <w:t>3.1. Nguyên tắc đề xuất giải pháp</w:t>
        </w:r>
        <w:r w:rsidRPr="000125BE">
          <w:rPr>
            <w:b w:val="0"/>
            <w:webHidden/>
          </w:rPr>
          <w:tab/>
        </w:r>
        <w:r w:rsidRPr="000125BE">
          <w:rPr>
            <w:b w:val="0"/>
            <w:webHidden/>
          </w:rPr>
          <w:fldChar w:fldCharType="begin"/>
        </w:r>
        <w:r w:rsidRPr="000125BE">
          <w:rPr>
            <w:b w:val="0"/>
            <w:webHidden/>
          </w:rPr>
          <w:instrText xml:space="preserve"> PAGEREF _Toc165972555 \h </w:instrText>
        </w:r>
        <w:r w:rsidRPr="000125BE">
          <w:rPr>
            <w:b w:val="0"/>
            <w:webHidden/>
          </w:rPr>
        </w:r>
        <w:r w:rsidRPr="000125BE">
          <w:rPr>
            <w:b w:val="0"/>
            <w:webHidden/>
          </w:rPr>
          <w:fldChar w:fldCharType="separate"/>
        </w:r>
        <w:r w:rsidR="000125BE">
          <w:rPr>
            <w:b w:val="0"/>
            <w:webHidden/>
          </w:rPr>
          <w:t>151</w:t>
        </w:r>
        <w:r w:rsidRPr="000125BE">
          <w:rPr>
            <w:b w:val="0"/>
            <w:webHidden/>
          </w:rPr>
          <w:fldChar w:fldCharType="end"/>
        </w:r>
      </w:hyperlink>
    </w:p>
    <w:p w14:paraId="74D1251B"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56" w:history="1">
        <w:r w:rsidRPr="000125BE">
          <w:rPr>
            <w:rStyle w:val="Hyperlink"/>
            <w:rFonts w:ascii="Times New Roman" w:hAnsi="Times New Roman" w:cs="Times New Roman"/>
            <w:bCs/>
            <w:i w:val="0"/>
            <w:noProof/>
            <w:color w:val="auto"/>
            <w:sz w:val="26"/>
            <w:szCs w:val="26"/>
          </w:rPr>
          <w:t>3.1.1. Nguyên tắc đảm bảo tính pháp lý</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_Toc165972556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151</w:t>
        </w:r>
        <w:r w:rsidRPr="000125BE">
          <w:rPr>
            <w:rFonts w:ascii="Times New Roman" w:hAnsi="Times New Roman" w:cs="Times New Roman"/>
            <w:i w:val="0"/>
            <w:noProof/>
            <w:webHidden/>
            <w:sz w:val="26"/>
            <w:szCs w:val="26"/>
          </w:rPr>
          <w:fldChar w:fldCharType="end"/>
        </w:r>
      </w:hyperlink>
    </w:p>
    <w:p w14:paraId="16897E36"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57" w:history="1">
        <w:r w:rsidRPr="000125BE">
          <w:rPr>
            <w:rStyle w:val="Hyperlink"/>
            <w:rFonts w:ascii="Times New Roman" w:hAnsi="Times New Roman" w:cs="Times New Roman"/>
            <w:bCs/>
            <w:i w:val="0"/>
            <w:noProof/>
            <w:color w:val="auto"/>
            <w:spacing w:val="-6"/>
            <w:sz w:val="26"/>
            <w:szCs w:val="26"/>
          </w:rPr>
          <w:t>3.1.2. Nguyên tắc đảm bảo sự phù hợp với đặc thù trường đại học địa phương</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_Toc165972557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151</w:t>
        </w:r>
        <w:r w:rsidRPr="000125BE">
          <w:rPr>
            <w:rFonts w:ascii="Times New Roman" w:hAnsi="Times New Roman" w:cs="Times New Roman"/>
            <w:i w:val="0"/>
            <w:noProof/>
            <w:webHidden/>
            <w:sz w:val="26"/>
            <w:szCs w:val="26"/>
          </w:rPr>
          <w:fldChar w:fldCharType="end"/>
        </w:r>
      </w:hyperlink>
    </w:p>
    <w:p w14:paraId="33BBABC5"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58" w:history="1">
        <w:r w:rsidRPr="000125BE">
          <w:rPr>
            <w:rStyle w:val="Hyperlink"/>
            <w:rFonts w:ascii="Times New Roman" w:hAnsi="Times New Roman" w:cs="Times New Roman"/>
            <w:bCs/>
            <w:i w:val="0"/>
            <w:noProof/>
            <w:color w:val="auto"/>
            <w:sz w:val="26"/>
            <w:szCs w:val="26"/>
          </w:rPr>
          <w:t>3.1.3. Nguyên tắc đảm bảo tính hệ thống</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_Toc165972558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152</w:t>
        </w:r>
        <w:r w:rsidRPr="000125BE">
          <w:rPr>
            <w:rFonts w:ascii="Times New Roman" w:hAnsi="Times New Roman" w:cs="Times New Roman"/>
            <w:i w:val="0"/>
            <w:noProof/>
            <w:webHidden/>
            <w:sz w:val="26"/>
            <w:szCs w:val="26"/>
          </w:rPr>
          <w:fldChar w:fldCharType="end"/>
        </w:r>
      </w:hyperlink>
    </w:p>
    <w:p w14:paraId="41B9695A"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59" w:history="1">
        <w:r w:rsidRPr="000125BE">
          <w:rPr>
            <w:rStyle w:val="Hyperlink"/>
            <w:rFonts w:ascii="Times New Roman" w:hAnsi="Times New Roman" w:cs="Times New Roman"/>
            <w:bCs/>
            <w:i w:val="0"/>
            <w:noProof/>
            <w:color w:val="auto"/>
            <w:sz w:val="26"/>
            <w:szCs w:val="26"/>
          </w:rPr>
          <w:t>3.1.4. Nguyên tắc đảm bảo tính mục tiêu và hiệu quả</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_Toc165972559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152</w:t>
        </w:r>
        <w:r w:rsidRPr="000125BE">
          <w:rPr>
            <w:rFonts w:ascii="Times New Roman" w:hAnsi="Times New Roman" w:cs="Times New Roman"/>
            <w:i w:val="0"/>
            <w:noProof/>
            <w:webHidden/>
            <w:sz w:val="26"/>
            <w:szCs w:val="26"/>
          </w:rPr>
          <w:fldChar w:fldCharType="end"/>
        </w:r>
      </w:hyperlink>
    </w:p>
    <w:p w14:paraId="010B71CC"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60" w:history="1">
        <w:r w:rsidRPr="000125BE">
          <w:rPr>
            <w:rStyle w:val="Hyperlink"/>
            <w:rFonts w:ascii="Times New Roman" w:hAnsi="Times New Roman" w:cs="Times New Roman"/>
            <w:bCs/>
            <w:i w:val="0"/>
            <w:noProof/>
            <w:color w:val="auto"/>
            <w:sz w:val="26"/>
            <w:szCs w:val="26"/>
          </w:rPr>
          <w:t>3.1.5. Nguyên tắc đảm bảo tính khả thi</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_Toc165972560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152</w:t>
        </w:r>
        <w:r w:rsidRPr="000125BE">
          <w:rPr>
            <w:rFonts w:ascii="Times New Roman" w:hAnsi="Times New Roman" w:cs="Times New Roman"/>
            <w:i w:val="0"/>
            <w:noProof/>
            <w:webHidden/>
            <w:sz w:val="26"/>
            <w:szCs w:val="26"/>
          </w:rPr>
          <w:fldChar w:fldCharType="end"/>
        </w:r>
      </w:hyperlink>
    </w:p>
    <w:p w14:paraId="2F195941" w14:textId="77777777" w:rsidR="004D5A60" w:rsidRPr="000125BE" w:rsidRDefault="004D5A60" w:rsidP="004D5A60">
      <w:pPr>
        <w:pStyle w:val="TOC2"/>
        <w:spacing w:line="288" w:lineRule="auto"/>
        <w:rPr>
          <w:rFonts w:eastAsiaTheme="minorEastAsia"/>
          <w:b w:val="0"/>
          <w:lang w:bidi="ar-SA"/>
        </w:rPr>
      </w:pPr>
      <w:hyperlink w:anchor="_Toc165972561" w:history="1">
        <w:r w:rsidRPr="000125BE">
          <w:rPr>
            <w:rStyle w:val="Hyperlink"/>
            <w:color w:val="auto"/>
          </w:rPr>
          <w:t>3.2. Một số giải pháp quản lý đội ngũ giảng viên theo tiếp cận vị trí việc làm ở các trường đại học địa phương</w:t>
        </w:r>
        <w:r w:rsidRPr="000125BE">
          <w:rPr>
            <w:b w:val="0"/>
            <w:webHidden/>
          </w:rPr>
          <w:tab/>
        </w:r>
        <w:r w:rsidRPr="000125BE">
          <w:rPr>
            <w:b w:val="0"/>
            <w:webHidden/>
          </w:rPr>
          <w:fldChar w:fldCharType="begin"/>
        </w:r>
        <w:r w:rsidRPr="000125BE">
          <w:rPr>
            <w:b w:val="0"/>
            <w:webHidden/>
          </w:rPr>
          <w:instrText xml:space="preserve"> PAGEREF _Toc165972561 \h </w:instrText>
        </w:r>
        <w:r w:rsidRPr="000125BE">
          <w:rPr>
            <w:b w:val="0"/>
            <w:webHidden/>
          </w:rPr>
        </w:r>
        <w:r w:rsidRPr="000125BE">
          <w:rPr>
            <w:b w:val="0"/>
            <w:webHidden/>
          </w:rPr>
          <w:fldChar w:fldCharType="separate"/>
        </w:r>
        <w:r w:rsidR="000125BE">
          <w:rPr>
            <w:b w:val="0"/>
            <w:webHidden/>
          </w:rPr>
          <w:t>153</w:t>
        </w:r>
        <w:r w:rsidRPr="000125BE">
          <w:rPr>
            <w:b w:val="0"/>
            <w:webHidden/>
          </w:rPr>
          <w:fldChar w:fldCharType="end"/>
        </w:r>
      </w:hyperlink>
    </w:p>
    <w:p w14:paraId="7A81EAA7"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62" w:history="1">
        <w:r w:rsidRPr="000125BE">
          <w:rPr>
            <w:rStyle w:val="Hyperlink"/>
            <w:rFonts w:ascii="Times New Roman" w:hAnsi="Times New Roman" w:cs="Times New Roman"/>
            <w:bCs/>
            <w:i w:val="0"/>
            <w:noProof/>
            <w:color w:val="auto"/>
            <w:sz w:val="26"/>
            <w:szCs w:val="26"/>
          </w:rPr>
          <w:t>3.2.1. Giải pháp 1. Tổ chức xây dựng và hoàn thiện đề án vị trí việc làm của trường theo đúng quy định của Nhà nước</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_Toc165972562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153</w:t>
        </w:r>
        <w:r w:rsidRPr="000125BE">
          <w:rPr>
            <w:rFonts w:ascii="Times New Roman" w:hAnsi="Times New Roman" w:cs="Times New Roman"/>
            <w:i w:val="0"/>
            <w:noProof/>
            <w:webHidden/>
            <w:sz w:val="26"/>
            <w:szCs w:val="26"/>
          </w:rPr>
          <w:fldChar w:fldCharType="end"/>
        </w:r>
      </w:hyperlink>
    </w:p>
    <w:p w14:paraId="6513FE6A"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63" w:history="1">
        <w:r w:rsidRPr="000125BE">
          <w:rPr>
            <w:rStyle w:val="Hyperlink"/>
            <w:rFonts w:ascii="Times New Roman" w:hAnsi="Times New Roman" w:cs="Times New Roman"/>
            <w:bCs/>
            <w:i w:val="0"/>
            <w:noProof/>
            <w:color w:val="auto"/>
            <w:sz w:val="26"/>
            <w:szCs w:val="26"/>
          </w:rPr>
          <w:t>3.2.2. Giải pháp 2. Tổ chức cụ thể hóa khung năng lực của giảng viên theo tiếp cận vị trí việc làm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_Toc165972563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161</w:t>
        </w:r>
        <w:r w:rsidRPr="000125BE">
          <w:rPr>
            <w:rFonts w:ascii="Times New Roman" w:hAnsi="Times New Roman" w:cs="Times New Roman"/>
            <w:i w:val="0"/>
            <w:noProof/>
            <w:webHidden/>
            <w:sz w:val="26"/>
            <w:szCs w:val="26"/>
          </w:rPr>
          <w:fldChar w:fldCharType="end"/>
        </w:r>
      </w:hyperlink>
    </w:p>
    <w:p w14:paraId="4B1426C3"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64" w:history="1">
        <w:r w:rsidRPr="000125BE">
          <w:rPr>
            <w:rStyle w:val="Hyperlink"/>
            <w:rFonts w:ascii="Times New Roman" w:hAnsi="Times New Roman" w:cs="Times New Roman"/>
            <w:bCs/>
            <w:i w:val="0"/>
            <w:noProof/>
            <w:color w:val="auto"/>
            <w:sz w:val="26"/>
            <w:szCs w:val="26"/>
          </w:rPr>
          <w:t>3.2.3. Giải pháp 3: Tuyển dụng, sử dụng đội ngũ giảng viên dựa trên khả năng đáp ứng của họ đối với vị trí việc làm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_Toc165972564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168</w:t>
        </w:r>
        <w:r w:rsidRPr="000125BE">
          <w:rPr>
            <w:rFonts w:ascii="Times New Roman" w:hAnsi="Times New Roman" w:cs="Times New Roman"/>
            <w:i w:val="0"/>
            <w:noProof/>
            <w:webHidden/>
            <w:sz w:val="26"/>
            <w:szCs w:val="26"/>
          </w:rPr>
          <w:fldChar w:fldCharType="end"/>
        </w:r>
      </w:hyperlink>
    </w:p>
    <w:p w14:paraId="5F1FE326"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65" w:history="1">
        <w:r w:rsidRPr="000125BE">
          <w:rPr>
            <w:rStyle w:val="Hyperlink"/>
            <w:rFonts w:ascii="Times New Roman" w:hAnsi="Times New Roman" w:cs="Times New Roman"/>
            <w:bCs/>
            <w:i w:val="0"/>
            <w:noProof/>
            <w:color w:val="auto"/>
            <w:sz w:val="26"/>
            <w:szCs w:val="26"/>
          </w:rPr>
          <w:t>3.2.4. Giải pháp 4: Tổ chức bồi dưỡng nâng cao năng lực cho giảng viên đáp ứng yêu cầu vị trí việc làm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_Toc165972565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173</w:t>
        </w:r>
        <w:r w:rsidRPr="000125BE">
          <w:rPr>
            <w:rFonts w:ascii="Times New Roman" w:hAnsi="Times New Roman" w:cs="Times New Roman"/>
            <w:i w:val="0"/>
            <w:noProof/>
            <w:webHidden/>
            <w:sz w:val="26"/>
            <w:szCs w:val="26"/>
          </w:rPr>
          <w:fldChar w:fldCharType="end"/>
        </w:r>
      </w:hyperlink>
    </w:p>
    <w:p w14:paraId="655A209D"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66" w:history="1">
        <w:r w:rsidRPr="000125BE">
          <w:rPr>
            <w:rStyle w:val="Hyperlink"/>
            <w:rFonts w:ascii="Times New Roman" w:hAnsi="Times New Roman" w:cs="Times New Roman"/>
            <w:bCs/>
            <w:i w:val="0"/>
            <w:noProof/>
            <w:color w:val="auto"/>
            <w:sz w:val="26"/>
            <w:szCs w:val="26"/>
          </w:rPr>
          <w:t>3.2.5. Giải pháp 5. Tổ chức thực hiện đánh giá giảng viên dựa trên các tiêu chuẩn, tiêu chí theo vị trí việc làm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_Toc165972566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185</w:t>
        </w:r>
        <w:r w:rsidRPr="000125BE">
          <w:rPr>
            <w:rFonts w:ascii="Times New Roman" w:hAnsi="Times New Roman" w:cs="Times New Roman"/>
            <w:i w:val="0"/>
            <w:noProof/>
            <w:webHidden/>
            <w:sz w:val="26"/>
            <w:szCs w:val="26"/>
          </w:rPr>
          <w:fldChar w:fldCharType="end"/>
        </w:r>
      </w:hyperlink>
    </w:p>
    <w:p w14:paraId="4DA211E2"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67" w:history="1">
        <w:r w:rsidRPr="000125BE">
          <w:rPr>
            <w:rStyle w:val="Hyperlink"/>
            <w:rFonts w:ascii="Times New Roman" w:hAnsi="Times New Roman" w:cs="Times New Roman"/>
            <w:bCs/>
            <w:i w:val="0"/>
            <w:noProof/>
            <w:color w:val="auto"/>
            <w:sz w:val="26"/>
            <w:szCs w:val="26"/>
          </w:rPr>
          <w:t>3.2.6. Giải pháp 6: Xây dựng môi trường làm việc và tạo động lực cho đội ngũ giảng viên trong thực hiện nhiệm vụ</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_Toc165972567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193</w:t>
        </w:r>
        <w:r w:rsidRPr="000125BE">
          <w:rPr>
            <w:rFonts w:ascii="Times New Roman" w:hAnsi="Times New Roman" w:cs="Times New Roman"/>
            <w:i w:val="0"/>
            <w:noProof/>
            <w:webHidden/>
            <w:sz w:val="26"/>
            <w:szCs w:val="26"/>
          </w:rPr>
          <w:fldChar w:fldCharType="end"/>
        </w:r>
      </w:hyperlink>
    </w:p>
    <w:p w14:paraId="5D94E5B0" w14:textId="77777777" w:rsidR="004D5A60" w:rsidRPr="000125BE" w:rsidRDefault="004D5A60" w:rsidP="004D5A60">
      <w:pPr>
        <w:pStyle w:val="TOC2"/>
        <w:spacing w:line="288" w:lineRule="auto"/>
        <w:rPr>
          <w:rFonts w:eastAsiaTheme="minorEastAsia"/>
          <w:b w:val="0"/>
          <w:lang w:bidi="ar-SA"/>
        </w:rPr>
      </w:pPr>
      <w:hyperlink w:anchor="_Toc165972568" w:history="1">
        <w:r w:rsidRPr="000125BE">
          <w:rPr>
            <w:rStyle w:val="Hyperlink"/>
            <w:b w:val="0"/>
            <w:color w:val="auto"/>
          </w:rPr>
          <w:t>3.3. Khảo nghiệm mức độ cấp thiết và tính khả thi của các giải pháp đề xuất</w:t>
        </w:r>
        <w:r w:rsidRPr="000125BE">
          <w:rPr>
            <w:b w:val="0"/>
            <w:webHidden/>
          </w:rPr>
          <w:tab/>
        </w:r>
        <w:r w:rsidRPr="000125BE">
          <w:rPr>
            <w:b w:val="0"/>
            <w:webHidden/>
          </w:rPr>
          <w:fldChar w:fldCharType="begin"/>
        </w:r>
        <w:r w:rsidRPr="000125BE">
          <w:rPr>
            <w:b w:val="0"/>
            <w:webHidden/>
          </w:rPr>
          <w:instrText xml:space="preserve"> PAGEREF _Toc165972568 \h </w:instrText>
        </w:r>
        <w:r w:rsidRPr="000125BE">
          <w:rPr>
            <w:b w:val="0"/>
            <w:webHidden/>
          </w:rPr>
        </w:r>
        <w:r w:rsidRPr="000125BE">
          <w:rPr>
            <w:b w:val="0"/>
            <w:webHidden/>
          </w:rPr>
          <w:fldChar w:fldCharType="separate"/>
        </w:r>
        <w:r w:rsidR="000125BE">
          <w:rPr>
            <w:b w:val="0"/>
            <w:webHidden/>
          </w:rPr>
          <w:t>197</w:t>
        </w:r>
        <w:r w:rsidRPr="000125BE">
          <w:rPr>
            <w:b w:val="0"/>
            <w:webHidden/>
          </w:rPr>
          <w:fldChar w:fldCharType="end"/>
        </w:r>
      </w:hyperlink>
    </w:p>
    <w:p w14:paraId="343C81EE"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69" w:history="1">
        <w:r w:rsidRPr="000125BE">
          <w:rPr>
            <w:rStyle w:val="Hyperlink"/>
            <w:rFonts w:ascii="Times New Roman" w:hAnsi="Times New Roman" w:cs="Times New Roman"/>
            <w:bCs/>
            <w:i w:val="0"/>
            <w:noProof/>
            <w:color w:val="auto"/>
            <w:sz w:val="26"/>
            <w:szCs w:val="26"/>
          </w:rPr>
          <w:t>3.3.1. Mục đích khảo nghiệm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_Toc165972569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197</w:t>
        </w:r>
        <w:r w:rsidRPr="000125BE">
          <w:rPr>
            <w:rFonts w:ascii="Times New Roman" w:hAnsi="Times New Roman" w:cs="Times New Roman"/>
            <w:i w:val="0"/>
            <w:noProof/>
            <w:webHidden/>
            <w:sz w:val="26"/>
            <w:szCs w:val="26"/>
          </w:rPr>
          <w:fldChar w:fldCharType="end"/>
        </w:r>
      </w:hyperlink>
    </w:p>
    <w:p w14:paraId="10515E02"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70" w:history="1">
        <w:r w:rsidRPr="000125BE">
          <w:rPr>
            <w:rStyle w:val="Hyperlink"/>
            <w:rFonts w:ascii="Times New Roman" w:hAnsi="Times New Roman" w:cs="Times New Roman"/>
            <w:bCs/>
            <w:i w:val="0"/>
            <w:noProof/>
            <w:color w:val="auto"/>
            <w:sz w:val="26"/>
            <w:szCs w:val="26"/>
          </w:rPr>
          <w:t>3.3.2. Nội dung khảo nghiệm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_Toc165972570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197</w:t>
        </w:r>
        <w:r w:rsidRPr="000125BE">
          <w:rPr>
            <w:rFonts w:ascii="Times New Roman" w:hAnsi="Times New Roman" w:cs="Times New Roman"/>
            <w:i w:val="0"/>
            <w:noProof/>
            <w:webHidden/>
            <w:sz w:val="26"/>
            <w:szCs w:val="26"/>
          </w:rPr>
          <w:fldChar w:fldCharType="end"/>
        </w:r>
      </w:hyperlink>
    </w:p>
    <w:p w14:paraId="1C901E56"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71" w:history="1">
        <w:r w:rsidRPr="000125BE">
          <w:rPr>
            <w:rStyle w:val="Hyperlink"/>
            <w:rFonts w:ascii="Times New Roman" w:hAnsi="Times New Roman" w:cs="Times New Roman"/>
            <w:bCs/>
            <w:i w:val="0"/>
            <w:noProof/>
            <w:color w:val="auto"/>
            <w:sz w:val="26"/>
            <w:szCs w:val="26"/>
          </w:rPr>
          <w:t>3.3.3. Đối tượng khảo nghiệm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_Toc165972571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197</w:t>
        </w:r>
        <w:r w:rsidRPr="000125BE">
          <w:rPr>
            <w:rFonts w:ascii="Times New Roman" w:hAnsi="Times New Roman" w:cs="Times New Roman"/>
            <w:i w:val="0"/>
            <w:noProof/>
            <w:webHidden/>
            <w:sz w:val="26"/>
            <w:szCs w:val="26"/>
          </w:rPr>
          <w:fldChar w:fldCharType="end"/>
        </w:r>
      </w:hyperlink>
    </w:p>
    <w:p w14:paraId="5FE89824"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72" w:history="1">
        <w:r w:rsidRPr="000125BE">
          <w:rPr>
            <w:rStyle w:val="Hyperlink"/>
            <w:rFonts w:ascii="Times New Roman" w:hAnsi="Times New Roman" w:cs="Times New Roman"/>
            <w:bCs/>
            <w:i w:val="0"/>
            <w:noProof/>
            <w:color w:val="auto"/>
            <w:sz w:val="26"/>
            <w:szCs w:val="26"/>
          </w:rPr>
          <w:t>3.3.4. Phương pháp khảo nghiệm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_Toc165972572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197</w:t>
        </w:r>
        <w:r w:rsidRPr="000125BE">
          <w:rPr>
            <w:rFonts w:ascii="Times New Roman" w:hAnsi="Times New Roman" w:cs="Times New Roman"/>
            <w:i w:val="0"/>
            <w:noProof/>
            <w:webHidden/>
            <w:sz w:val="26"/>
            <w:szCs w:val="26"/>
          </w:rPr>
          <w:fldChar w:fldCharType="end"/>
        </w:r>
      </w:hyperlink>
    </w:p>
    <w:p w14:paraId="7921812E"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73" w:history="1">
        <w:r w:rsidRPr="000125BE">
          <w:rPr>
            <w:rStyle w:val="Hyperlink"/>
            <w:rFonts w:ascii="Times New Roman" w:hAnsi="Times New Roman" w:cs="Times New Roman"/>
            <w:bCs/>
            <w:i w:val="0"/>
            <w:noProof/>
            <w:color w:val="auto"/>
            <w:sz w:val="26"/>
            <w:szCs w:val="26"/>
          </w:rPr>
          <w:t>3.3.5. Kết quả khảo nghiệm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_Toc165972573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198</w:t>
        </w:r>
        <w:r w:rsidRPr="000125BE">
          <w:rPr>
            <w:rFonts w:ascii="Times New Roman" w:hAnsi="Times New Roman" w:cs="Times New Roman"/>
            <w:i w:val="0"/>
            <w:noProof/>
            <w:webHidden/>
            <w:sz w:val="26"/>
            <w:szCs w:val="26"/>
          </w:rPr>
          <w:fldChar w:fldCharType="end"/>
        </w:r>
      </w:hyperlink>
    </w:p>
    <w:p w14:paraId="1565B554" w14:textId="77777777" w:rsidR="004D5A60" w:rsidRPr="000125BE" w:rsidRDefault="004D5A60" w:rsidP="004D5A60">
      <w:pPr>
        <w:pStyle w:val="TOC2"/>
        <w:spacing w:line="288" w:lineRule="auto"/>
        <w:rPr>
          <w:rFonts w:eastAsiaTheme="minorEastAsia"/>
          <w:b w:val="0"/>
          <w:lang w:bidi="ar-SA"/>
        </w:rPr>
      </w:pPr>
      <w:hyperlink w:anchor="_Toc165972574" w:history="1">
        <w:r w:rsidRPr="000125BE">
          <w:rPr>
            <w:rStyle w:val="Hyperlink"/>
            <w:color w:val="auto"/>
          </w:rPr>
          <w:t>3.4. Mối quan hệ giữa các giải pháp</w:t>
        </w:r>
        <w:r w:rsidRPr="000125BE">
          <w:rPr>
            <w:b w:val="0"/>
            <w:webHidden/>
          </w:rPr>
          <w:tab/>
        </w:r>
        <w:r w:rsidRPr="000125BE">
          <w:rPr>
            <w:b w:val="0"/>
            <w:webHidden/>
          </w:rPr>
          <w:fldChar w:fldCharType="begin"/>
        </w:r>
        <w:r w:rsidRPr="000125BE">
          <w:rPr>
            <w:b w:val="0"/>
            <w:webHidden/>
          </w:rPr>
          <w:instrText xml:space="preserve"> PAGEREF _Toc165972574 \h </w:instrText>
        </w:r>
        <w:r w:rsidRPr="000125BE">
          <w:rPr>
            <w:b w:val="0"/>
            <w:webHidden/>
          </w:rPr>
        </w:r>
        <w:r w:rsidRPr="000125BE">
          <w:rPr>
            <w:b w:val="0"/>
            <w:webHidden/>
          </w:rPr>
          <w:fldChar w:fldCharType="separate"/>
        </w:r>
        <w:r w:rsidR="000125BE">
          <w:rPr>
            <w:b w:val="0"/>
            <w:webHidden/>
          </w:rPr>
          <w:t>200</w:t>
        </w:r>
        <w:r w:rsidRPr="000125BE">
          <w:rPr>
            <w:b w:val="0"/>
            <w:webHidden/>
          </w:rPr>
          <w:fldChar w:fldCharType="end"/>
        </w:r>
      </w:hyperlink>
    </w:p>
    <w:p w14:paraId="79EA157A" w14:textId="77777777" w:rsidR="004D5A60" w:rsidRPr="000125BE" w:rsidRDefault="004D5A60" w:rsidP="004D5A60">
      <w:pPr>
        <w:pStyle w:val="TOC2"/>
        <w:spacing w:line="288" w:lineRule="auto"/>
        <w:rPr>
          <w:rFonts w:eastAsiaTheme="minorEastAsia"/>
          <w:b w:val="0"/>
          <w:lang w:bidi="ar-SA"/>
        </w:rPr>
      </w:pPr>
      <w:hyperlink w:anchor="_Toc165972575" w:history="1">
        <w:r w:rsidRPr="000125BE">
          <w:rPr>
            <w:rStyle w:val="Hyperlink"/>
            <w:color w:val="auto"/>
          </w:rPr>
          <w:t>3.5. Thử nghiệm giải pháp</w:t>
        </w:r>
        <w:r w:rsidRPr="000125BE">
          <w:rPr>
            <w:b w:val="0"/>
            <w:webHidden/>
          </w:rPr>
          <w:tab/>
        </w:r>
        <w:r w:rsidRPr="000125BE">
          <w:rPr>
            <w:b w:val="0"/>
            <w:webHidden/>
          </w:rPr>
          <w:fldChar w:fldCharType="begin"/>
        </w:r>
        <w:r w:rsidRPr="000125BE">
          <w:rPr>
            <w:b w:val="0"/>
            <w:webHidden/>
          </w:rPr>
          <w:instrText xml:space="preserve"> PAGEREF _Toc165972575 \h </w:instrText>
        </w:r>
        <w:r w:rsidRPr="000125BE">
          <w:rPr>
            <w:b w:val="0"/>
            <w:webHidden/>
          </w:rPr>
        </w:r>
        <w:r w:rsidRPr="000125BE">
          <w:rPr>
            <w:b w:val="0"/>
            <w:webHidden/>
          </w:rPr>
          <w:fldChar w:fldCharType="separate"/>
        </w:r>
        <w:r w:rsidR="000125BE">
          <w:rPr>
            <w:b w:val="0"/>
            <w:webHidden/>
          </w:rPr>
          <w:t>201</w:t>
        </w:r>
        <w:r w:rsidRPr="000125BE">
          <w:rPr>
            <w:b w:val="0"/>
            <w:webHidden/>
          </w:rPr>
          <w:fldChar w:fldCharType="end"/>
        </w:r>
      </w:hyperlink>
    </w:p>
    <w:p w14:paraId="2446F1D7"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76" w:history="1">
        <w:r w:rsidRPr="000125BE">
          <w:rPr>
            <w:rStyle w:val="Hyperlink"/>
            <w:rFonts w:ascii="Times New Roman" w:hAnsi="Times New Roman" w:cs="Times New Roman"/>
            <w:bCs/>
            <w:i w:val="0"/>
            <w:noProof/>
            <w:color w:val="auto"/>
            <w:sz w:val="26"/>
            <w:szCs w:val="26"/>
          </w:rPr>
          <w:t>3.5.1. Mục đích thử nghiệm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_Toc165972576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201</w:t>
        </w:r>
        <w:r w:rsidRPr="000125BE">
          <w:rPr>
            <w:rFonts w:ascii="Times New Roman" w:hAnsi="Times New Roman" w:cs="Times New Roman"/>
            <w:i w:val="0"/>
            <w:noProof/>
            <w:webHidden/>
            <w:sz w:val="26"/>
            <w:szCs w:val="26"/>
          </w:rPr>
          <w:fldChar w:fldCharType="end"/>
        </w:r>
      </w:hyperlink>
    </w:p>
    <w:p w14:paraId="50B89D25"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77" w:history="1">
        <w:r w:rsidRPr="000125BE">
          <w:rPr>
            <w:rStyle w:val="Hyperlink"/>
            <w:rFonts w:ascii="Times New Roman" w:hAnsi="Times New Roman" w:cs="Times New Roman"/>
            <w:bCs/>
            <w:i w:val="0"/>
            <w:noProof/>
            <w:color w:val="auto"/>
            <w:sz w:val="26"/>
            <w:szCs w:val="26"/>
          </w:rPr>
          <w:t>3.5.2. Nội dung thử nghiệm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_Toc165972577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201</w:t>
        </w:r>
        <w:r w:rsidRPr="000125BE">
          <w:rPr>
            <w:rFonts w:ascii="Times New Roman" w:hAnsi="Times New Roman" w:cs="Times New Roman"/>
            <w:i w:val="0"/>
            <w:noProof/>
            <w:webHidden/>
            <w:sz w:val="26"/>
            <w:szCs w:val="26"/>
          </w:rPr>
          <w:fldChar w:fldCharType="end"/>
        </w:r>
      </w:hyperlink>
    </w:p>
    <w:p w14:paraId="55717EB0"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78" w:history="1">
        <w:r w:rsidRPr="000125BE">
          <w:rPr>
            <w:rStyle w:val="Hyperlink"/>
            <w:rFonts w:ascii="Times New Roman" w:hAnsi="Times New Roman" w:cs="Times New Roman"/>
            <w:bCs/>
            <w:i w:val="0"/>
            <w:noProof/>
            <w:color w:val="auto"/>
            <w:sz w:val="26"/>
            <w:szCs w:val="26"/>
          </w:rPr>
          <w:t>3.5.3. Địa điểm, mẫu thử nghiệm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_Toc165972578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201</w:t>
        </w:r>
        <w:r w:rsidRPr="000125BE">
          <w:rPr>
            <w:rFonts w:ascii="Times New Roman" w:hAnsi="Times New Roman" w:cs="Times New Roman"/>
            <w:i w:val="0"/>
            <w:noProof/>
            <w:webHidden/>
            <w:sz w:val="26"/>
            <w:szCs w:val="26"/>
          </w:rPr>
          <w:fldChar w:fldCharType="end"/>
        </w:r>
      </w:hyperlink>
    </w:p>
    <w:p w14:paraId="7E161581"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79" w:history="1">
        <w:r w:rsidRPr="000125BE">
          <w:rPr>
            <w:rStyle w:val="Hyperlink"/>
            <w:rFonts w:ascii="Times New Roman" w:hAnsi="Times New Roman" w:cs="Times New Roman"/>
            <w:bCs/>
            <w:i w:val="0"/>
            <w:noProof/>
            <w:color w:val="auto"/>
            <w:sz w:val="26"/>
            <w:szCs w:val="26"/>
          </w:rPr>
          <w:t>3.5.4. Giả thuyết thử nghiệm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_Toc165972579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201</w:t>
        </w:r>
        <w:r w:rsidRPr="000125BE">
          <w:rPr>
            <w:rFonts w:ascii="Times New Roman" w:hAnsi="Times New Roman" w:cs="Times New Roman"/>
            <w:i w:val="0"/>
            <w:noProof/>
            <w:webHidden/>
            <w:sz w:val="26"/>
            <w:szCs w:val="26"/>
          </w:rPr>
          <w:fldChar w:fldCharType="end"/>
        </w:r>
      </w:hyperlink>
    </w:p>
    <w:p w14:paraId="3043E176"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80" w:history="1">
        <w:r w:rsidRPr="000125BE">
          <w:rPr>
            <w:rStyle w:val="Hyperlink"/>
            <w:rFonts w:ascii="Times New Roman" w:hAnsi="Times New Roman" w:cs="Times New Roman"/>
            <w:bCs/>
            <w:i w:val="0"/>
            <w:noProof/>
            <w:color w:val="auto"/>
            <w:sz w:val="26"/>
            <w:szCs w:val="26"/>
          </w:rPr>
          <w:t>3.5.5. Tổ chức thử nghiệm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_Toc165972580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202</w:t>
        </w:r>
        <w:r w:rsidRPr="000125BE">
          <w:rPr>
            <w:rFonts w:ascii="Times New Roman" w:hAnsi="Times New Roman" w:cs="Times New Roman"/>
            <w:i w:val="0"/>
            <w:noProof/>
            <w:webHidden/>
            <w:sz w:val="26"/>
            <w:szCs w:val="26"/>
          </w:rPr>
          <w:fldChar w:fldCharType="end"/>
        </w:r>
      </w:hyperlink>
    </w:p>
    <w:p w14:paraId="372D3F6A"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81" w:history="1">
        <w:r w:rsidRPr="000125BE">
          <w:rPr>
            <w:rStyle w:val="Hyperlink"/>
            <w:rFonts w:ascii="Times New Roman" w:hAnsi="Times New Roman" w:cs="Times New Roman"/>
            <w:bCs/>
            <w:i w:val="0"/>
            <w:noProof/>
            <w:color w:val="auto"/>
            <w:sz w:val="26"/>
            <w:szCs w:val="26"/>
          </w:rPr>
          <w:t>3.5.6. Đánh giá kết quả thử nghiệm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_Toc165972581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204</w:t>
        </w:r>
        <w:r w:rsidRPr="000125BE">
          <w:rPr>
            <w:rFonts w:ascii="Times New Roman" w:hAnsi="Times New Roman" w:cs="Times New Roman"/>
            <w:i w:val="0"/>
            <w:noProof/>
            <w:webHidden/>
            <w:sz w:val="26"/>
            <w:szCs w:val="26"/>
          </w:rPr>
          <w:fldChar w:fldCharType="end"/>
        </w:r>
      </w:hyperlink>
    </w:p>
    <w:p w14:paraId="5DE68D4A" w14:textId="77777777" w:rsidR="004D5A60" w:rsidRPr="000125BE" w:rsidRDefault="004D5A60" w:rsidP="004D5A60">
      <w:pPr>
        <w:pStyle w:val="TOC3"/>
        <w:tabs>
          <w:tab w:val="right" w:leader="dot" w:pos="8771"/>
        </w:tabs>
        <w:spacing w:line="288" w:lineRule="auto"/>
        <w:ind w:right="567"/>
        <w:jc w:val="both"/>
        <w:rPr>
          <w:rFonts w:ascii="Times New Roman" w:eastAsiaTheme="minorEastAsia" w:hAnsi="Times New Roman" w:cs="Times New Roman"/>
          <w:i w:val="0"/>
          <w:iCs w:val="0"/>
          <w:noProof/>
          <w:sz w:val="26"/>
          <w:szCs w:val="26"/>
        </w:rPr>
      </w:pPr>
      <w:hyperlink w:anchor="_Toc165972582" w:history="1">
        <w:r w:rsidRPr="000125BE">
          <w:rPr>
            <w:rStyle w:val="Hyperlink"/>
            <w:rFonts w:ascii="Times New Roman" w:hAnsi="Times New Roman" w:cs="Times New Roman"/>
            <w:bCs/>
            <w:i w:val="0"/>
            <w:noProof/>
            <w:color w:val="auto"/>
            <w:sz w:val="26"/>
            <w:szCs w:val="26"/>
          </w:rPr>
          <w:t>3.5.7. Phân tích kết quả thử nghiệm</w:t>
        </w:r>
        <w:r w:rsidRPr="000125BE">
          <w:rPr>
            <w:rFonts w:ascii="Times New Roman" w:hAnsi="Times New Roman" w:cs="Times New Roman"/>
            <w:i w:val="0"/>
            <w:noProof/>
            <w:webHidden/>
            <w:sz w:val="26"/>
            <w:szCs w:val="26"/>
          </w:rPr>
          <w:tab/>
        </w:r>
        <w:r w:rsidRPr="000125BE">
          <w:rPr>
            <w:rFonts w:ascii="Times New Roman" w:hAnsi="Times New Roman" w:cs="Times New Roman"/>
            <w:i w:val="0"/>
            <w:noProof/>
            <w:webHidden/>
            <w:sz w:val="26"/>
            <w:szCs w:val="26"/>
          </w:rPr>
          <w:fldChar w:fldCharType="begin"/>
        </w:r>
        <w:r w:rsidRPr="000125BE">
          <w:rPr>
            <w:rFonts w:ascii="Times New Roman" w:hAnsi="Times New Roman" w:cs="Times New Roman"/>
            <w:i w:val="0"/>
            <w:noProof/>
            <w:webHidden/>
            <w:sz w:val="26"/>
            <w:szCs w:val="26"/>
          </w:rPr>
          <w:instrText xml:space="preserve"> PAGEREF _Toc165972582 \h </w:instrText>
        </w:r>
        <w:r w:rsidRPr="000125BE">
          <w:rPr>
            <w:rFonts w:ascii="Times New Roman" w:hAnsi="Times New Roman" w:cs="Times New Roman"/>
            <w:i w:val="0"/>
            <w:noProof/>
            <w:webHidden/>
            <w:sz w:val="26"/>
            <w:szCs w:val="26"/>
          </w:rPr>
        </w:r>
        <w:r w:rsidRPr="000125BE">
          <w:rPr>
            <w:rFonts w:ascii="Times New Roman" w:hAnsi="Times New Roman" w:cs="Times New Roman"/>
            <w:i w:val="0"/>
            <w:noProof/>
            <w:webHidden/>
            <w:sz w:val="26"/>
            <w:szCs w:val="26"/>
          </w:rPr>
          <w:fldChar w:fldCharType="separate"/>
        </w:r>
        <w:r w:rsidR="000125BE">
          <w:rPr>
            <w:rFonts w:ascii="Times New Roman" w:hAnsi="Times New Roman" w:cs="Times New Roman"/>
            <w:i w:val="0"/>
            <w:noProof/>
            <w:webHidden/>
            <w:sz w:val="26"/>
            <w:szCs w:val="26"/>
          </w:rPr>
          <w:t>204</w:t>
        </w:r>
        <w:r w:rsidRPr="000125BE">
          <w:rPr>
            <w:rFonts w:ascii="Times New Roman" w:hAnsi="Times New Roman" w:cs="Times New Roman"/>
            <w:i w:val="0"/>
            <w:noProof/>
            <w:webHidden/>
            <w:sz w:val="26"/>
            <w:szCs w:val="26"/>
          </w:rPr>
          <w:fldChar w:fldCharType="end"/>
        </w:r>
      </w:hyperlink>
    </w:p>
    <w:p w14:paraId="70C72A2B" w14:textId="77777777" w:rsidR="004D5A60" w:rsidRPr="000125BE" w:rsidRDefault="004D5A60" w:rsidP="004D5A60">
      <w:pPr>
        <w:pStyle w:val="TOC1"/>
        <w:rPr>
          <w:rFonts w:eastAsiaTheme="minorEastAsia"/>
          <w:lang w:bidi="ar-SA"/>
        </w:rPr>
      </w:pPr>
      <w:hyperlink w:anchor="_Toc165972583" w:history="1">
        <w:r w:rsidRPr="000125BE">
          <w:rPr>
            <w:rStyle w:val="Hyperlink"/>
            <w:color w:val="auto"/>
          </w:rPr>
          <w:t>KẾT LUẬN CHƯƠNG 3</w:t>
        </w:r>
        <w:r w:rsidRPr="000125BE">
          <w:rPr>
            <w:webHidden/>
          </w:rPr>
          <w:tab/>
        </w:r>
        <w:r w:rsidRPr="000125BE">
          <w:rPr>
            <w:webHidden/>
          </w:rPr>
          <w:fldChar w:fldCharType="begin"/>
        </w:r>
        <w:r w:rsidRPr="000125BE">
          <w:rPr>
            <w:webHidden/>
          </w:rPr>
          <w:instrText xml:space="preserve"> PAGEREF _Toc165972583 \h </w:instrText>
        </w:r>
        <w:r w:rsidRPr="000125BE">
          <w:rPr>
            <w:webHidden/>
          </w:rPr>
        </w:r>
        <w:r w:rsidRPr="000125BE">
          <w:rPr>
            <w:webHidden/>
          </w:rPr>
          <w:fldChar w:fldCharType="separate"/>
        </w:r>
        <w:r w:rsidR="000125BE">
          <w:rPr>
            <w:webHidden/>
          </w:rPr>
          <w:t>207</w:t>
        </w:r>
        <w:r w:rsidRPr="000125BE">
          <w:rPr>
            <w:webHidden/>
          </w:rPr>
          <w:fldChar w:fldCharType="end"/>
        </w:r>
      </w:hyperlink>
    </w:p>
    <w:p w14:paraId="23A9AF1B" w14:textId="77777777" w:rsidR="004D5A60" w:rsidRPr="000125BE" w:rsidRDefault="004D5A60" w:rsidP="004D5A60">
      <w:pPr>
        <w:pStyle w:val="TOC1"/>
        <w:rPr>
          <w:rFonts w:eastAsiaTheme="minorEastAsia"/>
          <w:lang w:bidi="ar-SA"/>
        </w:rPr>
      </w:pPr>
      <w:hyperlink w:anchor="_Toc165972584" w:history="1">
        <w:r w:rsidRPr="000125BE">
          <w:rPr>
            <w:rStyle w:val="Hyperlink"/>
            <w:color w:val="auto"/>
          </w:rPr>
          <w:t>KẾT LUẬN VÀ KHUYẾN NGHỊ</w:t>
        </w:r>
        <w:r w:rsidRPr="000125BE">
          <w:rPr>
            <w:webHidden/>
          </w:rPr>
          <w:tab/>
        </w:r>
        <w:r w:rsidRPr="000125BE">
          <w:rPr>
            <w:webHidden/>
          </w:rPr>
          <w:fldChar w:fldCharType="begin"/>
        </w:r>
        <w:r w:rsidRPr="000125BE">
          <w:rPr>
            <w:webHidden/>
          </w:rPr>
          <w:instrText xml:space="preserve"> PAGEREF _Toc165972584 \h </w:instrText>
        </w:r>
        <w:r w:rsidRPr="000125BE">
          <w:rPr>
            <w:webHidden/>
          </w:rPr>
        </w:r>
        <w:r w:rsidRPr="000125BE">
          <w:rPr>
            <w:webHidden/>
          </w:rPr>
          <w:fldChar w:fldCharType="separate"/>
        </w:r>
        <w:r w:rsidR="000125BE">
          <w:rPr>
            <w:webHidden/>
          </w:rPr>
          <w:t>208</w:t>
        </w:r>
        <w:r w:rsidRPr="000125BE">
          <w:rPr>
            <w:webHidden/>
          </w:rPr>
          <w:fldChar w:fldCharType="end"/>
        </w:r>
      </w:hyperlink>
    </w:p>
    <w:p w14:paraId="3FAF5F79" w14:textId="77777777" w:rsidR="004D5A60" w:rsidRPr="000125BE" w:rsidRDefault="004D5A60" w:rsidP="004D5A60">
      <w:pPr>
        <w:pStyle w:val="TOC2"/>
        <w:spacing w:line="288" w:lineRule="auto"/>
        <w:rPr>
          <w:rFonts w:eastAsiaTheme="minorEastAsia"/>
          <w:b w:val="0"/>
          <w:lang w:bidi="ar-SA"/>
        </w:rPr>
      </w:pPr>
      <w:hyperlink w:anchor="_Toc165972585" w:history="1">
        <w:r w:rsidRPr="000125BE">
          <w:rPr>
            <w:rStyle w:val="Hyperlink"/>
            <w:b w:val="0"/>
            <w:color w:val="auto"/>
          </w:rPr>
          <w:t>1. Kết luận</w:t>
        </w:r>
        <w:r w:rsidRPr="000125BE">
          <w:rPr>
            <w:b w:val="0"/>
            <w:webHidden/>
          </w:rPr>
          <w:tab/>
        </w:r>
        <w:r w:rsidRPr="000125BE">
          <w:rPr>
            <w:b w:val="0"/>
            <w:webHidden/>
          </w:rPr>
          <w:fldChar w:fldCharType="begin"/>
        </w:r>
        <w:r w:rsidRPr="000125BE">
          <w:rPr>
            <w:b w:val="0"/>
            <w:webHidden/>
          </w:rPr>
          <w:instrText xml:space="preserve"> PAGEREF _Toc165972585 \h </w:instrText>
        </w:r>
        <w:r w:rsidRPr="000125BE">
          <w:rPr>
            <w:b w:val="0"/>
            <w:webHidden/>
          </w:rPr>
        </w:r>
        <w:r w:rsidRPr="000125BE">
          <w:rPr>
            <w:b w:val="0"/>
            <w:webHidden/>
          </w:rPr>
          <w:fldChar w:fldCharType="separate"/>
        </w:r>
        <w:r w:rsidR="000125BE">
          <w:rPr>
            <w:b w:val="0"/>
            <w:webHidden/>
          </w:rPr>
          <w:t>208</w:t>
        </w:r>
        <w:r w:rsidRPr="000125BE">
          <w:rPr>
            <w:b w:val="0"/>
            <w:webHidden/>
          </w:rPr>
          <w:fldChar w:fldCharType="end"/>
        </w:r>
      </w:hyperlink>
    </w:p>
    <w:p w14:paraId="45EE756E" w14:textId="77777777" w:rsidR="004D5A60" w:rsidRPr="000125BE" w:rsidRDefault="004D5A60" w:rsidP="004D5A60">
      <w:pPr>
        <w:pStyle w:val="TOC2"/>
        <w:spacing w:line="288" w:lineRule="auto"/>
        <w:rPr>
          <w:rFonts w:eastAsiaTheme="minorEastAsia"/>
          <w:b w:val="0"/>
          <w:lang w:bidi="ar-SA"/>
        </w:rPr>
      </w:pPr>
      <w:hyperlink w:anchor="_Toc165972586" w:history="1">
        <w:r w:rsidRPr="000125BE">
          <w:rPr>
            <w:rStyle w:val="Hyperlink"/>
            <w:b w:val="0"/>
            <w:color w:val="auto"/>
          </w:rPr>
          <w:t>2. Khuyến nghị</w:t>
        </w:r>
        <w:r w:rsidRPr="000125BE">
          <w:rPr>
            <w:b w:val="0"/>
            <w:webHidden/>
          </w:rPr>
          <w:tab/>
        </w:r>
        <w:r w:rsidRPr="000125BE">
          <w:rPr>
            <w:b w:val="0"/>
            <w:webHidden/>
          </w:rPr>
          <w:fldChar w:fldCharType="begin"/>
        </w:r>
        <w:r w:rsidRPr="000125BE">
          <w:rPr>
            <w:b w:val="0"/>
            <w:webHidden/>
          </w:rPr>
          <w:instrText xml:space="preserve"> PAGEREF _Toc165972586 \h </w:instrText>
        </w:r>
        <w:r w:rsidRPr="000125BE">
          <w:rPr>
            <w:b w:val="0"/>
            <w:webHidden/>
          </w:rPr>
        </w:r>
        <w:r w:rsidRPr="000125BE">
          <w:rPr>
            <w:b w:val="0"/>
            <w:webHidden/>
          </w:rPr>
          <w:fldChar w:fldCharType="separate"/>
        </w:r>
        <w:r w:rsidR="000125BE">
          <w:rPr>
            <w:b w:val="0"/>
            <w:webHidden/>
          </w:rPr>
          <w:t>209</w:t>
        </w:r>
        <w:r w:rsidRPr="000125BE">
          <w:rPr>
            <w:b w:val="0"/>
            <w:webHidden/>
          </w:rPr>
          <w:fldChar w:fldCharType="end"/>
        </w:r>
      </w:hyperlink>
    </w:p>
    <w:p w14:paraId="681BD9F2" w14:textId="77777777" w:rsidR="004D5A60" w:rsidRPr="000125BE" w:rsidRDefault="004D5A60" w:rsidP="004D5A60">
      <w:pPr>
        <w:pStyle w:val="TOC1"/>
        <w:rPr>
          <w:rFonts w:eastAsiaTheme="minorEastAsia"/>
          <w:lang w:bidi="ar-SA"/>
        </w:rPr>
      </w:pPr>
      <w:hyperlink w:anchor="_Toc165972587" w:history="1">
        <w:r w:rsidRPr="000125BE">
          <w:rPr>
            <w:rStyle w:val="Hyperlink"/>
            <w:color w:val="auto"/>
          </w:rPr>
          <w:t>DANH MỤC CÁC CÔNG BỐ KHOA HỌC CÓ LIÊN QUAN</w:t>
        </w:r>
        <w:r w:rsidRPr="000125BE">
          <w:rPr>
            <w:webHidden/>
          </w:rPr>
          <w:tab/>
        </w:r>
        <w:r w:rsidRPr="000125BE">
          <w:rPr>
            <w:webHidden/>
          </w:rPr>
          <w:fldChar w:fldCharType="begin"/>
        </w:r>
        <w:r w:rsidRPr="000125BE">
          <w:rPr>
            <w:webHidden/>
          </w:rPr>
          <w:instrText xml:space="preserve"> PAGEREF _Toc165972587 \h </w:instrText>
        </w:r>
        <w:r w:rsidRPr="000125BE">
          <w:rPr>
            <w:webHidden/>
          </w:rPr>
        </w:r>
        <w:r w:rsidRPr="000125BE">
          <w:rPr>
            <w:webHidden/>
          </w:rPr>
          <w:fldChar w:fldCharType="separate"/>
        </w:r>
        <w:r w:rsidR="000125BE">
          <w:rPr>
            <w:webHidden/>
          </w:rPr>
          <w:t>210</w:t>
        </w:r>
        <w:r w:rsidRPr="000125BE">
          <w:rPr>
            <w:webHidden/>
          </w:rPr>
          <w:fldChar w:fldCharType="end"/>
        </w:r>
      </w:hyperlink>
    </w:p>
    <w:p w14:paraId="0F8502B7" w14:textId="77777777" w:rsidR="004D5A60" w:rsidRPr="000125BE" w:rsidRDefault="004D5A60" w:rsidP="004D5A60">
      <w:pPr>
        <w:pStyle w:val="TOC1"/>
        <w:rPr>
          <w:rFonts w:eastAsiaTheme="minorEastAsia"/>
        </w:rPr>
      </w:pPr>
      <w:r w:rsidRPr="000125BE">
        <w:fldChar w:fldCharType="end"/>
      </w:r>
      <w:r w:rsidRPr="000125BE">
        <w:t>PHỤ LỤC</w:t>
      </w:r>
      <w:r w:rsidRPr="000125BE">
        <w:fldChar w:fldCharType="begin"/>
      </w:r>
      <w:r w:rsidRPr="000125BE">
        <w:instrText xml:space="preserve"> TOC \h \z \t "11,1,22,1,33,1" </w:instrText>
      </w:r>
      <w:r w:rsidRPr="000125BE">
        <w:fldChar w:fldCharType="separate"/>
      </w:r>
    </w:p>
    <w:p w14:paraId="7CC5EC3C" w14:textId="77777777" w:rsidR="004D5A60" w:rsidRPr="000125BE" w:rsidRDefault="004D5A60" w:rsidP="004D5A60">
      <w:pPr>
        <w:pStyle w:val="TOC1"/>
      </w:pPr>
    </w:p>
    <w:p w14:paraId="5004BE1F" w14:textId="77777777" w:rsidR="004D5A60" w:rsidRPr="000125BE" w:rsidRDefault="004D5A60" w:rsidP="004D5A60">
      <w:pPr>
        <w:spacing w:after="0" w:line="288" w:lineRule="auto"/>
        <w:ind w:right="567"/>
        <w:contextualSpacing/>
        <w:jc w:val="both"/>
        <w:rPr>
          <w:rFonts w:ascii="Times New Roman" w:hAnsi="Times New Roman" w:cs="Times New Roman"/>
          <w:sz w:val="26"/>
          <w:szCs w:val="26"/>
        </w:rPr>
      </w:pPr>
      <w:r w:rsidRPr="000125BE">
        <w:rPr>
          <w:rFonts w:ascii="Times New Roman" w:hAnsi="Times New Roman" w:cs="Times New Roman"/>
          <w:sz w:val="26"/>
          <w:szCs w:val="26"/>
        </w:rPr>
        <w:fldChar w:fldCharType="end"/>
      </w:r>
    </w:p>
    <w:p w14:paraId="60FE7CB5" w14:textId="77777777" w:rsidR="004D5A60" w:rsidRPr="000125BE" w:rsidRDefault="004D5A60" w:rsidP="004D5A60">
      <w:pPr>
        <w:rPr>
          <w:rFonts w:ascii="Times New Roman" w:hAnsi="Times New Roman" w:cs="Times New Roman"/>
          <w:sz w:val="26"/>
          <w:szCs w:val="26"/>
        </w:rPr>
      </w:pPr>
      <w:r w:rsidRPr="000125BE">
        <w:rPr>
          <w:rFonts w:ascii="Times New Roman" w:hAnsi="Times New Roman" w:cs="Times New Roman"/>
          <w:sz w:val="26"/>
          <w:szCs w:val="26"/>
        </w:rPr>
        <w:br w:type="page"/>
      </w:r>
    </w:p>
    <w:p w14:paraId="1E03169B" w14:textId="77777777" w:rsidR="004D5A60" w:rsidRPr="000125BE" w:rsidRDefault="004D5A60" w:rsidP="004D5A60">
      <w:pPr>
        <w:pStyle w:val="001"/>
      </w:pPr>
      <w:bookmarkStart w:id="9" w:name="_Toc165972494"/>
      <w:r w:rsidRPr="000125BE">
        <w:lastRenderedPageBreak/>
        <w:t>DANH MỤC VIẾT TẮT</w:t>
      </w:r>
      <w:bookmarkEnd w:id="9"/>
    </w:p>
    <w:p w14:paraId="7786EC88" w14:textId="77777777" w:rsidR="004D5A60" w:rsidRPr="000125BE" w:rsidRDefault="004D5A60" w:rsidP="004D5A60">
      <w:pPr>
        <w:widowControl w:val="0"/>
        <w:spacing w:after="0" w:line="360" w:lineRule="auto"/>
        <w:rPr>
          <w:rFonts w:ascii="Times New Roman" w:hAnsi="Times New Roman" w:cs="Times New Roman"/>
          <w:b/>
          <w:sz w:val="26"/>
          <w:szCs w:val="26"/>
          <w:lang w:val="pt-B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0"/>
        <w:gridCol w:w="2245"/>
        <w:gridCol w:w="3256"/>
      </w:tblGrid>
      <w:tr w:rsidR="004D5A60" w:rsidRPr="000125BE" w14:paraId="764116A2" w14:textId="77777777" w:rsidTr="004D5A60">
        <w:trPr>
          <w:jc w:val="center"/>
        </w:trPr>
        <w:tc>
          <w:tcPr>
            <w:tcW w:w="590" w:type="dxa"/>
            <w:tcBorders>
              <w:top w:val="single" w:sz="4" w:space="0" w:color="auto"/>
              <w:left w:val="single" w:sz="4" w:space="0" w:color="auto"/>
              <w:bottom w:val="single" w:sz="4" w:space="0" w:color="auto"/>
              <w:right w:val="single" w:sz="4" w:space="0" w:color="auto"/>
            </w:tcBorders>
          </w:tcPr>
          <w:p w14:paraId="0E2D0E67"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TT</w:t>
            </w:r>
          </w:p>
        </w:tc>
        <w:tc>
          <w:tcPr>
            <w:tcW w:w="2245" w:type="dxa"/>
            <w:tcBorders>
              <w:top w:val="single" w:sz="4" w:space="0" w:color="auto"/>
              <w:left w:val="single" w:sz="4" w:space="0" w:color="auto"/>
              <w:bottom w:val="single" w:sz="4" w:space="0" w:color="auto"/>
              <w:right w:val="single" w:sz="4" w:space="0" w:color="auto"/>
            </w:tcBorders>
          </w:tcPr>
          <w:p w14:paraId="718E3598"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Các chữ viết tắt</w:t>
            </w:r>
          </w:p>
        </w:tc>
        <w:tc>
          <w:tcPr>
            <w:tcW w:w="3256" w:type="dxa"/>
            <w:tcBorders>
              <w:top w:val="single" w:sz="4" w:space="0" w:color="auto"/>
              <w:left w:val="single" w:sz="4" w:space="0" w:color="auto"/>
              <w:bottom w:val="single" w:sz="4" w:space="0" w:color="auto"/>
              <w:right w:val="single" w:sz="4" w:space="0" w:color="auto"/>
            </w:tcBorders>
          </w:tcPr>
          <w:p w14:paraId="77AB008D"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Các chữ viết đầy đủ</w:t>
            </w:r>
          </w:p>
        </w:tc>
      </w:tr>
      <w:tr w:rsidR="004D5A60" w:rsidRPr="000125BE" w14:paraId="332D08A5" w14:textId="77777777" w:rsidTr="004D5A60">
        <w:trPr>
          <w:jc w:val="center"/>
        </w:trPr>
        <w:tc>
          <w:tcPr>
            <w:tcW w:w="590" w:type="dxa"/>
            <w:tcBorders>
              <w:top w:val="single" w:sz="4" w:space="0" w:color="auto"/>
              <w:left w:val="single" w:sz="4" w:space="0" w:color="auto"/>
              <w:bottom w:val="single" w:sz="4" w:space="0" w:color="auto"/>
              <w:right w:val="single" w:sz="4" w:space="0" w:color="auto"/>
            </w:tcBorders>
          </w:tcPr>
          <w:p w14:paraId="3A0E36F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1</w:t>
            </w:r>
          </w:p>
        </w:tc>
        <w:tc>
          <w:tcPr>
            <w:tcW w:w="2245" w:type="dxa"/>
            <w:tcBorders>
              <w:top w:val="single" w:sz="4" w:space="0" w:color="auto"/>
              <w:left w:val="single" w:sz="4" w:space="0" w:color="auto"/>
              <w:bottom w:val="single" w:sz="4" w:space="0" w:color="auto"/>
              <w:right w:val="single" w:sz="4" w:space="0" w:color="auto"/>
            </w:tcBorders>
          </w:tcPr>
          <w:p w14:paraId="4E5F942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CBQL</w:t>
            </w:r>
          </w:p>
        </w:tc>
        <w:tc>
          <w:tcPr>
            <w:tcW w:w="3256" w:type="dxa"/>
            <w:tcBorders>
              <w:top w:val="single" w:sz="4" w:space="0" w:color="auto"/>
              <w:left w:val="single" w:sz="4" w:space="0" w:color="auto"/>
              <w:bottom w:val="single" w:sz="4" w:space="0" w:color="auto"/>
              <w:right w:val="single" w:sz="4" w:space="0" w:color="auto"/>
            </w:tcBorders>
          </w:tcPr>
          <w:p w14:paraId="43C3374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Cán bộ quản lý</w:t>
            </w:r>
          </w:p>
        </w:tc>
      </w:tr>
      <w:tr w:rsidR="004D5A60" w:rsidRPr="000125BE" w14:paraId="24FCEC51" w14:textId="77777777" w:rsidTr="004D5A60">
        <w:trPr>
          <w:jc w:val="center"/>
        </w:trPr>
        <w:tc>
          <w:tcPr>
            <w:tcW w:w="590" w:type="dxa"/>
            <w:tcBorders>
              <w:top w:val="single" w:sz="4" w:space="0" w:color="auto"/>
              <w:left w:val="single" w:sz="4" w:space="0" w:color="auto"/>
              <w:bottom w:val="single" w:sz="4" w:space="0" w:color="auto"/>
              <w:right w:val="single" w:sz="4" w:space="0" w:color="auto"/>
            </w:tcBorders>
          </w:tcPr>
          <w:p w14:paraId="61B177F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2</w:t>
            </w:r>
          </w:p>
        </w:tc>
        <w:tc>
          <w:tcPr>
            <w:tcW w:w="2245" w:type="dxa"/>
            <w:tcBorders>
              <w:top w:val="single" w:sz="4" w:space="0" w:color="auto"/>
              <w:left w:val="single" w:sz="4" w:space="0" w:color="auto"/>
              <w:bottom w:val="single" w:sz="4" w:space="0" w:color="auto"/>
              <w:right w:val="single" w:sz="4" w:space="0" w:color="auto"/>
            </w:tcBorders>
          </w:tcPr>
          <w:p w14:paraId="7053DFE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CDNN</w:t>
            </w:r>
          </w:p>
        </w:tc>
        <w:tc>
          <w:tcPr>
            <w:tcW w:w="3256" w:type="dxa"/>
            <w:tcBorders>
              <w:top w:val="single" w:sz="4" w:space="0" w:color="auto"/>
              <w:left w:val="single" w:sz="4" w:space="0" w:color="auto"/>
              <w:bottom w:val="single" w:sz="4" w:space="0" w:color="auto"/>
              <w:right w:val="single" w:sz="4" w:space="0" w:color="auto"/>
            </w:tcBorders>
          </w:tcPr>
          <w:p w14:paraId="5CC24C7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Chức danh nghề nghiệp</w:t>
            </w:r>
          </w:p>
        </w:tc>
      </w:tr>
      <w:tr w:rsidR="004D5A60" w:rsidRPr="000125BE" w14:paraId="27D44879" w14:textId="77777777" w:rsidTr="004D5A60">
        <w:trPr>
          <w:jc w:val="center"/>
        </w:trPr>
        <w:tc>
          <w:tcPr>
            <w:tcW w:w="590" w:type="dxa"/>
            <w:tcBorders>
              <w:top w:val="single" w:sz="4" w:space="0" w:color="auto"/>
              <w:left w:val="single" w:sz="4" w:space="0" w:color="auto"/>
              <w:bottom w:val="single" w:sz="4" w:space="0" w:color="auto"/>
              <w:right w:val="single" w:sz="4" w:space="0" w:color="auto"/>
            </w:tcBorders>
          </w:tcPr>
          <w:p w14:paraId="1602ACE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3</w:t>
            </w:r>
          </w:p>
        </w:tc>
        <w:tc>
          <w:tcPr>
            <w:tcW w:w="2245" w:type="dxa"/>
            <w:tcBorders>
              <w:top w:val="single" w:sz="4" w:space="0" w:color="auto"/>
              <w:left w:val="single" w:sz="4" w:space="0" w:color="auto"/>
              <w:bottom w:val="single" w:sz="4" w:space="0" w:color="auto"/>
              <w:right w:val="single" w:sz="4" w:space="0" w:color="auto"/>
            </w:tcBorders>
          </w:tcPr>
          <w:p w14:paraId="7FAFECB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CSVC</w:t>
            </w:r>
          </w:p>
        </w:tc>
        <w:tc>
          <w:tcPr>
            <w:tcW w:w="3256" w:type="dxa"/>
            <w:tcBorders>
              <w:top w:val="single" w:sz="4" w:space="0" w:color="auto"/>
              <w:left w:val="single" w:sz="4" w:space="0" w:color="auto"/>
              <w:bottom w:val="single" w:sz="4" w:space="0" w:color="auto"/>
              <w:right w:val="single" w:sz="4" w:space="0" w:color="auto"/>
            </w:tcBorders>
          </w:tcPr>
          <w:p w14:paraId="1B18F74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Cơ sở vật chất</w:t>
            </w:r>
          </w:p>
        </w:tc>
      </w:tr>
      <w:tr w:rsidR="004D5A60" w:rsidRPr="000125BE" w14:paraId="243AE7AD" w14:textId="77777777" w:rsidTr="004D5A60">
        <w:trPr>
          <w:jc w:val="center"/>
        </w:trPr>
        <w:tc>
          <w:tcPr>
            <w:tcW w:w="590" w:type="dxa"/>
            <w:tcBorders>
              <w:top w:val="single" w:sz="4" w:space="0" w:color="auto"/>
              <w:left w:val="single" w:sz="4" w:space="0" w:color="auto"/>
              <w:bottom w:val="single" w:sz="4" w:space="0" w:color="auto"/>
              <w:right w:val="single" w:sz="4" w:space="0" w:color="auto"/>
            </w:tcBorders>
          </w:tcPr>
          <w:p w14:paraId="15ED1B5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4</w:t>
            </w:r>
          </w:p>
        </w:tc>
        <w:tc>
          <w:tcPr>
            <w:tcW w:w="2245" w:type="dxa"/>
            <w:tcBorders>
              <w:top w:val="single" w:sz="4" w:space="0" w:color="auto"/>
              <w:left w:val="single" w:sz="4" w:space="0" w:color="auto"/>
              <w:bottom w:val="single" w:sz="4" w:space="0" w:color="auto"/>
              <w:right w:val="single" w:sz="4" w:space="0" w:color="auto"/>
            </w:tcBorders>
          </w:tcPr>
          <w:p w14:paraId="443E496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ĐH</w:t>
            </w:r>
          </w:p>
        </w:tc>
        <w:tc>
          <w:tcPr>
            <w:tcW w:w="3256" w:type="dxa"/>
            <w:tcBorders>
              <w:top w:val="single" w:sz="4" w:space="0" w:color="auto"/>
              <w:left w:val="single" w:sz="4" w:space="0" w:color="auto"/>
              <w:bottom w:val="single" w:sz="4" w:space="0" w:color="auto"/>
              <w:right w:val="single" w:sz="4" w:space="0" w:color="auto"/>
            </w:tcBorders>
          </w:tcPr>
          <w:p w14:paraId="2492866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Đại học</w:t>
            </w:r>
          </w:p>
        </w:tc>
      </w:tr>
      <w:tr w:rsidR="004D5A60" w:rsidRPr="000125BE" w14:paraId="4484D3E8" w14:textId="77777777" w:rsidTr="004D5A60">
        <w:trPr>
          <w:jc w:val="center"/>
        </w:trPr>
        <w:tc>
          <w:tcPr>
            <w:tcW w:w="590" w:type="dxa"/>
            <w:tcBorders>
              <w:top w:val="single" w:sz="4" w:space="0" w:color="auto"/>
              <w:left w:val="single" w:sz="4" w:space="0" w:color="auto"/>
              <w:bottom w:val="single" w:sz="4" w:space="0" w:color="auto"/>
              <w:right w:val="single" w:sz="4" w:space="0" w:color="auto"/>
            </w:tcBorders>
          </w:tcPr>
          <w:p w14:paraId="02D68B8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5</w:t>
            </w:r>
          </w:p>
        </w:tc>
        <w:tc>
          <w:tcPr>
            <w:tcW w:w="2245" w:type="dxa"/>
            <w:tcBorders>
              <w:top w:val="single" w:sz="4" w:space="0" w:color="auto"/>
              <w:left w:val="single" w:sz="4" w:space="0" w:color="auto"/>
              <w:bottom w:val="single" w:sz="4" w:space="0" w:color="auto"/>
              <w:right w:val="single" w:sz="4" w:space="0" w:color="auto"/>
            </w:tcBorders>
          </w:tcPr>
          <w:p w14:paraId="7BB4606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ĐNGV</w:t>
            </w:r>
          </w:p>
        </w:tc>
        <w:tc>
          <w:tcPr>
            <w:tcW w:w="3256" w:type="dxa"/>
            <w:tcBorders>
              <w:top w:val="single" w:sz="4" w:space="0" w:color="auto"/>
              <w:left w:val="single" w:sz="4" w:space="0" w:color="auto"/>
              <w:bottom w:val="single" w:sz="4" w:space="0" w:color="auto"/>
              <w:right w:val="single" w:sz="4" w:space="0" w:color="auto"/>
            </w:tcBorders>
          </w:tcPr>
          <w:p w14:paraId="51E475B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Đội ngũ giảng viên</w:t>
            </w:r>
          </w:p>
        </w:tc>
      </w:tr>
      <w:tr w:rsidR="004D5A60" w:rsidRPr="000125BE" w14:paraId="19BA5CA3" w14:textId="77777777" w:rsidTr="004D5A60">
        <w:trPr>
          <w:jc w:val="center"/>
        </w:trPr>
        <w:tc>
          <w:tcPr>
            <w:tcW w:w="590" w:type="dxa"/>
            <w:tcBorders>
              <w:top w:val="single" w:sz="4" w:space="0" w:color="auto"/>
              <w:left w:val="single" w:sz="4" w:space="0" w:color="auto"/>
              <w:bottom w:val="single" w:sz="4" w:space="0" w:color="auto"/>
              <w:right w:val="single" w:sz="4" w:space="0" w:color="auto"/>
            </w:tcBorders>
          </w:tcPr>
          <w:p w14:paraId="36C250B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6</w:t>
            </w:r>
          </w:p>
        </w:tc>
        <w:tc>
          <w:tcPr>
            <w:tcW w:w="2245" w:type="dxa"/>
            <w:tcBorders>
              <w:top w:val="single" w:sz="4" w:space="0" w:color="auto"/>
              <w:left w:val="single" w:sz="4" w:space="0" w:color="auto"/>
              <w:bottom w:val="single" w:sz="4" w:space="0" w:color="auto"/>
              <w:right w:val="single" w:sz="4" w:space="0" w:color="auto"/>
            </w:tcBorders>
          </w:tcPr>
          <w:p w14:paraId="57A013E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GD&amp;ĐT</w:t>
            </w:r>
          </w:p>
        </w:tc>
        <w:tc>
          <w:tcPr>
            <w:tcW w:w="3256" w:type="dxa"/>
            <w:tcBorders>
              <w:top w:val="single" w:sz="4" w:space="0" w:color="auto"/>
              <w:left w:val="single" w:sz="4" w:space="0" w:color="auto"/>
              <w:bottom w:val="single" w:sz="4" w:space="0" w:color="auto"/>
              <w:right w:val="single" w:sz="4" w:space="0" w:color="auto"/>
            </w:tcBorders>
          </w:tcPr>
          <w:p w14:paraId="3327D24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Giáo dục và Đào tạo</w:t>
            </w:r>
          </w:p>
        </w:tc>
      </w:tr>
      <w:tr w:rsidR="004D5A60" w:rsidRPr="000125BE" w14:paraId="44321D08" w14:textId="77777777" w:rsidTr="004D5A60">
        <w:trPr>
          <w:jc w:val="center"/>
        </w:trPr>
        <w:tc>
          <w:tcPr>
            <w:tcW w:w="590" w:type="dxa"/>
            <w:tcBorders>
              <w:top w:val="single" w:sz="4" w:space="0" w:color="auto"/>
              <w:left w:val="single" w:sz="4" w:space="0" w:color="auto"/>
              <w:bottom w:val="single" w:sz="4" w:space="0" w:color="auto"/>
              <w:right w:val="single" w:sz="4" w:space="0" w:color="auto"/>
            </w:tcBorders>
          </w:tcPr>
          <w:p w14:paraId="1D809C3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7</w:t>
            </w:r>
          </w:p>
        </w:tc>
        <w:tc>
          <w:tcPr>
            <w:tcW w:w="2245" w:type="dxa"/>
            <w:tcBorders>
              <w:top w:val="single" w:sz="4" w:space="0" w:color="auto"/>
              <w:left w:val="single" w:sz="4" w:space="0" w:color="auto"/>
              <w:bottom w:val="single" w:sz="4" w:space="0" w:color="auto"/>
              <w:right w:val="single" w:sz="4" w:space="0" w:color="auto"/>
            </w:tcBorders>
          </w:tcPr>
          <w:p w14:paraId="69F5393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GD ĐH</w:t>
            </w:r>
          </w:p>
        </w:tc>
        <w:tc>
          <w:tcPr>
            <w:tcW w:w="3256" w:type="dxa"/>
            <w:tcBorders>
              <w:top w:val="single" w:sz="4" w:space="0" w:color="auto"/>
              <w:left w:val="single" w:sz="4" w:space="0" w:color="auto"/>
              <w:bottom w:val="single" w:sz="4" w:space="0" w:color="auto"/>
              <w:right w:val="single" w:sz="4" w:space="0" w:color="auto"/>
            </w:tcBorders>
          </w:tcPr>
          <w:p w14:paraId="7FA0503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Giáo dục đại học</w:t>
            </w:r>
          </w:p>
        </w:tc>
      </w:tr>
      <w:tr w:rsidR="004D5A60" w:rsidRPr="000125BE" w14:paraId="575F7A36" w14:textId="77777777" w:rsidTr="004D5A60">
        <w:trPr>
          <w:jc w:val="center"/>
        </w:trPr>
        <w:tc>
          <w:tcPr>
            <w:tcW w:w="590" w:type="dxa"/>
            <w:tcBorders>
              <w:top w:val="single" w:sz="4" w:space="0" w:color="auto"/>
              <w:left w:val="single" w:sz="4" w:space="0" w:color="auto"/>
              <w:bottom w:val="single" w:sz="4" w:space="0" w:color="auto"/>
              <w:right w:val="single" w:sz="4" w:space="0" w:color="auto"/>
            </w:tcBorders>
          </w:tcPr>
          <w:p w14:paraId="519087A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8</w:t>
            </w:r>
          </w:p>
        </w:tc>
        <w:tc>
          <w:tcPr>
            <w:tcW w:w="2245" w:type="dxa"/>
            <w:tcBorders>
              <w:top w:val="single" w:sz="4" w:space="0" w:color="auto"/>
              <w:left w:val="single" w:sz="4" w:space="0" w:color="auto"/>
              <w:bottom w:val="single" w:sz="4" w:space="0" w:color="auto"/>
              <w:right w:val="single" w:sz="4" w:space="0" w:color="auto"/>
            </w:tcBorders>
          </w:tcPr>
          <w:p w14:paraId="30B12A6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GD ĐP</w:t>
            </w:r>
          </w:p>
        </w:tc>
        <w:tc>
          <w:tcPr>
            <w:tcW w:w="3256" w:type="dxa"/>
            <w:tcBorders>
              <w:top w:val="single" w:sz="4" w:space="0" w:color="auto"/>
              <w:left w:val="single" w:sz="4" w:space="0" w:color="auto"/>
              <w:bottom w:val="single" w:sz="4" w:space="0" w:color="auto"/>
              <w:right w:val="single" w:sz="4" w:space="0" w:color="auto"/>
            </w:tcBorders>
          </w:tcPr>
          <w:p w14:paraId="17B35F6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Giáo dục địa phương</w:t>
            </w:r>
          </w:p>
        </w:tc>
      </w:tr>
      <w:tr w:rsidR="004D5A60" w:rsidRPr="000125BE" w14:paraId="7FFF6987" w14:textId="77777777" w:rsidTr="004D5A60">
        <w:trPr>
          <w:jc w:val="center"/>
        </w:trPr>
        <w:tc>
          <w:tcPr>
            <w:tcW w:w="590" w:type="dxa"/>
            <w:tcBorders>
              <w:top w:val="single" w:sz="4" w:space="0" w:color="auto"/>
              <w:left w:val="single" w:sz="4" w:space="0" w:color="auto"/>
              <w:bottom w:val="single" w:sz="4" w:space="0" w:color="auto"/>
              <w:right w:val="single" w:sz="4" w:space="0" w:color="auto"/>
            </w:tcBorders>
          </w:tcPr>
          <w:p w14:paraId="04E03F4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9</w:t>
            </w:r>
          </w:p>
        </w:tc>
        <w:tc>
          <w:tcPr>
            <w:tcW w:w="2245" w:type="dxa"/>
            <w:tcBorders>
              <w:top w:val="single" w:sz="4" w:space="0" w:color="auto"/>
              <w:left w:val="single" w:sz="4" w:space="0" w:color="auto"/>
              <w:bottom w:val="single" w:sz="4" w:space="0" w:color="auto"/>
              <w:right w:val="single" w:sz="4" w:space="0" w:color="auto"/>
            </w:tcBorders>
          </w:tcPr>
          <w:p w14:paraId="29E7B86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GV</w:t>
            </w:r>
          </w:p>
        </w:tc>
        <w:tc>
          <w:tcPr>
            <w:tcW w:w="3256" w:type="dxa"/>
            <w:tcBorders>
              <w:top w:val="single" w:sz="4" w:space="0" w:color="auto"/>
              <w:left w:val="single" w:sz="4" w:space="0" w:color="auto"/>
              <w:bottom w:val="single" w:sz="4" w:space="0" w:color="auto"/>
              <w:right w:val="single" w:sz="4" w:space="0" w:color="auto"/>
            </w:tcBorders>
          </w:tcPr>
          <w:p w14:paraId="399ABAD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Giảng viên</w:t>
            </w:r>
          </w:p>
        </w:tc>
      </w:tr>
      <w:tr w:rsidR="004D5A60" w:rsidRPr="000125BE" w14:paraId="6F7F6733" w14:textId="77777777" w:rsidTr="004D5A60">
        <w:trPr>
          <w:jc w:val="center"/>
        </w:trPr>
        <w:tc>
          <w:tcPr>
            <w:tcW w:w="590" w:type="dxa"/>
            <w:tcBorders>
              <w:top w:val="single" w:sz="4" w:space="0" w:color="auto"/>
              <w:left w:val="single" w:sz="4" w:space="0" w:color="auto"/>
              <w:bottom w:val="single" w:sz="4" w:space="0" w:color="auto"/>
              <w:right w:val="single" w:sz="4" w:space="0" w:color="auto"/>
            </w:tcBorders>
          </w:tcPr>
          <w:p w14:paraId="0480578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10</w:t>
            </w:r>
          </w:p>
        </w:tc>
        <w:tc>
          <w:tcPr>
            <w:tcW w:w="2245" w:type="dxa"/>
            <w:tcBorders>
              <w:top w:val="single" w:sz="4" w:space="0" w:color="auto"/>
              <w:left w:val="single" w:sz="4" w:space="0" w:color="auto"/>
              <w:bottom w:val="single" w:sz="4" w:space="0" w:color="auto"/>
              <w:right w:val="single" w:sz="4" w:space="0" w:color="auto"/>
            </w:tcBorders>
          </w:tcPr>
          <w:p w14:paraId="4AABB1A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NV</w:t>
            </w:r>
          </w:p>
        </w:tc>
        <w:tc>
          <w:tcPr>
            <w:tcW w:w="3256" w:type="dxa"/>
            <w:tcBorders>
              <w:top w:val="single" w:sz="4" w:space="0" w:color="auto"/>
              <w:left w:val="single" w:sz="4" w:space="0" w:color="auto"/>
              <w:bottom w:val="single" w:sz="4" w:space="0" w:color="auto"/>
              <w:right w:val="single" w:sz="4" w:space="0" w:color="auto"/>
            </w:tcBorders>
          </w:tcPr>
          <w:p w14:paraId="37CA85E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Nhân viên</w:t>
            </w:r>
          </w:p>
        </w:tc>
      </w:tr>
      <w:tr w:rsidR="004D5A60" w:rsidRPr="000125BE" w14:paraId="04A5E8CD" w14:textId="77777777" w:rsidTr="004D5A60">
        <w:trPr>
          <w:trHeight w:val="120"/>
          <w:jc w:val="center"/>
        </w:trPr>
        <w:tc>
          <w:tcPr>
            <w:tcW w:w="590" w:type="dxa"/>
            <w:tcBorders>
              <w:top w:val="single" w:sz="4" w:space="0" w:color="auto"/>
              <w:left w:val="single" w:sz="4" w:space="0" w:color="auto"/>
              <w:bottom w:val="single" w:sz="4" w:space="0" w:color="auto"/>
              <w:right w:val="single" w:sz="4" w:space="0" w:color="auto"/>
            </w:tcBorders>
          </w:tcPr>
          <w:p w14:paraId="05A6F48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11</w:t>
            </w:r>
          </w:p>
        </w:tc>
        <w:tc>
          <w:tcPr>
            <w:tcW w:w="2245" w:type="dxa"/>
            <w:tcBorders>
              <w:top w:val="single" w:sz="4" w:space="0" w:color="auto"/>
              <w:left w:val="single" w:sz="4" w:space="0" w:color="auto"/>
              <w:bottom w:val="single" w:sz="4" w:space="0" w:color="auto"/>
              <w:right w:val="single" w:sz="4" w:space="0" w:color="auto"/>
            </w:tcBorders>
          </w:tcPr>
          <w:p w14:paraId="70FFD98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QL</w:t>
            </w:r>
          </w:p>
        </w:tc>
        <w:tc>
          <w:tcPr>
            <w:tcW w:w="3256" w:type="dxa"/>
            <w:tcBorders>
              <w:top w:val="single" w:sz="4" w:space="0" w:color="auto"/>
              <w:left w:val="single" w:sz="4" w:space="0" w:color="auto"/>
              <w:bottom w:val="single" w:sz="4" w:space="0" w:color="auto"/>
              <w:right w:val="single" w:sz="4" w:space="0" w:color="auto"/>
            </w:tcBorders>
          </w:tcPr>
          <w:p w14:paraId="2249CF6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Quản lý</w:t>
            </w:r>
          </w:p>
        </w:tc>
      </w:tr>
      <w:tr w:rsidR="004D5A60" w:rsidRPr="000125BE" w14:paraId="4D098844" w14:textId="77777777" w:rsidTr="004D5A60">
        <w:trPr>
          <w:trHeight w:val="120"/>
          <w:jc w:val="center"/>
        </w:trPr>
        <w:tc>
          <w:tcPr>
            <w:tcW w:w="590" w:type="dxa"/>
            <w:tcBorders>
              <w:top w:val="single" w:sz="4" w:space="0" w:color="auto"/>
              <w:left w:val="single" w:sz="4" w:space="0" w:color="auto"/>
              <w:bottom w:val="single" w:sz="4" w:space="0" w:color="auto"/>
              <w:right w:val="single" w:sz="4" w:space="0" w:color="auto"/>
            </w:tcBorders>
          </w:tcPr>
          <w:p w14:paraId="6BE0C02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12</w:t>
            </w:r>
          </w:p>
        </w:tc>
        <w:tc>
          <w:tcPr>
            <w:tcW w:w="2245" w:type="dxa"/>
            <w:tcBorders>
              <w:top w:val="single" w:sz="4" w:space="0" w:color="auto"/>
              <w:left w:val="single" w:sz="4" w:space="0" w:color="auto"/>
              <w:bottom w:val="single" w:sz="4" w:space="0" w:color="auto"/>
              <w:right w:val="single" w:sz="4" w:space="0" w:color="auto"/>
            </w:tcBorders>
          </w:tcPr>
          <w:p w14:paraId="2838CDD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QLGD</w:t>
            </w:r>
          </w:p>
        </w:tc>
        <w:tc>
          <w:tcPr>
            <w:tcW w:w="3256" w:type="dxa"/>
            <w:tcBorders>
              <w:top w:val="single" w:sz="4" w:space="0" w:color="auto"/>
              <w:left w:val="single" w:sz="4" w:space="0" w:color="auto"/>
              <w:bottom w:val="single" w:sz="4" w:space="0" w:color="auto"/>
              <w:right w:val="single" w:sz="4" w:space="0" w:color="auto"/>
            </w:tcBorders>
          </w:tcPr>
          <w:p w14:paraId="263EA9E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Quản lý giáo dục</w:t>
            </w:r>
          </w:p>
        </w:tc>
      </w:tr>
      <w:tr w:rsidR="004D5A60" w:rsidRPr="000125BE" w14:paraId="02C861B8" w14:textId="77777777" w:rsidTr="004D5A60">
        <w:trPr>
          <w:trHeight w:val="120"/>
          <w:jc w:val="center"/>
        </w:trPr>
        <w:tc>
          <w:tcPr>
            <w:tcW w:w="590" w:type="dxa"/>
            <w:tcBorders>
              <w:top w:val="single" w:sz="4" w:space="0" w:color="auto"/>
              <w:left w:val="single" w:sz="4" w:space="0" w:color="auto"/>
              <w:bottom w:val="single" w:sz="4" w:space="0" w:color="auto"/>
              <w:right w:val="single" w:sz="4" w:space="0" w:color="auto"/>
            </w:tcBorders>
          </w:tcPr>
          <w:p w14:paraId="01BD882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13</w:t>
            </w:r>
          </w:p>
        </w:tc>
        <w:tc>
          <w:tcPr>
            <w:tcW w:w="2245" w:type="dxa"/>
            <w:tcBorders>
              <w:top w:val="single" w:sz="4" w:space="0" w:color="auto"/>
              <w:left w:val="single" w:sz="4" w:space="0" w:color="auto"/>
              <w:bottom w:val="single" w:sz="4" w:space="0" w:color="auto"/>
              <w:right w:val="single" w:sz="4" w:space="0" w:color="auto"/>
            </w:tcBorders>
          </w:tcPr>
          <w:p w14:paraId="5F1BEAE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VTVL</w:t>
            </w:r>
          </w:p>
        </w:tc>
        <w:tc>
          <w:tcPr>
            <w:tcW w:w="3256" w:type="dxa"/>
            <w:tcBorders>
              <w:top w:val="single" w:sz="4" w:space="0" w:color="auto"/>
              <w:left w:val="single" w:sz="4" w:space="0" w:color="auto"/>
              <w:bottom w:val="single" w:sz="4" w:space="0" w:color="auto"/>
              <w:right w:val="single" w:sz="4" w:space="0" w:color="auto"/>
            </w:tcBorders>
          </w:tcPr>
          <w:p w14:paraId="4D103B8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Vị trí việc làm</w:t>
            </w:r>
          </w:p>
        </w:tc>
      </w:tr>
    </w:tbl>
    <w:p w14:paraId="5C5981BF" w14:textId="77777777" w:rsidR="004D5A60" w:rsidRPr="000125BE" w:rsidRDefault="004D5A60" w:rsidP="004D5A60">
      <w:pPr>
        <w:widowControl w:val="0"/>
        <w:tabs>
          <w:tab w:val="right" w:leader="dot" w:pos="8789"/>
        </w:tabs>
        <w:spacing w:after="0" w:line="360" w:lineRule="auto"/>
        <w:jc w:val="center"/>
        <w:rPr>
          <w:rFonts w:ascii="Times New Roman" w:hAnsi="Times New Roman" w:cs="Times New Roman"/>
          <w:b/>
          <w:bCs/>
          <w:sz w:val="26"/>
          <w:szCs w:val="26"/>
        </w:rPr>
      </w:pPr>
    </w:p>
    <w:p w14:paraId="70D3552D" w14:textId="77777777" w:rsidR="004D5A60" w:rsidRPr="000125BE" w:rsidRDefault="004D5A60" w:rsidP="004D5A60">
      <w:pPr>
        <w:rPr>
          <w:rFonts w:ascii="Times New Roman" w:hAnsi="Times New Roman" w:cs="Times New Roman"/>
          <w:b/>
          <w:bCs/>
          <w:sz w:val="26"/>
          <w:szCs w:val="26"/>
        </w:rPr>
      </w:pPr>
      <w:r w:rsidRPr="000125BE">
        <w:rPr>
          <w:rFonts w:ascii="Times New Roman" w:hAnsi="Times New Roman" w:cs="Times New Roman"/>
          <w:b/>
          <w:bCs/>
          <w:sz w:val="26"/>
          <w:szCs w:val="26"/>
        </w:rPr>
        <w:br w:type="page"/>
      </w:r>
    </w:p>
    <w:p w14:paraId="7677998D" w14:textId="77777777" w:rsidR="004D5A60" w:rsidRPr="000125BE" w:rsidRDefault="004D5A60" w:rsidP="004D5A60">
      <w:pPr>
        <w:pStyle w:val="001"/>
        <w:spacing w:line="480" w:lineRule="auto"/>
      </w:pPr>
      <w:bookmarkStart w:id="10" w:name="_Toc165972495"/>
      <w:r w:rsidRPr="000125BE">
        <w:lastRenderedPageBreak/>
        <w:t>DANH MỤC BẢNG</w:t>
      </w:r>
      <w:bookmarkEnd w:id="10"/>
    </w:p>
    <w:p w14:paraId="654AC050"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r w:rsidRPr="000125BE">
        <w:rPr>
          <w:b w:val="0"/>
          <w:lang w:val="id-ID"/>
        </w:rPr>
        <w:fldChar w:fldCharType="begin"/>
      </w:r>
      <w:r w:rsidRPr="000125BE">
        <w:rPr>
          <w:b w:val="0"/>
          <w:lang w:val="id-ID"/>
        </w:rPr>
        <w:instrText xml:space="preserve"> TOC \h \z \t "005,1" </w:instrText>
      </w:r>
      <w:r w:rsidRPr="000125BE">
        <w:rPr>
          <w:b w:val="0"/>
          <w:lang w:val="id-ID"/>
        </w:rPr>
        <w:fldChar w:fldCharType="separate"/>
      </w:r>
      <w:hyperlink w:anchor="_Toc165972588" w:history="1">
        <w:r w:rsidRPr="000125BE">
          <w:rPr>
            <w:rStyle w:val="Hyperlink"/>
            <w:b w:val="0"/>
            <w:color w:val="auto"/>
          </w:rPr>
          <w:t xml:space="preserve">Bảng 1.1. </w:t>
        </w:r>
        <w:r w:rsidRPr="000125BE">
          <w:rPr>
            <w:rStyle w:val="Hyperlink"/>
            <w:b w:val="0"/>
            <w:color w:val="auto"/>
            <w:lang w:val="en-US"/>
          </w:rPr>
          <w:tab/>
        </w:r>
        <w:r w:rsidRPr="000125BE">
          <w:rPr>
            <w:rStyle w:val="Hyperlink"/>
            <w:b w:val="0"/>
            <w:color w:val="auto"/>
            <w:spacing w:val="-4"/>
          </w:rPr>
          <w:t>Khung năng lực của giảng viên trường đại học theo vị trí việc làm</w:t>
        </w:r>
        <w:r w:rsidRPr="000125BE">
          <w:rPr>
            <w:b w:val="0"/>
            <w:webHidden/>
          </w:rPr>
          <w:tab/>
        </w:r>
        <w:r w:rsidRPr="000125BE">
          <w:rPr>
            <w:b w:val="0"/>
            <w:webHidden/>
          </w:rPr>
          <w:fldChar w:fldCharType="begin"/>
        </w:r>
        <w:r w:rsidRPr="000125BE">
          <w:rPr>
            <w:b w:val="0"/>
            <w:webHidden/>
          </w:rPr>
          <w:instrText xml:space="preserve"> PAGEREF _Toc165972588 \h </w:instrText>
        </w:r>
        <w:r w:rsidRPr="000125BE">
          <w:rPr>
            <w:b w:val="0"/>
            <w:webHidden/>
          </w:rPr>
        </w:r>
        <w:r w:rsidRPr="000125BE">
          <w:rPr>
            <w:b w:val="0"/>
            <w:webHidden/>
          </w:rPr>
          <w:fldChar w:fldCharType="separate"/>
        </w:r>
        <w:r w:rsidR="000125BE">
          <w:rPr>
            <w:b w:val="0"/>
            <w:webHidden/>
          </w:rPr>
          <w:t>47</w:t>
        </w:r>
        <w:r w:rsidRPr="000125BE">
          <w:rPr>
            <w:b w:val="0"/>
            <w:webHidden/>
          </w:rPr>
          <w:fldChar w:fldCharType="end"/>
        </w:r>
      </w:hyperlink>
    </w:p>
    <w:p w14:paraId="7FC0B445"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589" w:history="1">
        <w:r w:rsidRPr="000125BE">
          <w:rPr>
            <w:rStyle w:val="Hyperlink"/>
            <w:b w:val="0"/>
            <w:color w:val="auto"/>
          </w:rPr>
          <w:t xml:space="preserve">Bảng 2.1. </w:t>
        </w:r>
        <w:r w:rsidRPr="000125BE">
          <w:rPr>
            <w:rStyle w:val="Hyperlink"/>
            <w:b w:val="0"/>
            <w:color w:val="auto"/>
            <w:lang w:val="en-US"/>
          </w:rPr>
          <w:tab/>
        </w:r>
        <w:r w:rsidRPr="000125BE">
          <w:rPr>
            <w:rStyle w:val="Hyperlink"/>
            <w:b w:val="0"/>
            <w:color w:val="auto"/>
          </w:rPr>
          <w:t>Các trường ĐHĐP hiện nay ở Việt Nam theo khu vực địa lý</w:t>
        </w:r>
        <w:r w:rsidRPr="000125BE">
          <w:rPr>
            <w:b w:val="0"/>
            <w:webHidden/>
          </w:rPr>
          <w:tab/>
        </w:r>
        <w:r w:rsidRPr="000125BE">
          <w:rPr>
            <w:b w:val="0"/>
            <w:webHidden/>
          </w:rPr>
          <w:fldChar w:fldCharType="begin"/>
        </w:r>
        <w:r w:rsidRPr="000125BE">
          <w:rPr>
            <w:b w:val="0"/>
            <w:webHidden/>
          </w:rPr>
          <w:instrText xml:space="preserve"> PAGEREF _Toc165972589 \h </w:instrText>
        </w:r>
        <w:r w:rsidRPr="000125BE">
          <w:rPr>
            <w:b w:val="0"/>
            <w:webHidden/>
          </w:rPr>
        </w:r>
        <w:r w:rsidRPr="000125BE">
          <w:rPr>
            <w:b w:val="0"/>
            <w:webHidden/>
          </w:rPr>
          <w:fldChar w:fldCharType="separate"/>
        </w:r>
        <w:r w:rsidR="000125BE">
          <w:rPr>
            <w:b w:val="0"/>
            <w:webHidden/>
          </w:rPr>
          <w:t>83</w:t>
        </w:r>
        <w:r w:rsidRPr="000125BE">
          <w:rPr>
            <w:b w:val="0"/>
            <w:webHidden/>
          </w:rPr>
          <w:fldChar w:fldCharType="end"/>
        </w:r>
      </w:hyperlink>
    </w:p>
    <w:p w14:paraId="1ED0BAE5"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590" w:history="1">
        <w:r w:rsidRPr="000125BE">
          <w:rPr>
            <w:rStyle w:val="Hyperlink"/>
            <w:b w:val="0"/>
            <w:color w:val="auto"/>
          </w:rPr>
          <w:t xml:space="preserve">Bảng 2.2. </w:t>
        </w:r>
        <w:r w:rsidRPr="000125BE">
          <w:rPr>
            <w:rStyle w:val="Hyperlink"/>
            <w:b w:val="0"/>
            <w:color w:val="auto"/>
            <w:lang w:val="en-US"/>
          </w:rPr>
          <w:tab/>
        </w:r>
        <w:r w:rsidRPr="000125BE">
          <w:rPr>
            <w:rStyle w:val="Hyperlink"/>
            <w:b w:val="0"/>
            <w:color w:val="auto"/>
          </w:rPr>
          <w:t>Quy ước mức đánh giá dựa theo điểm trung bình</w:t>
        </w:r>
        <w:r w:rsidRPr="000125BE">
          <w:rPr>
            <w:b w:val="0"/>
            <w:webHidden/>
          </w:rPr>
          <w:tab/>
        </w:r>
        <w:r w:rsidRPr="000125BE">
          <w:rPr>
            <w:b w:val="0"/>
            <w:webHidden/>
          </w:rPr>
          <w:fldChar w:fldCharType="begin"/>
        </w:r>
        <w:r w:rsidRPr="000125BE">
          <w:rPr>
            <w:b w:val="0"/>
            <w:webHidden/>
          </w:rPr>
          <w:instrText xml:space="preserve"> PAGEREF _Toc165972590 \h </w:instrText>
        </w:r>
        <w:r w:rsidRPr="000125BE">
          <w:rPr>
            <w:b w:val="0"/>
            <w:webHidden/>
          </w:rPr>
        </w:r>
        <w:r w:rsidRPr="000125BE">
          <w:rPr>
            <w:b w:val="0"/>
            <w:webHidden/>
          </w:rPr>
          <w:fldChar w:fldCharType="separate"/>
        </w:r>
        <w:r w:rsidR="000125BE">
          <w:rPr>
            <w:b w:val="0"/>
            <w:webHidden/>
          </w:rPr>
          <w:t>88</w:t>
        </w:r>
        <w:r w:rsidRPr="000125BE">
          <w:rPr>
            <w:b w:val="0"/>
            <w:webHidden/>
          </w:rPr>
          <w:fldChar w:fldCharType="end"/>
        </w:r>
      </w:hyperlink>
    </w:p>
    <w:p w14:paraId="489EB889"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591" w:history="1">
        <w:r w:rsidRPr="000125BE">
          <w:rPr>
            <w:rStyle w:val="Hyperlink"/>
            <w:b w:val="0"/>
            <w:color w:val="auto"/>
          </w:rPr>
          <w:t xml:space="preserve">Bảng 2.3. </w:t>
        </w:r>
        <w:r w:rsidRPr="000125BE">
          <w:rPr>
            <w:rStyle w:val="Hyperlink"/>
            <w:b w:val="0"/>
            <w:color w:val="auto"/>
            <w:lang w:val="en-US"/>
          </w:rPr>
          <w:tab/>
        </w:r>
        <w:r w:rsidRPr="000125BE">
          <w:rPr>
            <w:rStyle w:val="Hyperlink"/>
            <w:b w:val="0"/>
            <w:color w:val="auto"/>
          </w:rPr>
          <w:t>Thống kê đội ngũ giảng viên của các trường đại học địa phương</w:t>
        </w:r>
      </w:hyperlink>
      <w:r w:rsidRPr="000125BE">
        <w:rPr>
          <w:rStyle w:val="Hyperlink"/>
          <w:b w:val="0"/>
          <w:color w:val="auto"/>
          <w:lang w:val="en-US"/>
        </w:rPr>
        <w:t xml:space="preserve"> </w:t>
      </w:r>
      <w:hyperlink w:anchor="_Toc165972592" w:history="1">
        <w:r w:rsidRPr="000125BE">
          <w:rPr>
            <w:rStyle w:val="Hyperlink"/>
            <w:b w:val="0"/>
            <w:color w:val="auto"/>
          </w:rPr>
          <w:t>thuộc phạm vi nghiên cứu</w:t>
        </w:r>
        <w:r w:rsidRPr="000125BE">
          <w:rPr>
            <w:b w:val="0"/>
            <w:webHidden/>
          </w:rPr>
          <w:tab/>
        </w:r>
        <w:r w:rsidRPr="000125BE">
          <w:rPr>
            <w:b w:val="0"/>
            <w:webHidden/>
          </w:rPr>
          <w:fldChar w:fldCharType="begin"/>
        </w:r>
        <w:r w:rsidRPr="000125BE">
          <w:rPr>
            <w:b w:val="0"/>
            <w:webHidden/>
          </w:rPr>
          <w:instrText xml:space="preserve"> PAGEREF _Toc165972592 \h </w:instrText>
        </w:r>
        <w:r w:rsidRPr="000125BE">
          <w:rPr>
            <w:b w:val="0"/>
            <w:webHidden/>
          </w:rPr>
        </w:r>
        <w:r w:rsidRPr="000125BE">
          <w:rPr>
            <w:b w:val="0"/>
            <w:webHidden/>
          </w:rPr>
          <w:fldChar w:fldCharType="separate"/>
        </w:r>
        <w:r w:rsidR="000125BE">
          <w:rPr>
            <w:b w:val="0"/>
            <w:webHidden/>
          </w:rPr>
          <w:t>89</w:t>
        </w:r>
        <w:r w:rsidRPr="000125BE">
          <w:rPr>
            <w:b w:val="0"/>
            <w:webHidden/>
          </w:rPr>
          <w:fldChar w:fldCharType="end"/>
        </w:r>
      </w:hyperlink>
    </w:p>
    <w:p w14:paraId="0C1A3557"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593" w:history="1">
        <w:r w:rsidRPr="000125BE">
          <w:rPr>
            <w:rStyle w:val="Hyperlink"/>
            <w:b w:val="0"/>
            <w:color w:val="auto"/>
          </w:rPr>
          <w:t xml:space="preserve">Bảng 2.4. </w:t>
        </w:r>
        <w:r w:rsidRPr="000125BE">
          <w:rPr>
            <w:rStyle w:val="Hyperlink"/>
            <w:b w:val="0"/>
            <w:color w:val="auto"/>
            <w:lang w:val="en-US"/>
          </w:rPr>
          <w:tab/>
        </w:r>
        <w:r w:rsidRPr="000125BE">
          <w:rPr>
            <w:rStyle w:val="Hyperlink"/>
            <w:b w:val="0"/>
            <w:color w:val="auto"/>
          </w:rPr>
          <w:t>Kết quả khảo sát thực trạng năng lực xây dựng môi trường làm việc và quan hệ phối hợp của giảng viên</w:t>
        </w:r>
        <w:r w:rsidRPr="000125BE">
          <w:rPr>
            <w:b w:val="0"/>
            <w:webHidden/>
          </w:rPr>
          <w:tab/>
        </w:r>
        <w:r w:rsidRPr="000125BE">
          <w:rPr>
            <w:b w:val="0"/>
            <w:webHidden/>
          </w:rPr>
          <w:fldChar w:fldCharType="begin"/>
        </w:r>
        <w:r w:rsidRPr="000125BE">
          <w:rPr>
            <w:b w:val="0"/>
            <w:webHidden/>
          </w:rPr>
          <w:instrText xml:space="preserve"> PAGEREF _Toc165972593 \h </w:instrText>
        </w:r>
        <w:r w:rsidRPr="000125BE">
          <w:rPr>
            <w:b w:val="0"/>
            <w:webHidden/>
          </w:rPr>
        </w:r>
        <w:r w:rsidRPr="000125BE">
          <w:rPr>
            <w:b w:val="0"/>
            <w:webHidden/>
          </w:rPr>
          <w:fldChar w:fldCharType="separate"/>
        </w:r>
        <w:r w:rsidR="000125BE">
          <w:rPr>
            <w:b w:val="0"/>
            <w:webHidden/>
          </w:rPr>
          <w:t>92</w:t>
        </w:r>
        <w:r w:rsidRPr="000125BE">
          <w:rPr>
            <w:b w:val="0"/>
            <w:webHidden/>
          </w:rPr>
          <w:fldChar w:fldCharType="end"/>
        </w:r>
      </w:hyperlink>
    </w:p>
    <w:p w14:paraId="647D0EB7"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595" w:history="1">
        <w:r w:rsidRPr="000125BE">
          <w:rPr>
            <w:rStyle w:val="Hyperlink"/>
            <w:b w:val="0"/>
            <w:color w:val="auto"/>
          </w:rPr>
          <w:t xml:space="preserve">Bảng 2.5. </w:t>
        </w:r>
        <w:r w:rsidRPr="000125BE">
          <w:rPr>
            <w:rStyle w:val="Hyperlink"/>
            <w:b w:val="0"/>
            <w:color w:val="auto"/>
            <w:lang w:val="en-US"/>
          </w:rPr>
          <w:tab/>
        </w:r>
        <w:r w:rsidRPr="000125BE">
          <w:rPr>
            <w:rStyle w:val="Hyperlink"/>
            <w:b w:val="0"/>
            <w:color w:val="auto"/>
            <w:spacing w:val="4"/>
          </w:rPr>
          <w:t>Kết quả khảo sát thực trạng năng tự học, tự bồi dưỡng của giảng viên</w:t>
        </w:r>
        <w:r w:rsidRPr="000125BE">
          <w:rPr>
            <w:b w:val="0"/>
            <w:webHidden/>
          </w:rPr>
          <w:tab/>
        </w:r>
        <w:r w:rsidRPr="000125BE">
          <w:rPr>
            <w:b w:val="0"/>
            <w:webHidden/>
          </w:rPr>
          <w:fldChar w:fldCharType="begin"/>
        </w:r>
        <w:r w:rsidRPr="000125BE">
          <w:rPr>
            <w:b w:val="0"/>
            <w:webHidden/>
          </w:rPr>
          <w:instrText xml:space="preserve"> PAGEREF _Toc165972595 \h </w:instrText>
        </w:r>
        <w:r w:rsidRPr="000125BE">
          <w:rPr>
            <w:b w:val="0"/>
            <w:webHidden/>
          </w:rPr>
        </w:r>
        <w:r w:rsidRPr="000125BE">
          <w:rPr>
            <w:b w:val="0"/>
            <w:webHidden/>
          </w:rPr>
          <w:fldChar w:fldCharType="separate"/>
        </w:r>
        <w:r w:rsidR="000125BE">
          <w:rPr>
            <w:b w:val="0"/>
            <w:webHidden/>
          </w:rPr>
          <w:t>93</w:t>
        </w:r>
        <w:r w:rsidRPr="000125BE">
          <w:rPr>
            <w:b w:val="0"/>
            <w:webHidden/>
          </w:rPr>
          <w:fldChar w:fldCharType="end"/>
        </w:r>
      </w:hyperlink>
    </w:p>
    <w:p w14:paraId="2CAA6098"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597" w:history="1">
        <w:r w:rsidRPr="000125BE">
          <w:rPr>
            <w:rStyle w:val="Hyperlink"/>
            <w:b w:val="0"/>
            <w:color w:val="auto"/>
          </w:rPr>
          <w:t xml:space="preserve">Bảng 2.6. </w:t>
        </w:r>
        <w:r w:rsidRPr="000125BE">
          <w:rPr>
            <w:rStyle w:val="Hyperlink"/>
            <w:b w:val="0"/>
            <w:color w:val="auto"/>
            <w:lang w:val="en-US"/>
          </w:rPr>
          <w:tab/>
        </w:r>
        <w:r w:rsidRPr="000125BE">
          <w:rPr>
            <w:rStyle w:val="Hyperlink"/>
            <w:b w:val="0"/>
            <w:color w:val="auto"/>
            <w:spacing w:val="-4"/>
          </w:rPr>
          <w:t>Kết quả khảo sát thực trạng kiến thức chuyên môn của giảng viên</w:t>
        </w:r>
        <w:r w:rsidRPr="000125BE">
          <w:rPr>
            <w:b w:val="0"/>
            <w:webHidden/>
          </w:rPr>
          <w:tab/>
        </w:r>
        <w:r w:rsidRPr="000125BE">
          <w:rPr>
            <w:b w:val="0"/>
            <w:webHidden/>
          </w:rPr>
          <w:fldChar w:fldCharType="begin"/>
        </w:r>
        <w:r w:rsidRPr="000125BE">
          <w:rPr>
            <w:b w:val="0"/>
            <w:webHidden/>
          </w:rPr>
          <w:instrText xml:space="preserve"> PAGEREF _Toc165972597 \h </w:instrText>
        </w:r>
        <w:r w:rsidRPr="000125BE">
          <w:rPr>
            <w:b w:val="0"/>
            <w:webHidden/>
          </w:rPr>
        </w:r>
        <w:r w:rsidRPr="000125BE">
          <w:rPr>
            <w:b w:val="0"/>
            <w:webHidden/>
          </w:rPr>
          <w:fldChar w:fldCharType="separate"/>
        </w:r>
        <w:r w:rsidR="000125BE">
          <w:rPr>
            <w:b w:val="0"/>
            <w:webHidden/>
          </w:rPr>
          <w:t>95</w:t>
        </w:r>
        <w:r w:rsidRPr="000125BE">
          <w:rPr>
            <w:b w:val="0"/>
            <w:webHidden/>
          </w:rPr>
          <w:fldChar w:fldCharType="end"/>
        </w:r>
      </w:hyperlink>
    </w:p>
    <w:p w14:paraId="1F486017"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599" w:history="1">
        <w:r w:rsidRPr="000125BE">
          <w:rPr>
            <w:rStyle w:val="Hyperlink"/>
            <w:b w:val="0"/>
            <w:color w:val="auto"/>
          </w:rPr>
          <w:t xml:space="preserve">Bảng 2.7. </w:t>
        </w:r>
        <w:r w:rsidRPr="000125BE">
          <w:rPr>
            <w:rStyle w:val="Hyperlink"/>
            <w:b w:val="0"/>
            <w:color w:val="auto"/>
            <w:lang w:val="en-US"/>
          </w:rPr>
          <w:tab/>
        </w:r>
        <w:r w:rsidRPr="000125BE">
          <w:rPr>
            <w:rStyle w:val="Hyperlink"/>
            <w:b w:val="0"/>
            <w:color w:val="auto"/>
          </w:rPr>
          <w:t>Kết quả khảo sát thực trạng năng lực hiểu biết về người học và bối cảnh dạy học của giảng viên</w:t>
        </w:r>
        <w:r w:rsidRPr="000125BE">
          <w:rPr>
            <w:b w:val="0"/>
            <w:webHidden/>
          </w:rPr>
          <w:tab/>
        </w:r>
        <w:r w:rsidRPr="000125BE">
          <w:rPr>
            <w:b w:val="0"/>
            <w:webHidden/>
          </w:rPr>
          <w:fldChar w:fldCharType="begin"/>
        </w:r>
        <w:r w:rsidRPr="000125BE">
          <w:rPr>
            <w:b w:val="0"/>
            <w:webHidden/>
          </w:rPr>
          <w:instrText xml:space="preserve"> PAGEREF _Toc165972599 \h </w:instrText>
        </w:r>
        <w:r w:rsidRPr="000125BE">
          <w:rPr>
            <w:b w:val="0"/>
            <w:webHidden/>
          </w:rPr>
        </w:r>
        <w:r w:rsidRPr="000125BE">
          <w:rPr>
            <w:b w:val="0"/>
            <w:webHidden/>
          </w:rPr>
          <w:fldChar w:fldCharType="separate"/>
        </w:r>
        <w:r w:rsidR="000125BE">
          <w:rPr>
            <w:b w:val="0"/>
            <w:webHidden/>
          </w:rPr>
          <w:t>97</w:t>
        </w:r>
        <w:r w:rsidRPr="000125BE">
          <w:rPr>
            <w:b w:val="0"/>
            <w:webHidden/>
          </w:rPr>
          <w:fldChar w:fldCharType="end"/>
        </w:r>
      </w:hyperlink>
    </w:p>
    <w:p w14:paraId="369B2706"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01" w:history="1">
        <w:r w:rsidRPr="000125BE">
          <w:rPr>
            <w:rStyle w:val="Hyperlink"/>
            <w:b w:val="0"/>
            <w:color w:val="auto"/>
          </w:rPr>
          <w:t xml:space="preserve">Bảng 2.8. </w:t>
        </w:r>
        <w:r w:rsidRPr="000125BE">
          <w:rPr>
            <w:rStyle w:val="Hyperlink"/>
            <w:b w:val="0"/>
            <w:color w:val="auto"/>
            <w:lang w:val="en-US"/>
          </w:rPr>
          <w:tab/>
        </w:r>
        <w:r w:rsidRPr="000125BE">
          <w:rPr>
            <w:rStyle w:val="Hyperlink"/>
            <w:b w:val="0"/>
            <w:color w:val="auto"/>
          </w:rPr>
          <w:t>Kết quả khảo sát thực trạng năng lực xây dựng và lựa chọn học liệu của học phần của giảng viên</w:t>
        </w:r>
        <w:r w:rsidRPr="000125BE">
          <w:rPr>
            <w:b w:val="0"/>
            <w:webHidden/>
          </w:rPr>
          <w:tab/>
        </w:r>
        <w:r w:rsidRPr="000125BE">
          <w:rPr>
            <w:b w:val="0"/>
            <w:webHidden/>
          </w:rPr>
          <w:fldChar w:fldCharType="begin"/>
        </w:r>
        <w:r w:rsidRPr="000125BE">
          <w:rPr>
            <w:b w:val="0"/>
            <w:webHidden/>
          </w:rPr>
          <w:instrText xml:space="preserve"> PAGEREF _Toc165972601 \h </w:instrText>
        </w:r>
        <w:r w:rsidRPr="000125BE">
          <w:rPr>
            <w:b w:val="0"/>
            <w:webHidden/>
          </w:rPr>
        </w:r>
        <w:r w:rsidRPr="000125BE">
          <w:rPr>
            <w:b w:val="0"/>
            <w:webHidden/>
          </w:rPr>
          <w:fldChar w:fldCharType="separate"/>
        </w:r>
        <w:r w:rsidR="000125BE">
          <w:rPr>
            <w:b w:val="0"/>
            <w:webHidden/>
          </w:rPr>
          <w:t>98</w:t>
        </w:r>
        <w:r w:rsidRPr="000125BE">
          <w:rPr>
            <w:b w:val="0"/>
            <w:webHidden/>
          </w:rPr>
          <w:fldChar w:fldCharType="end"/>
        </w:r>
      </w:hyperlink>
    </w:p>
    <w:p w14:paraId="7934F4C2"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03" w:history="1">
        <w:r w:rsidRPr="000125BE">
          <w:rPr>
            <w:rStyle w:val="Hyperlink"/>
            <w:b w:val="0"/>
            <w:color w:val="auto"/>
          </w:rPr>
          <w:t xml:space="preserve">Bảng 2.9. </w:t>
        </w:r>
        <w:r w:rsidRPr="000125BE">
          <w:rPr>
            <w:rStyle w:val="Hyperlink"/>
            <w:b w:val="0"/>
            <w:color w:val="auto"/>
            <w:lang w:val="en-US"/>
          </w:rPr>
          <w:tab/>
        </w:r>
        <w:r w:rsidRPr="000125BE">
          <w:rPr>
            <w:rStyle w:val="Hyperlink"/>
            <w:b w:val="0"/>
            <w:color w:val="auto"/>
          </w:rPr>
          <w:t>Kết quả khảo sát thực trạng năng lực xây dựng và thiết kế hoạt động dạy học của giảng viên</w:t>
        </w:r>
        <w:r w:rsidRPr="000125BE">
          <w:rPr>
            <w:b w:val="0"/>
            <w:webHidden/>
          </w:rPr>
          <w:tab/>
        </w:r>
        <w:r w:rsidRPr="000125BE">
          <w:rPr>
            <w:b w:val="0"/>
            <w:webHidden/>
          </w:rPr>
          <w:fldChar w:fldCharType="begin"/>
        </w:r>
        <w:r w:rsidRPr="000125BE">
          <w:rPr>
            <w:b w:val="0"/>
            <w:webHidden/>
          </w:rPr>
          <w:instrText xml:space="preserve"> PAGEREF _Toc165972603 \h </w:instrText>
        </w:r>
        <w:r w:rsidRPr="000125BE">
          <w:rPr>
            <w:b w:val="0"/>
            <w:webHidden/>
          </w:rPr>
        </w:r>
        <w:r w:rsidRPr="000125BE">
          <w:rPr>
            <w:b w:val="0"/>
            <w:webHidden/>
          </w:rPr>
          <w:fldChar w:fldCharType="separate"/>
        </w:r>
        <w:r w:rsidR="000125BE">
          <w:rPr>
            <w:b w:val="0"/>
            <w:webHidden/>
          </w:rPr>
          <w:t>100</w:t>
        </w:r>
        <w:r w:rsidRPr="000125BE">
          <w:rPr>
            <w:b w:val="0"/>
            <w:webHidden/>
          </w:rPr>
          <w:fldChar w:fldCharType="end"/>
        </w:r>
      </w:hyperlink>
    </w:p>
    <w:p w14:paraId="7F9E9FAC"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05" w:history="1">
        <w:r w:rsidRPr="000125BE">
          <w:rPr>
            <w:rStyle w:val="Hyperlink"/>
            <w:b w:val="0"/>
            <w:color w:val="auto"/>
          </w:rPr>
          <w:t xml:space="preserve">Bảng 2.10. </w:t>
        </w:r>
        <w:r w:rsidRPr="000125BE">
          <w:rPr>
            <w:rStyle w:val="Hyperlink"/>
            <w:b w:val="0"/>
            <w:color w:val="auto"/>
            <w:lang w:val="en-US"/>
          </w:rPr>
          <w:tab/>
        </w:r>
        <w:r w:rsidRPr="000125BE">
          <w:rPr>
            <w:rStyle w:val="Hyperlink"/>
            <w:b w:val="0"/>
            <w:color w:val="auto"/>
          </w:rPr>
          <w:t>Kết quả khảo sát thực trạng năng lực tổ chức và quản lý lớp học của giảng viên</w:t>
        </w:r>
        <w:r w:rsidRPr="000125BE">
          <w:rPr>
            <w:b w:val="0"/>
            <w:webHidden/>
          </w:rPr>
          <w:tab/>
        </w:r>
        <w:r w:rsidRPr="000125BE">
          <w:rPr>
            <w:b w:val="0"/>
            <w:webHidden/>
          </w:rPr>
          <w:fldChar w:fldCharType="begin"/>
        </w:r>
        <w:r w:rsidRPr="000125BE">
          <w:rPr>
            <w:b w:val="0"/>
            <w:webHidden/>
          </w:rPr>
          <w:instrText xml:space="preserve"> PAGEREF _Toc165972605 \h </w:instrText>
        </w:r>
        <w:r w:rsidRPr="000125BE">
          <w:rPr>
            <w:b w:val="0"/>
            <w:webHidden/>
          </w:rPr>
        </w:r>
        <w:r w:rsidRPr="000125BE">
          <w:rPr>
            <w:b w:val="0"/>
            <w:webHidden/>
          </w:rPr>
          <w:fldChar w:fldCharType="separate"/>
        </w:r>
        <w:r w:rsidR="000125BE">
          <w:rPr>
            <w:b w:val="0"/>
            <w:webHidden/>
          </w:rPr>
          <w:t>102</w:t>
        </w:r>
        <w:r w:rsidRPr="000125BE">
          <w:rPr>
            <w:b w:val="0"/>
            <w:webHidden/>
          </w:rPr>
          <w:fldChar w:fldCharType="end"/>
        </w:r>
      </w:hyperlink>
    </w:p>
    <w:p w14:paraId="03608A97"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07" w:history="1">
        <w:r w:rsidRPr="000125BE">
          <w:rPr>
            <w:rStyle w:val="Hyperlink"/>
            <w:b w:val="0"/>
            <w:color w:val="auto"/>
          </w:rPr>
          <w:t xml:space="preserve">Bảng 2.11. </w:t>
        </w:r>
        <w:r w:rsidRPr="000125BE">
          <w:rPr>
            <w:rStyle w:val="Hyperlink"/>
            <w:b w:val="0"/>
            <w:color w:val="auto"/>
            <w:lang w:val="en-US"/>
          </w:rPr>
          <w:tab/>
        </w:r>
        <w:r w:rsidRPr="000125BE">
          <w:rPr>
            <w:rStyle w:val="Hyperlink"/>
            <w:b w:val="0"/>
            <w:color w:val="auto"/>
          </w:rPr>
          <w:t>Kết quả khảo sát thực trạng năng sử dụng phương pháp và kỹ thuật dạy học tích cực của giảng viên</w:t>
        </w:r>
        <w:r w:rsidRPr="000125BE">
          <w:rPr>
            <w:b w:val="0"/>
            <w:webHidden/>
          </w:rPr>
          <w:tab/>
        </w:r>
        <w:r w:rsidRPr="000125BE">
          <w:rPr>
            <w:b w:val="0"/>
            <w:webHidden/>
          </w:rPr>
          <w:fldChar w:fldCharType="begin"/>
        </w:r>
        <w:r w:rsidRPr="000125BE">
          <w:rPr>
            <w:b w:val="0"/>
            <w:webHidden/>
          </w:rPr>
          <w:instrText xml:space="preserve"> PAGEREF _Toc165972607 \h </w:instrText>
        </w:r>
        <w:r w:rsidRPr="000125BE">
          <w:rPr>
            <w:b w:val="0"/>
            <w:webHidden/>
          </w:rPr>
        </w:r>
        <w:r w:rsidRPr="000125BE">
          <w:rPr>
            <w:b w:val="0"/>
            <w:webHidden/>
          </w:rPr>
          <w:fldChar w:fldCharType="separate"/>
        </w:r>
        <w:r w:rsidR="000125BE">
          <w:rPr>
            <w:b w:val="0"/>
            <w:webHidden/>
          </w:rPr>
          <w:t>104</w:t>
        </w:r>
        <w:r w:rsidRPr="000125BE">
          <w:rPr>
            <w:b w:val="0"/>
            <w:webHidden/>
          </w:rPr>
          <w:fldChar w:fldCharType="end"/>
        </w:r>
      </w:hyperlink>
    </w:p>
    <w:p w14:paraId="29B17522"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10" w:history="1">
        <w:r w:rsidRPr="000125BE">
          <w:rPr>
            <w:rStyle w:val="Hyperlink"/>
            <w:b w:val="0"/>
            <w:color w:val="auto"/>
          </w:rPr>
          <w:t xml:space="preserve">Bảng 2.13. </w:t>
        </w:r>
        <w:r w:rsidRPr="000125BE">
          <w:rPr>
            <w:rStyle w:val="Hyperlink"/>
            <w:b w:val="0"/>
            <w:color w:val="auto"/>
            <w:lang w:val="en-US"/>
          </w:rPr>
          <w:tab/>
        </w:r>
        <w:r w:rsidRPr="000125BE">
          <w:rPr>
            <w:rStyle w:val="Hyperlink"/>
            <w:b w:val="0"/>
            <w:color w:val="auto"/>
          </w:rPr>
          <w:t>Kết quả khảo sát thực trạng năng lực nghiên cứu khoa học của giảng viên</w:t>
        </w:r>
        <w:r w:rsidRPr="000125BE">
          <w:rPr>
            <w:b w:val="0"/>
            <w:webHidden/>
          </w:rPr>
          <w:tab/>
        </w:r>
        <w:r w:rsidRPr="000125BE">
          <w:rPr>
            <w:b w:val="0"/>
            <w:webHidden/>
          </w:rPr>
          <w:fldChar w:fldCharType="begin"/>
        </w:r>
        <w:r w:rsidRPr="000125BE">
          <w:rPr>
            <w:b w:val="0"/>
            <w:webHidden/>
          </w:rPr>
          <w:instrText xml:space="preserve"> PAGEREF _Toc165972610 \h </w:instrText>
        </w:r>
        <w:r w:rsidRPr="000125BE">
          <w:rPr>
            <w:b w:val="0"/>
            <w:webHidden/>
          </w:rPr>
        </w:r>
        <w:r w:rsidRPr="000125BE">
          <w:rPr>
            <w:b w:val="0"/>
            <w:webHidden/>
          </w:rPr>
          <w:fldChar w:fldCharType="separate"/>
        </w:r>
        <w:r w:rsidR="000125BE">
          <w:rPr>
            <w:b w:val="0"/>
            <w:webHidden/>
          </w:rPr>
          <w:t>108</w:t>
        </w:r>
        <w:r w:rsidRPr="000125BE">
          <w:rPr>
            <w:b w:val="0"/>
            <w:webHidden/>
          </w:rPr>
          <w:fldChar w:fldCharType="end"/>
        </w:r>
      </w:hyperlink>
    </w:p>
    <w:p w14:paraId="17E76E9F"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12" w:history="1">
        <w:r w:rsidRPr="000125BE">
          <w:rPr>
            <w:rStyle w:val="Hyperlink"/>
            <w:b w:val="0"/>
            <w:color w:val="auto"/>
          </w:rPr>
          <w:t xml:space="preserve">Bảng 2.14. </w:t>
        </w:r>
        <w:r w:rsidRPr="000125BE">
          <w:rPr>
            <w:rStyle w:val="Hyperlink"/>
            <w:b w:val="0"/>
            <w:color w:val="auto"/>
            <w:lang w:val="en-US"/>
          </w:rPr>
          <w:tab/>
        </w:r>
        <w:r w:rsidRPr="000125BE">
          <w:rPr>
            <w:rStyle w:val="Hyperlink"/>
            <w:b w:val="0"/>
            <w:color w:val="auto"/>
          </w:rPr>
          <w:t>Kết quả khảo sát thực trạng năng lực phát triển chương trình đào tạo của giảng viên</w:t>
        </w:r>
        <w:r w:rsidRPr="000125BE">
          <w:rPr>
            <w:b w:val="0"/>
            <w:webHidden/>
          </w:rPr>
          <w:tab/>
        </w:r>
        <w:r w:rsidRPr="000125BE">
          <w:rPr>
            <w:b w:val="0"/>
            <w:webHidden/>
          </w:rPr>
          <w:fldChar w:fldCharType="begin"/>
        </w:r>
        <w:r w:rsidRPr="000125BE">
          <w:rPr>
            <w:b w:val="0"/>
            <w:webHidden/>
          </w:rPr>
          <w:instrText xml:space="preserve"> PAGEREF _Toc165972612 \h </w:instrText>
        </w:r>
        <w:r w:rsidRPr="000125BE">
          <w:rPr>
            <w:b w:val="0"/>
            <w:webHidden/>
          </w:rPr>
        </w:r>
        <w:r w:rsidRPr="000125BE">
          <w:rPr>
            <w:b w:val="0"/>
            <w:webHidden/>
          </w:rPr>
          <w:fldChar w:fldCharType="separate"/>
        </w:r>
        <w:r w:rsidR="000125BE">
          <w:rPr>
            <w:b w:val="0"/>
            <w:webHidden/>
          </w:rPr>
          <w:t>109</w:t>
        </w:r>
        <w:r w:rsidRPr="000125BE">
          <w:rPr>
            <w:b w:val="0"/>
            <w:webHidden/>
          </w:rPr>
          <w:fldChar w:fldCharType="end"/>
        </w:r>
      </w:hyperlink>
    </w:p>
    <w:p w14:paraId="248B985D"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14" w:history="1">
        <w:r w:rsidRPr="000125BE">
          <w:rPr>
            <w:rStyle w:val="Hyperlink"/>
            <w:b w:val="0"/>
            <w:color w:val="auto"/>
          </w:rPr>
          <w:t xml:space="preserve">Bảng 2.15. </w:t>
        </w:r>
        <w:r w:rsidRPr="000125BE">
          <w:rPr>
            <w:rStyle w:val="Hyperlink"/>
            <w:b w:val="0"/>
            <w:color w:val="auto"/>
            <w:lang w:val="en-US"/>
          </w:rPr>
          <w:tab/>
        </w:r>
        <w:r w:rsidRPr="000125BE">
          <w:rPr>
            <w:rStyle w:val="Hyperlink"/>
            <w:b w:val="0"/>
            <w:color w:val="auto"/>
          </w:rPr>
          <w:t xml:space="preserve">Kết quả khảo sát thực trạng năng lực </w:t>
        </w:r>
        <w:r w:rsidRPr="000125BE">
          <w:rPr>
            <w:rStyle w:val="Hyperlink"/>
            <w:rFonts w:eastAsia="Times New Roman"/>
            <w:b w:val="0"/>
            <w:iCs/>
            <w:color w:val="auto"/>
          </w:rPr>
          <w:t xml:space="preserve">phát triển quan hệ </w:t>
        </w:r>
        <w:r w:rsidRPr="000125BE">
          <w:rPr>
            <w:rStyle w:val="Hyperlink"/>
            <w:rFonts w:eastAsia="Times New Roman"/>
            <w:b w:val="0"/>
            <w:color w:val="auto"/>
          </w:rPr>
          <w:t>xã hội</w:t>
        </w:r>
        <w:r w:rsidRPr="000125BE">
          <w:rPr>
            <w:rStyle w:val="Hyperlink"/>
            <w:b w:val="0"/>
            <w:color w:val="auto"/>
          </w:rPr>
          <w:t xml:space="preserve"> và phục vụ cộng đồng của giảng viên</w:t>
        </w:r>
        <w:r w:rsidRPr="000125BE">
          <w:rPr>
            <w:b w:val="0"/>
            <w:webHidden/>
          </w:rPr>
          <w:tab/>
        </w:r>
        <w:r w:rsidRPr="000125BE">
          <w:rPr>
            <w:b w:val="0"/>
            <w:webHidden/>
          </w:rPr>
          <w:fldChar w:fldCharType="begin"/>
        </w:r>
        <w:r w:rsidRPr="000125BE">
          <w:rPr>
            <w:b w:val="0"/>
            <w:webHidden/>
          </w:rPr>
          <w:instrText xml:space="preserve"> PAGEREF _Toc165972614 \h </w:instrText>
        </w:r>
        <w:r w:rsidRPr="000125BE">
          <w:rPr>
            <w:b w:val="0"/>
            <w:webHidden/>
          </w:rPr>
        </w:r>
        <w:r w:rsidRPr="000125BE">
          <w:rPr>
            <w:b w:val="0"/>
            <w:webHidden/>
          </w:rPr>
          <w:fldChar w:fldCharType="separate"/>
        </w:r>
        <w:r w:rsidR="000125BE">
          <w:rPr>
            <w:b w:val="0"/>
            <w:webHidden/>
          </w:rPr>
          <w:t>110</w:t>
        </w:r>
        <w:r w:rsidRPr="000125BE">
          <w:rPr>
            <w:b w:val="0"/>
            <w:webHidden/>
          </w:rPr>
          <w:fldChar w:fldCharType="end"/>
        </w:r>
      </w:hyperlink>
    </w:p>
    <w:p w14:paraId="1A60F005"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17" w:history="1">
        <w:r w:rsidRPr="000125BE">
          <w:rPr>
            <w:rStyle w:val="Hyperlink"/>
            <w:b w:val="0"/>
            <w:color w:val="auto"/>
          </w:rPr>
          <w:t xml:space="preserve">Bảng 2.17. </w:t>
        </w:r>
        <w:r w:rsidRPr="000125BE">
          <w:rPr>
            <w:rStyle w:val="Hyperlink"/>
            <w:b w:val="0"/>
            <w:color w:val="auto"/>
            <w:lang w:val="en-US"/>
          </w:rPr>
          <w:tab/>
        </w:r>
        <w:r w:rsidRPr="000125BE">
          <w:rPr>
            <w:rStyle w:val="Hyperlink"/>
            <w:b w:val="0"/>
            <w:color w:val="auto"/>
          </w:rPr>
          <w:t>Kết quả khảo sát thực trạng thực hiện nhiệm vụ giảng dạy của giảng viên</w:t>
        </w:r>
        <w:r w:rsidRPr="000125BE">
          <w:rPr>
            <w:b w:val="0"/>
            <w:webHidden/>
          </w:rPr>
          <w:tab/>
        </w:r>
        <w:r w:rsidRPr="000125BE">
          <w:rPr>
            <w:b w:val="0"/>
            <w:webHidden/>
          </w:rPr>
          <w:fldChar w:fldCharType="begin"/>
        </w:r>
        <w:r w:rsidRPr="000125BE">
          <w:rPr>
            <w:b w:val="0"/>
            <w:webHidden/>
          </w:rPr>
          <w:instrText xml:space="preserve"> PAGEREF _Toc165972617 \h </w:instrText>
        </w:r>
        <w:r w:rsidRPr="000125BE">
          <w:rPr>
            <w:b w:val="0"/>
            <w:webHidden/>
          </w:rPr>
        </w:r>
        <w:r w:rsidRPr="000125BE">
          <w:rPr>
            <w:b w:val="0"/>
            <w:webHidden/>
          </w:rPr>
          <w:fldChar w:fldCharType="separate"/>
        </w:r>
        <w:r w:rsidR="000125BE">
          <w:rPr>
            <w:b w:val="0"/>
            <w:webHidden/>
          </w:rPr>
          <w:t>113</w:t>
        </w:r>
        <w:r w:rsidRPr="000125BE">
          <w:rPr>
            <w:b w:val="0"/>
            <w:webHidden/>
          </w:rPr>
          <w:fldChar w:fldCharType="end"/>
        </w:r>
      </w:hyperlink>
    </w:p>
    <w:p w14:paraId="13E4A731"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19" w:history="1">
        <w:r w:rsidRPr="000125BE">
          <w:rPr>
            <w:rStyle w:val="Hyperlink"/>
            <w:b w:val="0"/>
            <w:color w:val="auto"/>
          </w:rPr>
          <w:t xml:space="preserve">Bảng 2.18. </w:t>
        </w:r>
        <w:r w:rsidRPr="000125BE">
          <w:rPr>
            <w:rStyle w:val="Hyperlink"/>
            <w:b w:val="0"/>
            <w:color w:val="auto"/>
            <w:lang w:val="en-US"/>
          </w:rPr>
          <w:tab/>
        </w:r>
        <w:r w:rsidRPr="000125BE">
          <w:rPr>
            <w:rStyle w:val="Hyperlink"/>
            <w:b w:val="0"/>
            <w:color w:val="auto"/>
          </w:rPr>
          <w:t>Kết quả khảo sát thực trạng thực hiện nhiệm vụ kiểm tra, đánh giá kết quả học tập người học</w:t>
        </w:r>
        <w:r w:rsidRPr="000125BE">
          <w:rPr>
            <w:b w:val="0"/>
            <w:webHidden/>
          </w:rPr>
          <w:tab/>
        </w:r>
        <w:r w:rsidRPr="000125BE">
          <w:rPr>
            <w:b w:val="0"/>
            <w:webHidden/>
          </w:rPr>
          <w:fldChar w:fldCharType="begin"/>
        </w:r>
        <w:r w:rsidRPr="000125BE">
          <w:rPr>
            <w:b w:val="0"/>
            <w:webHidden/>
          </w:rPr>
          <w:instrText xml:space="preserve"> PAGEREF _Toc165972619 \h </w:instrText>
        </w:r>
        <w:r w:rsidRPr="000125BE">
          <w:rPr>
            <w:b w:val="0"/>
            <w:webHidden/>
          </w:rPr>
        </w:r>
        <w:r w:rsidRPr="000125BE">
          <w:rPr>
            <w:b w:val="0"/>
            <w:webHidden/>
          </w:rPr>
          <w:fldChar w:fldCharType="separate"/>
        </w:r>
        <w:r w:rsidR="000125BE">
          <w:rPr>
            <w:b w:val="0"/>
            <w:webHidden/>
          </w:rPr>
          <w:t>116</w:t>
        </w:r>
        <w:r w:rsidRPr="000125BE">
          <w:rPr>
            <w:b w:val="0"/>
            <w:webHidden/>
          </w:rPr>
          <w:fldChar w:fldCharType="end"/>
        </w:r>
      </w:hyperlink>
    </w:p>
    <w:p w14:paraId="45EEBF31"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21" w:history="1">
        <w:r w:rsidRPr="000125BE">
          <w:rPr>
            <w:rStyle w:val="Hyperlink"/>
            <w:b w:val="0"/>
            <w:color w:val="auto"/>
          </w:rPr>
          <w:t xml:space="preserve">Bảng 2.19. </w:t>
        </w:r>
        <w:r w:rsidRPr="000125BE">
          <w:rPr>
            <w:rStyle w:val="Hyperlink"/>
            <w:b w:val="0"/>
            <w:color w:val="auto"/>
            <w:lang w:val="en-US"/>
          </w:rPr>
          <w:tab/>
        </w:r>
        <w:r w:rsidRPr="000125BE">
          <w:rPr>
            <w:rStyle w:val="Hyperlink"/>
            <w:b w:val="0"/>
            <w:color w:val="auto"/>
          </w:rPr>
          <w:t>Kết quả khảo sát thực trạng thực hiện nhiệm vụ nghiên cứu khoa học của giảng viên</w:t>
        </w:r>
        <w:r w:rsidRPr="000125BE">
          <w:rPr>
            <w:b w:val="0"/>
            <w:webHidden/>
          </w:rPr>
          <w:tab/>
        </w:r>
        <w:r w:rsidRPr="000125BE">
          <w:rPr>
            <w:b w:val="0"/>
            <w:webHidden/>
          </w:rPr>
          <w:fldChar w:fldCharType="begin"/>
        </w:r>
        <w:r w:rsidRPr="000125BE">
          <w:rPr>
            <w:b w:val="0"/>
            <w:webHidden/>
          </w:rPr>
          <w:instrText xml:space="preserve"> PAGEREF _Toc165972621 \h </w:instrText>
        </w:r>
        <w:r w:rsidRPr="000125BE">
          <w:rPr>
            <w:b w:val="0"/>
            <w:webHidden/>
          </w:rPr>
        </w:r>
        <w:r w:rsidRPr="000125BE">
          <w:rPr>
            <w:b w:val="0"/>
            <w:webHidden/>
          </w:rPr>
          <w:fldChar w:fldCharType="separate"/>
        </w:r>
        <w:r w:rsidR="000125BE">
          <w:rPr>
            <w:b w:val="0"/>
            <w:webHidden/>
          </w:rPr>
          <w:t>118</w:t>
        </w:r>
        <w:r w:rsidRPr="000125BE">
          <w:rPr>
            <w:b w:val="0"/>
            <w:webHidden/>
          </w:rPr>
          <w:fldChar w:fldCharType="end"/>
        </w:r>
      </w:hyperlink>
    </w:p>
    <w:p w14:paraId="7329A412"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23" w:history="1">
        <w:r w:rsidRPr="000125BE">
          <w:rPr>
            <w:rStyle w:val="Hyperlink"/>
            <w:b w:val="0"/>
            <w:color w:val="auto"/>
          </w:rPr>
          <w:t xml:space="preserve">Bảng 2.20. </w:t>
        </w:r>
        <w:r w:rsidRPr="000125BE">
          <w:rPr>
            <w:rStyle w:val="Hyperlink"/>
            <w:b w:val="0"/>
            <w:color w:val="auto"/>
            <w:lang w:val="en-US"/>
          </w:rPr>
          <w:tab/>
        </w:r>
        <w:r w:rsidRPr="000125BE">
          <w:rPr>
            <w:rStyle w:val="Hyperlink"/>
            <w:b w:val="0"/>
            <w:color w:val="auto"/>
          </w:rPr>
          <w:t>Kết quả khảo sát thực trạng thực hiện nhiệm vụ hướng dẫn người học của giảng viên</w:t>
        </w:r>
        <w:r w:rsidRPr="000125BE">
          <w:rPr>
            <w:b w:val="0"/>
            <w:webHidden/>
          </w:rPr>
          <w:tab/>
        </w:r>
        <w:r w:rsidRPr="000125BE">
          <w:rPr>
            <w:b w:val="0"/>
            <w:webHidden/>
          </w:rPr>
          <w:fldChar w:fldCharType="begin"/>
        </w:r>
        <w:r w:rsidRPr="000125BE">
          <w:rPr>
            <w:b w:val="0"/>
            <w:webHidden/>
          </w:rPr>
          <w:instrText xml:space="preserve"> PAGEREF _Toc165972623 \h </w:instrText>
        </w:r>
        <w:r w:rsidRPr="000125BE">
          <w:rPr>
            <w:b w:val="0"/>
            <w:webHidden/>
          </w:rPr>
        </w:r>
        <w:r w:rsidRPr="000125BE">
          <w:rPr>
            <w:b w:val="0"/>
            <w:webHidden/>
          </w:rPr>
          <w:fldChar w:fldCharType="separate"/>
        </w:r>
        <w:r w:rsidR="000125BE">
          <w:rPr>
            <w:b w:val="0"/>
            <w:webHidden/>
          </w:rPr>
          <w:t>121</w:t>
        </w:r>
        <w:r w:rsidRPr="000125BE">
          <w:rPr>
            <w:b w:val="0"/>
            <w:webHidden/>
          </w:rPr>
          <w:fldChar w:fldCharType="end"/>
        </w:r>
      </w:hyperlink>
    </w:p>
    <w:p w14:paraId="1F884E9C"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25" w:history="1">
        <w:r w:rsidRPr="000125BE">
          <w:rPr>
            <w:rStyle w:val="Hyperlink"/>
            <w:b w:val="0"/>
            <w:color w:val="auto"/>
          </w:rPr>
          <w:t xml:space="preserve">Bảng 2.21. </w:t>
        </w:r>
        <w:r w:rsidRPr="000125BE">
          <w:rPr>
            <w:rStyle w:val="Hyperlink"/>
            <w:b w:val="0"/>
            <w:color w:val="auto"/>
            <w:lang w:val="en-US"/>
          </w:rPr>
          <w:tab/>
        </w:r>
        <w:r w:rsidRPr="000125BE">
          <w:rPr>
            <w:rStyle w:val="Hyperlink"/>
            <w:b w:val="0"/>
            <w:color w:val="auto"/>
          </w:rPr>
          <w:t>Kết quả đánh giá thực trạng thực hiện nhiệm vụ tham gia phát triển chương trình đào tạo của giảng viên</w:t>
        </w:r>
        <w:r w:rsidRPr="000125BE">
          <w:rPr>
            <w:b w:val="0"/>
            <w:webHidden/>
          </w:rPr>
          <w:tab/>
        </w:r>
        <w:r w:rsidRPr="000125BE">
          <w:rPr>
            <w:b w:val="0"/>
            <w:webHidden/>
          </w:rPr>
          <w:fldChar w:fldCharType="begin"/>
        </w:r>
        <w:r w:rsidRPr="000125BE">
          <w:rPr>
            <w:b w:val="0"/>
            <w:webHidden/>
          </w:rPr>
          <w:instrText xml:space="preserve"> PAGEREF _Toc165972625 \h </w:instrText>
        </w:r>
        <w:r w:rsidRPr="000125BE">
          <w:rPr>
            <w:b w:val="0"/>
            <w:webHidden/>
          </w:rPr>
        </w:r>
        <w:r w:rsidRPr="000125BE">
          <w:rPr>
            <w:b w:val="0"/>
            <w:webHidden/>
          </w:rPr>
          <w:fldChar w:fldCharType="separate"/>
        </w:r>
        <w:r w:rsidR="000125BE">
          <w:rPr>
            <w:b w:val="0"/>
            <w:webHidden/>
          </w:rPr>
          <w:t>122</w:t>
        </w:r>
        <w:r w:rsidRPr="000125BE">
          <w:rPr>
            <w:b w:val="0"/>
            <w:webHidden/>
          </w:rPr>
          <w:fldChar w:fldCharType="end"/>
        </w:r>
      </w:hyperlink>
    </w:p>
    <w:p w14:paraId="4B3C8B1E"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27" w:history="1">
        <w:r w:rsidRPr="000125BE">
          <w:rPr>
            <w:rStyle w:val="Hyperlink"/>
            <w:b w:val="0"/>
            <w:color w:val="auto"/>
          </w:rPr>
          <w:t xml:space="preserve">Bảng 2.22. </w:t>
        </w:r>
        <w:r w:rsidRPr="000125BE">
          <w:rPr>
            <w:rStyle w:val="Hyperlink"/>
            <w:b w:val="0"/>
            <w:color w:val="auto"/>
            <w:lang w:val="en-US"/>
          </w:rPr>
          <w:tab/>
        </w:r>
        <w:r w:rsidRPr="000125BE">
          <w:rPr>
            <w:rStyle w:val="Hyperlink"/>
            <w:b w:val="0"/>
            <w:color w:val="auto"/>
          </w:rPr>
          <w:t>Kết quả đánh giá thực trạng thực hiện nhi</w:t>
        </w:r>
        <w:bookmarkStart w:id="11" w:name="_GoBack"/>
        <w:bookmarkEnd w:id="11"/>
        <w:r w:rsidRPr="000125BE">
          <w:rPr>
            <w:rStyle w:val="Hyperlink"/>
            <w:b w:val="0"/>
            <w:color w:val="auto"/>
          </w:rPr>
          <w:t>ệm vụ phục vụ cộng đồng của giảng viên</w:t>
        </w:r>
        <w:r w:rsidRPr="000125BE">
          <w:rPr>
            <w:b w:val="0"/>
            <w:webHidden/>
          </w:rPr>
          <w:tab/>
        </w:r>
        <w:r w:rsidRPr="000125BE">
          <w:rPr>
            <w:b w:val="0"/>
            <w:webHidden/>
          </w:rPr>
          <w:fldChar w:fldCharType="begin"/>
        </w:r>
        <w:r w:rsidRPr="000125BE">
          <w:rPr>
            <w:b w:val="0"/>
            <w:webHidden/>
          </w:rPr>
          <w:instrText xml:space="preserve"> PAGEREF _Toc165972627 \h </w:instrText>
        </w:r>
        <w:r w:rsidRPr="000125BE">
          <w:rPr>
            <w:b w:val="0"/>
            <w:webHidden/>
          </w:rPr>
        </w:r>
        <w:r w:rsidRPr="000125BE">
          <w:rPr>
            <w:b w:val="0"/>
            <w:webHidden/>
          </w:rPr>
          <w:fldChar w:fldCharType="separate"/>
        </w:r>
        <w:r w:rsidR="000125BE">
          <w:rPr>
            <w:b w:val="0"/>
            <w:webHidden/>
          </w:rPr>
          <w:t>124</w:t>
        </w:r>
        <w:r w:rsidRPr="000125BE">
          <w:rPr>
            <w:b w:val="0"/>
            <w:webHidden/>
          </w:rPr>
          <w:fldChar w:fldCharType="end"/>
        </w:r>
      </w:hyperlink>
    </w:p>
    <w:p w14:paraId="6CB1CC92"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29" w:history="1">
        <w:r w:rsidRPr="000125BE">
          <w:rPr>
            <w:rStyle w:val="Hyperlink"/>
            <w:b w:val="0"/>
            <w:color w:val="auto"/>
          </w:rPr>
          <w:t xml:space="preserve">Bảng 2.23. </w:t>
        </w:r>
        <w:r w:rsidRPr="000125BE">
          <w:rPr>
            <w:rStyle w:val="Hyperlink"/>
            <w:b w:val="0"/>
            <w:color w:val="auto"/>
            <w:lang w:val="en-US"/>
          </w:rPr>
          <w:tab/>
        </w:r>
        <w:r w:rsidRPr="000125BE">
          <w:rPr>
            <w:rStyle w:val="Hyperlink"/>
            <w:b w:val="0"/>
            <w:color w:val="auto"/>
          </w:rPr>
          <w:t>Kết quả khảo sát thực trạng quy hoạch đội ngũ giảng viên theo vị trí việc làm</w:t>
        </w:r>
        <w:r w:rsidRPr="000125BE">
          <w:rPr>
            <w:b w:val="0"/>
            <w:webHidden/>
          </w:rPr>
          <w:tab/>
        </w:r>
        <w:r w:rsidRPr="000125BE">
          <w:rPr>
            <w:b w:val="0"/>
            <w:webHidden/>
          </w:rPr>
          <w:fldChar w:fldCharType="begin"/>
        </w:r>
        <w:r w:rsidRPr="000125BE">
          <w:rPr>
            <w:b w:val="0"/>
            <w:webHidden/>
          </w:rPr>
          <w:instrText xml:space="preserve"> PAGEREF _Toc165972629 \h </w:instrText>
        </w:r>
        <w:r w:rsidRPr="000125BE">
          <w:rPr>
            <w:b w:val="0"/>
            <w:webHidden/>
          </w:rPr>
        </w:r>
        <w:r w:rsidRPr="000125BE">
          <w:rPr>
            <w:b w:val="0"/>
            <w:webHidden/>
          </w:rPr>
          <w:fldChar w:fldCharType="separate"/>
        </w:r>
        <w:r w:rsidR="000125BE">
          <w:rPr>
            <w:b w:val="0"/>
            <w:webHidden/>
          </w:rPr>
          <w:t>128</w:t>
        </w:r>
        <w:r w:rsidRPr="000125BE">
          <w:rPr>
            <w:b w:val="0"/>
            <w:webHidden/>
          </w:rPr>
          <w:fldChar w:fldCharType="end"/>
        </w:r>
      </w:hyperlink>
    </w:p>
    <w:p w14:paraId="7C01F299"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31" w:history="1">
        <w:r w:rsidRPr="000125BE">
          <w:rPr>
            <w:rStyle w:val="Hyperlink"/>
            <w:b w:val="0"/>
            <w:color w:val="auto"/>
          </w:rPr>
          <w:t xml:space="preserve">Bảng 2.24. </w:t>
        </w:r>
        <w:r w:rsidRPr="000125BE">
          <w:rPr>
            <w:rStyle w:val="Hyperlink"/>
            <w:b w:val="0"/>
            <w:color w:val="auto"/>
            <w:lang w:val="en-US"/>
          </w:rPr>
          <w:tab/>
        </w:r>
        <w:r w:rsidRPr="000125BE">
          <w:rPr>
            <w:rStyle w:val="Hyperlink"/>
            <w:b w:val="0"/>
            <w:color w:val="auto"/>
          </w:rPr>
          <w:t>Kết quả khảo sát thực trạng tuyển dụng đội ngũ giảng viên theo vị trí việc làm các trường đại học địa phương</w:t>
        </w:r>
        <w:r w:rsidRPr="000125BE">
          <w:rPr>
            <w:b w:val="0"/>
            <w:webHidden/>
          </w:rPr>
          <w:tab/>
        </w:r>
        <w:r w:rsidRPr="000125BE">
          <w:rPr>
            <w:b w:val="0"/>
            <w:webHidden/>
          </w:rPr>
          <w:fldChar w:fldCharType="begin"/>
        </w:r>
        <w:r w:rsidRPr="000125BE">
          <w:rPr>
            <w:b w:val="0"/>
            <w:webHidden/>
          </w:rPr>
          <w:instrText xml:space="preserve"> PAGEREF _Toc165972631 \h </w:instrText>
        </w:r>
        <w:r w:rsidRPr="000125BE">
          <w:rPr>
            <w:b w:val="0"/>
            <w:webHidden/>
          </w:rPr>
        </w:r>
        <w:r w:rsidRPr="000125BE">
          <w:rPr>
            <w:b w:val="0"/>
            <w:webHidden/>
          </w:rPr>
          <w:fldChar w:fldCharType="separate"/>
        </w:r>
        <w:r w:rsidR="000125BE">
          <w:rPr>
            <w:b w:val="0"/>
            <w:webHidden/>
          </w:rPr>
          <w:t>131</w:t>
        </w:r>
        <w:r w:rsidRPr="000125BE">
          <w:rPr>
            <w:b w:val="0"/>
            <w:webHidden/>
          </w:rPr>
          <w:fldChar w:fldCharType="end"/>
        </w:r>
      </w:hyperlink>
    </w:p>
    <w:p w14:paraId="71C4D7A2"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33" w:history="1">
        <w:r w:rsidRPr="000125BE">
          <w:rPr>
            <w:rStyle w:val="Hyperlink"/>
            <w:b w:val="0"/>
            <w:color w:val="auto"/>
          </w:rPr>
          <w:t xml:space="preserve">Bảng 2.25. </w:t>
        </w:r>
        <w:r w:rsidRPr="000125BE">
          <w:rPr>
            <w:rStyle w:val="Hyperlink"/>
            <w:b w:val="0"/>
            <w:color w:val="auto"/>
            <w:lang w:val="en-US"/>
          </w:rPr>
          <w:tab/>
        </w:r>
        <w:r w:rsidRPr="000125BE">
          <w:rPr>
            <w:rStyle w:val="Hyperlink"/>
            <w:b w:val="0"/>
            <w:color w:val="auto"/>
          </w:rPr>
          <w:t>Kết quả khảo sát thực trạng sử dụng đội ngũ giảng viên theo vị trí việc làm ở các trường đại học địa phương</w:t>
        </w:r>
        <w:r w:rsidRPr="000125BE">
          <w:rPr>
            <w:b w:val="0"/>
            <w:webHidden/>
          </w:rPr>
          <w:tab/>
        </w:r>
        <w:r w:rsidRPr="000125BE">
          <w:rPr>
            <w:b w:val="0"/>
            <w:webHidden/>
          </w:rPr>
          <w:fldChar w:fldCharType="begin"/>
        </w:r>
        <w:r w:rsidRPr="000125BE">
          <w:rPr>
            <w:b w:val="0"/>
            <w:webHidden/>
          </w:rPr>
          <w:instrText xml:space="preserve"> PAGEREF _Toc165972633 \h </w:instrText>
        </w:r>
        <w:r w:rsidRPr="000125BE">
          <w:rPr>
            <w:b w:val="0"/>
            <w:webHidden/>
          </w:rPr>
        </w:r>
        <w:r w:rsidRPr="000125BE">
          <w:rPr>
            <w:b w:val="0"/>
            <w:webHidden/>
          </w:rPr>
          <w:fldChar w:fldCharType="separate"/>
        </w:r>
        <w:r w:rsidR="000125BE">
          <w:rPr>
            <w:b w:val="0"/>
            <w:webHidden/>
          </w:rPr>
          <w:t>133</w:t>
        </w:r>
        <w:r w:rsidRPr="000125BE">
          <w:rPr>
            <w:b w:val="0"/>
            <w:webHidden/>
          </w:rPr>
          <w:fldChar w:fldCharType="end"/>
        </w:r>
      </w:hyperlink>
    </w:p>
    <w:p w14:paraId="27914C07"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35" w:history="1">
        <w:r w:rsidRPr="000125BE">
          <w:rPr>
            <w:rStyle w:val="Hyperlink"/>
            <w:b w:val="0"/>
            <w:color w:val="auto"/>
          </w:rPr>
          <w:t xml:space="preserve">Bảng 2.26. </w:t>
        </w:r>
        <w:r w:rsidRPr="000125BE">
          <w:rPr>
            <w:rStyle w:val="Hyperlink"/>
            <w:b w:val="0"/>
            <w:color w:val="auto"/>
            <w:lang w:val="en-US"/>
          </w:rPr>
          <w:tab/>
        </w:r>
        <w:r w:rsidRPr="000125BE">
          <w:rPr>
            <w:rStyle w:val="Hyperlink"/>
            <w:b w:val="0"/>
            <w:color w:val="auto"/>
          </w:rPr>
          <w:t>Kết quả khảo sát thực trạng đào tạo, bồi dưỡng đội ngũ giảng viên theo vị trí việc làm ở các trường đại học địa phương</w:t>
        </w:r>
        <w:r w:rsidRPr="000125BE">
          <w:rPr>
            <w:b w:val="0"/>
            <w:webHidden/>
          </w:rPr>
          <w:tab/>
        </w:r>
        <w:r w:rsidRPr="000125BE">
          <w:rPr>
            <w:b w:val="0"/>
            <w:webHidden/>
          </w:rPr>
          <w:fldChar w:fldCharType="begin"/>
        </w:r>
        <w:r w:rsidRPr="000125BE">
          <w:rPr>
            <w:b w:val="0"/>
            <w:webHidden/>
          </w:rPr>
          <w:instrText xml:space="preserve"> PAGEREF _Toc165972635 \h </w:instrText>
        </w:r>
        <w:r w:rsidRPr="000125BE">
          <w:rPr>
            <w:b w:val="0"/>
            <w:webHidden/>
          </w:rPr>
        </w:r>
        <w:r w:rsidRPr="000125BE">
          <w:rPr>
            <w:b w:val="0"/>
            <w:webHidden/>
          </w:rPr>
          <w:fldChar w:fldCharType="separate"/>
        </w:r>
        <w:r w:rsidR="000125BE">
          <w:rPr>
            <w:b w:val="0"/>
            <w:webHidden/>
          </w:rPr>
          <w:t>135</w:t>
        </w:r>
        <w:r w:rsidRPr="000125BE">
          <w:rPr>
            <w:b w:val="0"/>
            <w:webHidden/>
          </w:rPr>
          <w:fldChar w:fldCharType="end"/>
        </w:r>
      </w:hyperlink>
    </w:p>
    <w:p w14:paraId="0C1E6ADC"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37" w:history="1">
        <w:r w:rsidRPr="000125BE">
          <w:rPr>
            <w:rStyle w:val="Hyperlink"/>
            <w:b w:val="0"/>
            <w:color w:val="auto"/>
          </w:rPr>
          <w:t xml:space="preserve">Bảng 2.27. </w:t>
        </w:r>
        <w:r w:rsidRPr="000125BE">
          <w:rPr>
            <w:rStyle w:val="Hyperlink"/>
            <w:b w:val="0"/>
            <w:color w:val="auto"/>
            <w:lang w:val="en-US"/>
          </w:rPr>
          <w:tab/>
        </w:r>
        <w:r w:rsidRPr="000125BE">
          <w:rPr>
            <w:rStyle w:val="Hyperlink"/>
            <w:b w:val="0"/>
            <w:color w:val="auto"/>
          </w:rPr>
          <w:t>Kết quả khảo sát thực trạng đánh giá đội ngũ giảng viên theo vị trí việc làm ở các trường đại học địa phương theo vị trí việc làm</w:t>
        </w:r>
        <w:r w:rsidRPr="000125BE">
          <w:rPr>
            <w:b w:val="0"/>
            <w:webHidden/>
          </w:rPr>
          <w:tab/>
        </w:r>
        <w:r w:rsidRPr="000125BE">
          <w:rPr>
            <w:b w:val="0"/>
            <w:webHidden/>
          </w:rPr>
          <w:fldChar w:fldCharType="begin"/>
        </w:r>
        <w:r w:rsidRPr="000125BE">
          <w:rPr>
            <w:b w:val="0"/>
            <w:webHidden/>
          </w:rPr>
          <w:instrText xml:space="preserve"> PAGEREF _Toc165972637 \h </w:instrText>
        </w:r>
        <w:r w:rsidRPr="000125BE">
          <w:rPr>
            <w:b w:val="0"/>
            <w:webHidden/>
          </w:rPr>
        </w:r>
        <w:r w:rsidRPr="000125BE">
          <w:rPr>
            <w:b w:val="0"/>
            <w:webHidden/>
          </w:rPr>
          <w:fldChar w:fldCharType="separate"/>
        </w:r>
        <w:r w:rsidR="000125BE">
          <w:rPr>
            <w:b w:val="0"/>
            <w:webHidden/>
          </w:rPr>
          <w:t>138</w:t>
        </w:r>
        <w:r w:rsidRPr="000125BE">
          <w:rPr>
            <w:b w:val="0"/>
            <w:webHidden/>
          </w:rPr>
          <w:fldChar w:fldCharType="end"/>
        </w:r>
      </w:hyperlink>
    </w:p>
    <w:p w14:paraId="05F623E3"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39" w:history="1">
        <w:r w:rsidRPr="000125BE">
          <w:rPr>
            <w:rStyle w:val="Hyperlink"/>
            <w:b w:val="0"/>
            <w:color w:val="auto"/>
          </w:rPr>
          <w:t xml:space="preserve">Bảng 2.28. </w:t>
        </w:r>
        <w:r w:rsidRPr="000125BE">
          <w:rPr>
            <w:rStyle w:val="Hyperlink"/>
            <w:b w:val="0"/>
            <w:color w:val="auto"/>
            <w:lang w:val="en-US"/>
          </w:rPr>
          <w:tab/>
        </w:r>
        <w:r w:rsidRPr="000125BE">
          <w:rPr>
            <w:rStyle w:val="Hyperlink"/>
            <w:b w:val="0"/>
            <w:color w:val="auto"/>
          </w:rPr>
          <w:t>Kết quả khảo sát thực trạng tạo động lực làm việc cho đội ngũ giảng viên theo vị trí việc làm ở các trường đại học địa phương</w:t>
        </w:r>
        <w:r w:rsidRPr="000125BE">
          <w:rPr>
            <w:b w:val="0"/>
            <w:webHidden/>
          </w:rPr>
          <w:tab/>
        </w:r>
        <w:r w:rsidRPr="000125BE">
          <w:rPr>
            <w:b w:val="0"/>
            <w:webHidden/>
          </w:rPr>
          <w:fldChar w:fldCharType="begin"/>
        </w:r>
        <w:r w:rsidRPr="000125BE">
          <w:rPr>
            <w:b w:val="0"/>
            <w:webHidden/>
          </w:rPr>
          <w:instrText xml:space="preserve"> PAGEREF _Toc165972639 \h </w:instrText>
        </w:r>
        <w:r w:rsidRPr="000125BE">
          <w:rPr>
            <w:b w:val="0"/>
            <w:webHidden/>
          </w:rPr>
        </w:r>
        <w:r w:rsidRPr="000125BE">
          <w:rPr>
            <w:b w:val="0"/>
            <w:webHidden/>
          </w:rPr>
          <w:fldChar w:fldCharType="separate"/>
        </w:r>
        <w:r w:rsidR="000125BE">
          <w:rPr>
            <w:b w:val="0"/>
            <w:webHidden/>
          </w:rPr>
          <w:t>140</w:t>
        </w:r>
        <w:r w:rsidRPr="000125BE">
          <w:rPr>
            <w:b w:val="0"/>
            <w:webHidden/>
          </w:rPr>
          <w:fldChar w:fldCharType="end"/>
        </w:r>
      </w:hyperlink>
    </w:p>
    <w:p w14:paraId="4ECB6426"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41" w:history="1">
        <w:r w:rsidRPr="000125BE">
          <w:rPr>
            <w:rStyle w:val="Hyperlink"/>
            <w:b w:val="0"/>
            <w:color w:val="auto"/>
          </w:rPr>
          <w:t xml:space="preserve">Bảng 2.29. </w:t>
        </w:r>
        <w:r w:rsidRPr="000125BE">
          <w:rPr>
            <w:rStyle w:val="Hyperlink"/>
            <w:b w:val="0"/>
            <w:color w:val="auto"/>
            <w:lang w:val="en-US"/>
          </w:rPr>
          <w:tab/>
        </w:r>
        <w:r w:rsidRPr="000125BE">
          <w:rPr>
            <w:rStyle w:val="Hyperlink"/>
            <w:b w:val="0"/>
            <w:color w:val="auto"/>
          </w:rPr>
          <w:t>Kết quả khảo sát thực trạng mức độ ảnh hưởng của các yếu tố đến quản lý đội ngũ GV theo tiếp cận vị trí việc làm ở các trường ĐH địa phương</w:t>
        </w:r>
        <w:r w:rsidRPr="000125BE">
          <w:rPr>
            <w:b w:val="0"/>
            <w:webHidden/>
          </w:rPr>
          <w:tab/>
        </w:r>
        <w:r w:rsidRPr="000125BE">
          <w:rPr>
            <w:b w:val="0"/>
            <w:webHidden/>
          </w:rPr>
          <w:fldChar w:fldCharType="begin"/>
        </w:r>
        <w:r w:rsidRPr="000125BE">
          <w:rPr>
            <w:b w:val="0"/>
            <w:webHidden/>
          </w:rPr>
          <w:instrText xml:space="preserve"> PAGEREF _Toc165972641 \h </w:instrText>
        </w:r>
        <w:r w:rsidRPr="000125BE">
          <w:rPr>
            <w:b w:val="0"/>
            <w:webHidden/>
          </w:rPr>
        </w:r>
        <w:r w:rsidRPr="000125BE">
          <w:rPr>
            <w:b w:val="0"/>
            <w:webHidden/>
          </w:rPr>
          <w:fldChar w:fldCharType="separate"/>
        </w:r>
        <w:r w:rsidR="000125BE">
          <w:rPr>
            <w:b w:val="0"/>
            <w:webHidden/>
          </w:rPr>
          <w:t>142</w:t>
        </w:r>
        <w:r w:rsidRPr="000125BE">
          <w:rPr>
            <w:b w:val="0"/>
            <w:webHidden/>
          </w:rPr>
          <w:fldChar w:fldCharType="end"/>
        </w:r>
      </w:hyperlink>
    </w:p>
    <w:p w14:paraId="6BCDF7D8"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43" w:history="1">
        <w:r w:rsidRPr="000125BE">
          <w:rPr>
            <w:rStyle w:val="Hyperlink"/>
            <w:b w:val="0"/>
            <w:color w:val="auto"/>
          </w:rPr>
          <w:t xml:space="preserve">Bảng 3.1. </w:t>
        </w:r>
        <w:r w:rsidRPr="000125BE">
          <w:rPr>
            <w:rStyle w:val="Hyperlink"/>
            <w:b w:val="0"/>
            <w:color w:val="auto"/>
            <w:lang w:val="en-US"/>
          </w:rPr>
          <w:tab/>
        </w:r>
        <w:r w:rsidRPr="000125BE">
          <w:rPr>
            <w:rStyle w:val="Hyperlink"/>
            <w:b w:val="0"/>
            <w:color w:val="auto"/>
            <w:spacing w:val="4"/>
          </w:rPr>
          <w:t>Nhiệm vụ, công việc của giảng viên và yêu cầu hoàn thành công việc</w:t>
        </w:r>
        <w:r w:rsidRPr="000125BE">
          <w:rPr>
            <w:b w:val="0"/>
            <w:webHidden/>
          </w:rPr>
          <w:tab/>
        </w:r>
        <w:r w:rsidRPr="000125BE">
          <w:rPr>
            <w:b w:val="0"/>
            <w:webHidden/>
          </w:rPr>
          <w:fldChar w:fldCharType="begin"/>
        </w:r>
        <w:r w:rsidRPr="000125BE">
          <w:rPr>
            <w:b w:val="0"/>
            <w:webHidden/>
          </w:rPr>
          <w:instrText xml:space="preserve"> PAGEREF _Toc165972643 \h </w:instrText>
        </w:r>
        <w:r w:rsidRPr="000125BE">
          <w:rPr>
            <w:b w:val="0"/>
            <w:webHidden/>
          </w:rPr>
        </w:r>
        <w:r w:rsidRPr="000125BE">
          <w:rPr>
            <w:b w:val="0"/>
            <w:webHidden/>
          </w:rPr>
          <w:fldChar w:fldCharType="separate"/>
        </w:r>
        <w:r w:rsidR="000125BE">
          <w:rPr>
            <w:b w:val="0"/>
            <w:webHidden/>
          </w:rPr>
          <w:t>186</w:t>
        </w:r>
        <w:r w:rsidRPr="000125BE">
          <w:rPr>
            <w:b w:val="0"/>
            <w:webHidden/>
          </w:rPr>
          <w:fldChar w:fldCharType="end"/>
        </w:r>
      </w:hyperlink>
    </w:p>
    <w:p w14:paraId="57AA04D7"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44" w:history="1">
        <w:r w:rsidRPr="000125BE">
          <w:rPr>
            <w:rStyle w:val="Hyperlink"/>
            <w:b w:val="0"/>
            <w:color w:val="auto"/>
          </w:rPr>
          <w:t xml:space="preserve">Bảng 3.2. </w:t>
        </w:r>
        <w:r w:rsidRPr="000125BE">
          <w:rPr>
            <w:rStyle w:val="Hyperlink"/>
            <w:b w:val="0"/>
            <w:color w:val="auto"/>
            <w:lang w:val="en-US"/>
          </w:rPr>
          <w:tab/>
        </w:r>
        <w:r w:rsidRPr="000125BE">
          <w:rPr>
            <w:rStyle w:val="Hyperlink"/>
            <w:b w:val="0"/>
            <w:color w:val="auto"/>
          </w:rPr>
          <w:t>Khung bộ chỉ số KPIs đánh giá giảng viên trường đại học</w:t>
        </w:r>
        <w:r w:rsidRPr="000125BE">
          <w:rPr>
            <w:b w:val="0"/>
            <w:webHidden/>
          </w:rPr>
          <w:tab/>
        </w:r>
        <w:r w:rsidRPr="000125BE">
          <w:rPr>
            <w:b w:val="0"/>
            <w:webHidden/>
          </w:rPr>
          <w:fldChar w:fldCharType="begin"/>
        </w:r>
        <w:r w:rsidRPr="000125BE">
          <w:rPr>
            <w:b w:val="0"/>
            <w:webHidden/>
          </w:rPr>
          <w:instrText xml:space="preserve"> PAGEREF _Toc165972644 \h </w:instrText>
        </w:r>
        <w:r w:rsidRPr="000125BE">
          <w:rPr>
            <w:b w:val="0"/>
            <w:webHidden/>
          </w:rPr>
        </w:r>
        <w:r w:rsidRPr="000125BE">
          <w:rPr>
            <w:b w:val="0"/>
            <w:webHidden/>
          </w:rPr>
          <w:fldChar w:fldCharType="separate"/>
        </w:r>
        <w:r w:rsidR="000125BE">
          <w:rPr>
            <w:b w:val="0"/>
            <w:webHidden/>
          </w:rPr>
          <w:t>191</w:t>
        </w:r>
        <w:r w:rsidRPr="000125BE">
          <w:rPr>
            <w:b w:val="0"/>
            <w:webHidden/>
          </w:rPr>
          <w:fldChar w:fldCharType="end"/>
        </w:r>
      </w:hyperlink>
    </w:p>
    <w:p w14:paraId="3088912F" w14:textId="77777777" w:rsidR="004D5A60" w:rsidRPr="000125BE" w:rsidRDefault="004D5A60" w:rsidP="004D5A60">
      <w:pPr>
        <w:pStyle w:val="TOC1"/>
        <w:spacing w:line="336" w:lineRule="auto"/>
        <w:ind w:left="1418" w:hanging="1418"/>
        <w:rPr>
          <w:rFonts w:asciiTheme="minorHAnsi" w:eastAsiaTheme="minorEastAsia" w:hAnsiTheme="minorHAnsi" w:cstheme="minorBidi"/>
          <w:b w:val="0"/>
          <w:sz w:val="22"/>
          <w:szCs w:val="22"/>
          <w:lang w:bidi="ar-SA"/>
        </w:rPr>
      </w:pPr>
      <w:hyperlink w:anchor="_Toc165972645" w:history="1">
        <w:r w:rsidRPr="000125BE">
          <w:rPr>
            <w:rStyle w:val="Hyperlink"/>
            <w:b w:val="0"/>
            <w:color w:val="auto"/>
          </w:rPr>
          <w:t xml:space="preserve">Bảng 3.3. </w:t>
        </w:r>
        <w:r w:rsidRPr="000125BE">
          <w:rPr>
            <w:rStyle w:val="Hyperlink"/>
            <w:b w:val="0"/>
            <w:color w:val="auto"/>
            <w:lang w:val="en-US"/>
          </w:rPr>
          <w:tab/>
        </w:r>
        <w:r w:rsidRPr="000125BE">
          <w:rPr>
            <w:rStyle w:val="Hyperlink"/>
            <w:b w:val="0"/>
            <w:color w:val="auto"/>
          </w:rPr>
          <w:t>Tổng hợp kết quả khảo nghiệm về mức độ cấp thiết của các giải pháp quản lý được đề xuất</w:t>
        </w:r>
        <w:r w:rsidRPr="000125BE">
          <w:rPr>
            <w:b w:val="0"/>
            <w:webHidden/>
          </w:rPr>
          <w:tab/>
        </w:r>
        <w:r w:rsidRPr="000125BE">
          <w:rPr>
            <w:b w:val="0"/>
            <w:webHidden/>
          </w:rPr>
          <w:fldChar w:fldCharType="begin"/>
        </w:r>
        <w:r w:rsidRPr="000125BE">
          <w:rPr>
            <w:b w:val="0"/>
            <w:webHidden/>
          </w:rPr>
          <w:instrText xml:space="preserve"> PAGEREF _Toc165972645 \h </w:instrText>
        </w:r>
        <w:r w:rsidRPr="000125BE">
          <w:rPr>
            <w:b w:val="0"/>
            <w:webHidden/>
          </w:rPr>
        </w:r>
        <w:r w:rsidRPr="000125BE">
          <w:rPr>
            <w:b w:val="0"/>
            <w:webHidden/>
          </w:rPr>
          <w:fldChar w:fldCharType="separate"/>
        </w:r>
        <w:r w:rsidR="000125BE">
          <w:rPr>
            <w:b w:val="0"/>
            <w:webHidden/>
          </w:rPr>
          <w:t>198</w:t>
        </w:r>
        <w:r w:rsidRPr="000125BE">
          <w:rPr>
            <w:b w:val="0"/>
            <w:webHidden/>
          </w:rPr>
          <w:fldChar w:fldCharType="end"/>
        </w:r>
      </w:hyperlink>
    </w:p>
    <w:p w14:paraId="02369331" w14:textId="77777777" w:rsidR="004D5A60" w:rsidRPr="000125BE" w:rsidRDefault="004D5A60" w:rsidP="004D5A60">
      <w:pPr>
        <w:widowControl w:val="0"/>
        <w:tabs>
          <w:tab w:val="right" w:leader="dot" w:pos="8789"/>
        </w:tabs>
        <w:spacing w:after="0" w:line="336" w:lineRule="auto"/>
        <w:ind w:left="1418" w:right="567" w:hanging="1418"/>
        <w:jc w:val="both"/>
        <w:rPr>
          <w:rFonts w:ascii="Times New Roman" w:eastAsia="Times New Roman" w:hAnsi="Times New Roman" w:cs="Times New Roman"/>
          <w:b/>
          <w:bCs/>
          <w:sz w:val="26"/>
          <w:szCs w:val="26"/>
          <w:lang w:val="id-ID"/>
        </w:rPr>
      </w:pPr>
      <w:r w:rsidRPr="000125BE">
        <w:rPr>
          <w:rFonts w:ascii="Times New Roman" w:hAnsi="Times New Roman" w:cs="Times New Roman"/>
          <w:bCs/>
          <w:sz w:val="26"/>
          <w:szCs w:val="26"/>
          <w:lang w:val="id-ID"/>
        </w:rPr>
        <w:fldChar w:fldCharType="end"/>
      </w:r>
    </w:p>
    <w:p w14:paraId="02B96D7C" w14:textId="77777777" w:rsidR="004D5A60" w:rsidRPr="000125BE" w:rsidRDefault="004D5A60" w:rsidP="004D5A60">
      <w:pPr>
        <w:rPr>
          <w:rFonts w:ascii="Times New Roman" w:hAnsi="Times New Roman" w:cs="Times New Roman"/>
          <w:b/>
          <w:bCs/>
          <w:sz w:val="26"/>
          <w:szCs w:val="26"/>
          <w:lang w:val="pt-BR"/>
        </w:rPr>
      </w:pPr>
      <w:bookmarkStart w:id="12" w:name="_Toc165972496"/>
      <w:r w:rsidRPr="000125BE">
        <w:br w:type="page"/>
      </w:r>
    </w:p>
    <w:p w14:paraId="1EA9E7BF" w14:textId="77777777" w:rsidR="004D5A60" w:rsidRPr="000125BE" w:rsidRDefault="004D5A60" w:rsidP="004D5A60">
      <w:pPr>
        <w:pStyle w:val="001"/>
      </w:pPr>
      <w:r w:rsidRPr="000125BE">
        <w:lastRenderedPageBreak/>
        <w:t>DANH MỤC BIỂU ĐỒ</w:t>
      </w:r>
      <w:r w:rsidRPr="000125BE">
        <w:softHyphen/>
      </w:r>
      <w:r w:rsidRPr="000125BE">
        <w:softHyphen/>
      </w:r>
      <w:bookmarkEnd w:id="12"/>
    </w:p>
    <w:p w14:paraId="772C4F9D" w14:textId="77777777" w:rsidR="004D5A60" w:rsidRPr="000125BE" w:rsidRDefault="004D5A60" w:rsidP="004D5A60">
      <w:pPr>
        <w:widowControl w:val="0"/>
        <w:tabs>
          <w:tab w:val="right" w:leader="dot" w:pos="8789"/>
        </w:tabs>
        <w:spacing w:after="0" w:line="360" w:lineRule="auto"/>
        <w:jc w:val="center"/>
        <w:rPr>
          <w:rFonts w:ascii="Times New Roman" w:hAnsi="Times New Roman" w:cs="Times New Roman"/>
          <w:b/>
          <w:bCs/>
          <w:sz w:val="26"/>
          <w:szCs w:val="26"/>
        </w:rPr>
      </w:pPr>
    </w:p>
    <w:p w14:paraId="79F72C4C" w14:textId="77777777" w:rsidR="004D5A60" w:rsidRPr="000125BE" w:rsidRDefault="004D5A60" w:rsidP="004D5A60">
      <w:pPr>
        <w:pStyle w:val="TOC1"/>
        <w:spacing w:line="360" w:lineRule="auto"/>
        <w:ind w:left="1418" w:hanging="1418"/>
        <w:rPr>
          <w:rFonts w:asciiTheme="minorHAnsi" w:eastAsiaTheme="minorEastAsia" w:hAnsiTheme="minorHAnsi" w:cstheme="minorBidi"/>
          <w:b w:val="0"/>
          <w:lang w:bidi="ar-SA"/>
        </w:rPr>
      </w:pPr>
      <w:r w:rsidRPr="000125BE">
        <w:rPr>
          <w:b w:val="0"/>
        </w:rPr>
        <w:fldChar w:fldCharType="begin"/>
      </w:r>
      <w:r w:rsidRPr="000125BE">
        <w:rPr>
          <w:b w:val="0"/>
        </w:rPr>
        <w:instrText xml:space="preserve"> TOC \h \z \t "007,1" </w:instrText>
      </w:r>
      <w:r w:rsidRPr="000125BE">
        <w:rPr>
          <w:b w:val="0"/>
        </w:rPr>
        <w:fldChar w:fldCharType="separate"/>
      </w:r>
      <w:hyperlink w:anchor="_Toc165633011" w:history="1">
        <w:r w:rsidRPr="000125BE">
          <w:rPr>
            <w:rStyle w:val="Hyperlink"/>
            <w:b w:val="0"/>
            <w:color w:val="auto"/>
          </w:rPr>
          <w:t xml:space="preserve">Biểu đồ 3.1. </w:t>
        </w:r>
        <w:r w:rsidRPr="000125BE">
          <w:rPr>
            <w:rStyle w:val="Hyperlink"/>
            <w:b w:val="0"/>
            <w:color w:val="auto"/>
            <w:lang w:val="en-US"/>
          </w:rPr>
          <w:tab/>
        </w:r>
        <w:r w:rsidRPr="000125BE">
          <w:rPr>
            <w:rStyle w:val="Hyperlink"/>
            <w:b w:val="0"/>
            <w:color w:val="auto"/>
          </w:rPr>
          <w:t>Mối tương quan giữa mức độ cấp thiết và tính khả thi của các giải pháp được đề xuất</w:t>
        </w:r>
        <w:r w:rsidRPr="000125BE">
          <w:rPr>
            <w:b w:val="0"/>
            <w:webHidden/>
          </w:rPr>
          <w:tab/>
        </w:r>
        <w:r w:rsidRPr="000125BE">
          <w:rPr>
            <w:b w:val="0"/>
            <w:webHidden/>
          </w:rPr>
          <w:fldChar w:fldCharType="begin"/>
        </w:r>
        <w:r w:rsidRPr="000125BE">
          <w:rPr>
            <w:b w:val="0"/>
            <w:webHidden/>
          </w:rPr>
          <w:instrText xml:space="preserve"> PAGEREF _Toc165633011 \h </w:instrText>
        </w:r>
        <w:r w:rsidRPr="000125BE">
          <w:rPr>
            <w:b w:val="0"/>
            <w:webHidden/>
          </w:rPr>
        </w:r>
        <w:r w:rsidRPr="000125BE">
          <w:rPr>
            <w:b w:val="0"/>
            <w:webHidden/>
          </w:rPr>
          <w:fldChar w:fldCharType="separate"/>
        </w:r>
        <w:r w:rsidR="000125BE">
          <w:rPr>
            <w:b w:val="0"/>
            <w:webHidden/>
          </w:rPr>
          <w:t>200</w:t>
        </w:r>
        <w:r w:rsidRPr="000125BE">
          <w:rPr>
            <w:b w:val="0"/>
            <w:webHidden/>
          </w:rPr>
          <w:fldChar w:fldCharType="end"/>
        </w:r>
      </w:hyperlink>
    </w:p>
    <w:p w14:paraId="1A6B5FF7" w14:textId="77777777" w:rsidR="004D5A60" w:rsidRPr="000125BE" w:rsidRDefault="004D5A60" w:rsidP="004D5A60">
      <w:pPr>
        <w:widowControl w:val="0"/>
        <w:tabs>
          <w:tab w:val="right" w:leader="dot" w:pos="8789"/>
        </w:tabs>
        <w:spacing w:after="0" w:line="360" w:lineRule="auto"/>
        <w:ind w:left="1418" w:right="567" w:hanging="1418"/>
        <w:jc w:val="both"/>
        <w:rPr>
          <w:rFonts w:ascii="Times New Roman" w:hAnsi="Times New Roman" w:cs="Times New Roman"/>
          <w:bCs/>
          <w:sz w:val="26"/>
          <w:szCs w:val="26"/>
          <w:lang w:val="vi-VN"/>
        </w:rPr>
      </w:pPr>
      <w:r w:rsidRPr="000125BE">
        <w:rPr>
          <w:rFonts w:ascii="Times New Roman" w:hAnsi="Times New Roman" w:cs="Times New Roman"/>
          <w:bCs/>
          <w:sz w:val="26"/>
          <w:szCs w:val="26"/>
        </w:rPr>
        <w:fldChar w:fldCharType="end"/>
      </w:r>
    </w:p>
    <w:p w14:paraId="244D400D" w14:textId="77777777" w:rsidR="004D5A60" w:rsidRPr="000125BE" w:rsidRDefault="004D5A60" w:rsidP="004D5A60">
      <w:pPr>
        <w:widowControl w:val="0"/>
        <w:tabs>
          <w:tab w:val="right" w:leader="dot" w:pos="8789"/>
        </w:tabs>
        <w:spacing w:after="0" w:line="360" w:lineRule="auto"/>
        <w:ind w:left="1418" w:hanging="1418"/>
        <w:jc w:val="both"/>
        <w:rPr>
          <w:rFonts w:ascii="Times New Roman" w:hAnsi="Times New Roman" w:cs="Times New Roman"/>
          <w:bCs/>
          <w:iCs/>
          <w:noProof/>
          <w:sz w:val="26"/>
          <w:szCs w:val="26"/>
        </w:rPr>
      </w:pPr>
    </w:p>
    <w:p w14:paraId="429F0AD7" w14:textId="77777777" w:rsidR="004D5A60" w:rsidRPr="000125BE" w:rsidRDefault="004D5A60" w:rsidP="004D5A60">
      <w:pPr>
        <w:widowControl w:val="0"/>
        <w:tabs>
          <w:tab w:val="right" w:leader="dot" w:pos="8789"/>
        </w:tabs>
        <w:spacing w:after="0" w:line="360" w:lineRule="auto"/>
        <w:ind w:left="1418" w:hanging="1418"/>
        <w:jc w:val="both"/>
        <w:rPr>
          <w:rFonts w:ascii="Times New Roman" w:hAnsi="Times New Roman" w:cs="Times New Roman"/>
          <w:b/>
          <w:bCs/>
          <w:iCs/>
          <w:noProof/>
          <w:sz w:val="26"/>
          <w:szCs w:val="26"/>
        </w:rPr>
      </w:pPr>
    </w:p>
    <w:p w14:paraId="6A6FA4F5" w14:textId="77777777" w:rsidR="004D5A60" w:rsidRPr="000125BE" w:rsidRDefault="004D5A60" w:rsidP="004D5A60">
      <w:pPr>
        <w:widowControl w:val="0"/>
        <w:tabs>
          <w:tab w:val="right" w:leader="dot" w:pos="8789"/>
        </w:tabs>
        <w:spacing w:after="0" w:line="360" w:lineRule="auto"/>
        <w:ind w:left="1418" w:hanging="1418"/>
        <w:jc w:val="both"/>
        <w:rPr>
          <w:rFonts w:ascii="Times New Roman" w:eastAsiaTheme="minorEastAsia" w:hAnsi="Times New Roman" w:cs="Times New Roman"/>
          <w:b/>
          <w:iCs/>
          <w:sz w:val="26"/>
          <w:szCs w:val="26"/>
        </w:rPr>
      </w:pPr>
      <w:r w:rsidRPr="000125BE">
        <w:rPr>
          <w:rFonts w:ascii="Times New Roman" w:hAnsi="Times New Roman" w:cs="Times New Roman"/>
          <w:b/>
          <w:bCs/>
          <w:iCs/>
          <w:noProof/>
          <w:sz w:val="26"/>
          <w:szCs w:val="26"/>
        </w:rPr>
        <w:fldChar w:fldCharType="begin"/>
      </w:r>
      <w:r w:rsidRPr="000125BE">
        <w:rPr>
          <w:rFonts w:ascii="Times New Roman" w:hAnsi="Times New Roman" w:cs="Times New Roman"/>
          <w:b/>
          <w:bCs/>
          <w:sz w:val="26"/>
          <w:szCs w:val="26"/>
        </w:rPr>
        <w:instrText xml:space="preserve"> TOC \h \z \t "Heading 1,1,Heading 2,2,Heading 3,3,4 BIEU DO,1" </w:instrText>
      </w:r>
      <w:r w:rsidRPr="000125BE">
        <w:rPr>
          <w:rFonts w:ascii="Times New Roman" w:hAnsi="Times New Roman" w:cs="Times New Roman"/>
          <w:b/>
          <w:bCs/>
          <w:iCs/>
          <w:noProof/>
          <w:sz w:val="26"/>
          <w:szCs w:val="26"/>
        </w:rPr>
        <w:fldChar w:fldCharType="separate"/>
      </w:r>
    </w:p>
    <w:p w14:paraId="58183673" w14:textId="77777777" w:rsidR="004D5A60" w:rsidRPr="000125BE" w:rsidRDefault="004D5A60" w:rsidP="004D5A60">
      <w:pPr>
        <w:pStyle w:val="001"/>
      </w:pPr>
      <w:r w:rsidRPr="000125BE">
        <w:fldChar w:fldCharType="end"/>
      </w:r>
      <w:r w:rsidRPr="000125BE">
        <w:t xml:space="preserve"> </w:t>
      </w:r>
      <w:bookmarkStart w:id="13" w:name="_Toc165972497"/>
      <w:r w:rsidRPr="000125BE">
        <w:t>DANH MỤC SƠ ĐỒ</w:t>
      </w:r>
      <w:r w:rsidRPr="000125BE">
        <w:softHyphen/>
      </w:r>
      <w:r w:rsidRPr="000125BE">
        <w:softHyphen/>
      </w:r>
      <w:bookmarkEnd w:id="13"/>
    </w:p>
    <w:p w14:paraId="33EDC5C0" w14:textId="77777777" w:rsidR="004D5A60" w:rsidRPr="000125BE" w:rsidRDefault="004D5A60" w:rsidP="004D5A60">
      <w:pPr>
        <w:widowControl w:val="0"/>
        <w:tabs>
          <w:tab w:val="right" w:leader="dot" w:pos="8789"/>
        </w:tabs>
        <w:spacing w:after="0" w:line="360" w:lineRule="auto"/>
        <w:jc w:val="center"/>
        <w:rPr>
          <w:rFonts w:ascii="Times New Roman" w:hAnsi="Times New Roman" w:cs="Times New Roman"/>
          <w:b/>
          <w:bCs/>
          <w:sz w:val="26"/>
          <w:szCs w:val="26"/>
        </w:rPr>
      </w:pPr>
    </w:p>
    <w:p w14:paraId="43C826C6" w14:textId="77777777" w:rsidR="004D5A60" w:rsidRPr="000125BE" w:rsidRDefault="004D5A60" w:rsidP="004D5A60">
      <w:pPr>
        <w:pStyle w:val="TOC1"/>
        <w:spacing w:line="360" w:lineRule="auto"/>
        <w:ind w:left="1418" w:hanging="1418"/>
        <w:rPr>
          <w:rFonts w:asciiTheme="minorHAnsi" w:eastAsiaTheme="minorEastAsia" w:hAnsiTheme="minorHAnsi" w:cstheme="minorBidi"/>
          <w:b w:val="0"/>
          <w:lang w:bidi="ar-SA"/>
        </w:rPr>
      </w:pPr>
      <w:r w:rsidRPr="000125BE">
        <w:rPr>
          <w:b w:val="0"/>
        </w:rPr>
        <w:fldChar w:fldCharType="begin"/>
      </w:r>
      <w:r w:rsidRPr="000125BE">
        <w:rPr>
          <w:b w:val="0"/>
        </w:rPr>
        <w:instrText xml:space="preserve"> TOC \h \z \t "006,1" </w:instrText>
      </w:r>
      <w:r w:rsidRPr="000125BE">
        <w:rPr>
          <w:b w:val="0"/>
        </w:rPr>
        <w:fldChar w:fldCharType="separate"/>
      </w:r>
      <w:hyperlink w:anchor="_Toc165633045" w:history="1">
        <w:r w:rsidRPr="000125BE">
          <w:rPr>
            <w:rStyle w:val="Hyperlink"/>
            <w:b w:val="0"/>
            <w:color w:val="auto"/>
          </w:rPr>
          <w:t xml:space="preserve">Sơ đồ 3.1. </w:t>
        </w:r>
        <w:r w:rsidRPr="000125BE">
          <w:rPr>
            <w:rStyle w:val="Hyperlink"/>
            <w:b w:val="0"/>
            <w:color w:val="auto"/>
          </w:rPr>
          <w:tab/>
          <w:t>Xây dựng bản mô tả công việc tổng quát với từng đơn vị</w:t>
        </w:r>
        <w:r w:rsidRPr="000125BE">
          <w:rPr>
            <w:b w:val="0"/>
            <w:webHidden/>
          </w:rPr>
          <w:tab/>
        </w:r>
        <w:r w:rsidRPr="000125BE">
          <w:rPr>
            <w:b w:val="0"/>
            <w:webHidden/>
          </w:rPr>
          <w:fldChar w:fldCharType="begin"/>
        </w:r>
        <w:r w:rsidRPr="000125BE">
          <w:rPr>
            <w:b w:val="0"/>
            <w:webHidden/>
          </w:rPr>
          <w:instrText xml:space="preserve"> PAGEREF _Toc165633045 \h </w:instrText>
        </w:r>
        <w:r w:rsidRPr="000125BE">
          <w:rPr>
            <w:b w:val="0"/>
            <w:webHidden/>
          </w:rPr>
        </w:r>
        <w:r w:rsidRPr="000125BE">
          <w:rPr>
            <w:b w:val="0"/>
            <w:webHidden/>
          </w:rPr>
          <w:fldChar w:fldCharType="separate"/>
        </w:r>
        <w:r w:rsidR="000125BE">
          <w:rPr>
            <w:b w:val="0"/>
            <w:webHidden/>
          </w:rPr>
          <w:t>156</w:t>
        </w:r>
        <w:r w:rsidRPr="000125BE">
          <w:rPr>
            <w:b w:val="0"/>
            <w:webHidden/>
          </w:rPr>
          <w:fldChar w:fldCharType="end"/>
        </w:r>
      </w:hyperlink>
    </w:p>
    <w:p w14:paraId="70845377" w14:textId="77777777" w:rsidR="004D5A60" w:rsidRPr="000125BE" w:rsidRDefault="004D5A60" w:rsidP="004D5A60">
      <w:pPr>
        <w:pStyle w:val="TOC1"/>
        <w:spacing w:line="360" w:lineRule="auto"/>
        <w:ind w:left="1418" w:hanging="1418"/>
        <w:rPr>
          <w:rFonts w:asciiTheme="minorHAnsi" w:eastAsiaTheme="minorEastAsia" w:hAnsiTheme="minorHAnsi" w:cstheme="minorBidi"/>
          <w:b w:val="0"/>
          <w:lang w:bidi="ar-SA"/>
        </w:rPr>
      </w:pPr>
      <w:hyperlink w:anchor="_Toc165633046" w:history="1">
        <w:r w:rsidRPr="000125BE">
          <w:rPr>
            <w:rStyle w:val="Hyperlink"/>
            <w:b w:val="0"/>
            <w:color w:val="auto"/>
          </w:rPr>
          <w:t xml:space="preserve">Sơ đồ 3.2. </w:t>
        </w:r>
        <w:r w:rsidRPr="000125BE">
          <w:rPr>
            <w:rStyle w:val="Hyperlink"/>
            <w:b w:val="0"/>
            <w:color w:val="auto"/>
          </w:rPr>
          <w:tab/>
          <w:t>Thu thập, quan sát hoạt động, phân tích thông tin theo VTVL</w:t>
        </w:r>
        <w:r w:rsidRPr="000125BE">
          <w:rPr>
            <w:b w:val="0"/>
            <w:webHidden/>
          </w:rPr>
          <w:tab/>
        </w:r>
        <w:r w:rsidRPr="000125BE">
          <w:rPr>
            <w:b w:val="0"/>
            <w:webHidden/>
          </w:rPr>
          <w:fldChar w:fldCharType="begin"/>
        </w:r>
        <w:r w:rsidRPr="000125BE">
          <w:rPr>
            <w:b w:val="0"/>
            <w:webHidden/>
          </w:rPr>
          <w:instrText xml:space="preserve"> PAGEREF _Toc165633046 \h </w:instrText>
        </w:r>
        <w:r w:rsidRPr="000125BE">
          <w:rPr>
            <w:b w:val="0"/>
            <w:webHidden/>
          </w:rPr>
        </w:r>
        <w:r w:rsidRPr="000125BE">
          <w:rPr>
            <w:b w:val="0"/>
            <w:webHidden/>
          </w:rPr>
          <w:fldChar w:fldCharType="separate"/>
        </w:r>
        <w:r w:rsidR="000125BE">
          <w:rPr>
            <w:b w:val="0"/>
            <w:webHidden/>
          </w:rPr>
          <w:t>156</w:t>
        </w:r>
        <w:r w:rsidRPr="000125BE">
          <w:rPr>
            <w:b w:val="0"/>
            <w:webHidden/>
          </w:rPr>
          <w:fldChar w:fldCharType="end"/>
        </w:r>
      </w:hyperlink>
    </w:p>
    <w:p w14:paraId="1F82FEC2" w14:textId="77777777" w:rsidR="004D5A60" w:rsidRPr="000125BE" w:rsidRDefault="004D5A60" w:rsidP="004D5A60">
      <w:pPr>
        <w:pStyle w:val="TOC1"/>
        <w:spacing w:line="360" w:lineRule="auto"/>
        <w:ind w:left="1418" w:hanging="1418"/>
        <w:rPr>
          <w:rFonts w:asciiTheme="minorHAnsi" w:eastAsiaTheme="minorEastAsia" w:hAnsiTheme="minorHAnsi" w:cstheme="minorBidi"/>
          <w:b w:val="0"/>
          <w:lang w:bidi="ar-SA"/>
        </w:rPr>
      </w:pPr>
      <w:hyperlink w:anchor="_Toc165633047" w:history="1">
        <w:r w:rsidRPr="000125BE">
          <w:rPr>
            <w:rStyle w:val="Hyperlink"/>
            <w:b w:val="0"/>
            <w:color w:val="auto"/>
          </w:rPr>
          <w:t xml:space="preserve">Sơ đồ 3.3. </w:t>
        </w:r>
        <w:r w:rsidRPr="000125BE">
          <w:rPr>
            <w:rStyle w:val="Hyperlink"/>
            <w:b w:val="0"/>
            <w:color w:val="auto"/>
          </w:rPr>
          <w:tab/>
          <w:t>Tổng hợp phân tích, dự thảo bản MTCV của từng cá nhân, điều chỉnh chức năng nhiệm vụ của đơn vị</w:t>
        </w:r>
        <w:r w:rsidRPr="000125BE">
          <w:rPr>
            <w:b w:val="0"/>
            <w:webHidden/>
          </w:rPr>
          <w:tab/>
        </w:r>
        <w:r w:rsidRPr="000125BE">
          <w:rPr>
            <w:b w:val="0"/>
            <w:webHidden/>
          </w:rPr>
          <w:fldChar w:fldCharType="begin"/>
        </w:r>
        <w:r w:rsidRPr="000125BE">
          <w:rPr>
            <w:b w:val="0"/>
            <w:webHidden/>
          </w:rPr>
          <w:instrText xml:space="preserve"> PAGEREF _Toc165633047 \h </w:instrText>
        </w:r>
        <w:r w:rsidRPr="000125BE">
          <w:rPr>
            <w:b w:val="0"/>
            <w:webHidden/>
          </w:rPr>
        </w:r>
        <w:r w:rsidRPr="000125BE">
          <w:rPr>
            <w:b w:val="0"/>
            <w:webHidden/>
          </w:rPr>
          <w:fldChar w:fldCharType="separate"/>
        </w:r>
        <w:r w:rsidR="000125BE">
          <w:rPr>
            <w:b w:val="0"/>
            <w:webHidden/>
          </w:rPr>
          <w:t>157</w:t>
        </w:r>
        <w:r w:rsidRPr="000125BE">
          <w:rPr>
            <w:b w:val="0"/>
            <w:webHidden/>
          </w:rPr>
          <w:fldChar w:fldCharType="end"/>
        </w:r>
      </w:hyperlink>
    </w:p>
    <w:p w14:paraId="7F741C22" w14:textId="77777777" w:rsidR="004D5A60" w:rsidRPr="000125BE" w:rsidRDefault="004D5A60" w:rsidP="004D5A60">
      <w:pPr>
        <w:pStyle w:val="TOC1"/>
        <w:spacing w:line="360" w:lineRule="auto"/>
        <w:ind w:left="1418" w:hanging="1418"/>
        <w:rPr>
          <w:rFonts w:asciiTheme="minorHAnsi" w:eastAsiaTheme="minorEastAsia" w:hAnsiTheme="minorHAnsi" w:cstheme="minorBidi"/>
          <w:b w:val="0"/>
          <w:lang w:bidi="ar-SA"/>
        </w:rPr>
      </w:pPr>
      <w:hyperlink w:anchor="_Toc165633048" w:history="1">
        <w:r w:rsidRPr="000125BE">
          <w:rPr>
            <w:rStyle w:val="Hyperlink"/>
            <w:b w:val="0"/>
            <w:color w:val="auto"/>
          </w:rPr>
          <w:t xml:space="preserve">Sơ đồ 3.4. </w:t>
        </w:r>
        <w:r w:rsidRPr="000125BE">
          <w:rPr>
            <w:rStyle w:val="Hyperlink"/>
            <w:b w:val="0"/>
            <w:color w:val="auto"/>
          </w:rPr>
          <w:tab/>
          <w:t>Cách soạn thảo bản mô tả công việc theo vị trí việc làm</w:t>
        </w:r>
        <w:r w:rsidRPr="000125BE">
          <w:rPr>
            <w:b w:val="0"/>
            <w:webHidden/>
          </w:rPr>
          <w:tab/>
        </w:r>
        <w:r w:rsidRPr="000125BE">
          <w:rPr>
            <w:b w:val="0"/>
            <w:webHidden/>
          </w:rPr>
          <w:fldChar w:fldCharType="begin"/>
        </w:r>
        <w:r w:rsidRPr="000125BE">
          <w:rPr>
            <w:b w:val="0"/>
            <w:webHidden/>
          </w:rPr>
          <w:instrText xml:space="preserve"> PAGEREF _Toc165633048 \h </w:instrText>
        </w:r>
        <w:r w:rsidRPr="000125BE">
          <w:rPr>
            <w:b w:val="0"/>
            <w:webHidden/>
          </w:rPr>
        </w:r>
        <w:r w:rsidRPr="000125BE">
          <w:rPr>
            <w:b w:val="0"/>
            <w:webHidden/>
          </w:rPr>
          <w:fldChar w:fldCharType="separate"/>
        </w:r>
        <w:r w:rsidR="000125BE">
          <w:rPr>
            <w:b w:val="0"/>
            <w:webHidden/>
          </w:rPr>
          <w:t>157</w:t>
        </w:r>
        <w:r w:rsidRPr="000125BE">
          <w:rPr>
            <w:b w:val="0"/>
            <w:webHidden/>
          </w:rPr>
          <w:fldChar w:fldCharType="end"/>
        </w:r>
      </w:hyperlink>
    </w:p>
    <w:p w14:paraId="24684561" w14:textId="77777777" w:rsidR="004D5A60" w:rsidRPr="000125BE" w:rsidRDefault="004D5A60" w:rsidP="004D5A60">
      <w:pPr>
        <w:pStyle w:val="TOC1"/>
        <w:spacing w:line="360" w:lineRule="auto"/>
        <w:ind w:left="1418" w:hanging="1418"/>
        <w:rPr>
          <w:rFonts w:asciiTheme="minorHAnsi" w:eastAsiaTheme="minorEastAsia" w:hAnsiTheme="minorHAnsi" w:cstheme="minorBidi"/>
          <w:b w:val="0"/>
          <w:lang w:bidi="ar-SA"/>
        </w:rPr>
      </w:pPr>
      <w:hyperlink w:anchor="_Toc165633049" w:history="1">
        <w:r w:rsidRPr="000125BE">
          <w:rPr>
            <w:rStyle w:val="Hyperlink"/>
            <w:b w:val="0"/>
            <w:color w:val="auto"/>
          </w:rPr>
          <w:t xml:space="preserve">Sơ đồ 3.5. </w:t>
        </w:r>
        <w:r w:rsidRPr="000125BE">
          <w:rPr>
            <w:rStyle w:val="Hyperlink"/>
            <w:b w:val="0"/>
            <w:color w:val="auto"/>
          </w:rPr>
          <w:tab/>
          <w:t>Phê chuẩn, ban hành bản mô tả công việc</w:t>
        </w:r>
        <w:r w:rsidRPr="000125BE">
          <w:rPr>
            <w:b w:val="0"/>
            <w:webHidden/>
          </w:rPr>
          <w:tab/>
        </w:r>
        <w:r w:rsidRPr="000125BE">
          <w:rPr>
            <w:b w:val="0"/>
            <w:webHidden/>
          </w:rPr>
          <w:fldChar w:fldCharType="begin"/>
        </w:r>
        <w:r w:rsidRPr="000125BE">
          <w:rPr>
            <w:b w:val="0"/>
            <w:webHidden/>
          </w:rPr>
          <w:instrText xml:space="preserve"> PAGEREF _Toc165633049 \h </w:instrText>
        </w:r>
        <w:r w:rsidRPr="000125BE">
          <w:rPr>
            <w:b w:val="0"/>
            <w:webHidden/>
          </w:rPr>
        </w:r>
        <w:r w:rsidRPr="000125BE">
          <w:rPr>
            <w:b w:val="0"/>
            <w:webHidden/>
          </w:rPr>
          <w:fldChar w:fldCharType="separate"/>
        </w:r>
        <w:r w:rsidR="000125BE">
          <w:rPr>
            <w:b w:val="0"/>
            <w:webHidden/>
          </w:rPr>
          <w:t>158</w:t>
        </w:r>
        <w:r w:rsidRPr="000125BE">
          <w:rPr>
            <w:b w:val="0"/>
            <w:webHidden/>
          </w:rPr>
          <w:fldChar w:fldCharType="end"/>
        </w:r>
      </w:hyperlink>
    </w:p>
    <w:p w14:paraId="4F3A6BFC" w14:textId="77777777" w:rsidR="004D5A60" w:rsidRPr="000125BE" w:rsidRDefault="004D5A60" w:rsidP="004D5A60">
      <w:pPr>
        <w:pStyle w:val="TOC1"/>
        <w:spacing w:line="360" w:lineRule="auto"/>
        <w:ind w:left="1418" w:hanging="1418"/>
        <w:rPr>
          <w:rFonts w:asciiTheme="minorHAnsi" w:eastAsiaTheme="minorEastAsia" w:hAnsiTheme="minorHAnsi" w:cstheme="minorBidi"/>
          <w:b w:val="0"/>
          <w:lang w:bidi="ar-SA"/>
        </w:rPr>
      </w:pPr>
      <w:hyperlink w:anchor="_Toc165633050" w:history="1">
        <w:r w:rsidRPr="000125BE">
          <w:rPr>
            <w:rStyle w:val="Hyperlink"/>
            <w:b w:val="0"/>
            <w:color w:val="auto"/>
            <w:lang w:val="nb-NO"/>
          </w:rPr>
          <w:t xml:space="preserve">Sơ đồ 3.6. </w:t>
        </w:r>
        <w:r w:rsidRPr="000125BE">
          <w:rPr>
            <w:rStyle w:val="Hyperlink"/>
            <w:b w:val="0"/>
            <w:color w:val="auto"/>
          </w:rPr>
          <w:tab/>
        </w:r>
        <w:r w:rsidRPr="000125BE">
          <w:rPr>
            <w:rStyle w:val="Hyperlink"/>
            <w:b w:val="0"/>
            <w:color w:val="auto"/>
            <w:lang w:val="nb-NO"/>
          </w:rPr>
          <w:t>Quy trình xây dựng đề án vị trí việc làm</w:t>
        </w:r>
        <w:r w:rsidRPr="000125BE">
          <w:rPr>
            <w:b w:val="0"/>
            <w:webHidden/>
          </w:rPr>
          <w:tab/>
        </w:r>
        <w:r w:rsidRPr="000125BE">
          <w:rPr>
            <w:b w:val="0"/>
            <w:webHidden/>
          </w:rPr>
          <w:fldChar w:fldCharType="begin"/>
        </w:r>
        <w:r w:rsidRPr="000125BE">
          <w:rPr>
            <w:b w:val="0"/>
            <w:webHidden/>
          </w:rPr>
          <w:instrText xml:space="preserve"> PAGEREF _Toc165633050 \h </w:instrText>
        </w:r>
        <w:r w:rsidRPr="000125BE">
          <w:rPr>
            <w:b w:val="0"/>
            <w:webHidden/>
          </w:rPr>
        </w:r>
        <w:r w:rsidRPr="000125BE">
          <w:rPr>
            <w:b w:val="0"/>
            <w:webHidden/>
          </w:rPr>
          <w:fldChar w:fldCharType="separate"/>
        </w:r>
        <w:r w:rsidR="000125BE">
          <w:rPr>
            <w:b w:val="0"/>
            <w:webHidden/>
          </w:rPr>
          <w:t>203</w:t>
        </w:r>
        <w:r w:rsidRPr="000125BE">
          <w:rPr>
            <w:b w:val="0"/>
            <w:webHidden/>
          </w:rPr>
          <w:fldChar w:fldCharType="end"/>
        </w:r>
      </w:hyperlink>
    </w:p>
    <w:p w14:paraId="3C979981" w14:textId="0F4D82E8" w:rsidR="004D5A60" w:rsidRPr="000125BE" w:rsidRDefault="004D5A60" w:rsidP="004D5A60">
      <w:pPr>
        <w:rPr>
          <w:rFonts w:ascii="Times New Roman" w:hAnsi="Times New Roman" w:cs="Times New Roman"/>
          <w:b/>
          <w:bCs/>
          <w:sz w:val="26"/>
          <w:szCs w:val="26"/>
          <w:lang w:val="pt-BR"/>
        </w:rPr>
      </w:pPr>
      <w:r w:rsidRPr="000125BE">
        <w:rPr>
          <w:rFonts w:ascii="Times New Roman" w:hAnsi="Times New Roman" w:cs="Times New Roman"/>
          <w:bCs/>
          <w:sz w:val="26"/>
          <w:szCs w:val="26"/>
          <w:lang w:val="vi-VN"/>
        </w:rPr>
        <w:fldChar w:fldCharType="end"/>
      </w:r>
      <w:r w:rsidRPr="000125BE">
        <w:br w:type="page"/>
      </w:r>
    </w:p>
    <w:p w14:paraId="53F967F1" w14:textId="77777777" w:rsidR="004D5A60" w:rsidRPr="000125BE" w:rsidRDefault="004D5A60" w:rsidP="00E83B89">
      <w:pPr>
        <w:pStyle w:val="001"/>
        <w:sectPr w:rsidR="004D5A60" w:rsidRPr="000125BE" w:rsidSect="004D5A60">
          <w:headerReference w:type="default" r:id="rId11"/>
          <w:footerReference w:type="default" r:id="rId12"/>
          <w:footerReference w:type="first" r:id="rId13"/>
          <w:pgSz w:w="11900" w:h="16838" w:code="9"/>
          <w:pgMar w:top="1701" w:right="1134" w:bottom="1701" w:left="1985" w:header="0" w:footer="1021" w:gutter="0"/>
          <w:pgNumType w:fmt="lowerRoman" w:start="1"/>
          <w:cols w:space="720"/>
          <w:titlePg/>
        </w:sectPr>
      </w:pPr>
    </w:p>
    <w:p w14:paraId="08FD6D7D" w14:textId="1FD89C85" w:rsidR="00F4089A" w:rsidRPr="000125BE" w:rsidRDefault="00F4089A" w:rsidP="00E83B89">
      <w:pPr>
        <w:pStyle w:val="001"/>
      </w:pPr>
      <w:r w:rsidRPr="000125BE">
        <w:lastRenderedPageBreak/>
        <w:t>MỞ ĐẦU</w:t>
      </w:r>
      <w:bookmarkEnd w:id="0"/>
      <w:bookmarkEnd w:id="1"/>
      <w:bookmarkEnd w:id="2"/>
    </w:p>
    <w:p w14:paraId="7D5E0962" w14:textId="77777777" w:rsidR="00F4089A" w:rsidRPr="000125BE" w:rsidRDefault="00F4089A" w:rsidP="00F51290">
      <w:pPr>
        <w:pStyle w:val="22"/>
      </w:pPr>
      <w:bookmarkStart w:id="14" w:name="_Toc155725770"/>
      <w:bookmarkStart w:id="15" w:name="_Toc155726314"/>
      <w:bookmarkStart w:id="16" w:name="_Toc155805788"/>
      <w:bookmarkStart w:id="17" w:name="_Toc163200735"/>
      <w:r w:rsidRPr="000125BE">
        <w:t xml:space="preserve">1. Lý </w:t>
      </w:r>
      <w:r w:rsidRPr="000125BE">
        <w:rPr>
          <w:lang w:bidi="en-US"/>
        </w:rPr>
        <w:t xml:space="preserve">do lựa </w:t>
      </w:r>
      <w:r w:rsidRPr="000125BE">
        <w:t>chọn đề tài</w:t>
      </w:r>
      <w:bookmarkEnd w:id="14"/>
      <w:bookmarkEnd w:id="15"/>
      <w:bookmarkEnd w:id="16"/>
      <w:bookmarkEnd w:id="17"/>
    </w:p>
    <w:p w14:paraId="34367F45" w14:textId="58785820" w:rsidR="00D46FD8" w:rsidRPr="000125BE" w:rsidRDefault="00C37685" w:rsidP="004B425D">
      <w:pPr>
        <w:widowControl w:val="0"/>
        <w:spacing w:after="0" w:line="348" w:lineRule="auto"/>
        <w:ind w:firstLine="720"/>
        <w:jc w:val="both"/>
        <w:rPr>
          <w:rFonts w:ascii="Times New Roman" w:hAnsi="Times New Roman" w:cs="Times New Roman"/>
          <w:sz w:val="26"/>
          <w:szCs w:val="26"/>
          <w:lang w:val="vi-VN" w:bidi="en-US"/>
        </w:rPr>
      </w:pPr>
      <w:bookmarkStart w:id="18" w:name="_Toc155805790"/>
      <w:r w:rsidRPr="000125BE">
        <w:rPr>
          <w:rFonts w:ascii="Times New Roman" w:hAnsi="Times New Roman" w:cs="Times New Roman"/>
          <w:sz w:val="26"/>
          <w:szCs w:val="26"/>
          <w:lang w:val="vi-VN" w:bidi="en-US"/>
        </w:rPr>
        <w:t xml:space="preserve">Trong hệ thống giáo dục đại học Việt Nam, các trường đại học địa phương là một bộ phận cấu thành, có ý nghĩa quan trọng đối với sự phát triển của cả hệ thống giáo dục. </w:t>
      </w:r>
      <w:r w:rsidR="00AB301B" w:rsidRPr="000125BE">
        <w:rPr>
          <w:rFonts w:ascii="Times New Roman" w:hAnsi="Times New Roman" w:cs="Times New Roman"/>
          <w:sz w:val="26"/>
          <w:szCs w:val="26"/>
          <w:lang w:val="vi-VN" w:bidi="en-US"/>
        </w:rPr>
        <w:t>Ở giai đoạn đầu mới hình thành, các trường đại học địa phương ra đời với sứ mạng, tầm nhìn, mục tiêu phát triển mang tính địa phương</w:t>
      </w:r>
      <w:r w:rsidR="005C3164" w:rsidRPr="000125BE">
        <w:rPr>
          <w:rFonts w:ascii="Times New Roman" w:hAnsi="Times New Roman" w:cs="Times New Roman"/>
          <w:sz w:val="26"/>
          <w:szCs w:val="26"/>
          <w:lang w:val="vi-VN" w:bidi="en-US"/>
        </w:rPr>
        <w:t xml:space="preserve">. </w:t>
      </w:r>
      <w:r w:rsidR="00AB301B" w:rsidRPr="000125BE">
        <w:rPr>
          <w:rFonts w:ascii="Times New Roman" w:hAnsi="Times New Roman" w:cs="Times New Roman"/>
          <w:sz w:val="26"/>
          <w:szCs w:val="26"/>
          <w:lang w:val="vi-VN" w:bidi="en-US"/>
        </w:rPr>
        <w:t xml:space="preserve">Đối tượng phục vụ của các trường đại học địa phương phần lớn thường tập trung vào nhu cầu học tập nâng cao trình độ, phát triển năng lực cho các chủ thể người địa phương. </w:t>
      </w:r>
      <w:r w:rsidR="00F948BC" w:rsidRPr="000125BE">
        <w:rPr>
          <w:rFonts w:ascii="Times New Roman" w:hAnsi="Times New Roman" w:cs="Times New Roman"/>
          <w:sz w:val="26"/>
          <w:lang w:val="vi-VN"/>
        </w:rPr>
        <w:t xml:space="preserve">Trải qua hơn 25 năm xây dựng và phát triển, </w:t>
      </w:r>
      <w:r w:rsidR="00F948BC" w:rsidRPr="000125BE">
        <w:rPr>
          <w:rFonts w:ascii="Times New Roman" w:hAnsi="Times New Roman" w:cs="Times New Roman"/>
          <w:sz w:val="26"/>
          <w:szCs w:val="26"/>
          <w:lang w:val="vi-VN" w:bidi="en-US"/>
        </w:rPr>
        <w:t>hiện nay có 26 trường đại học địa phương, phân bố ở hầu khắp các khu vực trong cả nước. C</w:t>
      </w:r>
      <w:r w:rsidR="00F948BC" w:rsidRPr="000125BE">
        <w:rPr>
          <w:rFonts w:ascii="Times New Roman" w:hAnsi="Times New Roman" w:cs="Times New Roman"/>
          <w:sz w:val="26"/>
          <w:lang w:val="vi-VN"/>
        </w:rPr>
        <w:t>ác t</w:t>
      </w:r>
      <w:r w:rsidR="00F948BC" w:rsidRPr="000125BE">
        <w:rPr>
          <w:rFonts w:ascii="Times New Roman" w:hAnsi="Times New Roman" w:cs="Times New Roman"/>
          <w:sz w:val="26"/>
          <w:szCs w:val="26"/>
          <w:lang w:val="vi-VN" w:bidi="en-US"/>
        </w:rPr>
        <w:t xml:space="preserve">rường đại học địa phương đã phát huy tốt sứ mạng của mình </w:t>
      </w:r>
      <w:r w:rsidR="00F948BC" w:rsidRPr="000125BE">
        <w:rPr>
          <w:rFonts w:ascii="Times New Roman" w:hAnsi="Times New Roman" w:cs="Times New Roman"/>
          <w:sz w:val="26"/>
          <w:szCs w:val="26"/>
          <w:lang w:val="vi-VN"/>
        </w:rPr>
        <w:t>là trung tâm văn hoá khoa học</w:t>
      </w:r>
      <w:r w:rsidR="00F948BC" w:rsidRPr="000125BE">
        <w:rPr>
          <w:rFonts w:ascii="Times New Roman" w:hAnsi="Times New Roman" w:cs="Times New Roman"/>
          <w:spacing w:val="-8"/>
          <w:sz w:val="26"/>
          <w:szCs w:val="26"/>
          <w:lang w:val="vi-VN"/>
        </w:rPr>
        <w:t xml:space="preserve"> </w:t>
      </w:r>
      <w:r w:rsidR="00F948BC" w:rsidRPr="000125BE">
        <w:rPr>
          <w:rFonts w:ascii="Times New Roman" w:hAnsi="Times New Roman" w:cs="Times New Roman"/>
          <w:sz w:val="26"/>
          <w:szCs w:val="26"/>
          <w:lang w:val="vi-VN"/>
        </w:rPr>
        <w:t>của</w:t>
      </w:r>
      <w:r w:rsidR="00F948BC" w:rsidRPr="000125BE">
        <w:rPr>
          <w:rFonts w:ascii="Times New Roman" w:hAnsi="Times New Roman" w:cs="Times New Roman"/>
          <w:spacing w:val="-8"/>
          <w:sz w:val="26"/>
          <w:szCs w:val="26"/>
          <w:lang w:val="vi-VN"/>
        </w:rPr>
        <w:t xml:space="preserve"> </w:t>
      </w:r>
      <w:r w:rsidR="00F948BC" w:rsidRPr="000125BE">
        <w:rPr>
          <w:rFonts w:ascii="Times New Roman" w:hAnsi="Times New Roman" w:cs="Times New Roman"/>
          <w:sz w:val="26"/>
          <w:szCs w:val="26"/>
          <w:lang w:val="vi-VN"/>
        </w:rPr>
        <w:t>địa</w:t>
      </w:r>
      <w:r w:rsidR="00F948BC" w:rsidRPr="000125BE">
        <w:rPr>
          <w:rFonts w:ascii="Times New Roman" w:hAnsi="Times New Roman" w:cs="Times New Roman"/>
          <w:spacing w:val="-8"/>
          <w:sz w:val="26"/>
          <w:szCs w:val="26"/>
          <w:lang w:val="vi-VN"/>
        </w:rPr>
        <w:t xml:space="preserve"> </w:t>
      </w:r>
      <w:r w:rsidR="00F948BC" w:rsidRPr="000125BE">
        <w:rPr>
          <w:rFonts w:ascii="Times New Roman" w:hAnsi="Times New Roman" w:cs="Times New Roman"/>
          <w:sz w:val="26"/>
          <w:szCs w:val="26"/>
          <w:lang w:val="vi-VN"/>
        </w:rPr>
        <w:t>phương;</w:t>
      </w:r>
      <w:r w:rsidR="00F948BC" w:rsidRPr="000125BE">
        <w:rPr>
          <w:rFonts w:ascii="Times New Roman" w:hAnsi="Times New Roman" w:cs="Times New Roman"/>
          <w:spacing w:val="-8"/>
          <w:sz w:val="26"/>
          <w:szCs w:val="26"/>
          <w:lang w:val="vi-VN"/>
        </w:rPr>
        <w:t xml:space="preserve"> </w:t>
      </w:r>
      <w:r w:rsidR="00F948BC" w:rsidRPr="000125BE">
        <w:rPr>
          <w:rFonts w:ascii="Times New Roman" w:hAnsi="Times New Roman" w:cs="Times New Roman"/>
          <w:sz w:val="26"/>
          <w:szCs w:val="26"/>
          <w:shd w:val="clear" w:color="auto" w:fill="FFFFFF"/>
          <w:lang w:val="vi-VN"/>
        </w:rPr>
        <w:t>đào tạo nguồn nhân lực có trình độ cao, nghiên cứu khoa học, ứng dụng và chuyển giao công nghệ, phục vụ sự phát triển kinh tế - xã hội của địa phương</w:t>
      </w:r>
      <w:r w:rsidR="00F948BC" w:rsidRPr="000125BE">
        <w:rPr>
          <w:rFonts w:ascii="Times New Roman" w:hAnsi="Times New Roman" w:cs="Times New Roman"/>
          <w:sz w:val="26"/>
          <w:szCs w:val="26"/>
          <w:lang w:val="vi-VN"/>
        </w:rPr>
        <w:t xml:space="preserve">. </w:t>
      </w:r>
      <w:r w:rsidR="005C3164" w:rsidRPr="000125BE">
        <w:rPr>
          <w:rFonts w:ascii="Times New Roman" w:hAnsi="Times New Roman" w:cs="Times New Roman"/>
          <w:sz w:val="26"/>
          <w:szCs w:val="26"/>
          <w:lang w:val="vi-VN"/>
        </w:rPr>
        <w:t>Tuy nhiên, khi cơ chế tự chủ đại học đang trở thành một xu thế tất yếu thì mục tiêu phát triển, tầm nhìn chiến lược của các trường đại học địa phương đã không chỉ dừng lại ở giới hạn địa lý của một địa phương mà còn hướng tới các mục tiêu cấp vùng, miền, quốc gia và cả quốc tế. Đ</w:t>
      </w:r>
      <w:r w:rsidR="005C3164" w:rsidRPr="000125BE">
        <w:rPr>
          <w:rFonts w:ascii="Times New Roman" w:hAnsi="Times New Roman" w:cs="Times New Roman"/>
          <w:sz w:val="26"/>
          <w:szCs w:val="26"/>
          <w:lang w:val="vi-VN" w:bidi="en-US"/>
        </w:rPr>
        <w:t>ến nay nhiều trường đại học địa phương đã vươn mình và đặt ra các mục tiêu phát triển mạnh mẽ và rộng lớn hơn.</w:t>
      </w:r>
      <w:r w:rsidR="008C539C" w:rsidRPr="000125BE">
        <w:rPr>
          <w:rFonts w:ascii="Times New Roman" w:hAnsi="Times New Roman" w:cs="Times New Roman"/>
          <w:sz w:val="26"/>
          <w:szCs w:val="26"/>
          <w:lang w:val="vi-VN" w:bidi="en-US"/>
        </w:rPr>
        <w:t xml:space="preserve">Trong bối cảnh hiện nay, </w:t>
      </w:r>
      <w:r w:rsidR="008C539C" w:rsidRPr="000125BE">
        <w:rPr>
          <w:rFonts w:ascii="Times New Roman" w:hAnsi="Times New Roman" w:cs="Times New Roman"/>
          <w:sz w:val="26"/>
          <w:szCs w:val="26"/>
          <w:shd w:val="clear" w:color="auto" w:fill="FFFFFF"/>
          <w:lang w:val="vi-VN"/>
        </w:rPr>
        <w:t xml:space="preserve">nhu cầu nguồn nhân lực ở các địa phương, các vùng liên tục thay đổi theo sự phát triển, </w:t>
      </w:r>
      <w:r w:rsidR="00016AEE" w:rsidRPr="000125BE">
        <w:rPr>
          <w:rFonts w:ascii="Times New Roman" w:hAnsi="Times New Roman" w:cs="Times New Roman"/>
          <w:sz w:val="26"/>
          <w:szCs w:val="26"/>
          <w:shd w:val="clear" w:color="auto" w:fill="FFFFFF"/>
          <w:lang w:val="vi-VN"/>
        </w:rPr>
        <w:t>đòi hỏi</w:t>
      </w:r>
      <w:r w:rsidR="008C539C" w:rsidRPr="000125BE">
        <w:rPr>
          <w:rFonts w:ascii="Times New Roman" w:hAnsi="Times New Roman" w:cs="Times New Roman"/>
          <w:sz w:val="26"/>
          <w:szCs w:val="26"/>
          <w:shd w:val="clear" w:color="auto" w:fill="FFFFFF"/>
          <w:lang w:val="vi-VN"/>
        </w:rPr>
        <w:t xml:space="preserve"> các trường đại học địa phương cũng cần phải linh hoạt thay đổi ngành nghề đào tạo, mở rộng phạm vi thích ứng của người học; phải quan tâm đến chất lượng đào tạo, NCKH, linh hoạt trong việc chuyển đổi ngành đào tạo; đào tạo người học ra trường phải có tính thích ứng cao, phạm vi việc làm rộng. </w:t>
      </w:r>
      <w:r w:rsidR="00F948BC" w:rsidRPr="000125BE">
        <w:rPr>
          <w:rFonts w:ascii="Times New Roman" w:hAnsi="Times New Roman" w:cs="Times New Roman"/>
          <w:sz w:val="26"/>
          <w:szCs w:val="26"/>
          <w:shd w:val="clear" w:color="auto" w:fill="FFFFFF"/>
          <w:lang w:val="vi-VN"/>
        </w:rPr>
        <w:t>Mặt khác với cơ chế tự chủ, các trường đại học dịa phương không lệ thuộc hoàn toàn vào nguồn tài chính của địa phương mà đã chủ động nguồn thu thông qua mở rộng phạm vi đào tạo, thu hút nguồn tuyển</w:t>
      </w:r>
      <w:r w:rsidR="005C3164" w:rsidRPr="000125BE">
        <w:rPr>
          <w:rFonts w:ascii="Times New Roman" w:hAnsi="Times New Roman" w:cs="Times New Roman"/>
          <w:sz w:val="26"/>
          <w:szCs w:val="26"/>
          <w:shd w:val="clear" w:color="auto" w:fill="FFFFFF"/>
          <w:lang w:val="vi-VN"/>
        </w:rPr>
        <w:t xml:space="preserve"> không chỉ ở địa phương nơi trường đóng</w:t>
      </w:r>
      <w:r w:rsidR="00F948BC" w:rsidRPr="000125BE">
        <w:rPr>
          <w:rFonts w:ascii="Times New Roman" w:hAnsi="Times New Roman" w:cs="Times New Roman"/>
          <w:sz w:val="26"/>
          <w:szCs w:val="26"/>
          <w:shd w:val="clear" w:color="auto" w:fill="FFFFFF"/>
          <w:lang w:val="vi-VN"/>
        </w:rPr>
        <w:t xml:space="preserve">. </w:t>
      </w:r>
      <w:r w:rsidR="008C539C" w:rsidRPr="000125BE">
        <w:rPr>
          <w:rFonts w:ascii="Times New Roman" w:hAnsi="Times New Roman" w:cs="Times New Roman"/>
          <w:sz w:val="26"/>
          <w:szCs w:val="26"/>
          <w:shd w:val="clear" w:color="auto" w:fill="FFFFFF"/>
          <w:lang w:val="vi-VN"/>
        </w:rPr>
        <w:t>Do đó, c</w:t>
      </w:r>
      <w:r w:rsidR="00D46FD8" w:rsidRPr="000125BE">
        <w:rPr>
          <w:rFonts w:ascii="Times New Roman" w:hAnsi="Times New Roman" w:cs="Times New Roman"/>
          <w:sz w:val="26"/>
          <w:szCs w:val="26"/>
          <w:lang w:val="vi-VN" w:bidi="en-US"/>
        </w:rPr>
        <w:t xml:space="preserve">ũng như các trường đại học khác, các trường đại học địa phương </w:t>
      </w:r>
      <w:r w:rsidR="00D46FD8" w:rsidRPr="000125BE">
        <w:rPr>
          <w:rFonts w:ascii="Times New Roman" w:hAnsi="Times New Roman" w:cs="Times New Roman"/>
          <w:sz w:val="26"/>
          <w:szCs w:val="26"/>
          <w:shd w:val="clear" w:color="auto" w:fill="FFFFFF"/>
          <w:lang w:val="vi-VN"/>
        </w:rPr>
        <w:t xml:space="preserve">đang có những bước chuyển lớn về cả định hướng phát triển và nội dung hoạt động đào tạo, nghiên cứu khoa học, chuyển giao công nghệ, phục vụ cộng đồng để đáp ứng yêu cầu </w:t>
      </w:r>
      <w:r w:rsidR="00D33ED7" w:rsidRPr="000125BE">
        <w:rPr>
          <w:rFonts w:ascii="Times New Roman" w:hAnsi="Times New Roman" w:cs="Times New Roman"/>
          <w:sz w:val="26"/>
          <w:szCs w:val="26"/>
          <w:shd w:val="clear" w:color="auto" w:fill="FFFFFF"/>
          <w:lang w:val="vi-VN"/>
        </w:rPr>
        <w:t xml:space="preserve">xã hội </w:t>
      </w:r>
      <w:r w:rsidR="00D46FD8" w:rsidRPr="000125BE">
        <w:rPr>
          <w:rFonts w:ascii="Times New Roman" w:hAnsi="Times New Roman" w:cs="Times New Roman"/>
          <w:sz w:val="26"/>
          <w:szCs w:val="26"/>
          <w:shd w:val="clear" w:color="auto" w:fill="FFFFFF"/>
          <w:lang w:val="vi-VN"/>
        </w:rPr>
        <w:t xml:space="preserve">trong giai đoạn mới. </w:t>
      </w:r>
      <w:r w:rsidR="005C3164" w:rsidRPr="000125BE">
        <w:rPr>
          <w:rFonts w:ascii="Times New Roman" w:hAnsi="Times New Roman" w:cs="Times New Roman"/>
          <w:sz w:val="26"/>
          <w:szCs w:val="26"/>
          <w:lang w:val="vi-VN"/>
        </w:rPr>
        <w:t xml:space="preserve">Và khi đó, các trường đại học địa phương thực hiện nhiệm vụ cần linh hoạt và phải có các giải pháp để vượt qua sự cạnh tranh với các trường đại học </w:t>
      </w:r>
      <w:r w:rsidR="005C3164" w:rsidRPr="000125BE">
        <w:rPr>
          <w:rFonts w:ascii="Times New Roman" w:hAnsi="Times New Roman" w:cs="Times New Roman"/>
          <w:sz w:val="26"/>
          <w:szCs w:val="26"/>
          <w:lang w:val="vi-VN"/>
        </w:rPr>
        <w:lastRenderedPageBreak/>
        <w:t xml:space="preserve">khác. Trong đó, cạnh tranh bằng chất lượng đào tạo là con đường </w:t>
      </w:r>
      <w:r w:rsidR="00016AEE" w:rsidRPr="000125BE">
        <w:rPr>
          <w:rFonts w:ascii="Times New Roman" w:hAnsi="Times New Roman" w:cs="Times New Roman"/>
          <w:sz w:val="26"/>
          <w:szCs w:val="26"/>
          <w:lang w:val="vi-VN"/>
        </w:rPr>
        <w:t xml:space="preserve">đúng đắn và </w:t>
      </w:r>
      <w:r w:rsidR="005C3164" w:rsidRPr="000125BE">
        <w:rPr>
          <w:rFonts w:ascii="Times New Roman" w:hAnsi="Times New Roman" w:cs="Times New Roman"/>
          <w:sz w:val="26"/>
          <w:szCs w:val="26"/>
          <w:lang w:val="vi-VN"/>
        </w:rPr>
        <w:t xml:space="preserve">bền vững. </w:t>
      </w:r>
      <w:r w:rsidR="002271B3" w:rsidRPr="000125BE">
        <w:rPr>
          <w:rFonts w:ascii="Times New Roman" w:hAnsi="Times New Roman" w:cs="Times New Roman"/>
          <w:sz w:val="26"/>
          <w:szCs w:val="26"/>
          <w:lang w:val="vi-VN"/>
        </w:rPr>
        <w:t>Để nâng cao chất lượng đào tạo, m</w:t>
      </w:r>
      <w:r w:rsidR="002271B3" w:rsidRPr="000125BE">
        <w:rPr>
          <w:rFonts w:ascii="Times New Roman" w:hAnsi="Times New Roman" w:cs="Times New Roman"/>
          <w:sz w:val="26"/>
          <w:szCs w:val="26"/>
          <w:lang w:val="vi-VN" w:bidi="en-US"/>
        </w:rPr>
        <w:t xml:space="preserve">ột trong những nhiệm vụ quan trọng của quản lý trường đại học là </w:t>
      </w:r>
      <w:r w:rsidR="00016AEE" w:rsidRPr="000125BE">
        <w:rPr>
          <w:rFonts w:ascii="Times New Roman" w:hAnsi="Times New Roman" w:cs="Times New Roman"/>
          <w:sz w:val="26"/>
          <w:szCs w:val="26"/>
          <w:lang w:val="vi-VN" w:bidi="en-US"/>
        </w:rPr>
        <w:t>xây dựng</w:t>
      </w:r>
      <w:r w:rsidR="002271B3" w:rsidRPr="000125BE">
        <w:rPr>
          <w:rFonts w:ascii="Times New Roman" w:hAnsi="Times New Roman" w:cs="Times New Roman"/>
          <w:sz w:val="26"/>
          <w:szCs w:val="26"/>
          <w:lang w:val="vi-VN" w:bidi="en-US"/>
        </w:rPr>
        <w:t xml:space="preserve"> đội ngũ giảng viên </w:t>
      </w:r>
      <w:r w:rsidR="00016AEE" w:rsidRPr="000125BE">
        <w:rPr>
          <w:rFonts w:ascii="Times New Roman" w:hAnsi="Times New Roman" w:cs="Times New Roman"/>
          <w:sz w:val="26"/>
          <w:szCs w:val="26"/>
          <w:lang w:val="vi-VN" w:bidi="en-US"/>
        </w:rPr>
        <w:t>đủ về</w:t>
      </w:r>
      <w:r w:rsidR="002271B3" w:rsidRPr="000125BE">
        <w:rPr>
          <w:rFonts w:ascii="Times New Roman" w:hAnsi="Times New Roman" w:cs="Times New Roman"/>
          <w:sz w:val="26"/>
          <w:szCs w:val="26"/>
          <w:lang w:val="vi-VN" w:bidi="en-US"/>
        </w:rPr>
        <w:t xml:space="preserve"> số lượng, </w:t>
      </w:r>
      <w:r w:rsidR="00016AEE" w:rsidRPr="000125BE">
        <w:rPr>
          <w:rFonts w:ascii="Times New Roman" w:hAnsi="Times New Roman" w:cs="Times New Roman"/>
          <w:sz w:val="26"/>
          <w:szCs w:val="26"/>
          <w:lang w:val="vi-VN" w:bidi="en-US"/>
        </w:rPr>
        <w:t xml:space="preserve">cân đối về </w:t>
      </w:r>
      <w:r w:rsidR="002271B3" w:rsidRPr="000125BE">
        <w:rPr>
          <w:rFonts w:ascii="Times New Roman" w:hAnsi="Times New Roman" w:cs="Times New Roman"/>
          <w:sz w:val="26"/>
          <w:szCs w:val="26"/>
          <w:lang w:val="vi-VN" w:bidi="en-US"/>
        </w:rPr>
        <w:t xml:space="preserve">cơ cấu và </w:t>
      </w:r>
      <w:r w:rsidR="00016AEE" w:rsidRPr="000125BE">
        <w:rPr>
          <w:rFonts w:ascii="Times New Roman" w:hAnsi="Times New Roman" w:cs="Times New Roman"/>
          <w:sz w:val="26"/>
          <w:szCs w:val="26"/>
          <w:lang w:val="vi-VN" w:bidi="en-US"/>
        </w:rPr>
        <w:t xml:space="preserve">đảm bảo về </w:t>
      </w:r>
      <w:r w:rsidR="002271B3" w:rsidRPr="000125BE">
        <w:rPr>
          <w:rFonts w:ascii="Times New Roman" w:hAnsi="Times New Roman" w:cs="Times New Roman"/>
          <w:sz w:val="26"/>
          <w:szCs w:val="26"/>
          <w:lang w:val="vi-VN" w:bidi="en-US"/>
        </w:rPr>
        <w:t xml:space="preserve">chất lượng </w:t>
      </w:r>
      <w:r w:rsidR="00D33ED7" w:rsidRPr="000125BE">
        <w:rPr>
          <w:rFonts w:ascii="Times New Roman" w:hAnsi="Times New Roman" w:cs="Times New Roman"/>
          <w:sz w:val="26"/>
          <w:szCs w:val="26"/>
          <w:lang w:val="vi-VN" w:bidi="en-US"/>
        </w:rPr>
        <w:t xml:space="preserve">tương ứng với sự phát triển </w:t>
      </w:r>
      <w:r w:rsidR="002271B3" w:rsidRPr="000125BE">
        <w:rPr>
          <w:rFonts w:ascii="Times New Roman" w:hAnsi="Times New Roman" w:cs="Times New Roman"/>
          <w:sz w:val="26"/>
          <w:szCs w:val="26"/>
          <w:lang w:val="vi-VN" w:bidi="en-US"/>
        </w:rPr>
        <w:t xml:space="preserve">quy mô người học, ngành nghề đào. </w:t>
      </w:r>
      <w:r w:rsidR="00D33ED7" w:rsidRPr="000125BE">
        <w:rPr>
          <w:rFonts w:ascii="Times New Roman" w:hAnsi="Times New Roman" w:cs="Times New Roman"/>
          <w:sz w:val="26"/>
          <w:szCs w:val="26"/>
          <w:lang w:val="vi-VN" w:bidi="en-US"/>
        </w:rPr>
        <w:t>Trong thời gian qua, n</w:t>
      </w:r>
      <w:r w:rsidR="002271B3" w:rsidRPr="000125BE">
        <w:rPr>
          <w:rFonts w:ascii="Times New Roman" w:hAnsi="Times New Roman" w:cs="Times New Roman"/>
          <w:sz w:val="26"/>
          <w:szCs w:val="26"/>
          <w:shd w:val="clear" w:color="auto" w:fill="FFFFFF"/>
          <w:lang w:val="vi-VN"/>
        </w:rPr>
        <w:t xml:space="preserve">hiều trường đại học địa phương như trường Đại học Hồng Đức, trường Đại học Thủ đô Hà Nội, Trường đại học Sài Gòn…đã phát triển mạnh và quy tụ được đội ngũ giảng viên có trình độ, năng lực tham gia giảng dạy, nghiên cứu khoa học </w:t>
      </w:r>
      <w:r w:rsidR="002271B3" w:rsidRPr="000125BE">
        <w:rPr>
          <w:rFonts w:ascii="Times New Roman" w:hAnsi="Times New Roman" w:cs="Times New Roman"/>
          <w:spacing w:val="2"/>
          <w:sz w:val="26"/>
          <w:szCs w:val="26"/>
          <w:shd w:val="clear" w:color="auto" w:fill="FFFFFF"/>
          <w:lang w:val="vi-VN"/>
        </w:rPr>
        <w:t xml:space="preserve">và phục vụ cộng đồng, góp phần nâng cao vị thế của nhà trường. Tuy nhiên, xuất phải điểm của phần lớn các trường đại học địa phương là từ các trường cao đẳng đơn ngành, nay phát triển thành trường đại học đa ngành, lại chịu sự cạnh tranh lớn từ các cơ sở giáo dục đại học khác, cùng với đổi mới cơ chế quản lý, mô hình quản lý nhân sự nên </w:t>
      </w:r>
      <w:r w:rsidR="00016AEE" w:rsidRPr="000125BE">
        <w:rPr>
          <w:rFonts w:ascii="Times New Roman" w:hAnsi="Times New Roman" w:cs="Times New Roman"/>
          <w:spacing w:val="2"/>
          <w:sz w:val="26"/>
          <w:szCs w:val="26"/>
          <w:shd w:val="clear" w:color="auto" w:fill="FFFFFF"/>
          <w:lang w:val="vi-VN"/>
        </w:rPr>
        <w:t xml:space="preserve">đội ngũ giảng viên ở hầu hết các trường đại học dịa phương chưa phát triển tương xứng với yêu cầu mới; đội ngũ giảng viên trình độ cao, có học hàm còn thấp, năng lực ngoại ngữ và công bố kết quả nghiên cứu khoa học còn hạn chế; </w:t>
      </w:r>
      <w:r w:rsidR="002271B3" w:rsidRPr="000125BE">
        <w:rPr>
          <w:rFonts w:ascii="Times New Roman" w:hAnsi="Times New Roman" w:cs="Times New Roman"/>
          <w:spacing w:val="2"/>
          <w:sz w:val="26"/>
          <w:szCs w:val="26"/>
          <w:shd w:val="clear" w:color="auto" w:fill="FFFFFF"/>
          <w:lang w:val="vi-VN"/>
        </w:rPr>
        <w:t xml:space="preserve">việc </w:t>
      </w:r>
      <w:r w:rsidR="005C3164" w:rsidRPr="000125BE">
        <w:rPr>
          <w:rFonts w:ascii="Times New Roman" w:hAnsi="Times New Roman" w:cs="Times New Roman"/>
          <w:spacing w:val="2"/>
          <w:sz w:val="26"/>
          <w:szCs w:val="26"/>
          <w:shd w:val="clear" w:color="auto" w:fill="FFFFFF"/>
          <w:lang w:val="vi-VN"/>
        </w:rPr>
        <w:t xml:space="preserve">quản lý </w:t>
      </w:r>
      <w:r w:rsidR="002271B3" w:rsidRPr="000125BE">
        <w:rPr>
          <w:rFonts w:ascii="Times New Roman" w:hAnsi="Times New Roman" w:cs="Times New Roman"/>
          <w:spacing w:val="2"/>
          <w:sz w:val="26"/>
          <w:szCs w:val="26"/>
          <w:shd w:val="clear" w:color="auto" w:fill="FFFFFF"/>
          <w:lang w:val="vi-VN"/>
        </w:rPr>
        <w:t xml:space="preserve">phát triển đội ngũ giảng viên cũng gặp những thách thức nhất định. </w:t>
      </w:r>
    </w:p>
    <w:p w14:paraId="0DC23C70" w14:textId="1A593161" w:rsidR="00001603" w:rsidRPr="000125BE" w:rsidRDefault="000A6105" w:rsidP="00001603">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bidi="en-US"/>
        </w:rPr>
        <w:t>Trên thế giới hiện nay</w:t>
      </w:r>
      <w:r w:rsidR="00324699" w:rsidRPr="000125BE">
        <w:rPr>
          <w:rFonts w:ascii="Times New Roman" w:hAnsi="Times New Roman" w:cs="Times New Roman"/>
          <w:sz w:val="26"/>
          <w:szCs w:val="26"/>
          <w:lang w:bidi="en-US"/>
        </w:rPr>
        <w:t xml:space="preserve"> có 2 mô hình QLNL phổ biến đó là mô hình QLNNL theo ngạch/bậc và mô hình QLNNL theo VTVL</w:t>
      </w:r>
      <w:r w:rsidR="00001603" w:rsidRPr="000125BE">
        <w:rPr>
          <w:rFonts w:ascii="Times New Roman" w:hAnsi="Times New Roman" w:cs="Times New Roman"/>
          <w:sz w:val="26"/>
          <w:szCs w:val="26"/>
          <w:lang w:val="vi-VN"/>
        </w:rPr>
        <w:t>. Mỗi mô hình có những ưu điểm và hạn chế nhất định</w:t>
      </w:r>
      <w:r w:rsidR="00001603" w:rsidRPr="000125BE">
        <w:rPr>
          <w:sz w:val="26"/>
          <w:szCs w:val="26"/>
          <w:lang w:val="vi-VN"/>
        </w:rPr>
        <w:t xml:space="preserve">. </w:t>
      </w:r>
      <w:r w:rsidR="00001603" w:rsidRPr="000125BE">
        <w:rPr>
          <w:rFonts w:ascii="Times New Roman" w:hAnsi="Times New Roman" w:cs="Times New Roman"/>
          <w:sz w:val="26"/>
          <w:szCs w:val="26"/>
          <w:lang w:val="vi-VN"/>
        </w:rPr>
        <w:t xml:space="preserve">Trong đó, mô hình </w:t>
      </w:r>
      <w:r w:rsidR="009F102A" w:rsidRPr="000125BE">
        <w:rPr>
          <w:rFonts w:ascii="Times New Roman" w:hAnsi="Times New Roman" w:cs="Times New Roman"/>
          <w:sz w:val="26"/>
          <w:szCs w:val="26"/>
        </w:rPr>
        <w:t>QLNNL</w:t>
      </w:r>
      <w:r w:rsidR="00001603" w:rsidRPr="000125BE">
        <w:rPr>
          <w:rFonts w:ascii="Times New Roman" w:hAnsi="Times New Roman" w:cs="Times New Roman"/>
          <w:sz w:val="26"/>
          <w:szCs w:val="26"/>
          <w:lang w:val="vi-VN"/>
        </w:rPr>
        <w:t xml:space="preserve"> theo (VTVL) </w:t>
      </w:r>
      <w:r w:rsidR="009F102A" w:rsidRPr="000125BE">
        <w:rPr>
          <w:rFonts w:ascii="Times New Roman" w:hAnsi="Times New Roman" w:cs="Times New Roman"/>
          <w:sz w:val="26"/>
          <w:szCs w:val="26"/>
        </w:rPr>
        <w:t xml:space="preserve">được xem là mô hình có nhiều ưu điểm và </w:t>
      </w:r>
      <w:r w:rsidR="00632217" w:rsidRPr="000125BE">
        <w:rPr>
          <w:rFonts w:ascii="Times New Roman" w:hAnsi="Times New Roman" w:cs="Times New Roman"/>
          <w:sz w:val="26"/>
          <w:szCs w:val="26"/>
        </w:rPr>
        <w:t xml:space="preserve">xu thế phát triển phù hợp với các nước trên thế giới trong giai đoạn hiện nay, được Đảng, Nhà nước quan tâm, Nghiên cứu thực hiện </w:t>
      </w:r>
      <w:r w:rsidR="00AC335F" w:rsidRPr="000125BE">
        <w:rPr>
          <w:rFonts w:ascii="Times New Roman" w:hAnsi="Times New Roman" w:cs="Times New Roman"/>
          <w:sz w:val="26"/>
          <w:szCs w:val="26"/>
        </w:rPr>
        <w:t>và được xem là giải pháp để đổi mới nâng cao phương thức quản lý cán bộ, công chức, viên chức trong bối cảnh hiện nay.</w:t>
      </w:r>
      <w:r w:rsidR="00001603" w:rsidRPr="000125BE">
        <w:rPr>
          <w:rFonts w:ascii="Times New Roman" w:hAnsi="Times New Roman" w:cs="Times New Roman"/>
          <w:sz w:val="26"/>
          <w:szCs w:val="26"/>
          <w:lang w:val="vi-VN"/>
        </w:rPr>
        <w:t xml:space="preserve"> </w:t>
      </w:r>
      <w:r w:rsidR="00001603" w:rsidRPr="000125BE">
        <w:rPr>
          <w:rFonts w:ascii="Times New Roman" w:hAnsi="Times New Roman" w:cs="Times New Roman"/>
          <w:sz w:val="26"/>
          <w:szCs w:val="26"/>
          <w:lang w:val="vi-VN" w:bidi="en-US"/>
        </w:rPr>
        <w:t xml:space="preserve">Luật viên chức năm 2010 xác định các hoạt động liên quan đến </w:t>
      </w:r>
      <w:r w:rsidR="00615377" w:rsidRPr="000125BE">
        <w:rPr>
          <w:rFonts w:ascii="Times New Roman" w:hAnsi="Times New Roman" w:cs="Times New Roman"/>
          <w:sz w:val="26"/>
          <w:szCs w:val="26"/>
          <w:lang w:val="vi-VN" w:bidi="en-US"/>
        </w:rPr>
        <w:t>quản lý</w:t>
      </w:r>
      <w:r w:rsidR="00001603" w:rsidRPr="000125BE">
        <w:rPr>
          <w:rFonts w:ascii="Times New Roman" w:hAnsi="Times New Roman" w:cs="Times New Roman"/>
          <w:sz w:val="26"/>
          <w:szCs w:val="26"/>
          <w:lang w:val="vi-VN" w:bidi="en-US"/>
        </w:rPr>
        <w:t xml:space="preserve"> đội ngũ phải trên cơ sở vị trí việc làm</w:t>
      </w:r>
      <w:r w:rsidR="00001603" w:rsidRPr="000125BE">
        <w:rPr>
          <w:rFonts w:ascii="Times New Roman" w:hAnsi="Times New Roman" w:cs="Times New Roman"/>
          <w:i/>
          <w:sz w:val="26"/>
          <w:szCs w:val="26"/>
          <w:lang w:val="vi-VN" w:bidi="en-US"/>
        </w:rPr>
        <w:t>: “V</w:t>
      </w:r>
      <w:r w:rsidR="00001603" w:rsidRPr="000125BE">
        <w:rPr>
          <w:rFonts w:ascii="Times New Roman" w:hAnsi="Times New Roman" w:cs="Times New Roman"/>
          <w:i/>
          <w:sz w:val="26"/>
          <w:szCs w:val="26"/>
          <w:shd w:val="clear" w:color="auto" w:fill="FFFFFF"/>
          <w:lang w:val="vi-VN"/>
        </w:rPr>
        <w:t xml:space="preserve">iệc tuyển dụng viên chức phải căn cứ vào nhu cầu công việc, vị trí việc làm, tiêu chuẩn chức danh nghề nghiệp và quỹ tiền lương của đơn vị sự nghiệp công lập” </w:t>
      </w:r>
      <w:r w:rsidR="00001603" w:rsidRPr="000125BE">
        <w:rPr>
          <w:rFonts w:ascii="Times New Roman" w:hAnsi="Times New Roman" w:cs="Times New Roman"/>
          <w:iCs/>
          <w:sz w:val="28"/>
          <w:szCs w:val="28"/>
          <w:shd w:val="clear" w:color="auto" w:fill="FFFFFF"/>
          <w:lang w:val="vi-VN"/>
        </w:rPr>
        <w:t>[</w:t>
      </w:r>
      <w:r w:rsidR="007E4905" w:rsidRPr="000125BE">
        <w:rPr>
          <w:rFonts w:ascii="Times New Roman" w:hAnsi="Times New Roman" w:cs="Times New Roman"/>
          <w:sz w:val="28"/>
          <w:szCs w:val="28"/>
          <w:shd w:val="clear" w:color="auto" w:fill="FFFFFF"/>
          <w:lang w:val="vi-VN"/>
        </w:rPr>
        <w:t>61</w:t>
      </w:r>
      <w:r w:rsidR="00001603" w:rsidRPr="000125BE">
        <w:rPr>
          <w:rFonts w:ascii="Times New Roman" w:hAnsi="Times New Roman" w:cs="Times New Roman"/>
          <w:sz w:val="28"/>
          <w:szCs w:val="28"/>
          <w:shd w:val="clear" w:color="auto" w:fill="FFFFFF"/>
          <w:lang w:val="vi-VN"/>
        </w:rPr>
        <w:t>]</w:t>
      </w:r>
      <w:r w:rsidR="00001603" w:rsidRPr="000125BE">
        <w:rPr>
          <w:rFonts w:ascii="Times New Roman" w:hAnsi="Times New Roman" w:cs="Times New Roman"/>
          <w:sz w:val="26"/>
          <w:szCs w:val="26"/>
          <w:shd w:val="clear" w:color="auto" w:fill="FFFFFF"/>
          <w:lang w:val="vi-VN"/>
        </w:rPr>
        <w:t>; Nghị định 106/2020 NĐ-CP của Chính phủ quy định vị trí việc làm và số lượng người làm việc trong các đơn vị sự nghiệp công lập</w:t>
      </w:r>
      <w:r w:rsidR="00615377" w:rsidRPr="000125BE">
        <w:rPr>
          <w:rFonts w:ascii="Times New Roman" w:hAnsi="Times New Roman" w:cs="Times New Roman"/>
          <w:sz w:val="26"/>
          <w:szCs w:val="26"/>
          <w:shd w:val="clear" w:color="auto" w:fill="FFFFFF"/>
          <w:lang w:val="vi-VN"/>
        </w:rPr>
        <w:t>, cung cấp</w:t>
      </w:r>
      <w:r w:rsidR="00001603" w:rsidRPr="000125BE">
        <w:rPr>
          <w:rFonts w:ascii="Times New Roman" w:hAnsi="Times New Roman" w:cs="Times New Roman"/>
          <w:sz w:val="26"/>
          <w:szCs w:val="26"/>
          <w:shd w:val="clear" w:color="auto" w:fill="FFFFFF"/>
          <w:lang w:val="vi-VN"/>
        </w:rPr>
        <w:t xml:space="preserve"> các nguyên tắc, căn cứ để xác định vị trí việc làm</w:t>
      </w:r>
      <w:bookmarkStart w:id="19" w:name="dieu_4"/>
      <w:r w:rsidR="00001603" w:rsidRPr="000125BE">
        <w:rPr>
          <w:rFonts w:ascii="Times New Roman" w:hAnsi="Times New Roman" w:cs="Times New Roman"/>
          <w:sz w:val="26"/>
          <w:szCs w:val="26"/>
          <w:shd w:val="clear" w:color="auto" w:fill="FFFFFF"/>
          <w:lang w:val="vi-VN"/>
        </w:rPr>
        <w:t>,</w:t>
      </w:r>
      <w:r w:rsidR="00001603" w:rsidRPr="000125BE">
        <w:rPr>
          <w:rFonts w:ascii="Times New Roman" w:hAnsi="Times New Roman" w:cs="Times New Roman"/>
          <w:bCs/>
          <w:sz w:val="26"/>
          <w:szCs w:val="26"/>
          <w:shd w:val="clear" w:color="auto" w:fill="FFFFFF"/>
          <w:lang w:val="vi-VN"/>
        </w:rPr>
        <w:t xml:space="preserve"> số lượng người làm việc và cơ cấu viên chức theo chức danh nghề nghiệp</w:t>
      </w:r>
      <w:bookmarkEnd w:id="19"/>
      <w:r w:rsidR="00001603" w:rsidRPr="000125BE">
        <w:rPr>
          <w:rFonts w:ascii="Times New Roman" w:hAnsi="Times New Roman" w:cs="Times New Roman"/>
          <w:bCs/>
          <w:sz w:val="26"/>
          <w:szCs w:val="26"/>
          <w:shd w:val="clear" w:color="auto" w:fill="FFFFFF"/>
          <w:lang w:val="vi-VN"/>
        </w:rPr>
        <w:t xml:space="preserve"> [</w:t>
      </w:r>
      <w:r w:rsidR="00607C83" w:rsidRPr="000125BE">
        <w:rPr>
          <w:rFonts w:ascii="Times New Roman" w:hAnsi="Times New Roman" w:cs="Times New Roman"/>
          <w:sz w:val="28"/>
          <w:szCs w:val="28"/>
          <w:shd w:val="clear" w:color="auto" w:fill="FFFFFF"/>
          <w:lang w:val="vi-VN"/>
        </w:rPr>
        <w:t>1</w:t>
      </w:r>
      <w:r w:rsidR="007E4905" w:rsidRPr="000125BE">
        <w:rPr>
          <w:rFonts w:ascii="Times New Roman" w:hAnsi="Times New Roman" w:cs="Times New Roman"/>
          <w:sz w:val="28"/>
          <w:szCs w:val="28"/>
          <w:shd w:val="clear" w:color="auto" w:fill="FFFFFF"/>
          <w:lang w:val="vi-VN"/>
        </w:rPr>
        <w:t>4</w:t>
      </w:r>
      <w:r w:rsidR="00001603" w:rsidRPr="000125BE">
        <w:rPr>
          <w:rFonts w:ascii="Times New Roman" w:hAnsi="Times New Roman" w:cs="Times New Roman"/>
          <w:sz w:val="26"/>
          <w:szCs w:val="26"/>
          <w:shd w:val="clear" w:color="auto" w:fill="FFFFFF"/>
          <w:lang w:val="vi-VN"/>
        </w:rPr>
        <w:t>]</w:t>
      </w:r>
      <w:r w:rsidR="00001603" w:rsidRPr="000125BE">
        <w:rPr>
          <w:rFonts w:ascii="Times New Roman" w:hAnsi="Times New Roman" w:cs="Times New Roman"/>
          <w:bCs/>
          <w:sz w:val="26"/>
          <w:szCs w:val="26"/>
          <w:shd w:val="clear" w:color="auto" w:fill="FFFFFF"/>
          <w:lang w:val="vi-VN"/>
        </w:rPr>
        <w:t xml:space="preserve">. </w:t>
      </w:r>
      <w:r w:rsidR="00EA122F" w:rsidRPr="000125BE">
        <w:rPr>
          <w:rFonts w:ascii="Times New Roman" w:hAnsi="Times New Roman" w:cs="Times New Roman"/>
          <w:sz w:val="26"/>
          <w:szCs w:val="26"/>
          <w:lang w:val="vi-VN"/>
        </w:rPr>
        <w:t xml:space="preserve">Cấu trúc của LNL theo VTVL bao gồm các năng lực như năng lực sử dụng CNTT, NL </w:t>
      </w:r>
      <w:r w:rsidR="00EA122F" w:rsidRPr="000125BE">
        <w:rPr>
          <w:rFonts w:ascii="Times New Roman" w:hAnsi="Times New Roman" w:cs="Times New Roman"/>
          <w:sz w:val="26"/>
          <w:szCs w:val="26"/>
          <w:lang w:val="vi-VN"/>
        </w:rPr>
        <w:lastRenderedPageBreak/>
        <w:t>ngoại ngữ, NL giao tiếp, NL giải quyết vấn đề, NL ra quyết định và các quy định về chuẩn mực đạo đức nghề nghiệp, các năng lực chuyên môn, và năng lực lãnh đạo như khả năng lập kế hoạch, hoạch định chính sách, tư duy chiến lược…</w:t>
      </w:r>
    </w:p>
    <w:p w14:paraId="18CBCA81" w14:textId="3AC18334" w:rsidR="00001603" w:rsidRPr="000125BE" w:rsidRDefault="00001603" w:rsidP="00D46FD8">
      <w:pPr>
        <w:widowControl w:val="0"/>
        <w:spacing w:after="0" w:line="360" w:lineRule="auto"/>
        <w:ind w:firstLine="720"/>
        <w:jc w:val="both"/>
        <w:rPr>
          <w:rFonts w:ascii="Times New Roman" w:eastAsia="Times New Roman" w:hAnsi="Times New Roman" w:cs="Times New Roman"/>
          <w:sz w:val="26"/>
          <w:szCs w:val="26"/>
          <w:lang w:val="vi-VN"/>
        </w:rPr>
      </w:pPr>
      <w:r w:rsidRPr="000125BE">
        <w:rPr>
          <w:rFonts w:ascii="Times New Roman" w:hAnsi="Times New Roman" w:cs="Times New Roman"/>
          <w:sz w:val="26"/>
          <w:szCs w:val="26"/>
          <w:lang w:val="vi-VN" w:bidi="en-US"/>
        </w:rPr>
        <w:t xml:space="preserve"> </w:t>
      </w:r>
      <w:r w:rsidRPr="000125BE">
        <w:rPr>
          <w:rFonts w:ascii="Times New Roman" w:eastAsia="Times New Roman" w:hAnsi="Times New Roman" w:cs="Times New Roman"/>
          <w:sz w:val="26"/>
          <w:szCs w:val="26"/>
          <w:lang w:val="vi-VN"/>
        </w:rPr>
        <w:t>Quản lý đội ngũ giảng viên theo tiếp cận vị trí việc làm được xem là công cụ quan trọng nhằm quản lý hiệu quả đội ngũ giảng viên, giúp các trường tuyển chọn được giảng viên phù hợp với yêu cầu công việc, thiết kế các chương trình tập huấn, bồi dưỡng, đào tạo theo nhu cầu đặt ra. Mặt khác, việc quản lý đội ngũ nói chung và quản lý đội ngũ giảng viên theo tiếp cận vị trí việc làm không chỉ giúp cán bộ quản lý trường đại học đánh giá sát mức độ quan trọng của từng công việc trong nhà trường, tránh sự chồng chéo trong phân định chức năng, nhiệm vụ giữa các bộ phận</w:t>
      </w:r>
      <w:r w:rsidR="00615377" w:rsidRPr="000125BE">
        <w:rPr>
          <w:rFonts w:ascii="Times New Roman" w:eastAsia="Times New Roman" w:hAnsi="Times New Roman" w:cs="Times New Roman"/>
          <w:sz w:val="26"/>
          <w:szCs w:val="26"/>
          <w:lang w:val="vi-VN"/>
        </w:rPr>
        <w:t>, cá nhân</w:t>
      </w:r>
      <w:r w:rsidRPr="000125BE">
        <w:rPr>
          <w:rFonts w:ascii="Times New Roman" w:eastAsia="Times New Roman" w:hAnsi="Times New Roman" w:cs="Times New Roman"/>
          <w:sz w:val="26"/>
          <w:szCs w:val="26"/>
          <w:lang w:val="vi-VN"/>
        </w:rPr>
        <w:t xml:space="preserve"> mà còn là căn cứ để thực hiện việc đánh giá giảng viên, viên chức khác một cách chính xác, khách quan, công bằng, làm cơ sở để trả lương, thưởng phù hợp.</w:t>
      </w:r>
      <w:r w:rsidR="00615377" w:rsidRPr="000125BE">
        <w:rPr>
          <w:rFonts w:ascii="Times New Roman" w:eastAsia="Times New Roman" w:hAnsi="Times New Roman" w:cs="Times New Roman"/>
          <w:sz w:val="26"/>
          <w:szCs w:val="26"/>
          <w:lang w:val="vi-VN"/>
        </w:rPr>
        <w:t xml:space="preserve"> </w:t>
      </w:r>
      <w:r w:rsidRPr="000125BE">
        <w:rPr>
          <w:rFonts w:ascii="Times New Roman" w:eastAsia="Times New Roman" w:hAnsi="Times New Roman" w:cs="Times New Roman"/>
          <w:sz w:val="26"/>
          <w:szCs w:val="26"/>
          <w:lang w:val="vi-VN"/>
        </w:rPr>
        <w:t xml:space="preserve">Quản lý đội ngũ giảng viên theo tiếp cận vị trí việc làm cho phép lượng hóa các tiêu chí của quy trình tuyển dụng, đào tạo, đánh giá, trả lương... </w:t>
      </w:r>
      <w:r w:rsidR="00EA122F" w:rsidRPr="000125BE">
        <w:rPr>
          <w:rFonts w:ascii="Times New Roman" w:eastAsia="Times New Roman" w:hAnsi="Times New Roman" w:cs="Times New Roman"/>
          <w:sz w:val="26"/>
          <w:szCs w:val="26"/>
        </w:rPr>
        <w:t>cho đội ngũ GV theo lượng và VTVL</w:t>
      </w:r>
      <w:r w:rsidRPr="000125BE">
        <w:rPr>
          <w:rFonts w:ascii="Times New Roman" w:eastAsia="Times New Roman" w:hAnsi="Times New Roman" w:cs="Times New Roman"/>
          <w:sz w:val="26"/>
          <w:szCs w:val="26"/>
          <w:lang w:val="vi-VN"/>
        </w:rPr>
        <w:t xml:space="preserve">. Nhờ đó, tính năng động, hiệu suất làm việc và tính thích ứng cao hơn do tận dụng được khả năng của giảng viên thông qua môi trường “cạnh tranh” trong và ngoài trường, kể cả thu hút các </w:t>
      </w:r>
      <w:r w:rsidR="00615377" w:rsidRPr="000125BE">
        <w:rPr>
          <w:rFonts w:ascii="Times New Roman" w:eastAsia="Times New Roman" w:hAnsi="Times New Roman" w:cs="Times New Roman"/>
          <w:sz w:val="26"/>
          <w:szCs w:val="26"/>
          <w:lang w:val="vi-VN"/>
        </w:rPr>
        <w:t xml:space="preserve">giảng viên </w:t>
      </w:r>
      <w:r w:rsidRPr="000125BE">
        <w:rPr>
          <w:rFonts w:ascii="Times New Roman" w:eastAsia="Times New Roman" w:hAnsi="Times New Roman" w:cs="Times New Roman"/>
          <w:sz w:val="26"/>
          <w:szCs w:val="26"/>
          <w:lang w:val="vi-VN"/>
        </w:rPr>
        <w:t xml:space="preserve">tài năng bên ngoài về giảng dạy ở trường. </w:t>
      </w:r>
    </w:p>
    <w:p w14:paraId="5B4C638A" w14:textId="76592FAC" w:rsidR="00001603" w:rsidRPr="000125BE" w:rsidRDefault="00001603" w:rsidP="00001603">
      <w:pPr>
        <w:spacing w:after="0" w:line="360" w:lineRule="auto"/>
        <w:ind w:firstLine="720"/>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bCs/>
          <w:sz w:val="26"/>
          <w:szCs w:val="26"/>
          <w:shd w:val="clear" w:color="auto" w:fill="FFFFFF"/>
          <w:lang w:val="vi-VN"/>
        </w:rPr>
        <w:t xml:space="preserve">Tuy nhiên, quản lý đội ngũ giảng viên theo tiếp cận vị trí việc làm còn mới ở Việt Nam nói chung và ở các trường Đại học địa phương nói riêng, nên gặp nhiều khó khăn. </w:t>
      </w:r>
      <w:r w:rsidR="00615377" w:rsidRPr="000125BE">
        <w:rPr>
          <w:rFonts w:ascii="Times New Roman" w:eastAsia="Times New Roman" w:hAnsi="Times New Roman" w:cs="Times New Roman"/>
          <w:sz w:val="26"/>
          <w:szCs w:val="26"/>
          <w:lang w:val="vi-VN"/>
        </w:rPr>
        <w:t>Đ</w:t>
      </w:r>
      <w:r w:rsidRPr="000125BE">
        <w:rPr>
          <w:rFonts w:ascii="Times New Roman" w:eastAsia="Times New Roman" w:hAnsi="Times New Roman" w:cs="Times New Roman"/>
          <w:sz w:val="26"/>
          <w:szCs w:val="26"/>
          <w:lang w:val="vi-VN"/>
        </w:rPr>
        <w:t>ể xây dựng và áp dụng quản lý đội ngũ nói chung, đội ngũ giảng viên theo tiếp cận vị trí việc làm là một quá trình với rất nhiều khó khăn, phức tạp, nhất là trong việc thiết kế mô hình nhà trường, mô tả công việc, xác định tiêu chuẩn, khung năng lực rõ ràng và cụ thể cho từng vị trí. Mặt khác, trong quản lý đội ngũ theo tiếp cận này việc chuyển đổi nhân sự giữa các vị trí việc làm; công tác tuyển dụng để chọn người phù hợp cũng như tiêu chí đánh giá, các cơ chế giám sát, các biện pháp chế tài đối với hoạt động của giảng viên, quản lý hệ thống lương…cũng có những khó khăn nhất định. V</w:t>
      </w:r>
      <w:r w:rsidRPr="000125BE">
        <w:rPr>
          <w:rFonts w:ascii="Times New Roman" w:eastAsia="Times New Roman" w:hAnsi="Times New Roman" w:cs="Times New Roman"/>
          <w:bCs/>
          <w:sz w:val="26"/>
          <w:szCs w:val="26"/>
          <w:shd w:val="clear" w:color="auto" w:fill="FFFFFF"/>
          <w:lang w:val="vi-VN"/>
        </w:rPr>
        <w:t xml:space="preserve">ấn đề đặt ra cho các trường đại học địa phương hiện nay trong quản lý đội ngũ giảng viên là </w:t>
      </w:r>
      <w:r w:rsidRPr="000125BE">
        <w:rPr>
          <w:rFonts w:ascii="Times New Roman" w:eastAsia="Times New Roman" w:hAnsi="Times New Roman" w:cs="Times New Roman"/>
          <w:spacing w:val="-2"/>
          <w:sz w:val="26"/>
          <w:szCs w:val="26"/>
          <w:lang w:val="vi-VN" w:eastAsia="vi-VN" w:bidi="vi-VN"/>
        </w:rPr>
        <w:t xml:space="preserve">phải xác định rõ cơ cấu, vị trí việc làm của giảng viên trong từng khoa và bộ môn theo hướng nâng cao tính chuyên nghiệp; mô </w:t>
      </w:r>
      <w:r w:rsidRPr="000125BE">
        <w:rPr>
          <w:rFonts w:ascii="Times New Roman" w:eastAsia="Times New Roman" w:hAnsi="Times New Roman" w:cs="Times New Roman"/>
          <w:spacing w:val="-2"/>
          <w:sz w:val="26"/>
          <w:szCs w:val="26"/>
          <w:lang w:val="vi-VN" w:eastAsia="vi-VN" w:bidi="vi-VN"/>
        </w:rPr>
        <w:lastRenderedPageBreak/>
        <w:t>tả cụ thể nhiệm vụ của giảng viên</w:t>
      </w:r>
      <w:r w:rsidR="00D46FD8" w:rsidRPr="000125BE">
        <w:rPr>
          <w:rFonts w:ascii="Times New Roman" w:eastAsia="Times New Roman" w:hAnsi="Times New Roman" w:cs="Times New Roman"/>
          <w:spacing w:val="-2"/>
          <w:sz w:val="26"/>
          <w:szCs w:val="26"/>
          <w:lang w:val="vi-VN" w:eastAsia="vi-VN" w:bidi="vi-VN"/>
        </w:rPr>
        <w:t>, xây dựng hệ thống tiêu chuẩn năng lực</w:t>
      </w:r>
      <w:r w:rsidRPr="000125BE">
        <w:rPr>
          <w:rFonts w:ascii="Times New Roman" w:eastAsia="Times New Roman" w:hAnsi="Times New Roman" w:cs="Times New Roman"/>
          <w:spacing w:val="-2"/>
          <w:sz w:val="26"/>
          <w:szCs w:val="26"/>
          <w:lang w:val="vi-VN" w:eastAsia="vi-VN" w:bidi="vi-VN"/>
        </w:rPr>
        <w:t xml:space="preserve">; từ đó, thực hiện quản lý, đánh giá giảng viên theo mức độ hoàn thành khối lượng công việc gắn với vị trí việc làm, tiêu chuẩn chức danh và khung năng lực được xác định theo mỗi vị trí việc làm cụ thể; xây dựng chế độ lương, thưởng và các đãi ngộ khác theo vị trí việc làm phù hợp để tạo động lực làm việc cho đội ngũ. Ngoài ra, </w:t>
      </w:r>
      <w:r w:rsidRPr="000125BE">
        <w:rPr>
          <w:rFonts w:ascii="Times New Roman" w:eastAsia="Calibri" w:hAnsi="Times New Roman" w:cs="Times New Roman"/>
          <w:sz w:val="26"/>
          <w:szCs w:val="26"/>
          <w:shd w:val="clear" w:color="auto" w:fill="FFFFFF"/>
          <w:lang w:val="vi-VN"/>
        </w:rPr>
        <w:t xml:space="preserve">trong bối cảnh đổi mới giáo dục đại học, mà yếu tố then chốt là đổi mới quản lý theo hướng tăng quyền tự chủ, nâng cao trách nhiệm xã hội và thúc đẩy năng lực cạnh tranh của từng trường và của toàn bộ hệ thống, đòi hỏi các trường phải làm thế nào để đẩy nhanh quá trình chuyển đổi sang quản lý đội ngũ giảng viên theo tiếp cận vị trí việc làm, dựa trên chức năng, nhiệm vụ được giao của đội ngũ này … cần được nghiên cứu để có các giải pháp giải quyết hiệu quả. </w:t>
      </w:r>
    </w:p>
    <w:p w14:paraId="1C93966D" w14:textId="77777777" w:rsidR="00001603" w:rsidRPr="000125BE" w:rsidRDefault="00001603" w:rsidP="00001603">
      <w:pPr>
        <w:widowControl w:val="0"/>
        <w:spacing w:after="0" w:line="360"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 </w:t>
      </w:r>
      <w:r w:rsidRPr="000125BE">
        <w:rPr>
          <w:rFonts w:ascii="Times New Roman" w:hAnsi="Times New Roman" w:cs="Times New Roman"/>
          <w:sz w:val="26"/>
          <w:szCs w:val="26"/>
          <w:lang w:val="vi-VN"/>
        </w:rPr>
        <w:tab/>
        <w:t xml:space="preserve">Hiện nay, có rất ít công trình nghiên cứu chính thức và đầy đủ về vấn đề quản lý đội ngũ giảng viên ở các trường đại học địa phương theo tiếp cận vị trí việc làm. Nhằm tìm ra những giải pháp quản lý đội ngũ giảng viên tại các trường đại học địa phương theo tiếp cận vị trí việc làm, từ đó nâng cao chất lượng, hiệu quả đào tạo của các trường, tác giả lựa chọn đề tài </w:t>
      </w:r>
      <w:r w:rsidRPr="000125BE">
        <w:rPr>
          <w:rFonts w:ascii="Times New Roman" w:eastAsia="Times New Roman" w:hAnsi="Times New Roman" w:cs="Times New Roman"/>
          <w:i/>
          <w:sz w:val="26"/>
          <w:szCs w:val="26"/>
          <w:lang w:val="vi-VN"/>
        </w:rPr>
        <w:t>“Quản lý đội ngũ giảng viên theo tiếp cận vị trí việc làm ở các trường đại học địa phương”</w:t>
      </w:r>
      <w:r w:rsidRPr="000125BE">
        <w:rPr>
          <w:rFonts w:ascii="Times New Roman" w:eastAsia="Times New Roman" w:hAnsi="Times New Roman" w:cs="Times New Roman"/>
          <w:sz w:val="26"/>
          <w:szCs w:val="26"/>
          <w:lang w:val="vi-VN"/>
        </w:rPr>
        <w:t xml:space="preserve"> </w:t>
      </w:r>
      <w:r w:rsidRPr="000125BE">
        <w:rPr>
          <w:rFonts w:ascii="Times New Roman" w:hAnsi="Times New Roman" w:cs="Times New Roman"/>
          <w:sz w:val="26"/>
          <w:szCs w:val="26"/>
          <w:lang w:val="vi-VN"/>
        </w:rPr>
        <w:t>để làm luận án.</w:t>
      </w:r>
    </w:p>
    <w:p w14:paraId="64FE9FA6" w14:textId="77777777" w:rsidR="00001603" w:rsidRPr="000125BE" w:rsidRDefault="00001603" w:rsidP="00F51290">
      <w:pPr>
        <w:pStyle w:val="22"/>
      </w:pPr>
      <w:bookmarkStart w:id="20" w:name="_Toc155805789"/>
      <w:bookmarkStart w:id="21" w:name="_Toc163200736"/>
      <w:r w:rsidRPr="000125BE">
        <w:t>2. Mục đích nghiên cứu</w:t>
      </w:r>
      <w:bookmarkEnd w:id="20"/>
      <w:bookmarkEnd w:id="21"/>
    </w:p>
    <w:p w14:paraId="173F8B28" w14:textId="4BAA9B89" w:rsidR="00001603" w:rsidRPr="000125BE" w:rsidRDefault="00001603" w:rsidP="00001603">
      <w:pPr>
        <w:widowControl w:val="0"/>
        <w:spacing w:after="0" w:line="360" w:lineRule="auto"/>
        <w:ind w:firstLine="720"/>
        <w:jc w:val="both"/>
        <w:rPr>
          <w:rFonts w:ascii="Times New Roman" w:eastAsia="Times New Roman" w:hAnsi="Times New Roman" w:cs="Times New Roman"/>
          <w:spacing w:val="2"/>
          <w:sz w:val="26"/>
          <w:szCs w:val="26"/>
          <w:lang w:val="vi-VN" w:eastAsia="vi-VN" w:bidi="vi-VN"/>
        </w:rPr>
      </w:pPr>
      <w:r w:rsidRPr="000125BE">
        <w:rPr>
          <w:rFonts w:ascii="Times New Roman" w:eastAsia="Times New Roman" w:hAnsi="Times New Roman" w:cs="Times New Roman"/>
          <w:spacing w:val="2"/>
          <w:sz w:val="26"/>
          <w:szCs w:val="26"/>
          <w:lang w:val="vi-VN" w:eastAsia="vi-VN" w:bidi="vi-VN"/>
        </w:rPr>
        <w:t xml:space="preserve">Nghiên cứu </w:t>
      </w:r>
      <w:r w:rsidR="00832B9D" w:rsidRPr="000125BE">
        <w:rPr>
          <w:rFonts w:ascii="Times New Roman" w:eastAsia="Times New Roman" w:hAnsi="Times New Roman" w:cs="Times New Roman"/>
          <w:spacing w:val="2"/>
          <w:sz w:val="26"/>
          <w:szCs w:val="26"/>
          <w:lang w:val="vi-VN" w:eastAsia="vi-VN" w:bidi="vi-VN"/>
        </w:rPr>
        <w:t xml:space="preserve">làm rõ </w:t>
      </w:r>
      <w:r w:rsidRPr="000125BE">
        <w:rPr>
          <w:rFonts w:ascii="Times New Roman" w:eastAsia="Times New Roman" w:hAnsi="Times New Roman" w:cs="Times New Roman"/>
          <w:spacing w:val="2"/>
          <w:sz w:val="26"/>
          <w:szCs w:val="26"/>
          <w:lang w:val="vi-VN" w:eastAsia="vi-VN" w:bidi="vi-VN"/>
        </w:rPr>
        <w:t xml:space="preserve">cơ sở lý luận và cơ sở thực tiễn về quản lý đội ngũ giảng viên </w:t>
      </w:r>
      <w:r w:rsidR="001720C8" w:rsidRPr="000125BE">
        <w:rPr>
          <w:rFonts w:ascii="Times New Roman" w:eastAsia="Times New Roman" w:hAnsi="Times New Roman" w:cs="Times New Roman"/>
          <w:spacing w:val="2"/>
          <w:sz w:val="26"/>
          <w:szCs w:val="26"/>
          <w:lang w:val="vi-VN" w:eastAsia="vi-VN" w:bidi="vi-VN"/>
        </w:rPr>
        <w:t xml:space="preserve">theo tiếp cận vị trí việc làm </w:t>
      </w:r>
      <w:r w:rsidR="00D46FD8" w:rsidRPr="000125BE">
        <w:rPr>
          <w:rFonts w:ascii="Times New Roman" w:eastAsia="Times New Roman" w:hAnsi="Times New Roman" w:cs="Times New Roman"/>
          <w:spacing w:val="2"/>
          <w:sz w:val="26"/>
          <w:szCs w:val="26"/>
          <w:lang w:val="vi-VN" w:eastAsia="vi-VN" w:bidi="vi-VN"/>
        </w:rPr>
        <w:t>ở trường đại học</w:t>
      </w:r>
      <w:r w:rsidR="001720C8" w:rsidRPr="000125BE">
        <w:rPr>
          <w:rFonts w:ascii="Times New Roman" w:eastAsia="Times New Roman" w:hAnsi="Times New Roman" w:cs="Times New Roman"/>
          <w:spacing w:val="2"/>
          <w:sz w:val="26"/>
          <w:szCs w:val="26"/>
          <w:lang w:val="vi-VN" w:eastAsia="vi-VN" w:bidi="vi-VN"/>
        </w:rPr>
        <w:t xml:space="preserve"> địa phương </w:t>
      </w:r>
      <w:r w:rsidRPr="000125BE">
        <w:rPr>
          <w:rFonts w:ascii="Times New Roman" w:eastAsia="Times New Roman" w:hAnsi="Times New Roman" w:cs="Times New Roman"/>
          <w:spacing w:val="2"/>
          <w:sz w:val="26"/>
          <w:szCs w:val="26"/>
          <w:lang w:val="vi-VN" w:eastAsia="vi-VN" w:bidi="vi-VN"/>
        </w:rPr>
        <w:t xml:space="preserve">để đề xuất các giải pháp quản lý đội ngũ giảng viên </w:t>
      </w:r>
      <w:r w:rsidR="001720C8" w:rsidRPr="000125BE">
        <w:rPr>
          <w:rFonts w:ascii="Times New Roman" w:eastAsia="Times New Roman" w:hAnsi="Times New Roman" w:cs="Times New Roman"/>
          <w:spacing w:val="2"/>
          <w:sz w:val="26"/>
          <w:szCs w:val="26"/>
          <w:lang w:val="vi-VN" w:eastAsia="vi-VN" w:bidi="vi-VN"/>
        </w:rPr>
        <w:t xml:space="preserve">theo tiếp cận vị trí việc làm </w:t>
      </w:r>
      <w:r w:rsidRPr="000125BE">
        <w:rPr>
          <w:rFonts w:ascii="Times New Roman" w:eastAsia="Times New Roman" w:hAnsi="Times New Roman" w:cs="Times New Roman"/>
          <w:spacing w:val="2"/>
          <w:sz w:val="26"/>
          <w:szCs w:val="26"/>
          <w:lang w:val="vi-VN" w:eastAsia="vi-VN" w:bidi="vi-VN"/>
        </w:rPr>
        <w:t xml:space="preserve">ở các trường đại học địa phương </w:t>
      </w:r>
      <w:r w:rsidR="001720C8" w:rsidRPr="000125BE">
        <w:rPr>
          <w:rFonts w:ascii="Times New Roman" w:eastAsia="Times New Roman" w:hAnsi="Times New Roman" w:cs="Times New Roman"/>
          <w:spacing w:val="2"/>
          <w:sz w:val="26"/>
          <w:szCs w:val="26"/>
          <w:lang w:val="vi-VN" w:eastAsia="vi-VN" w:bidi="vi-VN"/>
        </w:rPr>
        <w:t xml:space="preserve">đúng </w:t>
      </w:r>
      <w:r w:rsidR="00AB301B" w:rsidRPr="000125BE">
        <w:rPr>
          <w:rFonts w:ascii="Times New Roman" w:eastAsia="Times New Roman" w:hAnsi="Times New Roman" w:cs="Times New Roman"/>
          <w:spacing w:val="2"/>
          <w:sz w:val="26"/>
          <w:szCs w:val="26"/>
          <w:lang w:val="vi-VN" w:eastAsia="vi-VN" w:bidi="vi-VN"/>
        </w:rPr>
        <w:t>quy định của Nhà nước và đặc thù nhà trường</w:t>
      </w:r>
      <w:r w:rsidR="001720C8" w:rsidRPr="000125BE">
        <w:rPr>
          <w:rFonts w:ascii="Times New Roman" w:eastAsia="Times New Roman" w:hAnsi="Times New Roman" w:cs="Times New Roman"/>
          <w:spacing w:val="2"/>
          <w:sz w:val="26"/>
          <w:szCs w:val="26"/>
          <w:lang w:val="vi-VN" w:eastAsia="vi-VN" w:bidi="vi-VN"/>
        </w:rPr>
        <w:t xml:space="preserve">, </w:t>
      </w:r>
      <w:r w:rsidRPr="000125BE">
        <w:rPr>
          <w:rFonts w:ascii="Times New Roman" w:eastAsia="Times New Roman" w:hAnsi="Times New Roman" w:cs="Times New Roman"/>
          <w:spacing w:val="2"/>
          <w:sz w:val="26"/>
          <w:szCs w:val="26"/>
          <w:lang w:val="vi-VN" w:eastAsia="vi-VN" w:bidi="vi-VN"/>
        </w:rPr>
        <w:t xml:space="preserve">nhằm </w:t>
      </w:r>
      <w:r w:rsidR="00AB301B" w:rsidRPr="000125BE">
        <w:rPr>
          <w:rFonts w:ascii="Times New Roman" w:eastAsia="Times New Roman" w:hAnsi="Times New Roman" w:cs="Times New Roman"/>
          <w:spacing w:val="2"/>
          <w:sz w:val="26"/>
          <w:szCs w:val="26"/>
          <w:lang w:val="vi-VN" w:eastAsia="vi-VN" w:bidi="vi-VN"/>
        </w:rPr>
        <w:t xml:space="preserve">phát triển đội ngũ giảng viên đủ về số lượng, đồng bộ về cơ cấu, đảm bảo về </w:t>
      </w:r>
      <w:r w:rsidRPr="000125BE">
        <w:rPr>
          <w:rFonts w:ascii="Times New Roman" w:eastAsia="Times New Roman" w:hAnsi="Times New Roman" w:cs="Times New Roman"/>
          <w:spacing w:val="2"/>
          <w:sz w:val="26"/>
          <w:szCs w:val="26"/>
          <w:lang w:val="vi-VN" w:eastAsia="vi-VN" w:bidi="vi-VN"/>
        </w:rPr>
        <w:t xml:space="preserve">chất lượng, từ đó </w:t>
      </w:r>
      <w:r w:rsidR="00832B9D" w:rsidRPr="000125BE">
        <w:rPr>
          <w:rFonts w:ascii="Times New Roman" w:eastAsia="Times New Roman" w:hAnsi="Times New Roman" w:cs="Times New Roman"/>
          <w:spacing w:val="2"/>
          <w:sz w:val="26"/>
          <w:szCs w:val="26"/>
          <w:lang w:val="vi-VN" w:eastAsia="vi-VN" w:bidi="vi-VN"/>
        </w:rPr>
        <w:t xml:space="preserve">góp phần </w:t>
      </w:r>
      <w:r w:rsidRPr="000125BE">
        <w:rPr>
          <w:rFonts w:ascii="Times New Roman" w:eastAsia="Times New Roman" w:hAnsi="Times New Roman" w:cs="Times New Roman"/>
          <w:spacing w:val="2"/>
          <w:sz w:val="26"/>
          <w:szCs w:val="26"/>
          <w:lang w:val="vi-VN" w:eastAsia="vi-VN" w:bidi="vi-VN"/>
        </w:rPr>
        <w:t xml:space="preserve">nâng cao chất lượng đào tạo, đáp ứng yêu cầu đổi mới giáo dục </w:t>
      </w:r>
      <w:r w:rsidR="00832B9D" w:rsidRPr="000125BE">
        <w:rPr>
          <w:rFonts w:ascii="Times New Roman" w:eastAsia="Times New Roman" w:hAnsi="Times New Roman" w:cs="Times New Roman"/>
          <w:spacing w:val="2"/>
          <w:sz w:val="26"/>
          <w:szCs w:val="26"/>
          <w:lang w:val="vi-VN" w:eastAsia="vi-VN" w:bidi="vi-VN"/>
        </w:rPr>
        <w:t xml:space="preserve">đại học </w:t>
      </w:r>
      <w:r w:rsidRPr="000125BE">
        <w:rPr>
          <w:rFonts w:ascii="Times New Roman" w:eastAsia="Times New Roman" w:hAnsi="Times New Roman" w:cs="Times New Roman"/>
          <w:spacing w:val="2"/>
          <w:sz w:val="26"/>
          <w:szCs w:val="26"/>
          <w:lang w:val="vi-VN" w:eastAsia="vi-VN" w:bidi="vi-VN"/>
        </w:rPr>
        <w:t>hiện nay.</w:t>
      </w:r>
    </w:p>
    <w:p w14:paraId="75798B95" w14:textId="41D92CC6" w:rsidR="00C16DE0" w:rsidRPr="000125BE" w:rsidRDefault="00C16DE0" w:rsidP="00F51290">
      <w:pPr>
        <w:pStyle w:val="22"/>
      </w:pPr>
      <w:bookmarkStart w:id="22" w:name="_Toc155805792"/>
      <w:bookmarkStart w:id="23" w:name="_Toc163200740"/>
      <w:r w:rsidRPr="000125BE">
        <w:t>3. Nhiệm vụ nghiên cứu</w:t>
      </w:r>
      <w:bookmarkEnd w:id="22"/>
      <w:bookmarkEnd w:id="23"/>
    </w:p>
    <w:p w14:paraId="4E0FC4A5" w14:textId="77777777" w:rsidR="00232039" w:rsidRPr="000125BE" w:rsidRDefault="00232039" w:rsidP="00E83B89">
      <w:pPr>
        <w:pStyle w:val="BodyText"/>
        <w:shd w:val="clear" w:color="auto" w:fill="auto"/>
        <w:tabs>
          <w:tab w:val="left" w:pos="1530"/>
        </w:tabs>
        <w:spacing w:line="360" w:lineRule="auto"/>
        <w:ind w:firstLine="680"/>
        <w:jc w:val="both"/>
        <w:rPr>
          <w:sz w:val="26"/>
          <w:szCs w:val="26"/>
          <w:lang w:val="vi-VN"/>
        </w:rPr>
      </w:pPr>
      <w:r w:rsidRPr="000125BE">
        <w:rPr>
          <w:sz w:val="26"/>
          <w:szCs w:val="26"/>
          <w:lang w:val="vi-VN" w:eastAsia="vi-VN" w:bidi="vi-VN"/>
        </w:rPr>
        <w:t>- Nghiên cứu cơ sở lý luận về quản lý đội ngũ giảng viên theo tiếp cận vị trí việc làm ở trường đại học địa phương;</w:t>
      </w:r>
    </w:p>
    <w:p w14:paraId="622C58EF" w14:textId="77777777" w:rsidR="00C16DE0" w:rsidRPr="000125BE" w:rsidRDefault="00C16DE0" w:rsidP="00E83B89">
      <w:pPr>
        <w:pStyle w:val="BodyText"/>
        <w:shd w:val="clear" w:color="auto" w:fill="auto"/>
        <w:tabs>
          <w:tab w:val="left" w:pos="1530"/>
        </w:tabs>
        <w:spacing w:line="360" w:lineRule="auto"/>
        <w:ind w:firstLine="680"/>
        <w:jc w:val="both"/>
        <w:rPr>
          <w:sz w:val="26"/>
          <w:szCs w:val="26"/>
          <w:lang w:val="vi-VN"/>
        </w:rPr>
      </w:pPr>
      <w:r w:rsidRPr="000125BE">
        <w:rPr>
          <w:sz w:val="26"/>
          <w:szCs w:val="26"/>
          <w:lang w:val="vi-VN" w:eastAsia="vi-VN" w:bidi="vi-VN"/>
        </w:rPr>
        <w:t xml:space="preserve">- </w:t>
      </w:r>
      <w:r w:rsidRPr="000125BE">
        <w:rPr>
          <w:spacing w:val="2"/>
          <w:sz w:val="26"/>
          <w:szCs w:val="26"/>
          <w:lang w:val="vi-VN" w:eastAsia="vi-VN" w:bidi="vi-VN"/>
        </w:rPr>
        <w:t xml:space="preserve">Khảo sát, đánh giá thực trạng quản lý đội ngũ giảng viên theo tiếp cận vị trí việc làm ở các trường đại học địa phương, cung cấp cơ sở thực tiễn để đề xuất </w:t>
      </w:r>
      <w:r w:rsidRPr="000125BE">
        <w:rPr>
          <w:spacing w:val="2"/>
          <w:sz w:val="26"/>
          <w:szCs w:val="26"/>
          <w:lang w:val="vi-VN" w:eastAsia="vi-VN" w:bidi="vi-VN"/>
        </w:rPr>
        <w:lastRenderedPageBreak/>
        <w:t>giải pháp quản lý đội ngũ giảng viên theo tiếp cận vị trí việc làm khoa học, đảm bảo yêu cầu.</w:t>
      </w:r>
      <w:r w:rsidRPr="000125BE">
        <w:rPr>
          <w:sz w:val="26"/>
          <w:szCs w:val="26"/>
          <w:lang w:val="vi-VN" w:eastAsia="vi-VN" w:bidi="vi-VN"/>
        </w:rPr>
        <w:t xml:space="preserve"> </w:t>
      </w:r>
    </w:p>
    <w:p w14:paraId="5A5CA416" w14:textId="77777777" w:rsidR="00C16DE0" w:rsidRPr="000125BE" w:rsidRDefault="00C16DE0" w:rsidP="00E83B89">
      <w:pPr>
        <w:pStyle w:val="BodyText"/>
        <w:shd w:val="clear" w:color="auto" w:fill="auto"/>
        <w:tabs>
          <w:tab w:val="left" w:pos="1530"/>
        </w:tabs>
        <w:spacing w:line="360" w:lineRule="auto"/>
        <w:ind w:firstLine="680"/>
        <w:jc w:val="both"/>
        <w:rPr>
          <w:sz w:val="26"/>
          <w:szCs w:val="26"/>
          <w:lang w:val="vi-VN" w:eastAsia="vi-VN" w:bidi="vi-VN"/>
        </w:rPr>
      </w:pPr>
      <w:r w:rsidRPr="000125BE">
        <w:rPr>
          <w:sz w:val="26"/>
          <w:szCs w:val="26"/>
          <w:lang w:val="vi-VN" w:eastAsia="vi-VN" w:bidi="vi-VN"/>
        </w:rPr>
        <w:t xml:space="preserve">- Đề xuất một số giải pháp quản lý đội ngũ giảng viên theo tiếp cận vị trí việc làm ở các trường đại học địa phương; </w:t>
      </w:r>
    </w:p>
    <w:p w14:paraId="2F0FC2F9" w14:textId="77777777" w:rsidR="00C16DE0" w:rsidRPr="000125BE" w:rsidRDefault="00C16DE0" w:rsidP="00E83B89">
      <w:pPr>
        <w:pStyle w:val="BodyText"/>
        <w:shd w:val="clear" w:color="auto" w:fill="auto"/>
        <w:tabs>
          <w:tab w:val="left" w:pos="1530"/>
        </w:tabs>
        <w:spacing w:line="360" w:lineRule="auto"/>
        <w:ind w:firstLine="680"/>
        <w:jc w:val="both"/>
        <w:rPr>
          <w:sz w:val="26"/>
          <w:szCs w:val="26"/>
          <w:lang w:val="vi-VN"/>
        </w:rPr>
      </w:pPr>
      <w:r w:rsidRPr="000125BE">
        <w:rPr>
          <w:sz w:val="26"/>
          <w:szCs w:val="26"/>
          <w:lang w:val="vi-VN" w:eastAsia="vi-VN" w:bidi="vi-VN"/>
        </w:rPr>
        <w:t>- Khảo nghiệm mức độ cấp thiết, tính khả thi của các giải pháp và thử nghiệm 01 phần nội dung trong các giải pháp đã đề xuất.</w:t>
      </w:r>
    </w:p>
    <w:p w14:paraId="66A210EB" w14:textId="77777777" w:rsidR="00C16DE0" w:rsidRPr="000125BE" w:rsidRDefault="00C16DE0" w:rsidP="00F51290">
      <w:pPr>
        <w:pStyle w:val="22"/>
      </w:pPr>
      <w:bookmarkStart w:id="24" w:name="_Toc155805791"/>
      <w:bookmarkStart w:id="25" w:name="_Toc163200738"/>
      <w:r w:rsidRPr="000125BE">
        <w:t>4. Câu hỏi nghiên cứu</w:t>
      </w:r>
      <w:bookmarkEnd w:id="24"/>
      <w:bookmarkEnd w:id="25"/>
    </w:p>
    <w:p w14:paraId="7FFAEA7F" w14:textId="77777777" w:rsidR="00232039" w:rsidRPr="000125BE" w:rsidRDefault="00232039" w:rsidP="00232039">
      <w:pPr>
        <w:pStyle w:val="BodyText"/>
        <w:shd w:val="clear" w:color="auto" w:fill="auto"/>
        <w:tabs>
          <w:tab w:val="left" w:pos="1151"/>
        </w:tabs>
        <w:spacing w:line="360" w:lineRule="auto"/>
        <w:ind w:firstLine="0"/>
        <w:jc w:val="both"/>
        <w:rPr>
          <w:spacing w:val="-2"/>
          <w:sz w:val="26"/>
          <w:szCs w:val="26"/>
          <w:lang w:val="vi-VN" w:eastAsia="vi-VN" w:bidi="vi-VN"/>
        </w:rPr>
      </w:pPr>
      <w:r w:rsidRPr="000125BE">
        <w:rPr>
          <w:b/>
          <w:bCs/>
          <w:i/>
          <w:iCs/>
          <w:spacing w:val="-2"/>
          <w:sz w:val="26"/>
          <w:szCs w:val="26"/>
          <w:lang w:val="vi-VN" w:eastAsia="vi-VN" w:bidi="vi-VN"/>
        </w:rPr>
        <w:t>4.1.</w:t>
      </w:r>
      <w:r w:rsidRPr="000125BE">
        <w:rPr>
          <w:spacing w:val="-2"/>
          <w:sz w:val="26"/>
          <w:szCs w:val="26"/>
          <w:lang w:val="vi-VN" w:eastAsia="vi-VN" w:bidi="vi-VN"/>
        </w:rPr>
        <w:t xml:space="preserve"> Quản lý đội ngũ giảng viên theo tiếp cận vị trí việc làm ở trường đại học nói chung và trường đại học địa phương cần đảm bảo những yêu cầu nào? Những đặc trưng nào của trường đại học địa phương và đội ngũ giảng viên trường đại học địa phương cần được chú ý trong quản lý đội ngũ giảng viên theo tiếp cận vị trí việc làm? Chủ thể quản lý trường đại học địa phương cần thực hiện những hoạt động nào để quản lý đội ngũ giảng viên theo tiếp cận này?</w:t>
      </w:r>
    </w:p>
    <w:p w14:paraId="4EF6630A" w14:textId="61411FB7" w:rsidR="00C16DE0" w:rsidRPr="000125BE" w:rsidRDefault="00C16DE0" w:rsidP="00C16DE0">
      <w:pPr>
        <w:pStyle w:val="BodyText"/>
        <w:shd w:val="clear" w:color="auto" w:fill="auto"/>
        <w:tabs>
          <w:tab w:val="left" w:pos="1151"/>
        </w:tabs>
        <w:spacing w:line="360" w:lineRule="auto"/>
        <w:ind w:firstLine="0"/>
        <w:jc w:val="both"/>
        <w:rPr>
          <w:sz w:val="26"/>
          <w:szCs w:val="26"/>
          <w:lang w:val="vi-VN" w:eastAsia="vi-VN" w:bidi="vi-VN"/>
        </w:rPr>
      </w:pPr>
      <w:r w:rsidRPr="000125BE">
        <w:rPr>
          <w:b/>
          <w:bCs/>
          <w:i/>
          <w:iCs/>
          <w:sz w:val="26"/>
          <w:szCs w:val="26"/>
          <w:lang w:val="vi-VN" w:eastAsia="vi-VN" w:bidi="vi-VN"/>
        </w:rPr>
        <w:t>4.2.</w:t>
      </w:r>
      <w:r w:rsidRPr="000125BE">
        <w:rPr>
          <w:sz w:val="26"/>
          <w:szCs w:val="26"/>
          <w:lang w:val="vi-VN" w:eastAsia="vi-VN" w:bidi="vi-VN"/>
        </w:rPr>
        <w:t xml:space="preserve"> Các trường đại học địa phương đã thực hiện quản lý đội ngũ giảng viên theo tiếp cận vị trí việc làm ở mức độ nào so với yêu cầu? </w:t>
      </w:r>
      <w:r w:rsidR="00246E45" w:rsidRPr="000125BE">
        <w:rPr>
          <w:sz w:val="26"/>
          <w:szCs w:val="26"/>
          <w:lang w:val="vi-VN" w:eastAsia="vi-VN" w:bidi="vi-VN"/>
        </w:rPr>
        <w:t>Những cơ hội, thách thức trong quản lý đội ngũ giảng viên theo tiếp cận vị trí việc làm ở các trường đại học địa phương hiện nay?</w:t>
      </w:r>
    </w:p>
    <w:p w14:paraId="5D425591" w14:textId="77777777" w:rsidR="00C16DE0" w:rsidRPr="000125BE" w:rsidRDefault="00C16DE0" w:rsidP="00C16DE0">
      <w:pPr>
        <w:pStyle w:val="BodyText"/>
        <w:shd w:val="clear" w:color="auto" w:fill="auto"/>
        <w:tabs>
          <w:tab w:val="left" w:pos="1151"/>
        </w:tabs>
        <w:spacing w:line="360" w:lineRule="auto"/>
        <w:ind w:firstLine="0"/>
        <w:jc w:val="both"/>
        <w:rPr>
          <w:spacing w:val="2"/>
          <w:sz w:val="26"/>
          <w:szCs w:val="26"/>
          <w:lang w:val="vi-VN" w:eastAsia="vi-VN" w:bidi="vi-VN"/>
        </w:rPr>
      </w:pPr>
      <w:r w:rsidRPr="000125BE">
        <w:rPr>
          <w:b/>
          <w:bCs/>
          <w:i/>
          <w:iCs/>
          <w:spacing w:val="-2"/>
          <w:sz w:val="26"/>
          <w:szCs w:val="26"/>
          <w:lang w:val="vi-VN" w:eastAsia="vi-VN" w:bidi="vi-VN"/>
        </w:rPr>
        <w:t>4.3.</w:t>
      </w:r>
      <w:r w:rsidRPr="000125BE">
        <w:rPr>
          <w:spacing w:val="-2"/>
          <w:sz w:val="26"/>
          <w:szCs w:val="26"/>
          <w:lang w:val="vi-VN" w:eastAsia="vi-VN" w:bidi="vi-VN"/>
        </w:rPr>
        <w:t xml:space="preserve"> </w:t>
      </w:r>
      <w:r w:rsidRPr="000125BE">
        <w:rPr>
          <w:spacing w:val="2"/>
          <w:sz w:val="26"/>
          <w:szCs w:val="26"/>
          <w:lang w:val="vi-VN" w:eastAsia="vi-VN" w:bidi="vi-VN"/>
        </w:rPr>
        <w:t>Trong thời gian tới, các trường đại học địa phương cần triển khai quản lý đội ngũ giảng viên theo tiếp cận vị trí việc làm như thế nào để đảm bảo yêu cầu, góp phần nâng cao chất lượng đội giảng viên đáp ứng yêu cầu đổi mới giáo dục đại học hiện nay?</w:t>
      </w:r>
    </w:p>
    <w:p w14:paraId="6C1791B6" w14:textId="77777777" w:rsidR="00C16DE0" w:rsidRPr="000125BE" w:rsidRDefault="00C16DE0" w:rsidP="00F51290">
      <w:pPr>
        <w:pStyle w:val="22"/>
      </w:pPr>
      <w:bookmarkStart w:id="26" w:name="_Toc155805794"/>
      <w:bookmarkStart w:id="27" w:name="_Toc163200739"/>
      <w:bookmarkStart w:id="28" w:name="_Hlk157109045"/>
      <w:r w:rsidRPr="000125BE">
        <w:t xml:space="preserve">5. Giả thuyết </w:t>
      </w:r>
      <w:r w:rsidRPr="000125BE">
        <w:rPr>
          <w:lang w:bidi="en-US"/>
        </w:rPr>
        <w:t xml:space="preserve">khoa </w:t>
      </w:r>
      <w:r w:rsidRPr="000125BE">
        <w:t>học</w:t>
      </w:r>
      <w:bookmarkEnd w:id="26"/>
      <w:bookmarkEnd w:id="27"/>
    </w:p>
    <w:p w14:paraId="1DFD4560" w14:textId="71545824" w:rsidR="00C16DE0" w:rsidRPr="000125BE" w:rsidRDefault="00C16DE0" w:rsidP="00C16DE0">
      <w:pPr>
        <w:pStyle w:val="BodyText"/>
        <w:shd w:val="clear" w:color="auto" w:fill="auto"/>
        <w:tabs>
          <w:tab w:val="left" w:pos="1151"/>
        </w:tabs>
        <w:spacing w:line="360" w:lineRule="auto"/>
        <w:ind w:firstLine="680"/>
        <w:jc w:val="both"/>
        <w:rPr>
          <w:sz w:val="26"/>
          <w:szCs w:val="26"/>
          <w:lang w:val="vi-VN"/>
        </w:rPr>
      </w:pPr>
      <w:r w:rsidRPr="000125BE">
        <w:rPr>
          <w:sz w:val="26"/>
          <w:szCs w:val="26"/>
          <w:lang w:val="vi-VN"/>
        </w:rPr>
        <w:t>Trong thời gian qua, quản lý đội ngũ giảng viên ở các trường đại học địa phương đã đạt được những kết quả quan trọng. Tuy nhiên, việc quản lý đội ngũ giảng viên theo tiếp cận vị trí việc làm mới được triển khai ở mức độ nhất định, chưa đáp ứng các yêu cầu của đổi mới quản lý nguồn nhân lực theo tiếp cận này. Nếu triển khai các giải pháp quản lý đội ngũ giảng viên từ khâu xây dựng đề án vị trí việc làm, xác định danh mục vị trí việc làm, mô tả công việc của giảng viên, xây dựng khung năng lực gắn với tiêu chuẩn chức danh giảng viên theo vị trí việc làm và xác định tiêu chí đánh giá giảng viên theo kết quả công việc</w:t>
      </w:r>
      <w:r w:rsidR="00AB301B" w:rsidRPr="000125BE">
        <w:rPr>
          <w:sz w:val="26"/>
          <w:szCs w:val="26"/>
          <w:lang w:val="vi-VN"/>
        </w:rPr>
        <w:t xml:space="preserve">, theo đó </w:t>
      </w:r>
      <w:r w:rsidRPr="000125BE">
        <w:rPr>
          <w:sz w:val="26"/>
          <w:szCs w:val="26"/>
          <w:lang w:val="vi-VN"/>
        </w:rPr>
        <w:t xml:space="preserve">thực hiện </w:t>
      </w:r>
      <w:r w:rsidRPr="000125BE">
        <w:rPr>
          <w:sz w:val="26"/>
          <w:szCs w:val="26"/>
          <w:lang w:val="vi-VN"/>
        </w:rPr>
        <w:lastRenderedPageBreak/>
        <w:t>quy hoạch, tuyển dụng, sử dụng, đào tạo, bồi dưỡng, đánh giá đội ngũ giảng viên và thực hiện chế độ chính sách đối với giảng viên phù hợp với điều kiện thực tiễn nhà trường và địa phương, tập trung khắc phục các hạn chế sẽ góp phần phát triển đội ngũ giảng viên ở các trường đại học địa phương, đáp ứng yêu cầu đổi mới giáo dục đại học.</w:t>
      </w:r>
      <w:bookmarkEnd w:id="28"/>
    </w:p>
    <w:p w14:paraId="1AC29372" w14:textId="51673ECD" w:rsidR="00F4089A" w:rsidRPr="000125BE" w:rsidRDefault="00C16DE0" w:rsidP="00F51290">
      <w:pPr>
        <w:pStyle w:val="22"/>
      </w:pPr>
      <w:bookmarkStart w:id="29" w:name="_Toc163200737"/>
      <w:r w:rsidRPr="000125BE">
        <w:t>6</w:t>
      </w:r>
      <w:r w:rsidR="00F4089A" w:rsidRPr="000125BE">
        <w:t>. Khách thể và đối tượng nghiên cứu</w:t>
      </w:r>
      <w:bookmarkEnd w:id="18"/>
      <w:bookmarkEnd w:id="29"/>
    </w:p>
    <w:p w14:paraId="359F33DD" w14:textId="5654A7E6" w:rsidR="00F4089A" w:rsidRPr="000125BE" w:rsidRDefault="00C16DE0" w:rsidP="00F4089A">
      <w:pPr>
        <w:pStyle w:val="Heading21"/>
        <w:shd w:val="clear" w:color="auto" w:fill="auto"/>
        <w:tabs>
          <w:tab w:val="left" w:pos="1319"/>
        </w:tabs>
        <w:spacing w:line="360" w:lineRule="auto"/>
        <w:ind w:firstLine="0"/>
        <w:jc w:val="both"/>
        <w:rPr>
          <w:sz w:val="26"/>
          <w:szCs w:val="26"/>
          <w:lang w:val="vi-VN"/>
        </w:rPr>
      </w:pPr>
      <w:bookmarkStart w:id="30" w:name="_Toc155725771"/>
      <w:bookmarkStart w:id="31" w:name="_Toc155726315"/>
      <w:r w:rsidRPr="000125BE">
        <w:rPr>
          <w:sz w:val="26"/>
          <w:szCs w:val="26"/>
          <w:lang w:val="vi-VN" w:eastAsia="vi-VN" w:bidi="vi-VN"/>
        </w:rPr>
        <w:t>6</w:t>
      </w:r>
      <w:r w:rsidR="00F4089A" w:rsidRPr="000125BE">
        <w:rPr>
          <w:sz w:val="26"/>
          <w:szCs w:val="26"/>
          <w:lang w:val="vi-VN" w:eastAsia="vi-VN" w:bidi="vi-VN"/>
        </w:rPr>
        <w:t>.1. Khách thể nghiên cứu</w:t>
      </w:r>
      <w:bookmarkEnd w:id="30"/>
      <w:bookmarkEnd w:id="31"/>
    </w:p>
    <w:p w14:paraId="379568A6" w14:textId="4352FB33" w:rsidR="00F4089A" w:rsidRPr="000125BE" w:rsidRDefault="00F4089A" w:rsidP="00F4089A">
      <w:pPr>
        <w:pStyle w:val="BodyText"/>
        <w:shd w:val="clear" w:color="auto" w:fill="auto"/>
        <w:spacing w:line="360" w:lineRule="auto"/>
        <w:ind w:firstLine="720"/>
        <w:jc w:val="both"/>
        <w:rPr>
          <w:sz w:val="26"/>
          <w:szCs w:val="26"/>
          <w:lang w:val="vi-VN"/>
        </w:rPr>
      </w:pPr>
      <w:r w:rsidRPr="000125BE">
        <w:rPr>
          <w:sz w:val="26"/>
          <w:szCs w:val="26"/>
          <w:lang w:val="vi-VN" w:eastAsia="vi-VN" w:bidi="vi-VN"/>
        </w:rPr>
        <w:t>Đội ngũ giảng viên trường đại học</w:t>
      </w:r>
      <w:r w:rsidR="00AB301B" w:rsidRPr="000125BE">
        <w:rPr>
          <w:sz w:val="26"/>
          <w:szCs w:val="26"/>
          <w:lang w:val="vi-VN" w:eastAsia="vi-VN" w:bidi="vi-VN"/>
        </w:rPr>
        <w:t xml:space="preserve"> địa phương</w:t>
      </w:r>
      <w:r w:rsidR="00615377" w:rsidRPr="000125BE">
        <w:rPr>
          <w:sz w:val="26"/>
          <w:szCs w:val="26"/>
          <w:lang w:val="vi-VN" w:eastAsia="vi-VN" w:bidi="vi-VN"/>
        </w:rPr>
        <w:t>.</w:t>
      </w:r>
    </w:p>
    <w:p w14:paraId="79DC6717" w14:textId="61D26ECD" w:rsidR="00F4089A" w:rsidRPr="000125BE" w:rsidRDefault="00C16DE0" w:rsidP="00F4089A">
      <w:pPr>
        <w:pStyle w:val="Heading21"/>
        <w:shd w:val="clear" w:color="auto" w:fill="auto"/>
        <w:tabs>
          <w:tab w:val="left" w:pos="1362"/>
        </w:tabs>
        <w:spacing w:line="360" w:lineRule="auto"/>
        <w:ind w:firstLine="0"/>
        <w:jc w:val="both"/>
        <w:rPr>
          <w:sz w:val="26"/>
          <w:szCs w:val="26"/>
          <w:lang w:val="vi-VN"/>
        </w:rPr>
      </w:pPr>
      <w:bookmarkStart w:id="32" w:name="_Toc155725772"/>
      <w:bookmarkStart w:id="33" w:name="_Toc155726316"/>
      <w:r w:rsidRPr="000125BE">
        <w:rPr>
          <w:sz w:val="26"/>
          <w:szCs w:val="26"/>
          <w:lang w:val="vi-VN" w:eastAsia="vi-VN" w:bidi="vi-VN"/>
        </w:rPr>
        <w:t>6</w:t>
      </w:r>
      <w:r w:rsidR="00F4089A" w:rsidRPr="000125BE">
        <w:rPr>
          <w:sz w:val="26"/>
          <w:szCs w:val="26"/>
          <w:lang w:val="vi-VN" w:eastAsia="vi-VN" w:bidi="vi-VN"/>
        </w:rPr>
        <w:t>.2. Đối tượng nghiên cứu</w:t>
      </w:r>
      <w:bookmarkEnd w:id="32"/>
      <w:bookmarkEnd w:id="33"/>
    </w:p>
    <w:p w14:paraId="310B169B" w14:textId="2E8E18CD" w:rsidR="00E83B89" w:rsidRPr="000125BE" w:rsidRDefault="00D151C6" w:rsidP="00016AEE">
      <w:pPr>
        <w:pStyle w:val="BodyText"/>
        <w:shd w:val="clear" w:color="auto" w:fill="auto"/>
        <w:tabs>
          <w:tab w:val="left" w:pos="1151"/>
        </w:tabs>
        <w:spacing w:line="360" w:lineRule="auto"/>
        <w:ind w:firstLine="0"/>
        <w:jc w:val="both"/>
        <w:rPr>
          <w:rFonts w:eastAsia="Yu Gothic"/>
          <w:b/>
          <w:bCs/>
          <w:sz w:val="26"/>
          <w:szCs w:val="26"/>
          <w:lang w:val="vi-VN" w:eastAsia="vi-VN" w:bidi="vi-VN"/>
        </w:rPr>
      </w:pPr>
      <w:r w:rsidRPr="000125BE">
        <w:rPr>
          <w:sz w:val="26"/>
          <w:szCs w:val="26"/>
          <w:lang w:val="vi-VN" w:eastAsia="vi-VN" w:bidi="vi-VN"/>
        </w:rPr>
        <w:t xml:space="preserve">     </w:t>
      </w:r>
      <w:r w:rsidR="00F4089A" w:rsidRPr="000125BE">
        <w:rPr>
          <w:sz w:val="26"/>
          <w:szCs w:val="26"/>
          <w:lang w:val="vi-VN" w:eastAsia="vi-VN" w:bidi="vi-VN"/>
        </w:rPr>
        <w:t xml:space="preserve"> Quản lý đội ngũ giảng viên</w:t>
      </w:r>
      <w:r w:rsidR="00F4089A" w:rsidRPr="000125BE">
        <w:rPr>
          <w:sz w:val="26"/>
          <w:szCs w:val="26"/>
          <w:lang w:val="vi-VN" w:bidi="en-US"/>
        </w:rPr>
        <w:t xml:space="preserve"> theo tiếp cận vị trí việc làm ở các </w:t>
      </w:r>
      <w:r w:rsidR="00F4089A" w:rsidRPr="000125BE">
        <w:rPr>
          <w:sz w:val="26"/>
          <w:szCs w:val="26"/>
          <w:lang w:val="vi-VN" w:eastAsia="vi-VN" w:bidi="vi-VN"/>
        </w:rPr>
        <w:t>trường đại học địa phương</w:t>
      </w:r>
      <w:r w:rsidR="00F4089A" w:rsidRPr="000125BE">
        <w:rPr>
          <w:sz w:val="26"/>
          <w:szCs w:val="26"/>
          <w:lang w:val="vi-VN" w:bidi="en-US"/>
        </w:rPr>
        <w:t>.</w:t>
      </w:r>
      <w:bookmarkStart w:id="34" w:name="bookmark10"/>
      <w:bookmarkStart w:id="35" w:name="bookmark11"/>
      <w:bookmarkStart w:id="36" w:name="_Toc155725773"/>
      <w:bookmarkStart w:id="37" w:name="_Toc155726317"/>
      <w:bookmarkStart w:id="38" w:name="_Toc155805793"/>
      <w:bookmarkStart w:id="39" w:name="_Toc163200741"/>
    </w:p>
    <w:p w14:paraId="1D09B262" w14:textId="586B8CF2" w:rsidR="00F4089A" w:rsidRPr="000125BE" w:rsidRDefault="00D46FD8" w:rsidP="00F51290">
      <w:pPr>
        <w:pStyle w:val="22"/>
      </w:pPr>
      <w:r w:rsidRPr="000125BE">
        <w:t>7</w:t>
      </w:r>
      <w:r w:rsidR="00F4089A" w:rsidRPr="000125BE">
        <w:t>. Giới hạn và phạm vi nghiên cứu</w:t>
      </w:r>
      <w:bookmarkEnd w:id="34"/>
      <w:bookmarkEnd w:id="35"/>
      <w:bookmarkEnd w:id="36"/>
      <w:bookmarkEnd w:id="37"/>
      <w:bookmarkEnd w:id="38"/>
      <w:bookmarkEnd w:id="39"/>
    </w:p>
    <w:p w14:paraId="180D23B5" w14:textId="3871D64F" w:rsidR="00F4089A" w:rsidRPr="000125BE" w:rsidRDefault="00D46FD8" w:rsidP="00F4089A">
      <w:pPr>
        <w:pStyle w:val="BodyText"/>
        <w:shd w:val="clear" w:color="auto" w:fill="auto"/>
        <w:spacing w:line="360" w:lineRule="auto"/>
        <w:ind w:firstLine="0"/>
        <w:rPr>
          <w:b/>
          <w:bCs/>
          <w:sz w:val="26"/>
          <w:szCs w:val="26"/>
          <w:lang w:val="vi-VN"/>
        </w:rPr>
      </w:pPr>
      <w:r w:rsidRPr="000125BE">
        <w:rPr>
          <w:b/>
          <w:bCs/>
          <w:i/>
          <w:iCs/>
          <w:sz w:val="26"/>
          <w:szCs w:val="26"/>
          <w:lang w:val="vi-VN" w:eastAsia="vi-VN" w:bidi="vi-VN"/>
        </w:rPr>
        <w:t>7</w:t>
      </w:r>
      <w:r w:rsidR="00F4089A" w:rsidRPr="000125BE">
        <w:rPr>
          <w:b/>
          <w:bCs/>
          <w:i/>
          <w:iCs/>
          <w:sz w:val="26"/>
          <w:szCs w:val="26"/>
          <w:lang w:val="vi-VN" w:eastAsia="vi-VN" w:bidi="vi-VN"/>
        </w:rPr>
        <w:t>.1. Giới hạn về nội dung</w:t>
      </w:r>
    </w:p>
    <w:p w14:paraId="4B1FA2E1" w14:textId="7749601C" w:rsidR="00F4089A" w:rsidRPr="000125BE" w:rsidRDefault="00F4089A" w:rsidP="00F4089A">
      <w:pPr>
        <w:pStyle w:val="BodyText"/>
        <w:shd w:val="clear" w:color="auto" w:fill="auto"/>
        <w:spacing w:line="360" w:lineRule="auto"/>
        <w:ind w:firstLine="720"/>
        <w:jc w:val="both"/>
        <w:rPr>
          <w:i/>
          <w:spacing w:val="2"/>
          <w:sz w:val="26"/>
          <w:szCs w:val="26"/>
          <w:lang w:val="vi-VN" w:eastAsia="vi-VN" w:bidi="vi-VN"/>
        </w:rPr>
      </w:pPr>
      <w:r w:rsidRPr="000125BE">
        <w:rPr>
          <w:spacing w:val="2"/>
          <w:sz w:val="26"/>
          <w:szCs w:val="26"/>
          <w:lang w:val="vi-VN" w:eastAsia="vi-VN" w:bidi="vi-VN"/>
        </w:rPr>
        <w:t>Đề tài tập trung nghiên cứu, đề xuất các giải pháp quản lý đội ngũ giảng viên theo tiếp cận vị trí việc làm gắn với chức danh nghề nghiệp chuyên môn ở các trường đại học địa phương</w:t>
      </w:r>
      <w:r w:rsidR="00FE5E1F" w:rsidRPr="000125BE">
        <w:rPr>
          <w:spacing w:val="2"/>
          <w:sz w:val="26"/>
          <w:szCs w:val="26"/>
          <w:lang w:val="vi-VN" w:eastAsia="vi-VN" w:bidi="vi-VN"/>
        </w:rPr>
        <w:t>, với chủ thể quản lý là hiệu trưởng và các chủ thể quản lý liên quan</w:t>
      </w:r>
      <w:r w:rsidRPr="000125BE">
        <w:rPr>
          <w:spacing w:val="2"/>
          <w:sz w:val="26"/>
          <w:szCs w:val="26"/>
          <w:lang w:val="vi-VN" w:eastAsia="vi-VN" w:bidi="vi-VN"/>
        </w:rPr>
        <w:t>.</w:t>
      </w:r>
    </w:p>
    <w:p w14:paraId="17B8808F" w14:textId="0228A67F" w:rsidR="00F4089A" w:rsidRPr="000125BE" w:rsidRDefault="00D46FD8" w:rsidP="00232039">
      <w:pPr>
        <w:rPr>
          <w:rFonts w:ascii="Times New Roman" w:eastAsia="Times New Roman" w:hAnsi="Times New Roman" w:cs="Times New Roman"/>
          <w:b/>
          <w:bCs/>
          <w:i/>
          <w:iCs/>
          <w:sz w:val="26"/>
          <w:szCs w:val="26"/>
          <w:lang w:val="vi-VN" w:eastAsia="vi-VN" w:bidi="vi-VN"/>
        </w:rPr>
      </w:pPr>
      <w:r w:rsidRPr="000125BE">
        <w:rPr>
          <w:rFonts w:ascii="Times New Roman" w:hAnsi="Times New Roman" w:cs="Times New Roman"/>
          <w:b/>
          <w:bCs/>
          <w:i/>
          <w:iCs/>
          <w:sz w:val="26"/>
          <w:szCs w:val="26"/>
          <w:lang w:val="vi-VN" w:eastAsia="vi-VN" w:bidi="vi-VN"/>
        </w:rPr>
        <w:t>7</w:t>
      </w:r>
      <w:r w:rsidR="00F4089A" w:rsidRPr="000125BE">
        <w:rPr>
          <w:rFonts w:ascii="Times New Roman" w:hAnsi="Times New Roman" w:cs="Times New Roman"/>
          <w:b/>
          <w:bCs/>
          <w:i/>
          <w:iCs/>
          <w:sz w:val="26"/>
          <w:szCs w:val="26"/>
          <w:lang w:val="vi-VN" w:eastAsia="vi-VN" w:bidi="vi-VN"/>
        </w:rPr>
        <w:t>.2. Giới hạn về khách thể khảo sát</w:t>
      </w:r>
    </w:p>
    <w:p w14:paraId="7D0F66C8" w14:textId="4EFE6F71" w:rsidR="00D46FD8" w:rsidRPr="000125BE" w:rsidRDefault="00D151C6" w:rsidP="00D46FD8">
      <w:pPr>
        <w:pStyle w:val="BodyText"/>
        <w:shd w:val="clear" w:color="auto" w:fill="auto"/>
        <w:spacing w:line="360" w:lineRule="auto"/>
        <w:ind w:firstLine="720"/>
        <w:jc w:val="both"/>
        <w:rPr>
          <w:spacing w:val="2"/>
          <w:sz w:val="26"/>
          <w:szCs w:val="26"/>
          <w:lang w:val="vi-VN" w:eastAsia="vi-VN" w:bidi="vi-VN"/>
        </w:rPr>
      </w:pPr>
      <w:r w:rsidRPr="000125BE">
        <w:rPr>
          <w:sz w:val="26"/>
          <w:szCs w:val="26"/>
          <w:lang w:val="vi-VN" w:eastAsia="vi-VN" w:bidi="vi-VN"/>
        </w:rPr>
        <w:t xml:space="preserve"> </w:t>
      </w:r>
      <w:r w:rsidR="00D46FD8" w:rsidRPr="000125BE">
        <w:rPr>
          <w:sz w:val="26"/>
          <w:szCs w:val="26"/>
          <w:lang w:val="vi-VN" w:eastAsia="vi-VN" w:bidi="vi-VN"/>
        </w:rPr>
        <w:t>T</w:t>
      </w:r>
      <w:r w:rsidR="00F4089A" w:rsidRPr="000125BE">
        <w:rPr>
          <w:sz w:val="26"/>
          <w:szCs w:val="26"/>
          <w:lang w:val="vi-VN" w:eastAsia="vi-VN" w:bidi="vi-VN"/>
        </w:rPr>
        <w:t>rong điều kiện và khả năng</w:t>
      </w:r>
      <w:r w:rsidR="00FE5E1F" w:rsidRPr="000125BE">
        <w:rPr>
          <w:sz w:val="26"/>
          <w:szCs w:val="26"/>
          <w:lang w:val="vi-VN" w:eastAsia="vi-VN" w:bidi="vi-VN"/>
        </w:rPr>
        <w:t xml:space="preserve"> thực hiện</w:t>
      </w:r>
      <w:r w:rsidR="00F4089A" w:rsidRPr="000125BE">
        <w:rPr>
          <w:sz w:val="26"/>
          <w:szCs w:val="26"/>
          <w:lang w:val="vi-VN" w:eastAsia="vi-VN" w:bidi="vi-VN"/>
        </w:rPr>
        <w:t xml:space="preserve">, luận án </w:t>
      </w:r>
      <w:r w:rsidR="00D46FD8" w:rsidRPr="000125BE">
        <w:rPr>
          <w:sz w:val="26"/>
          <w:szCs w:val="26"/>
          <w:lang w:val="vi-VN" w:eastAsia="vi-VN" w:bidi="vi-VN"/>
        </w:rPr>
        <w:t>khảo sát thực trạng quản lý đội ngũ giảng viên theo tiếp cận VTVL ở</w:t>
      </w:r>
      <w:r w:rsidR="00F4089A" w:rsidRPr="000125BE">
        <w:rPr>
          <w:sz w:val="26"/>
          <w:szCs w:val="26"/>
          <w:lang w:val="vi-VN" w:eastAsia="vi-VN" w:bidi="vi-VN"/>
        </w:rPr>
        <w:t xml:space="preserve"> </w:t>
      </w:r>
      <w:r w:rsidR="008C539C" w:rsidRPr="000125BE">
        <w:rPr>
          <w:sz w:val="26"/>
          <w:szCs w:val="26"/>
          <w:lang w:val="vi-VN" w:eastAsia="vi-VN" w:bidi="vi-VN"/>
        </w:rPr>
        <w:t>một số</w:t>
      </w:r>
      <w:r w:rsidR="00F4089A" w:rsidRPr="000125BE">
        <w:rPr>
          <w:sz w:val="26"/>
          <w:szCs w:val="26"/>
          <w:lang w:val="vi-VN" w:eastAsia="vi-VN" w:bidi="vi-VN"/>
        </w:rPr>
        <w:t xml:space="preserve"> trường đại học địa phương </w:t>
      </w:r>
      <w:r w:rsidR="001720C8" w:rsidRPr="000125BE">
        <w:rPr>
          <w:sz w:val="26"/>
          <w:szCs w:val="26"/>
          <w:lang w:val="vi-VN" w:eastAsia="vi-VN" w:bidi="vi-VN"/>
        </w:rPr>
        <w:t xml:space="preserve">thuộc </w:t>
      </w:r>
      <w:r w:rsidR="00C532EC" w:rsidRPr="000125BE">
        <w:rPr>
          <w:sz w:val="26"/>
          <w:szCs w:val="26"/>
          <w:lang w:val="vi-VN" w:eastAsia="vi-VN" w:bidi="vi-VN"/>
        </w:rPr>
        <w:t>các vùng miền</w:t>
      </w:r>
      <w:r w:rsidR="00F4089A" w:rsidRPr="000125BE">
        <w:rPr>
          <w:sz w:val="26"/>
          <w:szCs w:val="26"/>
          <w:lang w:val="vi-VN" w:eastAsia="vi-VN" w:bidi="vi-VN"/>
        </w:rPr>
        <w:t xml:space="preserve">, trong đó có cả trường đại học địa phương đã thành lập và có truyền thống lâu đời và có cả trường đại học địa phương mới thành lập nâng cấp từ trường </w:t>
      </w:r>
      <w:r w:rsidR="00F4089A" w:rsidRPr="000125BE">
        <w:rPr>
          <w:spacing w:val="2"/>
          <w:sz w:val="26"/>
          <w:szCs w:val="26"/>
          <w:lang w:val="vi-VN" w:eastAsia="vi-VN" w:bidi="vi-VN"/>
        </w:rPr>
        <w:t xml:space="preserve">cao đẳng sư phạm (Trường Đại học Thủ đô Hà Nội; Trường Đại học Hùng Vương; Trường Đại học Hồng Đức; Trường Đại học </w:t>
      </w:r>
      <w:r w:rsidR="00CB5ECF" w:rsidRPr="000125BE">
        <w:rPr>
          <w:spacing w:val="2"/>
          <w:sz w:val="26"/>
          <w:szCs w:val="26"/>
          <w:lang w:val="vi-VN" w:eastAsia="vi-VN" w:bidi="vi-VN"/>
        </w:rPr>
        <w:t>Khánh Hòa</w:t>
      </w:r>
      <w:r w:rsidR="001720C8" w:rsidRPr="000125BE">
        <w:rPr>
          <w:spacing w:val="2"/>
          <w:sz w:val="26"/>
          <w:szCs w:val="26"/>
          <w:lang w:val="vi-VN" w:eastAsia="vi-VN" w:bidi="vi-VN"/>
        </w:rPr>
        <w:t>, Trường Đại học Tiền Giang</w:t>
      </w:r>
      <w:r w:rsidR="00F4089A" w:rsidRPr="000125BE">
        <w:rPr>
          <w:spacing w:val="2"/>
          <w:sz w:val="26"/>
          <w:szCs w:val="26"/>
          <w:lang w:val="vi-VN" w:eastAsia="vi-VN" w:bidi="vi-VN"/>
        </w:rPr>
        <w:t>)</w:t>
      </w:r>
      <w:r w:rsidR="00D46FD8" w:rsidRPr="000125BE">
        <w:rPr>
          <w:spacing w:val="2"/>
          <w:sz w:val="26"/>
          <w:szCs w:val="26"/>
          <w:lang w:val="vi-VN" w:eastAsia="vi-VN" w:bidi="vi-VN"/>
        </w:rPr>
        <w:t xml:space="preserve"> với mẫu khảo sát </w:t>
      </w:r>
      <w:bookmarkStart w:id="40" w:name="_Hlk155473351"/>
      <w:r w:rsidR="00D46FD8" w:rsidRPr="000125BE">
        <w:rPr>
          <w:spacing w:val="2"/>
          <w:sz w:val="26"/>
          <w:szCs w:val="26"/>
          <w:lang w:val="vi-VN" w:eastAsia="vi-VN" w:bidi="vi-VN"/>
        </w:rPr>
        <w:t xml:space="preserve">90 cán bộ quản lý và 315 giảng viên. Phỏng vấn một số cán bộ, công chức của UBND, HĐND các tỉnh có </w:t>
      </w:r>
      <w:r w:rsidR="00184A71" w:rsidRPr="000125BE">
        <w:rPr>
          <w:spacing w:val="2"/>
          <w:sz w:val="26"/>
          <w:szCs w:val="26"/>
          <w:lang w:val="vi-VN" w:eastAsia="vi-VN" w:bidi="vi-VN"/>
        </w:rPr>
        <w:t>5</w:t>
      </w:r>
      <w:r w:rsidR="00D46FD8" w:rsidRPr="000125BE">
        <w:rPr>
          <w:spacing w:val="2"/>
          <w:sz w:val="26"/>
          <w:szCs w:val="26"/>
          <w:lang w:val="vi-VN" w:eastAsia="vi-VN" w:bidi="vi-VN"/>
        </w:rPr>
        <w:t xml:space="preserve"> trường đại học trên.</w:t>
      </w:r>
      <w:bookmarkEnd w:id="40"/>
      <w:r w:rsidR="00D46FD8" w:rsidRPr="000125BE">
        <w:rPr>
          <w:spacing w:val="2"/>
          <w:sz w:val="26"/>
          <w:szCs w:val="26"/>
          <w:lang w:val="vi-VN"/>
        </w:rPr>
        <w:t xml:space="preserve"> Kết hợp</w:t>
      </w:r>
      <w:r w:rsidR="00D46FD8" w:rsidRPr="000125BE">
        <w:rPr>
          <w:spacing w:val="2"/>
          <w:sz w:val="26"/>
          <w:szCs w:val="26"/>
          <w:lang w:val="vi-VN" w:eastAsia="vi-VN" w:bidi="vi-VN"/>
        </w:rPr>
        <w:t xml:space="preserve"> nghiên cứu dữ liệu thứ cấp </w:t>
      </w:r>
      <w:r w:rsidR="008C539C" w:rsidRPr="000125BE">
        <w:rPr>
          <w:spacing w:val="2"/>
          <w:sz w:val="26"/>
          <w:szCs w:val="26"/>
          <w:lang w:val="vi-VN" w:eastAsia="vi-VN" w:bidi="vi-VN"/>
        </w:rPr>
        <w:t>và phỏng vấn cán bộ quản lý</w:t>
      </w:r>
      <w:r w:rsidR="00D74B84" w:rsidRPr="000125BE">
        <w:rPr>
          <w:spacing w:val="2"/>
          <w:sz w:val="26"/>
          <w:szCs w:val="26"/>
          <w:lang w:val="vi-VN" w:eastAsia="vi-VN" w:bidi="vi-VN"/>
        </w:rPr>
        <w:t>, giảng viên</w:t>
      </w:r>
      <w:r w:rsidR="008C539C" w:rsidRPr="000125BE">
        <w:rPr>
          <w:spacing w:val="2"/>
          <w:sz w:val="26"/>
          <w:szCs w:val="26"/>
          <w:lang w:val="vi-VN" w:eastAsia="vi-VN" w:bidi="vi-VN"/>
        </w:rPr>
        <w:t xml:space="preserve"> </w:t>
      </w:r>
      <w:r w:rsidR="00D46FD8" w:rsidRPr="000125BE">
        <w:rPr>
          <w:spacing w:val="2"/>
          <w:sz w:val="26"/>
          <w:szCs w:val="26"/>
          <w:lang w:val="vi-VN" w:eastAsia="vi-VN" w:bidi="vi-VN"/>
        </w:rPr>
        <w:t>ở một số trường Đại học địa phương khác</w:t>
      </w:r>
      <w:r w:rsidR="00547C25" w:rsidRPr="000125BE">
        <w:rPr>
          <w:spacing w:val="2"/>
          <w:sz w:val="26"/>
          <w:szCs w:val="26"/>
          <w:lang w:val="vi-VN" w:eastAsia="vi-VN" w:bidi="vi-VN"/>
        </w:rPr>
        <w:t>.</w:t>
      </w:r>
    </w:p>
    <w:p w14:paraId="1746AE45" w14:textId="60ED5E35" w:rsidR="00F4089A" w:rsidRPr="000125BE" w:rsidRDefault="00D46FD8" w:rsidP="00F4089A">
      <w:pPr>
        <w:pStyle w:val="BodyText"/>
        <w:shd w:val="clear" w:color="auto" w:fill="auto"/>
        <w:spacing w:line="360" w:lineRule="auto"/>
        <w:ind w:firstLine="0"/>
        <w:jc w:val="both"/>
        <w:rPr>
          <w:b/>
          <w:bCs/>
          <w:sz w:val="26"/>
          <w:szCs w:val="26"/>
          <w:lang w:val="vi-VN"/>
        </w:rPr>
      </w:pPr>
      <w:r w:rsidRPr="000125BE">
        <w:rPr>
          <w:b/>
          <w:bCs/>
          <w:i/>
          <w:iCs/>
          <w:sz w:val="26"/>
          <w:szCs w:val="26"/>
          <w:lang w:val="vi-VN" w:eastAsia="vi-VN" w:bidi="vi-VN"/>
        </w:rPr>
        <w:t>7</w:t>
      </w:r>
      <w:r w:rsidR="00F4089A" w:rsidRPr="000125BE">
        <w:rPr>
          <w:b/>
          <w:bCs/>
          <w:i/>
          <w:iCs/>
          <w:sz w:val="26"/>
          <w:szCs w:val="26"/>
          <w:lang w:val="vi-VN" w:eastAsia="vi-VN" w:bidi="vi-VN"/>
        </w:rPr>
        <w:t>.3. Giới hạn về thời gian khảo sát</w:t>
      </w:r>
    </w:p>
    <w:p w14:paraId="0D983DD9" w14:textId="488782F0" w:rsidR="00F4089A" w:rsidRPr="000125BE" w:rsidRDefault="00F4089A" w:rsidP="00F4089A">
      <w:pPr>
        <w:widowControl w:val="0"/>
        <w:spacing w:after="0" w:line="360" w:lineRule="auto"/>
        <w:ind w:firstLine="720"/>
        <w:jc w:val="both"/>
        <w:rPr>
          <w:rFonts w:ascii="Times New Roman" w:hAnsi="Times New Roman" w:cs="Times New Roman"/>
          <w:b/>
          <w:bCs/>
          <w:spacing w:val="-2"/>
          <w:sz w:val="26"/>
          <w:szCs w:val="26"/>
          <w:lang w:val="vi-VN"/>
        </w:rPr>
      </w:pPr>
      <w:r w:rsidRPr="000125BE">
        <w:rPr>
          <w:rFonts w:ascii="Times New Roman" w:hAnsi="Times New Roman" w:cs="Times New Roman"/>
          <w:spacing w:val="-2"/>
          <w:sz w:val="26"/>
          <w:szCs w:val="26"/>
          <w:lang w:val="vi-VN"/>
        </w:rPr>
        <w:t xml:space="preserve">Luận án được tiến hành nghiên cứu dựa trên các minh chứng, số liệu thống kê </w:t>
      </w:r>
      <w:r w:rsidRPr="000125BE">
        <w:rPr>
          <w:rFonts w:ascii="Times New Roman" w:hAnsi="Times New Roman" w:cs="Times New Roman"/>
          <w:spacing w:val="-2"/>
          <w:sz w:val="26"/>
          <w:szCs w:val="26"/>
          <w:lang w:val="vi-VN"/>
        </w:rPr>
        <w:lastRenderedPageBreak/>
        <w:t xml:space="preserve">và dữ liệu được khảo sát </w:t>
      </w:r>
      <w:r w:rsidR="00FE5E1F" w:rsidRPr="000125BE">
        <w:rPr>
          <w:rFonts w:ascii="Times New Roman" w:hAnsi="Times New Roman" w:cs="Times New Roman"/>
          <w:spacing w:val="-2"/>
          <w:sz w:val="26"/>
          <w:szCs w:val="26"/>
          <w:lang w:val="vi-VN"/>
        </w:rPr>
        <w:t xml:space="preserve">từ năm học 2019-2020 </w:t>
      </w:r>
      <w:r w:rsidRPr="000125BE">
        <w:rPr>
          <w:rFonts w:ascii="Times New Roman" w:hAnsi="Times New Roman" w:cs="Times New Roman"/>
          <w:spacing w:val="-2"/>
          <w:sz w:val="26"/>
          <w:szCs w:val="26"/>
          <w:lang w:val="vi-VN"/>
        </w:rPr>
        <w:t>đến năm học 2022-2023</w:t>
      </w:r>
      <w:r w:rsidRPr="000125BE">
        <w:rPr>
          <w:rFonts w:ascii="Times New Roman" w:hAnsi="Times New Roman" w:cs="Times New Roman"/>
          <w:bCs/>
          <w:spacing w:val="-2"/>
          <w:sz w:val="26"/>
          <w:szCs w:val="26"/>
          <w:lang w:val="vi-VN"/>
        </w:rPr>
        <w:t>.</w:t>
      </w:r>
    </w:p>
    <w:p w14:paraId="4C68CF04" w14:textId="77777777" w:rsidR="00F4089A" w:rsidRPr="000125BE" w:rsidRDefault="00F4089A" w:rsidP="00F51290">
      <w:pPr>
        <w:pStyle w:val="22"/>
      </w:pPr>
      <w:bookmarkStart w:id="41" w:name="_Toc155805795"/>
      <w:bookmarkStart w:id="42" w:name="_Toc163200742"/>
      <w:r w:rsidRPr="000125BE">
        <w:rPr>
          <w:lang w:bidi="en-US"/>
        </w:rPr>
        <w:t>8. Cách</w:t>
      </w:r>
      <w:r w:rsidRPr="000125BE">
        <w:t xml:space="preserve"> tiếp cận và phương pháp nghiên cứu</w:t>
      </w:r>
      <w:bookmarkStart w:id="43" w:name="bookmark12"/>
      <w:bookmarkStart w:id="44" w:name="bookmark13"/>
      <w:bookmarkEnd w:id="41"/>
      <w:bookmarkEnd w:id="42"/>
    </w:p>
    <w:p w14:paraId="6BDAA3E4" w14:textId="77777777" w:rsidR="00F4089A" w:rsidRPr="000125BE" w:rsidRDefault="00F4089A" w:rsidP="00F4089A">
      <w:pPr>
        <w:pStyle w:val="BodyText"/>
        <w:shd w:val="clear" w:color="auto" w:fill="auto"/>
        <w:spacing w:line="360" w:lineRule="auto"/>
        <w:ind w:firstLine="0"/>
        <w:jc w:val="both"/>
        <w:rPr>
          <w:b/>
          <w:bCs/>
          <w:i/>
          <w:iCs/>
          <w:sz w:val="26"/>
          <w:szCs w:val="26"/>
          <w:lang w:val="vi-VN" w:eastAsia="vi-VN" w:bidi="vi-VN"/>
        </w:rPr>
      </w:pPr>
      <w:r w:rsidRPr="000125BE">
        <w:rPr>
          <w:b/>
          <w:bCs/>
          <w:i/>
          <w:iCs/>
          <w:sz w:val="26"/>
          <w:szCs w:val="26"/>
          <w:lang w:val="vi-VN" w:bidi="en-US"/>
        </w:rPr>
        <w:t>8.1. Cách</w:t>
      </w:r>
      <w:r w:rsidRPr="000125BE">
        <w:rPr>
          <w:b/>
          <w:bCs/>
          <w:i/>
          <w:iCs/>
          <w:sz w:val="26"/>
          <w:szCs w:val="26"/>
          <w:lang w:val="vi-VN" w:eastAsia="vi-VN" w:bidi="vi-VN"/>
        </w:rPr>
        <w:t xml:space="preserve"> tiếp cận</w:t>
      </w:r>
      <w:bookmarkEnd w:id="43"/>
      <w:bookmarkEnd w:id="44"/>
    </w:p>
    <w:p w14:paraId="3DCE610F" w14:textId="10847C7F" w:rsidR="00F4089A" w:rsidRPr="000125BE" w:rsidRDefault="00F4089A" w:rsidP="00F4089A">
      <w:pPr>
        <w:widowControl w:val="0"/>
        <w:spacing w:after="0" w:line="360" w:lineRule="auto"/>
        <w:ind w:firstLine="720"/>
        <w:jc w:val="both"/>
        <w:rPr>
          <w:rFonts w:ascii="Times New Roman" w:hAnsi="Times New Roman" w:cs="Times New Roman"/>
          <w:bCs/>
          <w:iCs/>
          <w:sz w:val="26"/>
          <w:szCs w:val="26"/>
          <w:lang w:val="vi-VN"/>
        </w:rPr>
      </w:pPr>
      <w:r w:rsidRPr="000125BE">
        <w:rPr>
          <w:rFonts w:ascii="Times New Roman" w:hAnsi="Times New Roman" w:cs="Times New Roman"/>
          <w:bCs/>
          <w:iCs/>
          <w:sz w:val="26"/>
          <w:szCs w:val="26"/>
          <w:lang w:val="vi-VN"/>
        </w:rPr>
        <w:t xml:space="preserve">Để nghiên cứu đề tài, tác giả sử dụng </w:t>
      </w:r>
      <w:r w:rsidR="000D7F73" w:rsidRPr="000125BE">
        <w:rPr>
          <w:rFonts w:ascii="Times New Roman" w:hAnsi="Times New Roman" w:cs="Times New Roman"/>
          <w:bCs/>
          <w:iCs/>
          <w:sz w:val="26"/>
          <w:szCs w:val="26"/>
          <w:lang w:val="vi-VN"/>
        </w:rPr>
        <w:t xml:space="preserve">kết hợp </w:t>
      </w:r>
      <w:r w:rsidRPr="000125BE">
        <w:rPr>
          <w:rFonts w:ascii="Times New Roman" w:hAnsi="Times New Roman" w:cs="Times New Roman"/>
          <w:bCs/>
          <w:iCs/>
          <w:sz w:val="26"/>
          <w:szCs w:val="26"/>
          <w:lang w:val="vi-VN"/>
        </w:rPr>
        <w:t xml:space="preserve">các </w:t>
      </w:r>
      <w:r w:rsidRPr="000125BE">
        <w:rPr>
          <w:rFonts w:ascii="Times New Roman" w:hAnsi="Times New Roman" w:cs="Times New Roman"/>
          <w:bCs/>
          <w:iCs/>
          <w:sz w:val="26"/>
          <w:szCs w:val="26"/>
          <w:lang w:val="sv-SE"/>
        </w:rPr>
        <w:t xml:space="preserve">cách </w:t>
      </w:r>
      <w:r w:rsidRPr="000125BE">
        <w:rPr>
          <w:rFonts w:ascii="Times New Roman" w:hAnsi="Times New Roman" w:cs="Times New Roman"/>
          <w:bCs/>
          <w:iCs/>
          <w:sz w:val="26"/>
          <w:szCs w:val="26"/>
          <w:lang w:val="vi-VN"/>
        </w:rPr>
        <w:t>tiếp cận sau đây:</w:t>
      </w:r>
    </w:p>
    <w:p w14:paraId="316E4069" w14:textId="77777777" w:rsidR="00F4089A" w:rsidRPr="000125BE" w:rsidRDefault="00F4089A" w:rsidP="00F4089A">
      <w:pPr>
        <w:widowControl w:val="0"/>
        <w:spacing w:after="0" w:line="360" w:lineRule="auto"/>
        <w:jc w:val="both"/>
        <w:rPr>
          <w:rFonts w:ascii="Times New Roman" w:hAnsi="Times New Roman" w:cs="Times New Roman"/>
          <w:i/>
          <w:iCs/>
          <w:sz w:val="26"/>
          <w:szCs w:val="26"/>
          <w:lang w:val="vi-VN"/>
        </w:rPr>
      </w:pPr>
      <w:r w:rsidRPr="000125BE">
        <w:rPr>
          <w:rFonts w:ascii="Times New Roman" w:hAnsi="Times New Roman" w:cs="Times New Roman"/>
          <w:i/>
          <w:iCs/>
          <w:sz w:val="26"/>
          <w:szCs w:val="26"/>
          <w:lang w:val="vi-VN" w:eastAsia="vi-VN" w:bidi="vi-VN"/>
        </w:rPr>
        <w:t xml:space="preserve">8.1.1. </w:t>
      </w:r>
      <w:r w:rsidRPr="000125BE">
        <w:rPr>
          <w:rFonts w:ascii="Times New Roman" w:hAnsi="Times New Roman" w:cs="Times New Roman"/>
          <w:i/>
          <w:iCs/>
          <w:sz w:val="26"/>
          <w:szCs w:val="26"/>
          <w:lang w:val="vi-VN"/>
        </w:rPr>
        <w:t>Tiếp cận lý thuyết quản lý nguồn nhân lực</w:t>
      </w:r>
    </w:p>
    <w:p w14:paraId="6DA9CC51" w14:textId="38625C56" w:rsidR="00F4089A" w:rsidRPr="000125BE" w:rsidRDefault="00F4089A" w:rsidP="00F4089A">
      <w:pPr>
        <w:widowControl w:val="0"/>
        <w:spacing w:after="0" w:line="360"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ab/>
        <w:t>Có nhiều nhà nghiên cứu về quản lý nguồn nhân lực và đưa ra các mô hình quản lý nguồn nhân lực với những nội dung cụ thể. Có thể kể đến:</w:t>
      </w:r>
      <w:bookmarkStart w:id="45" w:name="_Toc155725774"/>
      <w:bookmarkStart w:id="46" w:name="_Toc155726318"/>
      <w:r w:rsidRPr="000125BE">
        <w:rPr>
          <w:rFonts w:ascii="Times New Roman" w:hAnsi="Times New Roman" w:cs="Times New Roman"/>
          <w:sz w:val="26"/>
          <w:szCs w:val="26"/>
          <w:lang w:val="vi-VN"/>
        </w:rPr>
        <w:t xml:space="preserve"> Mô hình Michigan</w:t>
      </w:r>
      <w:bookmarkEnd w:id="45"/>
      <w:bookmarkEnd w:id="46"/>
      <w:r w:rsidRPr="000125BE">
        <w:rPr>
          <w:rFonts w:ascii="Times New Roman" w:hAnsi="Times New Roman" w:cs="Times New Roman"/>
          <w:bCs/>
          <w:iCs/>
          <w:sz w:val="26"/>
          <w:szCs w:val="26"/>
          <w:lang w:val="vi-VN"/>
        </w:rPr>
        <w:t xml:space="preserve">; </w:t>
      </w:r>
      <w:r w:rsidRPr="000125BE">
        <w:rPr>
          <w:rFonts w:ascii="Times New Roman" w:hAnsi="Times New Roman" w:cs="Times New Roman"/>
          <w:iCs/>
          <w:sz w:val="26"/>
          <w:szCs w:val="26"/>
          <w:lang w:val="vi-VN"/>
        </w:rPr>
        <w:t>Mô hình tổng thể định hướng viễn cảnh</w:t>
      </w:r>
      <w:r w:rsidRPr="000125BE">
        <w:rPr>
          <w:rFonts w:ascii="Times New Roman" w:hAnsi="Times New Roman" w:cs="Times New Roman"/>
          <w:sz w:val="26"/>
          <w:szCs w:val="26"/>
          <w:lang w:val="vi-VN"/>
        </w:rPr>
        <w:t xml:space="preserve">; </w:t>
      </w:r>
      <w:bookmarkStart w:id="47" w:name="_Toc29536946"/>
      <w:r w:rsidRPr="000125BE">
        <w:rPr>
          <w:rFonts w:ascii="Times New Roman" w:hAnsi="Times New Roman" w:cs="Times New Roman"/>
          <w:iCs/>
          <w:sz w:val="26"/>
          <w:szCs w:val="26"/>
          <w:lang w:val="it-IT"/>
        </w:rPr>
        <w:t>Mô hình quản lí nguồn nhân lực của Leonard Nadler</w:t>
      </w:r>
      <w:bookmarkEnd w:id="47"/>
      <w:r w:rsidRPr="000125BE">
        <w:rPr>
          <w:rFonts w:ascii="Times New Roman" w:hAnsi="Times New Roman" w:cs="Times New Roman"/>
          <w:iCs/>
          <w:sz w:val="26"/>
          <w:szCs w:val="26"/>
          <w:lang w:val="it-IT"/>
        </w:rPr>
        <w:t>...</w:t>
      </w:r>
      <w:r w:rsidRPr="000125BE">
        <w:rPr>
          <w:rFonts w:ascii="Times New Roman" w:hAnsi="Times New Roman" w:cs="Times New Roman"/>
          <w:sz w:val="26"/>
          <w:szCs w:val="26"/>
          <w:lang w:val="vi-VN"/>
        </w:rPr>
        <w:t>Tổng hợp các mô hình quản lý nguồn nhân lực, một số nhà khoa học Việt nam đã xác định nội dung quản lý đội ngũ trong nhà trường gồm các hoạt động: Quy hoạch đội ngũ, tuyển dụng, phân công sử dụng, đào tạo bồi dưỡng đội ngũ, đánh giá, xếp loại, thực hiện chế độ chính sách đối với đội ngũ và tạo môi trường, tạo động lực cho đội ngũ phát triển [</w:t>
      </w:r>
      <w:r w:rsidR="00607C83" w:rsidRPr="000125BE">
        <w:rPr>
          <w:rFonts w:ascii="Times New Roman" w:hAnsi="Times New Roman" w:cs="Times New Roman"/>
          <w:sz w:val="26"/>
          <w:szCs w:val="26"/>
          <w:lang w:val="vi-VN"/>
        </w:rPr>
        <w:t>1</w:t>
      </w:r>
      <w:r w:rsidR="00BD5E35" w:rsidRPr="000125BE">
        <w:rPr>
          <w:rFonts w:ascii="Times New Roman" w:hAnsi="Times New Roman" w:cs="Times New Roman"/>
          <w:sz w:val="26"/>
          <w:szCs w:val="26"/>
          <w:lang w:val="vi-VN"/>
        </w:rPr>
        <w:t>1</w:t>
      </w:r>
      <w:r w:rsidRPr="000125BE">
        <w:rPr>
          <w:rFonts w:ascii="Times New Roman" w:hAnsi="Times New Roman" w:cs="Times New Roman"/>
          <w:sz w:val="26"/>
          <w:szCs w:val="26"/>
          <w:lang w:val="vi-VN"/>
        </w:rPr>
        <w:t>].</w:t>
      </w:r>
    </w:p>
    <w:p w14:paraId="261026E7" w14:textId="0977F82B" w:rsidR="00F4089A" w:rsidRPr="000125BE" w:rsidRDefault="00F4089A" w:rsidP="00F4089A">
      <w:pPr>
        <w:widowControl w:val="0"/>
        <w:spacing w:after="0" w:line="360" w:lineRule="auto"/>
        <w:jc w:val="both"/>
        <w:outlineLvl w:val="3"/>
        <w:rPr>
          <w:rFonts w:ascii="Times New Roman" w:hAnsi="Times New Roman" w:cs="Times New Roman"/>
          <w:spacing w:val="2"/>
          <w:sz w:val="26"/>
          <w:szCs w:val="26"/>
          <w:lang w:val="vi-VN"/>
        </w:rPr>
      </w:pPr>
      <w:r w:rsidRPr="000125BE">
        <w:rPr>
          <w:rFonts w:ascii="Times New Roman" w:hAnsi="Times New Roman" w:cs="Times New Roman"/>
          <w:sz w:val="26"/>
          <w:szCs w:val="26"/>
          <w:lang w:val="vi-VN"/>
        </w:rPr>
        <w:tab/>
        <w:t xml:space="preserve">Trong luận án này, tác giả sử dụng tiếp cận theo lý thuyết quản lý nguồn nhân lực được tổng hợp để xác định nội dung quản lý đội ngũ giảng viên theo tiếp cận vị trí việc làm, trên cơ sở xác định vị trí việc làm, xây dựng khung năng lực giảng viên theo vị trí việc làm gắn với chức danh nghề nghiệp, mô tả công việc, xác </w:t>
      </w:r>
      <w:r w:rsidRPr="000125BE">
        <w:rPr>
          <w:rFonts w:ascii="Times New Roman" w:hAnsi="Times New Roman" w:cs="Times New Roman"/>
          <w:spacing w:val="2"/>
          <w:sz w:val="26"/>
          <w:szCs w:val="26"/>
          <w:lang w:val="vi-VN"/>
        </w:rPr>
        <w:t xml:space="preserve">định tiêu chí đánh giá kết quả thực hiện nhiệm vụ theo vị trí việc làm của GV để thực hiện các hoạt động quy hoạch, tuyển dụng, bố trí, sử dụng, đào tạo, bồi dưỡng, </w:t>
      </w:r>
      <w:r w:rsidR="00D74B84" w:rsidRPr="000125BE">
        <w:rPr>
          <w:rFonts w:ascii="Times New Roman" w:hAnsi="Times New Roman" w:cs="Times New Roman"/>
          <w:spacing w:val="2"/>
          <w:sz w:val="26"/>
          <w:szCs w:val="26"/>
          <w:lang w:val="vi-VN"/>
        </w:rPr>
        <w:t xml:space="preserve">thực hiện </w:t>
      </w:r>
      <w:r w:rsidRPr="000125BE">
        <w:rPr>
          <w:rFonts w:ascii="Times New Roman" w:hAnsi="Times New Roman" w:cs="Times New Roman"/>
          <w:spacing w:val="2"/>
          <w:sz w:val="26"/>
          <w:szCs w:val="26"/>
          <w:lang w:val="vi-VN"/>
        </w:rPr>
        <w:t>chính sách đãi ngộ, luân chuyển, bổ nhiệm, tạo động lực làm việc cho đội ngũ GV trên cơ sở khung năng lực giảng viên theo vị trí việc làm gắn với chức danh nghề nghiệp.</w:t>
      </w:r>
    </w:p>
    <w:p w14:paraId="54B13FE9" w14:textId="192640D5" w:rsidR="00F4089A" w:rsidRPr="000125BE" w:rsidRDefault="00F4089A" w:rsidP="00F4089A">
      <w:pPr>
        <w:pStyle w:val="BodyText"/>
        <w:shd w:val="clear" w:color="auto" w:fill="auto"/>
        <w:tabs>
          <w:tab w:val="left" w:pos="1560"/>
        </w:tabs>
        <w:spacing w:line="360" w:lineRule="auto"/>
        <w:ind w:firstLine="0"/>
        <w:jc w:val="both"/>
        <w:rPr>
          <w:sz w:val="26"/>
          <w:szCs w:val="26"/>
          <w:lang w:val="vi-VN"/>
        </w:rPr>
      </w:pPr>
      <w:r w:rsidRPr="000125BE">
        <w:rPr>
          <w:i/>
          <w:iCs/>
          <w:sz w:val="26"/>
          <w:szCs w:val="26"/>
          <w:lang w:val="vi-VN" w:eastAsia="vi-VN" w:bidi="vi-VN"/>
        </w:rPr>
        <w:t xml:space="preserve">8.1.2. Tiếp cận năng lực </w:t>
      </w:r>
      <w:r w:rsidR="001720C8" w:rsidRPr="000125BE">
        <w:rPr>
          <w:i/>
          <w:iCs/>
          <w:sz w:val="26"/>
          <w:szCs w:val="26"/>
          <w:lang w:val="vi-VN" w:eastAsia="vi-VN" w:bidi="vi-VN"/>
        </w:rPr>
        <w:t>và tiếp cận chuẩn</w:t>
      </w:r>
    </w:p>
    <w:p w14:paraId="2EEDBF3D" w14:textId="408DC4F4" w:rsidR="00F4089A" w:rsidRPr="000125BE" w:rsidRDefault="008E3690" w:rsidP="00F4089A">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rPr>
        <w:t>Bản chất của tiếp cần năng lực là tiếp cận chuẩn đầu ra</w:t>
      </w:r>
      <w:r w:rsidR="00F4089A" w:rsidRPr="000125BE">
        <w:rPr>
          <w:rFonts w:ascii="Times New Roman" w:hAnsi="Times New Roman" w:cs="Times New Roman"/>
          <w:sz w:val="26"/>
          <w:szCs w:val="26"/>
          <w:lang w:val="vi-VN"/>
        </w:rPr>
        <w:t>. Tiếp cận năng lực trong quản lý đội ngũ của nhà trường dựa trên hai cách chủ yếu sau:</w:t>
      </w:r>
    </w:p>
    <w:p w14:paraId="71CE48B8" w14:textId="1634B1A3" w:rsidR="00F4089A" w:rsidRPr="000125BE" w:rsidRDefault="00F4089A" w:rsidP="00F4089A">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Thứ nhất, xem năng lực và tăng cường năng lực cho đội ngũ là nhiệm vụ cơ bản để phát triển một đơn vị, tổ chức. </w:t>
      </w:r>
      <w:r w:rsidR="00F47B4F" w:rsidRPr="000125BE">
        <w:rPr>
          <w:rFonts w:ascii="Times New Roman" w:hAnsi="Times New Roman" w:cs="Times New Roman"/>
          <w:sz w:val="26"/>
          <w:szCs w:val="26"/>
        </w:rPr>
        <w:t>QL NNL</w:t>
      </w:r>
      <w:r w:rsidRPr="000125BE">
        <w:rPr>
          <w:rFonts w:ascii="Times New Roman" w:hAnsi="Times New Roman" w:cs="Times New Roman"/>
          <w:sz w:val="26"/>
          <w:szCs w:val="26"/>
          <w:lang w:val="vi-VN"/>
        </w:rPr>
        <w:t xml:space="preserve"> của tổ chức phải dựa </w:t>
      </w:r>
      <w:r w:rsidR="00F47B4F" w:rsidRPr="000125BE">
        <w:rPr>
          <w:rFonts w:ascii="Times New Roman" w:hAnsi="Times New Roman" w:cs="Times New Roman"/>
          <w:sz w:val="26"/>
          <w:szCs w:val="26"/>
        </w:rPr>
        <w:t>trên yêu cầu về phẩm chất, năng lực và theo mục tiêu đề ra của tổ chức</w:t>
      </w:r>
      <w:r w:rsidRPr="000125BE">
        <w:rPr>
          <w:rFonts w:ascii="Times New Roman" w:hAnsi="Times New Roman" w:cs="Times New Roman"/>
          <w:sz w:val="26"/>
          <w:szCs w:val="26"/>
          <w:lang w:val="vi-VN"/>
        </w:rPr>
        <w:t>.</w:t>
      </w:r>
    </w:p>
    <w:p w14:paraId="11C8B894" w14:textId="37C6DE37" w:rsidR="00F4089A" w:rsidRPr="000125BE" w:rsidRDefault="00F4089A" w:rsidP="00F4089A">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Thứ hai, </w:t>
      </w:r>
      <w:r w:rsidR="00EF7337" w:rsidRPr="000125BE">
        <w:rPr>
          <w:rFonts w:ascii="Times New Roman" w:hAnsi="Times New Roman" w:cs="Times New Roman"/>
          <w:sz w:val="26"/>
          <w:szCs w:val="26"/>
          <w:lang w:val="vi-VN"/>
        </w:rPr>
        <w:t xml:space="preserve">quan tâm phát triển năng lực của mỗi thành viên trong tổ chức </w:t>
      </w:r>
      <w:r w:rsidRPr="000125BE">
        <w:rPr>
          <w:rFonts w:ascii="Times New Roman" w:hAnsi="Times New Roman" w:cs="Times New Roman"/>
          <w:sz w:val="26"/>
          <w:szCs w:val="26"/>
          <w:lang w:val="vi-VN"/>
        </w:rPr>
        <w:t xml:space="preserve">nhằm đáp ứng sự đòi hỏi của vị trí công việc. Một bản mô tả công việc cần phải </w:t>
      </w:r>
      <w:r w:rsidRPr="000125BE">
        <w:rPr>
          <w:rFonts w:ascii="Times New Roman" w:hAnsi="Times New Roman" w:cs="Times New Roman"/>
          <w:sz w:val="26"/>
          <w:szCs w:val="26"/>
          <w:lang w:val="vi-VN"/>
        </w:rPr>
        <w:lastRenderedPageBreak/>
        <w:t>được xây dựng</w:t>
      </w:r>
      <w:r w:rsidR="00115AEC" w:rsidRPr="000125BE">
        <w:rPr>
          <w:rFonts w:ascii="Times New Roman" w:hAnsi="Times New Roman" w:cs="Times New Roman"/>
          <w:sz w:val="26"/>
          <w:szCs w:val="26"/>
        </w:rPr>
        <w:t>, trên cơ sở bản mô tả công việc để phát triển và thiết kế thành khung NL cho các vị trí công tác</w:t>
      </w:r>
      <w:r w:rsidRPr="000125BE">
        <w:rPr>
          <w:rFonts w:ascii="Times New Roman" w:hAnsi="Times New Roman" w:cs="Times New Roman"/>
          <w:sz w:val="26"/>
          <w:szCs w:val="26"/>
          <w:lang w:val="vi-VN"/>
        </w:rPr>
        <w:t>.</w:t>
      </w:r>
    </w:p>
    <w:p w14:paraId="1AE49165" w14:textId="6D7B9657" w:rsidR="009D602F" w:rsidRPr="000125BE" w:rsidRDefault="00F4089A" w:rsidP="00D46FD8">
      <w:pPr>
        <w:pStyle w:val="FootnoteText"/>
        <w:widowControl w:val="0"/>
        <w:spacing w:line="360" w:lineRule="auto"/>
        <w:jc w:val="both"/>
        <w:rPr>
          <w:rFonts w:ascii="Times New Roman" w:hAnsi="Times New Roman" w:cs="Times New Roman"/>
          <w:spacing w:val="-2"/>
          <w:sz w:val="26"/>
          <w:szCs w:val="26"/>
          <w:lang w:val="vi-VN"/>
        </w:rPr>
      </w:pPr>
      <w:r w:rsidRPr="000125BE">
        <w:rPr>
          <w:rFonts w:ascii="Times New Roman" w:hAnsi="Times New Roman" w:cs="Times New Roman"/>
          <w:spacing w:val="-2"/>
          <w:sz w:val="26"/>
          <w:szCs w:val="26"/>
          <w:lang w:val="vi-VN"/>
        </w:rPr>
        <w:tab/>
      </w:r>
      <w:r w:rsidR="00AE21F8" w:rsidRPr="000125BE">
        <w:rPr>
          <w:rFonts w:ascii="Times New Roman" w:hAnsi="Times New Roman" w:cs="Times New Roman"/>
          <w:spacing w:val="-2"/>
          <w:sz w:val="26"/>
          <w:szCs w:val="26"/>
          <w:lang w:val="vi-VN"/>
        </w:rPr>
        <w:t xml:space="preserve">Theo các tác giả David D. Dubois, William J. Rothwell; Harris, R., Guthrie, H., Hobart, B. &amp; Lundberg, D </w:t>
      </w:r>
      <w:r w:rsidR="005A730B" w:rsidRPr="000125BE">
        <w:rPr>
          <w:rFonts w:ascii="Times New Roman" w:hAnsi="Times New Roman" w:cs="Times New Roman"/>
          <w:spacing w:val="-2"/>
          <w:sz w:val="26"/>
          <w:szCs w:val="26"/>
        </w:rPr>
        <w:t>qL NNL</w:t>
      </w:r>
      <w:r w:rsidR="00AE21F8" w:rsidRPr="000125BE">
        <w:rPr>
          <w:rFonts w:ascii="Times New Roman" w:hAnsi="Times New Roman" w:cs="Times New Roman"/>
          <w:spacing w:val="-2"/>
          <w:sz w:val="26"/>
          <w:szCs w:val="26"/>
          <w:lang w:val="vi-VN"/>
        </w:rPr>
        <w:t xml:space="preserve"> dựa trên </w:t>
      </w:r>
      <w:r w:rsidR="005A730B" w:rsidRPr="000125BE">
        <w:rPr>
          <w:rFonts w:ascii="Times New Roman" w:hAnsi="Times New Roman" w:cs="Times New Roman"/>
          <w:spacing w:val="-2"/>
          <w:sz w:val="26"/>
          <w:szCs w:val="26"/>
        </w:rPr>
        <w:t>NL</w:t>
      </w:r>
      <w:r w:rsidR="00AE21F8" w:rsidRPr="000125BE">
        <w:rPr>
          <w:rFonts w:ascii="Times New Roman" w:hAnsi="Times New Roman" w:cs="Times New Roman"/>
          <w:spacing w:val="-2"/>
          <w:sz w:val="26"/>
          <w:szCs w:val="26"/>
          <w:lang w:val="vi-VN"/>
        </w:rPr>
        <w:t xml:space="preserve"> là cách tiếp cận gắn </w:t>
      </w:r>
      <w:r w:rsidR="005A730B" w:rsidRPr="000125BE">
        <w:rPr>
          <w:rFonts w:ascii="Times New Roman" w:hAnsi="Times New Roman" w:cs="Times New Roman"/>
          <w:spacing w:val="-2"/>
          <w:sz w:val="26"/>
          <w:szCs w:val="26"/>
        </w:rPr>
        <w:t>PT NNL</w:t>
      </w:r>
      <w:r w:rsidR="00AE21F8" w:rsidRPr="000125BE">
        <w:rPr>
          <w:rFonts w:ascii="Times New Roman" w:hAnsi="Times New Roman" w:cs="Times New Roman"/>
          <w:spacing w:val="-2"/>
          <w:sz w:val="26"/>
          <w:szCs w:val="26"/>
          <w:lang w:val="vi-VN"/>
        </w:rPr>
        <w:t xml:space="preserve"> với việc xác định </w:t>
      </w:r>
      <w:r w:rsidR="005A730B" w:rsidRPr="000125BE">
        <w:rPr>
          <w:rFonts w:ascii="Times New Roman" w:hAnsi="Times New Roman" w:cs="Times New Roman"/>
          <w:spacing w:val="-2"/>
          <w:sz w:val="26"/>
          <w:szCs w:val="26"/>
        </w:rPr>
        <w:t>KNL</w:t>
      </w:r>
      <w:r w:rsidR="00AE21F8" w:rsidRPr="000125BE">
        <w:rPr>
          <w:rFonts w:ascii="Times New Roman" w:hAnsi="Times New Roman" w:cs="Times New Roman"/>
          <w:spacing w:val="-2"/>
          <w:sz w:val="26"/>
          <w:szCs w:val="26"/>
          <w:lang w:val="vi-VN"/>
        </w:rPr>
        <w:t xml:space="preserve"> và sử dụng </w:t>
      </w:r>
      <w:r w:rsidR="005A730B" w:rsidRPr="000125BE">
        <w:rPr>
          <w:rFonts w:ascii="Times New Roman" w:hAnsi="Times New Roman" w:cs="Times New Roman"/>
          <w:spacing w:val="-2"/>
          <w:sz w:val="26"/>
          <w:szCs w:val="26"/>
        </w:rPr>
        <w:t>KNL</w:t>
      </w:r>
      <w:r w:rsidR="00AE21F8" w:rsidRPr="000125BE">
        <w:rPr>
          <w:rFonts w:ascii="Times New Roman" w:hAnsi="Times New Roman" w:cs="Times New Roman"/>
          <w:spacing w:val="-2"/>
          <w:sz w:val="26"/>
          <w:szCs w:val="26"/>
          <w:lang w:val="vi-VN"/>
        </w:rPr>
        <w:t xml:space="preserve"> </w:t>
      </w:r>
      <w:r w:rsidR="00471976" w:rsidRPr="000125BE">
        <w:rPr>
          <w:rFonts w:ascii="Times New Roman" w:hAnsi="Times New Roman" w:cs="Times New Roman"/>
          <w:spacing w:val="-2"/>
          <w:sz w:val="26"/>
          <w:szCs w:val="26"/>
        </w:rPr>
        <w:t>là cách để đánh giá nguồn NL của đơn vị</w:t>
      </w:r>
      <w:r w:rsidR="00AE21F8" w:rsidRPr="000125BE">
        <w:rPr>
          <w:rFonts w:ascii="Times New Roman" w:hAnsi="Times New Roman" w:cs="Times New Roman"/>
          <w:i/>
          <w:spacing w:val="-2"/>
          <w:sz w:val="26"/>
          <w:szCs w:val="26"/>
          <w:lang w:val="vi-VN"/>
        </w:rPr>
        <w:t xml:space="preserve"> </w:t>
      </w:r>
      <w:r w:rsidR="00AE21F8" w:rsidRPr="000125BE">
        <w:rPr>
          <w:rFonts w:ascii="Times New Roman" w:hAnsi="Times New Roman" w:cs="Times New Roman"/>
          <w:iCs/>
          <w:spacing w:val="-2"/>
          <w:sz w:val="26"/>
          <w:szCs w:val="26"/>
          <w:lang w:val="vi-VN"/>
        </w:rPr>
        <w:t>[</w:t>
      </w:r>
      <w:r w:rsidR="00607C83" w:rsidRPr="000125BE">
        <w:rPr>
          <w:rFonts w:ascii="Times New Roman" w:hAnsi="Times New Roman" w:cs="Times New Roman"/>
          <w:spacing w:val="-2"/>
          <w:sz w:val="26"/>
          <w:szCs w:val="26"/>
          <w:lang w:val="vi-VN"/>
        </w:rPr>
        <w:t>8</w:t>
      </w:r>
      <w:r w:rsidR="002840DD" w:rsidRPr="000125BE">
        <w:rPr>
          <w:rFonts w:ascii="Times New Roman" w:hAnsi="Times New Roman" w:cs="Times New Roman"/>
          <w:spacing w:val="-2"/>
          <w:sz w:val="26"/>
          <w:szCs w:val="26"/>
          <w:lang w:val="vi-VN"/>
        </w:rPr>
        <w:t>4</w:t>
      </w:r>
      <w:r w:rsidR="00AE21F8" w:rsidRPr="000125BE">
        <w:rPr>
          <w:rFonts w:ascii="Times New Roman" w:hAnsi="Times New Roman" w:cs="Times New Roman"/>
          <w:spacing w:val="-2"/>
          <w:sz w:val="26"/>
          <w:szCs w:val="26"/>
          <w:lang w:val="vi-VN"/>
        </w:rPr>
        <w:t>].</w:t>
      </w:r>
      <w:r w:rsidR="00D151C6" w:rsidRPr="000125BE">
        <w:rPr>
          <w:rFonts w:ascii="Times New Roman" w:hAnsi="Times New Roman" w:cs="Times New Roman"/>
          <w:spacing w:val="-2"/>
          <w:sz w:val="26"/>
          <w:szCs w:val="26"/>
          <w:lang w:val="vi-VN"/>
        </w:rPr>
        <w:t xml:space="preserve"> </w:t>
      </w:r>
    </w:p>
    <w:p w14:paraId="79C0F2F4" w14:textId="2689FFC7" w:rsidR="009D602F" w:rsidRPr="000125BE" w:rsidRDefault="009D602F" w:rsidP="009D602F">
      <w:pPr>
        <w:pStyle w:val="FootnoteText"/>
        <w:widowControl w:val="0"/>
        <w:spacing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Tiếp cận chuẩn: </w:t>
      </w:r>
      <w:r w:rsidR="00471976" w:rsidRPr="000125BE">
        <w:rPr>
          <w:rFonts w:ascii="Times New Roman" w:hAnsi="Times New Roman" w:cs="Times New Roman"/>
          <w:sz w:val="26"/>
          <w:szCs w:val="26"/>
        </w:rPr>
        <w:t>Đổi mới giáo dục hiện nay thì công tác</w:t>
      </w:r>
      <w:r w:rsidRPr="000125BE">
        <w:rPr>
          <w:rFonts w:ascii="Times New Roman" w:hAnsi="Times New Roman" w:cs="Times New Roman"/>
          <w:sz w:val="26"/>
          <w:szCs w:val="26"/>
          <w:lang w:val="vi-VN"/>
        </w:rPr>
        <w:t xml:space="preserve"> quản lý </w:t>
      </w:r>
      <w:r w:rsidR="00471976" w:rsidRPr="000125BE">
        <w:rPr>
          <w:rFonts w:ascii="Times New Roman" w:eastAsia="Times New Roman" w:hAnsi="Times New Roman" w:cs="Times New Roman"/>
          <w:sz w:val="26"/>
          <w:szCs w:val="26"/>
        </w:rPr>
        <w:t>QL ĐN GV</w:t>
      </w:r>
      <w:r w:rsidRPr="000125BE">
        <w:rPr>
          <w:rFonts w:ascii="Times New Roman" w:hAnsi="Times New Roman" w:cs="Times New Roman"/>
          <w:sz w:val="26"/>
          <w:szCs w:val="26"/>
          <w:lang w:val="vi-VN"/>
        </w:rPr>
        <w:t xml:space="preserve"> dựa vào chuẩn </w:t>
      </w:r>
      <w:r w:rsidR="00471976" w:rsidRPr="000125BE">
        <w:rPr>
          <w:rFonts w:ascii="Times New Roman" w:hAnsi="Times New Roman" w:cs="Times New Roman"/>
          <w:sz w:val="26"/>
          <w:szCs w:val="26"/>
        </w:rPr>
        <w:t>được coi là xu thế</w:t>
      </w:r>
      <w:r w:rsidRPr="000125BE">
        <w:rPr>
          <w:rFonts w:ascii="Times New Roman" w:hAnsi="Times New Roman" w:cs="Times New Roman"/>
          <w:sz w:val="26"/>
          <w:szCs w:val="26"/>
          <w:lang w:val="vi-VN"/>
        </w:rPr>
        <w:t xml:space="preserve">. </w:t>
      </w:r>
      <w:r w:rsidR="00C21081" w:rsidRPr="000125BE">
        <w:rPr>
          <w:rFonts w:ascii="Times New Roman" w:hAnsi="Times New Roman" w:cs="Times New Roman"/>
          <w:sz w:val="26"/>
          <w:szCs w:val="26"/>
        </w:rPr>
        <w:t>Chuẩn hóa nghề nghiệp đội gũ GV ở trường đại học hiện nay là đòi hỏi tất yếu trong QL đội ngũ GV</w:t>
      </w:r>
      <w:r w:rsidRPr="000125BE">
        <w:rPr>
          <w:rFonts w:ascii="Times New Roman" w:hAnsi="Times New Roman" w:cs="Times New Roman"/>
          <w:sz w:val="26"/>
          <w:szCs w:val="26"/>
          <w:lang w:val="vi-VN"/>
        </w:rPr>
        <w:t xml:space="preserve">. Luận án sử dụng tiêu chuẩn chức danh nghề nghiệp </w:t>
      </w:r>
      <w:r w:rsidRPr="000125BE">
        <w:rPr>
          <w:rFonts w:ascii="Times New Roman" w:eastAsia="Times New Roman" w:hAnsi="Times New Roman" w:cs="Times New Roman"/>
          <w:sz w:val="26"/>
          <w:szCs w:val="26"/>
          <w:lang w:val="vi-VN"/>
        </w:rPr>
        <w:t>giảng viên</w:t>
      </w:r>
      <w:r w:rsidRPr="000125BE">
        <w:rPr>
          <w:rFonts w:ascii="Times New Roman" w:hAnsi="Times New Roman" w:cs="Times New Roman"/>
          <w:sz w:val="26"/>
          <w:szCs w:val="26"/>
          <w:lang w:val="vi-VN"/>
        </w:rPr>
        <w:t xml:space="preserve"> đại học để xác định các yêu cầu đối với giảng viên theo VTVL. </w:t>
      </w:r>
    </w:p>
    <w:p w14:paraId="23C8FDF1" w14:textId="02EBB706" w:rsidR="00F4089A" w:rsidRPr="000125BE" w:rsidRDefault="00F4089A" w:rsidP="009D602F">
      <w:pPr>
        <w:pStyle w:val="FootnoteText"/>
        <w:widowControl w:val="0"/>
        <w:spacing w:line="360" w:lineRule="auto"/>
        <w:ind w:firstLine="720"/>
        <w:jc w:val="both"/>
        <w:rPr>
          <w:rFonts w:ascii="Times New Roman" w:hAnsi="Times New Roman" w:cs="Times New Roman"/>
          <w:spacing w:val="-4"/>
          <w:sz w:val="26"/>
          <w:szCs w:val="26"/>
          <w:lang w:val="vi-VN"/>
        </w:rPr>
      </w:pPr>
      <w:r w:rsidRPr="000125BE">
        <w:rPr>
          <w:rFonts w:ascii="Times New Roman" w:hAnsi="Times New Roman" w:cs="Times New Roman"/>
          <w:sz w:val="26"/>
          <w:szCs w:val="26"/>
          <w:lang w:val="vi-VN" w:eastAsia="vi-VN" w:bidi="vi-VN"/>
        </w:rPr>
        <w:t>Tiếp cận năng lực</w:t>
      </w:r>
      <w:r w:rsidR="009D602F" w:rsidRPr="000125BE">
        <w:rPr>
          <w:rFonts w:ascii="Times New Roman" w:hAnsi="Times New Roman" w:cs="Times New Roman"/>
          <w:sz w:val="26"/>
          <w:szCs w:val="26"/>
          <w:lang w:val="vi-VN" w:eastAsia="vi-VN" w:bidi="vi-VN"/>
        </w:rPr>
        <w:t xml:space="preserve"> kết hợp với tiếp cận chuẩn</w:t>
      </w:r>
      <w:r w:rsidRPr="000125BE">
        <w:rPr>
          <w:rFonts w:ascii="Times New Roman" w:hAnsi="Times New Roman" w:cs="Times New Roman"/>
          <w:sz w:val="26"/>
          <w:szCs w:val="26"/>
          <w:lang w:val="vi-VN" w:eastAsia="vi-VN" w:bidi="vi-VN"/>
        </w:rPr>
        <w:t xml:space="preserve"> trong quản lý đội ngũ giảng viên theo vị trí việc làm trong luận án này là tổ chức xây dựng khung năng lực của giảng viên theo vị trí việc làm gắn với chức danh nghề nghiệp để </w:t>
      </w:r>
      <w:r w:rsidRPr="000125BE">
        <w:rPr>
          <w:rFonts w:ascii="Times New Roman" w:hAnsi="Times New Roman" w:cs="Times New Roman"/>
          <w:sz w:val="26"/>
          <w:szCs w:val="26"/>
          <w:lang w:val="vi-VN"/>
        </w:rPr>
        <w:t>xác định được các tiêu chí nhằm lựa chọn ứng viên phù hợp với từng vị trí việc làm, phù hợp với văn hóa làm việc và môi trường giáo dục đại học. Dựa vào mức độ yêu cầu của từng năng lực gắn với chức danh nghề nghiệp GV, các trường đại học có thể xác định cụ thể các kiến thức, kỹ năng, phẩm chất cần thiết cho vị trí việc làm đó, xây dựng tiêu chuẩn để thu hút, tuyển chọn ứng viên, phân công sử dụng giảng viên, sử dụng làm tiêu chí đánh giá và phát triển giảng viên</w:t>
      </w:r>
      <w:r w:rsidR="008C539C" w:rsidRPr="000125BE">
        <w:rPr>
          <w:rFonts w:ascii="Times New Roman" w:hAnsi="Times New Roman" w:cs="Times New Roman"/>
          <w:sz w:val="26"/>
          <w:szCs w:val="26"/>
          <w:lang w:val="vi-VN"/>
        </w:rPr>
        <w:t xml:space="preserve"> theo chiến lược phát triển của nhà trường</w:t>
      </w:r>
      <w:r w:rsidRPr="000125BE">
        <w:rPr>
          <w:rFonts w:ascii="Times New Roman" w:hAnsi="Times New Roman" w:cs="Times New Roman"/>
          <w:sz w:val="26"/>
          <w:szCs w:val="26"/>
          <w:lang w:val="vi-VN"/>
        </w:rPr>
        <w:t>.</w:t>
      </w:r>
    </w:p>
    <w:p w14:paraId="70C2CD21" w14:textId="2FD5A648" w:rsidR="00F4089A" w:rsidRPr="000125BE" w:rsidRDefault="00F4089A" w:rsidP="00602558">
      <w:pPr>
        <w:pStyle w:val="BodyText"/>
        <w:shd w:val="clear" w:color="auto" w:fill="auto"/>
        <w:tabs>
          <w:tab w:val="left" w:pos="1560"/>
        </w:tabs>
        <w:spacing w:line="348" w:lineRule="auto"/>
        <w:ind w:firstLine="0"/>
        <w:jc w:val="both"/>
        <w:rPr>
          <w:sz w:val="26"/>
          <w:szCs w:val="26"/>
          <w:lang w:val="vi-VN"/>
        </w:rPr>
      </w:pPr>
      <w:r w:rsidRPr="000125BE">
        <w:rPr>
          <w:i/>
          <w:iCs/>
          <w:sz w:val="26"/>
          <w:szCs w:val="26"/>
          <w:lang w:val="vi-VN" w:eastAsia="vi-VN" w:bidi="vi-VN"/>
        </w:rPr>
        <w:t>8.1.3. Quản lý đội ngũ giảng viên theo tiếp cận vị trí việc làm</w:t>
      </w:r>
    </w:p>
    <w:p w14:paraId="7C446F3C" w14:textId="529237A3" w:rsidR="00F4089A" w:rsidRPr="000125BE" w:rsidRDefault="00F4089A" w:rsidP="00602558">
      <w:pPr>
        <w:spacing w:after="0" w:line="348" w:lineRule="auto"/>
        <w:ind w:firstLine="720"/>
        <w:jc w:val="both"/>
        <w:rPr>
          <w:rFonts w:ascii="Times New Roman" w:eastAsia="Times New Roman" w:hAnsi="Times New Roman" w:cs="Times New Roman"/>
          <w:sz w:val="26"/>
          <w:szCs w:val="26"/>
          <w:lang w:val="vi-VN"/>
        </w:rPr>
      </w:pPr>
      <w:r w:rsidRPr="000125BE">
        <w:rPr>
          <w:rFonts w:ascii="Times New Roman" w:hAnsi="Times New Roman" w:cs="Times New Roman"/>
          <w:spacing w:val="-4"/>
          <w:sz w:val="26"/>
          <w:szCs w:val="26"/>
          <w:lang w:val="vi-VN"/>
        </w:rPr>
        <w:t xml:space="preserve">Quản lý đội ngũ giảng viên theo tiếp cận vị trí việc làm là cách thức bố trí, sử dụng đội ngũ giảng viên theo từng công việc, nhiệm vụ cụ thể. </w:t>
      </w:r>
      <w:r w:rsidR="00216133" w:rsidRPr="000125BE">
        <w:rPr>
          <w:rFonts w:ascii="Times New Roman" w:hAnsi="Times New Roman" w:cs="Times New Roman"/>
          <w:spacing w:val="-4"/>
          <w:sz w:val="26"/>
          <w:szCs w:val="26"/>
        </w:rPr>
        <w:t>QL DDNGV theo VTVL</w:t>
      </w:r>
      <w:r w:rsidRPr="000125BE">
        <w:rPr>
          <w:spacing w:val="-4"/>
          <w:sz w:val="26"/>
          <w:szCs w:val="26"/>
          <w:lang w:val="vi-VN"/>
        </w:rPr>
        <w:t xml:space="preserve"> </w:t>
      </w:r>
      <w:r w:rsidRPr="000125BE">
        <w:rPr>
          <w:rFonts w:ascii="Times New Roman" w:eastAsia="Times New Roman" w:hAnsi="Times New Roman" w:cs="Times New Roman"/>
          <w:sz w:val="26"/>
          <w:szCs w:val="26"/>
          <w:lang w:val="vi-VN"/>
        </w:rPr>
        <w:t xml:space="preserve">nhấn mạnh vào việc đáp ứng theo yêu cầu công việc của một vị trí, một công việc cụ thể. Quản lý đội ngũ giảng viên theo tiếp cận vị trí việc làm </w:t>
      </w:r>
      <w:r w:rsidRPr="000125BE">
        <w:rPr>
          <w:rFonts w:ascii="Times New Roman" w:hAnsi="Times New Roman" w:cs="Times New Roman"/>
          <w:spacing w:val="-4"/>
          <w:sz w:val="26"/>
          <w:szCs w:val="26"/>
          <w:lang w:val="vi-VN"/>
        </w:rPr>
        <w:t>khác với quản lý theo ngạch bậc ở chỗ: quản lý theo vị trí việc làm chủ yếu dựa vào năng lực của giảng viên, đòi hỏi ở giảng viên những năng lực cần thiết, đáp ứng tốt yêu cầu của vị trí việc làm.</w:t>
      </w:r>
      <w:r w:rsidRPr="000125BE">
        <w:rPr>
          <w:rFonts w:ascii="Times New Roman" w:hAnsi="Times New Roman" w:cs="Times New Roman"/>
          <w:spacing w:val="-4"/>
          <w:sz w:val="26"/>
          <w:szCs w:val="26"/>
          <w:lang w:val="vi-VN" w:eastAsia="vi-VN" w:bidi="vi-VN"/>
        </w:rPr>
        <w:t xml:space="preserve"> Vị trí việc làm là điểm xuất phát, đồng thời cũng là nơi kiểm nghiệm hiệu quả công việc.</w:t>
      </w:r>
      <w:r w:rsidRPr="000125BE">
        <w:rPr>
          <w:spacing w:val="-4"/>
          <w:sz w:val="26"/>
          <w:szCs w:val="26"/>
          <w:lang w:val="vi-VN" w:eastAsia="vi-VN" w:bidi="vi-VN"/>
        </w:rPr>
        <w:t xml:space="preserve"> </w:t>
      </w:r>
    </w:p>
    <w:p w14:paraId="692CDA9C" w14:textId="4D7817EB" w:rsidR="00E83B89" w:rsidRPr="000125BE" w:rsidRDefault="00F4089A" w:rsidP="00016AEE">
      <w:pPr>
        <w:pStyle w:val="BodyText"/>
        <w:shd w:val="clear" w:color="auto" w:fill="auto"/>
        <w:spacing w:line="348" w:lineRule="auto"/>
        <w:ind w:firstLine="720"/>
        <w:jc w:val="both"/>
        <w:rPr>
          <w:i/>
          <w:iCs/>
          <w:sz w:val="26"/>
          <w:szCs w:val="26"/>
          <w:lang w:val="vi-VN" w:eastAsia="vi-VN" w:bidi="vi-VN"/>
        </w:rPr>
      </w:pPr>
      <w:r w:rsidRPr="000125BE">
        <w:rPr>
          <w:sz w:val="26"/>
          <w:szCs w:val="26"/>
          <w:lang w:val="vi-VN" w:eastAsia="vi-VN" w:bidi="vi-VN"/>
        </w:rPr>
        <w:t xml:space="preserve">Trong luận án, tiếp cận này được sử dụng để cụ thể hóa các nội dung quản lý đội ngũ, trong đó, để thực hiện tuyển mộ, tuyển chọn giảng viên cần mô tả rõ vị trí </w:t>
      </w:r>
      <w:r w:rsidRPr="000125BE">
        <w:rPr>
          <w:sz w:val="26"/>
          <w:szCs w:val="26"/>
          <w:lang w:val="vi-VN" w:eastAsia="vi-VN" w:bidi="vi-VN"/>
        </w:rPr>
        <w:lastRenderedPageBreak/>
        <w:t>việc làm cần tuyển dụng với các nhiệm vụ, vai trò cụ thể gắn với yêu cầu năng lực, phẩm chất cần thiết để xác định các tiêu chí tuyển chọn. Đồng thời cũng căn cứ vào vị trí việc làm để phân công bố trí GV có năng lực phù hợp; đánh giá dựa vào kết quả thực hiện nhiệm vụ theo vị trí được phân công; thường xuyên cập nhật yêu cầu mới đối với mỗi vị trí GV để xác định nhu cầu đào tạo, bồi dưỡng, phát triển nghề nghiệp cho GV; xây dựng môi trường làm việc cùng chính sách đãi ngộ phù hợp.</w:t>
      </w:r>
    </w:p>
    <w:p w14:paraId="4E8A0977" w14:textId="116EF800" w:rsidR="000D7F73" w:rsidRPr="000125BE" w:rsidRDefault="000D7F73" w:rsidP="004B425D">
      <w:pPr>
        <w:pStyle w:val="BodyText"/>
        <w:shd w:val="clear" w:color="auto" w:fill="auto"/>
        <w:tabs>
          <w:tab w:val="left" w:pos="1560"/>
        </w:tabs>
        <w:spacing w:line="348" w:lineRule="auto"/>
        <w:ind w:firstLine="0"/>
        <w:jc w:val="both"/>
        <w:rPr>
          <w:i/>
          <w:iCs/>
          <w:sz w:val="26"/>
          <w:szCs w:val="26"/>
          <w:lang w:val="vi-VN" w:eastAsia="vi-VN" w:bidi="vi-VN"/>
        </w:rPr>
      </w:pPr>
      <w:r w:rsidRPr="000125BE">
        <w:rPr>
          <w:i/>
          <w:iCs/>
          <w:sz w:val="26"/>
          <w:szCs w:val="26"/>
          <w:lang w:val="vi-VN" w:eastAsia="vi-VN" w:bidi="vi-VN"/>
        </w:rPr>
        <w:t>8.1.4. Tiếp cận hệ thống</w:t>
      </w:r>
    </w:p>
    <w:p w14:paraId="2099F6EB" w14:textId="77D8F8B8" w:rsidR="000D7F73" w:rsidRPr="000125BE" w:rsidRDefault="00335DD2" w:rsidP="000D7F73">
      <w:pPr>
        <w:widowControl w:val="0"/>
        <w:spacing w:after="0" w:line="336" w:lineRule="auto"/>
        <w:ind w:firstLine="720"/>
        <w:jc w:val="both"/>
        <w:rPr>
          <w:rFonts w:ascii="Times New Roman" w:hAnsi="Times New Roman" w:cs="Times New Roman"/>
          <w:spacing w:val="-2"/>
          <w:sz w:val="26"/>
          <w:szCs w:val="26"/>
          <w:lang w:val="vi-VN"/>
        </w:rPr>
      </w:pPr>
      <w:r w:rsidRPr="000125BE">
        <w:rPr>
          <w:rFonts w:ascii="Times New Roman" w:eastAsia="Times New Roman" w:hAnsi="Times New Roman" w:cs="Times New Roman"/>
          <w:sz w:val="26"/>
          <w:szCs w:val="26"/>
        </w:rPr>
        <w:t xml:space="preserve">Trong công tác QL đội ngũ GV hiện nay phụ thuộc vào các yếu tố, trong đó phải kể đến các yếu tố thuộc về </w:t>
      </w:r>
      <w:r w:rsidR="00A7459E" w:rsidRPr="000125BE">
        <w:rPr>
          <w:rFonts w:ascii="Times New Roman" w:eastAsia="Times New Roman" w:hAnsi="Times New Roman" w:cs="Times New Roman"/>
          <w:sz w:val="26"/>
          <w:szCs w:val="26"/>
        </w:rPr>
        <w:t>kinh nghiệm quản lý, lịch sự hình thành và phát triển đơn vị, điều kiện về cơ sở vật chất, quy mô, ngành đào tạo, người học, đội ngũ GV…</w:t>
      </w:r>
      <w:r w:rsidR="000D7F73" w:rsidRPr="000125BE">
        <w:rPr>
          <w:rFonts w:ascii="Times New Roman" w:eastAsia="Times New Roman" w:hAnsi="Times New Roman" w:cs="Times New Roman"/>
          <w:sz w:val="26"/>
          <w:szCs w:val="26"/>
          <w:lang w:val="vi-VN"/>
        </w:rPr>
        <w:t xml:space="preserve"> cùng với sự tham gia của nhiều nhân tố từ Bộ chủ quản xuống đến các đơn vị trong cơ sở đào tạo. Luận án sử dụng tiếp cận hệ thống để xem xét các khía cạnh liên quan trong mối quan hệ qua lại, tác động lẫn nhau để có những nhận định khái quát sâu rộng, đầy đủ và sát thực tế hơn trong việc xây dựng đề án vị trí việc làm đảm bảo các thành tố cấu trúc, mô tả vị trí việc làm, x</w:t>
      </w:r>
      <w:r w:rsidR="000D7F73" w:rsidRPr="000125BE">
        <w:rPr>
          <w:rFonts w:ascii="Times New Roman" w:hAnsi="Times New Roman" w:cs="Times New Roman"/>
          <w:spacing w:val="-2"/>
          <w:sz w:val="26"/>
          <w:szCs w:val="26"/>
          <w:lang w:val="vi-VN"/>
        </w:rPr>
        <w:t>ác định khung năng lực giảng viên và triển khai các hoạt động quản lý đội ngũ giảng viên ở trường đại học</w:t>
      </w:r>
      <w:r w:rsidR="00D74B84" w:rsidRPr="000125BE">
        <w:rPr>
          <w:rFonts w:ascii="Times New Roman" w:hAnsi="Times New Roman" w:cs="Times New Roman"/>
          <w:spacing w:val="-2"/>
          <w:sz w:val="26"/>
          <w:szCs w:val="26"/>
          <w:lang w:val="vi-VN"/>
        </w:rPr>
        <w:t xml:space="preserve"> địa phương</w:t>
      </w:r>
      <w:r w:rsidR="00FC22BC" w:rsidRPr="000125BE">
        <w:rPr>
          <w:rFonts w:ascii="Times New Roman" w:hAnsi="Times New Roman" w:cs="Times New Roman"/>
          <w:spacing w:val="-2"/>
          <w:sz w:val="26"/>
          <w:szCs w:val="26"/>
          <w:lang w:val="vi-VN"/>
        </w:rPr>
        <w:t>.</w:t>
      </w:r>
    </w:p>
    <w:p w14:paraId="5AA7BF9E" w14:textId="7A297033" w:rsidR="00FC22BC" w:rsidRPr="000125BE" w:rsidRDefault="00FC22BC" w:rsidP="004B425D">
      <w:pPr>
        <w:pStyle w:val="BodyText"/>
        <w:shd w:val="clear" w:color="auto" w:fill="auto"/>
        <w:tabs>
          <w:tab w:val="left" w:pos="1560"/>
        </w:tabs>
        <w:spacing w:line="348" w:lineRule="auto"/>
        <w:ind w:firstLine="0"/>
        <w:jc w:val="both"/>
        <w:rPr>
          <w:i/>
          <w:iCs/>
          <w:sz w:val="26"/>
          <w:szCs w:val="26"/>
          <w:lang w:val="vi-VN" w:eastAsia="vi-VN" w:bidi="vi-VN"/>
        </w:rPr>
      </w:pPr>
      <w:r w:rsidRPr="000125BE">
        <w:rPr>
          <w:i/>
          <w:iCs/>
          <w:sz w:val="26"/>
          <w:szCs w:val="26"/>
          <w:lang w:val="vi-VN" w:eastAsia="vi-VN" w:bidi="vi-VN"/>
        </w:rPr>
        <w:t>8.1.5. Tiếp cận phát triển</w:t>
      </w:r>
    </w:p>
    <w:p w14:paraId="706F0103" w14:textId="355A10F0" w:rsidR="00FC22BC" w:rsidRPr="000125BE" w:rsidRDefault="00FC22BC" w:rsidP="00FC22BC">
      <w:pPr>
        <w:pStyle w:val="NormalWeb"/>
        <w:spacing w:before="0" w:beforeAutospacing="0" w:after="0" w:afterAutospacing="0" w:line="360" w:lineRule="auto"/>
        <w:ind w:firstLine="720"/>
        <w:jc w:val="both"/>
        <w:rPr>
          <w:sz w:val="26"/>
          <w:szCs w:val="26"/>
          <w:lang w:val="vi-VN"/>
        </w:rPr>
      </w:pPr>
      <w:r w:rsidRPr="000125BE">
        <w:rPr>
          <w:spacing w:val="-2"/>
          <w:sz w:val="26"/>
          <w:szCs w:val="26"/>
          <w:lang w:val="vi-VN"/>
        </w:rPr>
        <w:t>T</w:t>
      </w:r>
      <w:r w:rsidRPr="000125BE">
        <w:rPr>
          <w:sz w:val="26"/>
          <w:szCs w:val="26"/>
          <w:lang w:val="vi-VN"/>
        </w:rPr>
        <w:t>rường đại học ngày càng phát triển theo hướng mở rộng quy mô, ngành, nghề đào tạo để cung ứng nhân lực trình độ cao đáp ứng yêu cầu phát triển kinh tế, xã hội, phục vụ sự nghiệp CNH, HĐH đất nước. Theo đó, việc quản lý đội ngũ giảng viên phải xem xét trong mối quan hệ với nhu cầu thị trường lao động để phát triển các chương trình đào tạo phù hợp, xác định quy mô đào tạo, đồng thời phải tuyển dụng, sử dụng, đào tạo bồi dưỡng đội ngũ GV có đủ số lượng, cơ cấu chuyên môn, trình độ, năng lực, phẩm chất đáp ứng yêu cầu</w:t>
      </w:r>
      <w:r w:rsidR="00D151C6" w:rsidRPr="000125BE">
        <w:rPr>
          <w:sz w:val="26"/>
          <w:szCs w:val="26"/>
          <w:lang w:val="vi-VN"/>
        </w:rPr>
        <w:t xml:space="preserve"> </w:t>
      </w:r>
      <w:r w:rsidRPr="000125BE">
        <w:rPr>
          <w:sz w:val="26"/>
          <w:szCs w:val="26"/>
          <w:lang w:val="vi-VN"/>
        </w:rPr>
        <w:t xml:space="preserve">phát triển của trường. Với tư duy như vậy, việc quản lý đội ngũ giảng viên của trường đại học theo cách truyền thống là chia thành các ngạch, bậc sẽ khó phù hợp, cần chuyển sang quản lý dựa trên công việc do mỗi giảng viên đảm nhận. Với mục tiêu quản lý nhà trường tự chủ, linh hoạt, phục vụ và kiến tạo thì việc sử dụng tiếp cận phát triển trong quản lý đội ngũ giảng viên là điều tất yếu. Luận án sử dụng tiếp cận phát triển để xem xét các biện pháp về quy hoạch và tuyển dụng đội ngũ giảng viên theo tiếp cận vị trí </w:t>
      </w:r>
      <w:r w:rsidRPr="000125BE">
        <w:rPr>
          <w:sz w:val="26"/>
          <w:szCs w:val="26"/>
          <w:lang w:val="vi-VN"/>
        </w:rPr>
        <w:lastRenderedPageBreak/>
        <w:t>việc làm gắn với chiến lược phát triển của trường ĐH về quy mô, ngành nghề đào tạo đáp ứng yêu cầu phát triển kinh tế xã hội của địa phương, quốc gia và khu vực.</w:t>
      </w:r>
    </w:p>
    <w:p w14:paraId="1C1C1964" w14:textId="77777777" w:rsidR="00F4089A" w:rsidRPr="000125BE" w:rsidRDefault="00F4089A" w:rsidP="00602558">
      <w:pPr>
        <w:pStyle w:val="Heading21"/>
        <w:shd w:val="clear" w:color="auto" w:fill="auto"/>
        <w:tabs>
          <w:tab w:val="left" w:pos="1362"/>
        </w:tabs>
        <w:spacing w:line="348" w:lineRule="auto"/>
        <w:ind w:firstLine="0"/>
        <w:jc w:val="both"/>
        <w:rPr>
          <w:rFonts w:eastAsia="Yu Gothic"/>
          <w:sz w:val="26"/>
          <w:szCs w:val="26"/>
          <w:lang w:val="vi-VN"/>
        </w:rPr>
      </w:pPr>
      <w:bookmarkStart w:id="48" w:name="bookmark14"/>
      <w:bookmarkStart w:id="49" w:name="bookmark15"/>
      <w:bookmarkStart w:id="50" w:name="_Toc155725775"/>
      <w:bookmarkStart w:id="51" w:name="_Toc155726319"/>
      <w:r w:rsidRPr="000125BE">
        <w:rPr>
          <w:rFonts w:eastAsia="Yu Gothic"/>
          <w:sz w:val="26"/>
          <w:szCs w:val="26"/>
          <w:lang w:val="vi-VN" w:eastAsia="vi-VN" w:bidi="vi-VN"/>
        </w:rPr>
        <w:t>8.2. Phương pháp nghiên cứu</w:t>
      </w:r>
      <w:bookmarkEnd w:id="48"/>
      <w:bookmarkEnd w:id="49"/>
      <w:bookmarkEnd w:id="50"/>
      <w:bookmarkEnd w:id="51"/>
    </w:p>
    <w:p w14:paraId="7D06D044" w14:textId="77777777" w:rsidR="00F4089A" w:rsidRPr="000125BE" w:rsidRDefault="00F4089A" w:rsidP="00602558">
      <w:pPr>
        <w:widowControl w:val="0"/>
        <w:spacing w:after="0" w:line="348" w:lineRule="auto"/>
        <w:jc w:val="both"/>
        <w:rPr>
          <w:rFonts w:ascii="Times New Roman" w:hAnsi="Times New Roman"/>
          <w:i/>
          <w:sz w:val="26"/>
          <w:szCs w:val="26"/>
          <w:lang w:val="vi-VN"/>
        </w:rPr>
      </w:pPr>
      <w:r w:rsidRPr="000125BE">
        <w:rPr>
          <w:rFonts w:ascii="Times New Roman" w:eastAsia="Yu Gothic" w:hAnsi="Times New Roman" w:cs="Times New Roman"/>
          <w:i/>
          <w:sz w:val="26"/>
          <w:szCs w:val="26"/>
          <w:lang w:val="vi-VN"/>
        </w:rPr>
        <w:t xml:space="preserve">8.2.1. </w:t>
      </w:r>
      <w:r w:rsidRPr="000125BE">
        <w:rPr>
          <w:rFonts w:ascii="Times New Roman" w:hAnsi="Times New Roman"/>
          <w:i/>
          <w:sz w:val="26"/>
          <w:szCs w:val="26"/>
          <w:lang w:val="vi-VN"/>
        </w:rPr>
        <w:t>Phương pháp nghiên cứu lý thuyết</w:t>
      </w:r>
    </w:p>
    <w:p w14:paraId="0970B0B9" w14:textId="77777777" w:rsidR="00F4089A" w:rsidRPr="000125BE" w:rsidRDefault="00F4089A" w:rsidP="00602558">
      <w:pPr>
        <w:widowControl w:val="0"/>
        <w:spacing w:after="0" w:line="348" w:lineRule="auto"/>
        <w:ind w:firstLine="720"/>
        <w:jc w:val="both"/>
        <w:rPr>
          <w:rFonts w:ascii="Times New Roman" w:hAnsi="Times New Roman" w:cs="Times New Roman"/>
          <w:spacing w:val="-4"/>
          <w:sz w:val="26"/>
          <w:szCs w:val="26"/>
          <w:lang w:val="vi-VN"/>
        </w:rPr>
      </w:pPr>
      <w:r w:rsidRPr="000125BE">
        <w:rPr>
          <w:rFonts w:ascii="Times New Roman" w:hAnsi="Times New Roman" w:cs="Times New Roman"/>
          <w:sz w:val="26"/>
          <w:szCs w:val="26"/>
          <w:lang w:val="vi-VN"/>
        </w:rPr>
        <w:t xml:space="preserve">Hồi cứu, phân tích, tổng hợp, hệ thống hoá và khái quát hoá các văn bản, tài liệu về quan điểm, đường lối, chủ trương, chính sách của Đảng, pháp luật </w:t>
      </w:r>
      <w:r w:rsidRPr="000125BE">
        <w:rPr>
          <w:rFonts w:ascii="Times New Roman" w:hAnsi="Times New Roman" w:cs="Times New Roman"/>
          <w:spacing w:val="-4"/>
          <w:sz w:val="26"/>
          <w:szCs w:val="26"/>
          <w:lang w:val="vi-VN"/>
        </w:rPr>
        <w:t>của Nhà nước, sách, các công trình nghiên cứu khoa học trong và ngoài nước liên quan đến quản lý nguồn nhân lực, quản lý đội ngũ giảng viên để xây dựng khung lý thuyết của vấn đề nghiên cứu.</w:t>
      </w:r>
    </w:p>
    <w:p w14:paraId="433871F6" w14:textId="1A7C8243" w:rsidR="00F4089A" w:rsidRPr="000125BE" w:rsidRDefault="00F4089A" w:rsidP="00232039">
      <w:pPr>
        <w:rPr>
          <w:rFonts w:ascii="Times New Roman" w:hAnsi="Times New Roman"/>
          <w:i/>
          <w:sz w:val="26"/>
          <w:szCs w:val="26"/>
          <w:lang w:val="vi-VN"/>
        </w:rPr>
      </w:pPr>
      <w:r w:rsidRPr="000125BE">
        <w:rPr>
          <w:rFonts w:ascii="Times New Roman" w:hAnsi="Times New Roman"/>
          <w:i/>
          <w:sz w:val="26"/>
          <w:szCs w:val="26"/>
          <w:lang w:val="vi-VN"/>
        </w:rPr>
        <w:t>8.2.2. Phương pháp nghiên cứu thực tiễn</w:t>
      </w:r>
    </w:p>
    <w:p w14:paraId="6778D284" w14:textId="77777777" w:rsidR="00F4089A" w:rsidRPr="000125BE" w:rsidRDefault="00F4089A" w:rsidP="00E83B89">
      <w:pPr>
        <w:widowControl w:val="0"/>
        <w:spacing w:after="0" w:line="360" w:lineRule="auto"/>
        <w:ind w:firstLine="680"/>
        <w:jc w:val="both"/>
        <w:rPr>
          <w:rFonts w:ascii="Times New Roman" w:hAnsi="Times New Roman"/>
          <w:b/>
          <w:bCs/>
          <w:sz w:val="26"/>
          <w:szCs w:val="26"/>
          <w:lang w:val="vi-VN"/>
        </w:rPr>
      </w:pPr>
      <w:r w:rsidRPr="000125BE">
        <w:rPr>
          <w:rFonts w:ascii="Times New Roman" w:hAnsi="Times New Roman"/>
          <w:sz w:val="26"/>
          <w:szCs w:val="26"/>
          <w:lang w:val="vi-VN"/>
        </w:rPr>
        <w:t xml:space="preserve">- Phương pháp khảo sát bằng bảng hỏi: Xây dựng phiếu hỏi đối với cán bộ quản lý, giảng viên, sinh viên với các câu hỏi đóng, mở nhiều lựa chọn, tương ứng với các mức độ đánh giá khác nhau về thực trạng đội ngũ giảng viên và quản lý đội ngũ giảng viên theo vị trí việc làm ở các trường đại học địa phương trong phạm vi nghiên cứu. </w:t>
      </w:r>
    </w:p>
    <w:p w14:paraId="2130FE3A" w14:textId="77777777" w:rsidR="00F4089A" w:rsidRPr="000125BE" w:rsidRDefault="00F4089A" w:rsidP="00E83B89">
      <w:pPr>
        <w:widowControl w:val="0"/>
        <w:spacing w:after="0" w:line="360" w:lineRule="auto"/>
        <w:ind w:firstLine="680"/>
        <w:jc w:val="both"/>
        <w:rPr>
          <w:rFonts w:ascii="Times New Roman" w:hAnsi="Times New Roman"/>
          <w:b/>
          <w:bCs/>
          <w:spacing w:val="4"/>
          <w:sz w:val="26"/>
          <w:szCs w:val="26"/>
          <w:lang w:val="vi-VN"/>
        </w:rPr>
      </w:pPr>
      <w:r w:rsidRPr="000125BE">
        <w:rPr>
          <w:rFonts w:ascii="Times New Roman" w:hAnsi="Times New Roman"/>
          <w:spacing w:val="4"/>
          <w:sz w:val="26"/>
          <w:szCs w:val="26"/>
          <w:lang w:val="vi-VN"/>
        </w:rPr>
        <w:t>- Phương pháp quan sát: quan sát có chủ đích một số hoạt động của giảng viên và cán bộ quản lý trong quản lý đội ngũ giảng viên để thu thập thêm thông tin thực tiễn</w:t>
      </w:r>
    </w:p>
    <w:p w14:paraId="6F95BC9A" w14:textId="77777777" w:rsidR="00F4089A" w:rsidRPr="000125BE" w:rsidRDefault="00F4089A" w:rsidP="00E83B89">
      <w:pPr>
        <w:pStyle w:val="BodyText"/>
        <w:spacing w:line="360" w:lineRule="auto"/>
        <w:ind w:firstLine="680"/>
        <w:jc w:val="both"/>
        <w:rPr>
          <w:sz w:val="26"/>
          <w:szCs w:val="26"/>
          <w:lang w:val="vi-VN"/>
        </w:rPr>
      </w:pPr>
      <w:r w:rsidRPr="000125BE">
        <w:rPr>
          <w:sz w:val="26"/>
          <w:szCs w:val="26"/>
          <w:lang w:val="vi-VN"/>
        </w:rPr>
        <w:t>- Phương pháp phỏng vấn sâu: Thực hiện phỏng vấn về những nội dung nghiên cứu của đề tài, trao đổi với một số cán bộ quản lý, giảng viên đang công tác tại các trường đại học địa phương để làm rõ hơn một số khía cạnh về thực trạng phân công, bố trí GV, đào tạo, bồi dưỡng GV theo vị trí việc làm, môi trường làm việc, chế độ đãi ngộ, đánh giá xếp loại.</w:t>
      </w:r>
    </w:p>
    <w:p w14:paraId="5E714F5D" w14:textId="77777777" w:rsidR="00F4089A" w:rsidRPr="000125BE" w:rsidRDefault="00F4089A" w:rsidP="00E83B89">
      <w:pPr>
        <w:pStyle w:val="ListParagraph"/>
        <w:widowControl w:val="0"/>
        <w:spacing w:after="0" w:line="360" w:lineRule="auto"/>
        <w:ind w:left="0" w:firstLine="680"/>
        <w:jc w:val="both"/>
        <w:rPr>
          <w:rFonts w:ascii="Times New Roman" w:hAnsi="Times New Roman"/>
          <w:sz w:val="26"/>
          <w:szCs w:val="26"/>
          <w:lang w:val="vi-VN"/>
        </w:rPr>
      </w:pPr>
      <w:r w:rsidRPr="000125BE">
        <w:rPr>
          <w:rFonts w:ascii="Times New Roman" w:hAnsi="Times New Roman"/>
          <w:sz w:val="26"/>
          <w:szCs w:val="26"/>
          <w:lang w:val="vi-VN"/>
        </w:rPr>
        <w:t>- Phương pháp chuyên gia: Thu thập các thông tin khoa học, xin ý kiến chuyên gia về mô hình nghiên cứu, cách tiếp cận và các vấn đề liên quan đến quản lý đội ngũ giảng viên ở các trường đại học địa phương theo vị trí việc làm.</w:t>
      </w:r>
    </w:p>
    <w:p w14:paraId="3BFE8085" w14:textId="064C060B" w:rsidR="00F4089A" w:rsidRPr="000125BE" w:rsidRDefault="00F4089A" w:rsidP="00E83B89">
      <w:pPr>
        <w:widowControl w:val="0"/>
        <w:spacing w:after="0" w:line="360" w:lineRule="auto"/>
        <w:ind w:firstLine="68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 Phương pháp nghiên cứu sản phẩm hoạt động: </w:t>
      </w:r>
      <w:r w:rsidRPr="000125BE">
        <w:rPr>
          <w:rFonts w:ascii="Times New Roman" w:hAnsi="Times New Roman" w:cs="Times New Roman"/>
          <w:iCs/>
          <w:sz w:val="26"/>
          <w:szCs w:val="26"/>
          <w:lang w:val="vi-VN"/>
        </w:rPr>
        <w:t>nghiên cứu</w:t>
      </w:r>
      <w:r w:rsidRPr="000125BE">
        <w:rPr>
          <w:rFonts w:ascii="Times New Roman" w:hAnsi="Times New Roman" w:cs="Times New Roman"/>
          <w:i/>
          <w:sz w:val="26"/>
          <w:szCs w:val="26"/>
          <w:lang w:val="vi-VN"/>
        </w:rPr>
        <w:t xml:space="preserve"> </w:t>
      </w:r>
      <w:r w:rsidRPr="000125BE">
        <w:rPr>
          <w:rFonts w:ascii="Times New Roman" w:hAnsi="Times New Roman" w:cs="Times New Roman"/>
          <w:sz w:val="26"/>
          <w:szCs w:val="26"/>
          <w:lang w:val="vi-VN"/>
        </w:rPr>
        <w:t>các tài liệu lưu trữ, các văn bản chiến lược phát triển nhà trường, chiến lược phát triển đội ngũ, đề án vị trí việc</w:t>
      </w:r>
      <w:r w:rsidR="009D602F" w:rsidRPr="000125BE">
        <w:rPr>
          <w:rFonts w:ascii="Times New Roman" w:hAnsi="Times New Roman" w:cs="Times New Roman"/>
          <w:sz w:val="26"/>
          <w:szCs w:val="26"/>
          <w:lang w:val="vi-VN"/>
        </w:rPr>
        <w:t xml:space="preserve">, thông báo tuyển dụng, quy định quy trình đánh giá, mẫu biểu đánh giá giảng viên… của các trường đại học địa phương trong </w:t>
      </w:r>
      <w:r w:rsidRPr="000125BE">
        <w:rPr>
          <w:rFonts w:ascii="Times New Roman" w:hAnsi="Times New Roman" w:cs="Times New Roman"/>
          <w:sz w:val="26"/>
          <w:szCs w:val="26"/>
          <w:lang w:val="vi-VN"/>
        </w:rPr>
        <w:t xml:space="preserve">trong phạm vi nghiên cứu để </w:t>
      </w:r>
      <w:r w:rsidRPr="000125BE">
        <w:rPr>
          <w:rFonts w:ascii="Times New Roman" w:hAnsi="Times New Roman" w:cs="Times New Roman"/>
          <w:sz w:val="26"/>
          <w:szCs w:val="26"/>
          <w:lang w:val="vi-VN"/>
        </w:rPr>
        <w:lastRenderedPageBreak/>
        <w:t>bổ sung minh chứng cho phân tích đánh giá thực trạng.</w:t>
      </w:r>
    </w:p>
    <w:p w14:paraId="2D955113" w14:textId="77777777" w:rsidR="00F4089A" w:rsidRPr="000125BE" w:rsidRDefault="00F4089A" w:rsidP="00E83B89">
      <w:pPr>
        <w:widowControl w:val="0"/>
        <w:spacing w:after="0" w:line="360" w:lineRule="auto"/>
        <w:ind w:firstLine="68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Phương pháp tổng kết kinh nghiệm: Xem xét từ thực trạng quản lý đội ngũ giảng viên ở các cơ sở giáo dục đại học, các trường đại học địa phương ở Việt Nam và của một số nước trên thế giới để tổng kết kinh nghiệm</w:t>
      </w:r>
      <w:r w:rsidRPr="000125BE">
        <w:rPr>
          <w:rFonts w:ascii="Times New Roman" w:hAnsi="Times New Roman" w:cs="Times New Roman"/>
          <w:iCs/>
          <w:sz w:val="26"/>
          <w:szCs w:val="26"/>
          <w:lang w:val="vi-VN"/>
        </w:rPr>
        <w:t xml:space="preserve">; </w:t>
      </w:r>
      <w:r w:rsidRPr="000125BE">
        <w:rPr>
          <w:rFonts w:ascii="Times New Roman" w:hAnsi="Times New Roman" w:cs="Times New Roman"/>
          <w:sz w:val="26"/>
          <w:szCs w:val="26"/>
          <w:lang w:val="vi-VN"/>
        </w:rPr>
        <w:t>…nhằm tổng kết để rút ra bài học kinh nghiệm.</w:t>
      </w:r>
    </w:p>
    <w:p w14:paraId="545408D0" w14:textId="7DFC89EC" w:rsidR="00F4089A" w:rsidRPr="000125BE" w:rsidRDefault="00F4089A" w:rsidP="00E83B89">
      <w:pPr>
        <w:pStyle w:val="muc4"/>
        <w:widowControl w:val="0"/>
        <w:spacing w:before="0"/>
        <w:ind w:firstLine="680"/>
        <w:rPr>
          <w:rFonts w:cstheme="minorBidi"/>
          <w:i w:val="0"/>
          <w:spacing w:val="4"/>
          <w:sz w:val="26"/>
          <w:szCs w:val="26"/>
          <w:lang w:val="vi-VN"/>
        </w:rPr>
      </w:pPr>
      <w:r w:rsidRPr="000125BE">
        <w:rPr>
          <w:rFonts w:cstheme="minorBidi"/>
          <w:i w:val="0"/>
          <w:spacing w:val="4"/>
          <w:sz w:val="26"/>
          <w:szCs w:val="26"/>
          <w:lang w:val="vi-VN"/>
        </w:rPr>
        <w:t xml:space="preserve">- </w:t>
      </w:r>
      <w:r w:rsidR="00216133" w:rsidRPr="000125BE">
        <w:rPr>
          <w:rFonts w:cstheme="minorBidi"/>
          <w:i w:val="0"/>
          <w:spacing w:val="4"/>
          <w:sz w:val="26"/>
          <w:szCs w:val="26"/>
        </w:rPr>
        <w:t>PP thử nghiệm</w:t>
      </w:r>
      <w:r w:rsidRPr="000125BE">
        <w:rPr>
          <w:rFonts w:cstheme="minorBidi"/>
          <w:i w:val="0"/>
          <w:spacing w:val="4"/>
          <w:sz w:val="26"/>
          <w:szCs w:val="26"/>
          <w:lang w:val="vi-VN"/>
        </w:rPr>
        <w:t>:</w:t>
      </w:r>
      <w:r w:rsidRPr="000125BE">
        <w:rPr>
          <w:rFonts w:cstheme="minorBidi"/>
          <w:spacing w:val="4"/>
          <w:sz w:val="26"/>
          <w:szCs w:val="26"/>
          <w:lang w:val="vi-VN"/>
        </w:rPr>
        <w:t xml:space="preserve"> </w:t>
      </w:r>
      <w:r w:rsidR="00216133" w:rsidRPr="000125BE">
        <w:rPr>
          <w:rFonts w:cstheme="minorBidi"/>
          <w:i w:val="0"/>
          <w:spacing w:val="4"/>
          <w:sz w:val="26"/>
          <w:szCs w:val="26"/>
        </w:rPr>
        <w:t xml:space="preserve">Tiến hành thử nghiệm </w:t>
      </w:r>
      <w:r w:rsidRPr="000125BE">
        <w:rPr>
          <w:rFonts w:cstheme="minorBidi"/>
          <w:i w:val="0"/>
          <w:spacing w:val="4"/>
          <w:sz w:val="26"/>
          <w:szCs w:val="26"/>
          <w:lang w:val="vi-VN"/>
        </w:rPr>
        <w:t xml:space="preserve">tại 1 trường </w:t>
      </w:r>
      <w:r w:rsidR="00216133" w:rsidRPr="000125BE">
        <w:rPr>
          <w:rFonts w:cstheme="minorBidi"/>
          <w:i w:val="0"/>
          <w:spacing w:val="4"/>
          <w:sz w:val="26"/>
          <w:szCs w:val="26"/>
        </w:rPr>
        <w:t>ĐHĐP</w:t>
      </w:r>
      <w:r w:rsidRPr="000125BE">
        <w:rPr>
          <w:rFonts w:cstheme="minorBidi"/>
          <w:i w:val="0"/>
          <w:spacing w:val="4"/>
          <w:sz w:val="26"/>
          <w:szCs w:val="26"/>
          <w:lang w:val="vi-VN"/>
        </w:rPr>
        <w:t xml:space="preserve"> để kiểm nghiệm nội dung của một trong số các </w:t>
      </w:r>
      <w:r w:rsidR="000B0AC2" w:rsidRPr="000125BE">
        <w:rPr>
          <w:rFonts w:cstheme="minorBidi"/>
          <w:i w:val="0"/>
          <w:spacing w:val="4"/>
          <w:sz w:val="26"/>
          <w:szCs w:val="26"/>
        </w:rPr>
        <w:t>GP</w:t>
      </w:r>
      <w:r w:rsidRPr="000125BE">
        <w:rPr>
          <w:rFonts w:cstheme="minorBidi"/>
          <w:i w:val="0"/>
          <w:spacing w:val="4"/>
          <w:sz w:val="26"/>
          <w:szCs w:val="26"/>
          <w:lang w:val="vi-VN"/>
        </w:rPr>
        <w:t xml:space="preserve"> mà luận án đã đề xuất.</w:t>
      </w:r>
    </w:p>
    <w:p w14:paraId="36E2F545" w14:textId="07F101D6" w:rsidR="00F4089A" w:rsidRPr="000125BE" w:rsidRDefault="00F4089A" w:rsidP="00232039">
      <w:pPr>
        <w:rPr>
          <w:rFonts w:ascii="Times New Roman" w:hAnsi="Times New Roman" w:cs="Times New Roman"/>
          <w:i/>
          <w:sz w:val="26"/>
          <w:szCs w:val="26"/>
          <w:lang w:val="vi-VN"/>
        </w:rPr>
      </w:pPr>
      <w:r w:rsidRPr="000125BE">
        <w:rPr>
          <w:rFonts w:ascii="Times New Roman" w:hAnsi="Times New Roman" w:cs="Times New Roman"/>
          <w:i/>
          <w:sz w:val="26"/>
          <w:szCs w:val="26"/>
          <w:lang w:val="vi-VN"/>
        </w:rPr>
        <w:t>8.2.3. Phương pháp xử lý số liệu</w:t>
      </w:r>
    </w:p>
    <w:p w14:paraId="3BE82C83" w14:textId="77777777" w:rsidR="00F4089A" w:rsidRPr="000125BE" w:rsidRDefault="00F4089A" w:rsidP="00F4089A">
      <w:pPr>
        <w:widowControl w:val="0"/>
        <w:spacing w:after="0" w:line="360" w:lineRule="auto"/>
        <w:ind w:firstLine="360"/>
        <w:jc w:val="both"/>
        <w:rPr>
          <w:b/>
          <w:bCs/>
          <w:sz w:val="26"/>
          <w:szCs w:val="26"/>
          <w:lang w:val="vi-VN" w:eastAsia="vi-VN" w:bidi="vi-VN"/>
        </w:rPr>
      </w:pPr>
      <w:r w:rsidRPr="000125BE">
        <w:rPr>
          <w:rFonts w:ascii="Times New Roman" w:hAnsi="Times New Roman" w:cs="Times New Roman"/>
          <w:sz w:val="26"/>
          <w:szCs w:val="26"/>
          <w:lang w:val="vi-VN"/>
        </w:rPr>
        <w:t xml:space="preserve"> </w:t>
      </w:r>
      <w:r w:rsidRPr="000125BE">
        <w:rPr>
          <w:rFonts w:ascii="Times New Roman" w:hAnsi="Times New Roman"/>
          <w:sz w:val="26"/>
          <w:szCs w:val="26"/>
          <w:lang w:val="vi-VN"/>
        </w:rPr>
        <w:t>Sử dụng các phép toán thống kê và phần mềm SPSS để xử lí số liệu</w:t>
      </w:r>
      <w:r w:rsidRPr="000125BE">
        <w:rPr>
          <w:b/>
          <w:bCs/>
          <w:sz w:val="26"/>
          <w:szCs w:val="26"/>
          <w:lang w:val="vi-VN" w:eastAsia="vi-VN" w:bidi="vi-VN"/>
        </w:rPr>
        <w:t xml:space="preserve"> </w:t>
      </w:r>
    </w:p>
    <w:p w14:paraId="55006C43" w14:textId="77777777" w:rsidR="00F4089A" w:rsidRPr="000125BE" w:rsidRDefault="00F4089A" w:rsidP="00F51290">
      <w:pPr>
        <w:pStyle w:val="22"/>
      </w:pPr>
      <w:bookmarkStart w:id="52" w:name="_Toc155805796"/>
      <w:bookmarkStart w:id="53" w:name="_Toc163200743"/>
      <w:r w:rsidRPr="000125BE">
        <w:t>9. Những luận điểm cần bảo vệ</w:t>
      </w:r>
      <w:bookmarkEnd w:id="52"/>
      <w:bookmarkEnd w:id="53"/>
    </w:p>
    <w:p w14:paraId="0C463BE8" w14:textId="0DDD3ABB" w:rsidR="00F4089A" w:rsidRPr="000125BE" w:rsidRDefault="00D151C6" w:rsidP="00F4089A">
      <w:pPr>
        <w:pStyle w:val="BodyText"/>
        <w:shd w:val="clear" w:color="auto" w:fill="auto"/>
        <w:tabs>
          <w:tab w:val="left" w:pos="1277"/>
        </w:tabs>
        <w:spacing w:line="360" w:lineRule="auto"/>
        <w:ind w:firstLine="0"/>
        <w:jc w:val="both"/>
        <w:rPr>
          <w:sz w:val="26"/>
          <w:szCs w:val="26"/>
          <w:lang w:val="vi-VN"/>
        </w:rPr>
      </w:pPr>
      <w:r w:rsidRPr="000125BE">
        <w:rPr>
          <w:sz w:val="26"/>
          <w:szCs w:val="26"/>
          <w:lang w:val="vi-VN" w:eastAsia="vi-VN" w:bidi="vi-VN"/>
        </w:rPr>
        <w:t xml:space="preserve">    </w:t>
      </w:r>
      <w:r w:rsidR="00F4089A" w:rsidRPr="000125BE">
        <w:rPr>
          <w:sz w:val="26"/>
          <w:szCs w:val="26"/>
          <w:lang w:val="vi-VN" w:eastAsia="vi-VN" w:bidi="vi-VN"/>
        </w:rPr>
        <w:t xml:space="preserve">(i) </w:t>
      </w:r>
      <w:r w:rsidR="00FE5E1F" w:rsidRPr="000125BE">
        <w:rPr>
          <w:spacing w:val="-4"/>
          <w:sz w:val="26"/>
          <w:szCs w:val="26"/>
          <w:lang w:val="vi-VN" w:eastAsia="vi-VN" w:bidi="vi-VN"/>
        </w:rPr>
        <w:t>Sử dụng kết hợp lý thuyết quản lý nguồn nhân lực với quản lý nhân lực theo vị trí việc làm</w:t>
      </w:r>
      <w:r w:rsidR="00FC22BC" w:rsidRPr="000125BE">
        <w:rPr>
          <w:spacing w:val="-4"/>
          <w:sz w:val="26"/>
          <w:szCs w:val="26"/>
          <w:lang w:val="vi-VN" w:eastAsia="vi-VN" w:bidi="vi-VN"/>
        </w:rPr>
        <w:t xml:space="preserve"> sẽ xác định được các công việc </w:t>
      </w:r>
      <w:r w:rsidR="00F4089A" w:rsidRPr="000125BE">
        <w:rPr>
          <w:spacing w:val="-4"/>
          <w:sz w:val="26"/>
          <w:szCs w:val="26"/>
          <w:lang w:val="vi-VN" w:eastAsia="vi-VN" w:bidi="vi-VN"/>
        </w:rPr>
        <w:t xml:space="preserve">cán bộ quản lý trường đại học </w:t>
      </w:r>
      <w:r w:rsidR="00A33462" w:rsidRPr="000125BE">
        <w:rPr>
          <w:spacing w:val="-4"/>
          <w:sz w:val="26"/>
          <w:szCs w:val="26"/>
          <w:lang w:val="vi-VN" w:eastAsia="vi-VN" w:bidi="vi-VN"/>
        </w:rPr>
        <w:t xml:space="preserve">địa phương </w:t>
      </w:r>
      <w:r w:rsidR="00FC22BC" w:rsidRPr="000125BE">
        <w:rPr>
          <w:spacing w:val="-4"/>
          <w:sz w:val="26"/>
          <w:szCs w:val="26"/>
          <w:lang w:val="vi-VN" w:eastAsia="vi-VN" w:bidi="vi-VN"/>
        </w:rPr>
        <w:t>cần thực hiện để quản lý đội ngũ giảng viên theo vị trí việc làm gắn với đặc thù và chiến lược phát triển của nhà trường.</w:t>
      </w:r>
      <w:r w:rsidR="0035553F" w:rsidRPr="000125BE">
        <w:rPr>
          <w:sz w:val="26"/>
          <w:szCs w:val="26"/>
          <w:lang w:val="vi-VN"/>
        </w:rPr>
        <w:t xml:space="preserve"> </w:t>
      </w:r>
    </w:p>
    <w:p w14:paraId="20849E0D" w14:textId="093DC11B" w:rsidR="00232039" w:rsidRPr="000125BE" w:rsidRDefault="00D151C6" w:rsidP="00232039">
      <w:pPr>
        <w:pStyle w:val="BodyText"/>
        <w:shd w:val="clear" w:color="auto" w:fill="auto"/>
        <w:tabs>
          <w:tab w:val="left" w:pos="1301"/>
        </w:tabs>
        <w:spacing w:line="360" w:lineRule="auto"/>
        <w:ind w:firstLine="0"/>
        <w:jc w:val="both"/>
        <w:rPr>
          <w:sz w:val="26"/>
          <w:szCs w:val="26"/>
          <w:lang w:val="vi-VN" w:bidi="en-US"/>
        </w:rPr>
      </w:pPr>
      <w:r w:rsidRPr="000125BE">
        <w:rPr>
          <w:sz w:val="26"/>
          <w:szCs w:val="26"/>
          <w:lang w:val="vi-VN" w:eastAsia="vi-VN" w:bidi="vi-VN"/>
        </w:rPr>
        <w:t xml:space="preserve">    </w:t>
      </w:r>
      <w:bookmarkStart w:id="54" w:name="_Toc155805797"/>
      <w:bookmarkStart w:id="55" w:name="_Toc163200744"/>
      <w:r w:rsidR="00232039" w:rsidRPr="000125BE">
        <w:rPr>
          <w:sz w:val="26"/>
          <w:szCs w:val="26"/>
          <w:lang w:val="vi-VN" w:eastAsia="vi-VN" w:bidi="vi-VN"/>
        </w:rPr>
        <w:t xml:space="preserve">(ii) Các trường đại học địa phương đã triển khai quản lý đội ngũ giảng viên theo tiếp cận vị trí việc làm ở mức độ nhất định nhưng vẫn còn lúng túng trong hầu hết các khâu từ xây dựng đề án vị trí việc làm, mô tả công việc, xác định khung năng lực giảng viên theo vị trí việc làm gắn với chức danh nghề nghiệp và sử dụng khung năng lực này trong </w:t>
      </w:r>
      <w:r w:rsidR="00A33462" w:rsidRPr="000125BE">
        <w:rPr>
          <w:sz w:val="26"/>
          <w:szCs w:val="26"/>
          <w:lang w:val="vi-VN" w:eastAsia="vi-VN" w:bidi="vi-VN"/>
        </w:rPr>
        <w:t xml:space="preserve">thực hiện các khâu </w:t>
      </w:r>
      <w:r w:rsidR="00232039" w:rsidRPr="000125BE">
        <w:rPr>
          <w:sz w:val="26"/>
          <w:szCs w:val="26"/>
          <w:lang w:val="vi-VN" w:eastAsia="vi-VN" w:bidi="vi-VN"/>
        </w:rPr>
        <w:t xml:space="preserve">quản lý đội ngũ giảng viên. </w:t>
      </w:r>
    </w:p>
    <w:p w14:paraId="1AB02B99" w14:textId="4451A7A0" w:rsidR="00232039" w:rsidRPr="000125BE" w:rsidRDefault="00D151C6" w:rsidP="00232039">
      <w:pPr>
        <w:widowControl w:val="0"/>
        <w:spacing w:after="0" w:line="360" w:lineRule="auto"/>
        <w:jc w:val="both"/>
        <w:rPr>
          <w:rFonts w:ascii="Times New Roman" w:eastAsia="Arial" w:hAnsi="Times New Roman" w:cs="Times New Roman"/>
          <w:spacing w:val="-4"/>
          <w:sz w:val="26"/>
          <w:szCs w:val="26"/>
          <w:lang w:val="vi-VN"/>
        </w:rPr>
      </w:pPr>
      <w:r w:rsidRPr="000125BE">
        <w:rPr>
          <w:rFonts w:ascii="Times New Roman" w:eastAsia="Arial" w:hAnsi="Times New Roman" w:cs="Times New Roman"/>
          <w:spacing w:val="-4"/>
          <w:sz w:val="26"/>
          <w:szCs w:val="26"/>
          <w:lang w:val="vi-VN"/>
        </w:rPr>
        <w:t xml:space="preserve">    </w:t>
      </w:r>
      <w:r w:rsidR="00232039" w:rsidRPr="000125BE">
        <w:rPr>
          <w:rFonts w:ascii="Times New Roman" w:eastAsia="Arial" w:hAnsi="Times New Roman" w:cs="Times New Roman"/>
          <w:spacing w:val="-4"/>
          <w:sz w:val="26"/>
          <w:szCs w:val="26"/>
          <w:lang w:val="vi-VN"/>
        </w:rPr>
        <w:t xml:space="preserve"> (iii) Quản lý đội ngũ giảng viên theo tiếp cận vị trí việc làm ở các trường đại học địa phương cần triển khai với lộ trình cụ thể, thực hiện đúng ngay từ đầu các khâu xây dựng đề án vị trí việc làm, lập bản mô tả công việc, xác định khung năng lực của GV gắn với chức danh nghề nghiệp, xác định tiêu chuẩn đánh giá kết quả thực hiện nhiệm vụ theo vị trí việc làm và thực hiện quản lý đội ngũ giảng viên dựa theo khung năng lực đó sẽ phát triển được đội ngũ giảng viên đáp ứng yêu cầu đổi mới giáo dục đại học.</w:t>
      </w:r>
    </w:p>
    <w:p w14:paraId="4EE5B799" w14:textId="73853C02" w:rsidR="00F4089A" w:rsidRPr="000125BE" w:rsidRDefault="00F4089A" w:rsidP="00F51290">
      <w:pPr>
        <w:pStyle w:val="22"/>
      </w:pPr>
      <w:r w:rsidRPr="000125BE">
        <w:t>10. Đóng góp mới của luận án</w:t>
      </w:r>
      <w:bookmarkEnd w:id="54"/>
      <w:bookmarkEnd w:id="55"/>
    </w:p>
    <w:p w14:paraId="5DC13CA6" w14:textId="542A904E" w:rsidR="00F4089A" w:rsidRPr="000125BE" w:rsidRDefault="00D151C6" w:rsidP="00F4089A">
      <w:pPr>
        <w:pStyle w:val="BodyText"/>
        <w:shd w:val="clear" w:color="auto" w:fill="auto"/>
        <w:tabs>
          <w:tab w:val="left" w:pos="1324"/>
        </w:tabs>
        <w:spacing w:line="360" w:lineRule="auto"/>
        <w:ind w:firstLine="0"/>
        <w:jc w:val="both"/>
        <w:rPr>
          <w:sz w:val="26"/>
          <w:szCs w:val="26"/>
          <w:lang w:val="vi-VN"/>
        </w:rPr>
      </w:pPr>
      <w:r w:rsidRPr="000125BE">
        <w:rPr>
          <w:sz w:val="26"/>
          <w:szCs w:val="26"/>
          <w:lang w:val="vi-VN" w:eastAsia="vi-VN" w:bidi="vi-VN"/>
        </w:rPr>
        <w:t xml:space="preserve">    </w:t>
      </w:r>
      <w:r w:rsidR="00F4089A" w:rsidRPr="000125BE">
        <w:rPr>
          <w:sz w:val="26"/>
          <w:szCs w:val="26"/>
          <w:lang w:val="vi-VN" w:eastAsia="vi-VN" w:bidi="vi-VN"/>
        </w:rPr>
        <w:t xml:space="preserve"> </w:t>
      </w:r>
      <w:r w:rsidR="00C5124E" w:rsidRPr="000125BE">
        <w:rPr>
          <w:sz w:val="26"/>
          <w:szCs w:val="26"/>
          <w:lang w:val="vi-VN" w:eastAsia="vi-VN" w:bidi="vi-VN"/>
        </w:rPr>
        <w:t>(1)</w:t>
      </w:r>
      <w:r w:rsidR="00F4089A" w:rsidRPr="000125BE">
        <w:rPr>
          <w:sz w:val="26"/>
          <w:szCs w:val="26"/>
          <w:lang w:val="vi-VN" w:eastAsia="vi-VN" w:bidi="vi-VN"/>
        </w:rPr>
        <w:t xml:space="preserve"> Luận án góp phần hệ thống hóa những vấn đề lý luận cơ bản về quản lý đội ngũ giảng viên</w:t>
      </w:r>
      <w:r w:rsidR="00F4089A" w:rsidRPr="000125BE">
        <w:rPr>
          <w:sz w:val="26"/>
          <w:szCs w:val="26"/>
          <w:lang w:val="vi-VN" w:bidi="en-US"/>
        </w:rPr>
        <w:t xml:space="preserve"> theo tiếp cận vị trí việc làm ở </w:t>
      </w:r>
      <w:r w:rsidR="00F4089A" w:rsidRPr="000125BE">
        <w:rPr>
          <w:sz w:val="26"/>
          <w:szCs w:val="26"/>
          <w:lang w:val="vi-VN" w:eastAsia="vi-VN" w:bidi="vi-VN"/>
        </w:rPr>
        <w:t>trường đại học; Chỉ rõ các việc nhà quản lý cần làm để quản lý đội ngũ giảng viên theo tiếp cận vị trí việc làm</w:t>
      </w:r>
      <w:r w:rsidR="009D602F" w:rsidRPr="000125BE">
        <w:rPr>
          <w:sz w:val="26"/>
          <w:szCs w:val="26"/>
          <w:lang w:val="vi-VN" w:eastAsia="vi-VN" w:bidi="vi-VN"/>
        </w:rPr>
        <w:t xml:space="preserve"> theo phân cấp quản lý</w:t>
      </w:r>
      <w:r w:rsidR="00F4089A" w:rsidRPr="000125BE">
        <w:rPr>
          <w:sz w:val="26"/>
          <w:szCs w:val="26"/>
          <w:lang w:val="vi-VN" w:eastAsia="vi-VN" w:bidi="vi-VN"/>
        </w:rPr>
        <w:t xml:space="preserve">, xây dựng được khung năng lực của giảng viên theo vị trí việc làm </w:t>
      </w:r>
      <w:r w:rsidR="00F4089A" w:rsidRPr="000125BE">
        <w:rPr>
          <w:sz w:val="26"/>
          <w:szCs w:val="26"/>
          <w:lang w:val="vi-VN" w:eastAsia="vi-VN" w:bidi="vi-VN"/>
        </w:rPr>
        <w:lastRenderedPageBreak/>
        <w:t>gắn với chức danh nghề nghiệp và</w:t>
      </w:r>
      <w:r w:rsidRPr="000125BE">
        <w:rPr>
          <w:sz w:val="26"/>
          <w:szCs w:val="26"/>
          <w:lang w:val="vi-VN" w:eastAsia="vi-VN" w:bidi="vi-VN"/>
        </w:rPr>
        <w:t xml:space="preserve"> </w:t>
      </w:r>
      <w:r w:rsidR="00F4089A" w:rsidRPr="000125BE">
        <w:rPr>
          <w:sz w:val="26"/>
          <w:szCs w:val="26"/>
          <w:lang w:val="vi-VN" w:eastAsia="vi-VN" w:bidi="vi-VN"/>
        </w:rPr>
        <w:t xml:space="preserve">chỉ số đánh giá kết quả thực hiện nhiệm vụ của giảng viên theo vị trí việc làm. </w:t>
      </w:r>
    </w:p>
    <w:p w14:paraId="20019618" w14:textId="26A05B69" w:rsidR="00F4089A" w:rsidRPr="000125BE" w:rsidRDefault="00C5124E" w:rsidP="00C5124E">
      <w:pPr>
        <w:widowControl w:val="0"/>
        <w:spacing w:after="0" w:line="360" w:lineRule="auto"/>
        <w:ind w:firstLine="567"/>
        <w:jc w:val="both"/>
        <w:rPr>
          <w:rFonts w:ascii="Times New Roman" w:eastAsia="Arial" w:hAnsi="Times New Roman" w:cs="Times New Roman"/>
          <w:sz w:val="26"/>
          <w:szCs w:val="26"/>
          <w:lang w:val="vi-VN"/>
        </w:rPr>
      </w:pPr>
      <w:r w:rsidRPr="000125BE">
        <w:rPr>
          <w:rFonts w:ascii="Times New Roman" w:hAnsi="Times New Roman" w:cs="Times New Roman"/>
          <w:sz w:val="26"/>
          <w:szCs w:val="26"/>
          <w:lang w:val="vi-VN"/>
        </w:rPr>
        <w:t xml:space="preserve">(2) </w:t>
      </w:r>
      <w:r w:rsidRPr="000125BE">
        <w:rPr>
          <w:rFonts w:ascii="Times New Roman" w:eastAsia="Arial" w:hAnsi="Times New Roman" w:cs="Times New Roman"/>
          <w:sz w:val="26"/>
          <w:szCs w:val="26"/>
          <w:lang w:val="vi-VN"/>
        </w:rPr>
        <w:t xml:space="preserve">Bằng công cụ ma trận SWOT </w:t>
      </w:r>
      <w:r w:rsidR="00F4089A" w:rsidRPr="000125BE">
        <w:rPr>
          <w:rFonts w:ascii="Times New Roman" w:hAnsi="Times New Roman" w:cs="Times New Roman"/>
          <w:sz w:val="26"/>
          <w:szCs w:val="26"/>
          <w:lang w:val="vi-VN"/>
        </w:rPr>
        <w:t>xác định</w:t>
      </w:r>
      <w:r w:rsidR="00F4089A" w:rsidRPr="000125BE">
        <w:rPr>
          <w:rFonts w:ascii="Times New Roman" w:eastAsia="Arial" w:hAnsi="Times New Roman" w:cs="Times New Roman"/>
          <w:sz w:val="26"/>
          <w:szCs w:val="26"/>
          <w:lang w:val="vi-VN"/>
        </w:rPr>
        <w:t xml:space="preserve"> những điểm mạnh, điểm yếu, cơ hội, thách thức trong quản lý đội ngũ giảng viên theo tiếp cận vị trí việc làm </w:t>
      </w:r>
      <w:r w:rsidRPr="000125BE">
        <w:rPr>
          <w:rFonts w:ascii="Times New Roman" w:eastAsia="Arial" w:hAnsi="Times New Roman" w:cs="Times New Roman"/>
          <w:sz w:val="26"/>
          <w:szCs w:val="26"/>
          <w:lang w:val="vi-VN"/>
        </w:rPr>
        <w:t>ở các trường đại học địa phương</w:t>
      </w:r>
      <w:r w:rsidR="00FC22BC" w:rsidRPr="000125BE">
        <w:rPr>
          <w:rFonts w:ascii="Times New Roman" w:eastAsia="Arial" w:hAnsi="Times New Roman" w:cs="Times New Roman"/>
          <w:sz w:val="26"/>
          <w:szCs w:val="26"/>
          <w:lang w:val="vi-VN"/>
        </w:rPr>
        <w:t xml:space="preserve">, </w:t>
      </w:r>
      <w:r w:rsidR="00FC22BC" w:rsidRPr="000125BE">
        <w:rPr>
          <w:rFonts w:ascii="Times New Roman" w:hAnsi="Times New Roman" w:cs="Times New Roman"/>
          <w:sz w:val="26"/>
          <w:szCs w:val="26"/>
          <w:lang w:val="vi-VN"/>
        </w:rPr>
        <w:t xml:space="preserve">cung cấp những minh chứng thực tiễn để </w:t>
      </w:r>
      <w:r w:rsidRPr="000125BE">
        <w:rPr>
          <w:rFonts w:ascii="Times New Roman" w:eastAsia="Arial" w:hAnsi="Times New Roman" w:cs="Times New Roman"/>
          <w:sz w:val="26"/>
          <w:szCs w:val="26"/>
          <w:lang w:val="vi-VN"/>
        </w:rPr>
        <w:t xml:space="preserve">đề xuất được cách khắc phục những điểm yếu dựa trên kết hợp các thành phần của ma trận này. </w:t>
      </w:r>
    </w:p>
    <w:p w14:paraId="33F054C8" w14:textId="7F1D7147" w:rsidR="00232039" w:rsidRPr="000125BE" w:rsidRDefault="00232039" w:rsidP="00232039">
      <w:pPr>
        <w:widowControl w:val="0"/>
        <w:spacing w:after="0" w:line="360" w:lineRule="auto"/>
        <w:ind w:firstLine="567"/>
        <w:jc w:val="both"/>
        <w:rPr>
          <w:rFonts w:ascii="Times New Roman" w:eastAsia="Arial" w:hAnsi="Times New Roman" w:cs="Times New Roman"/>
          <w:sz w:val="26"/>
          <w:szCs w:val="26"/>
          <w:lang w:val="vi-VN"/>
        </w:rPr>
      </w:pPr>
      <w:bookmarkStart w:id="56" w:name="_Hlk165402569"/>
      <w:r w:rsidRPr="000125BE">
        <w:rPr>
          <w:rFonts w:ascii="Times New Roman" w:eastAsia="Arial" w:hAnsi="Times New Roman" w:cs="Times New Roman"/>
          <w:sz w:val="26"/>
          <w:szCs w:val="26"/>
          <w:lang w:val="vi-VN"/>
        </w:rPr>
        <w:t>(3) Luận án đã đề xuất được 06 giải pháp quản lý đội ngũ giảng viên theo tiếp cận vị trí việc làm ở các trường đại học địa phương, tập trung khắc phục các khâu yếu với nội dung và cách thực hiện cụ thể (như hướng dẫn hoàn thiện đề án vị trí việc làm theo các bước, xây dựng khung năng lực giảng viên theo vị trí việc làm gắn với chức danh nghề nghiệp, hướng dẫn xây dựng tiêu chí đánh giá giảng viên theo vị trí việc làm…) để các trường đại học địa phương có thể vận dụng được trong thực tiễn.</w:t>
      </w:r>
      <w:bookmarkEnd w:id="56"/>
    </w:p>
    <w:p w14:paraId="77E7C818" w14:textId="07CFF750" w:rsidR="00F4089A" w:rsidRPr="000125BE" w:rsidRDefault="00C5124E" w:rsidP="00F4089A">
      <w:pPr>
        <w:widowControl w:val="0"/>
        <w:spacing w:after="0" w:line="360" w:lineRule="auto"/>
        <w:ind w:firstLine="567"/>
        <w:jc w:val="both"/>
        <w:rPr>
          <w:rFonts w:ascii="Times New Roman" w:hAnsi="Times New Roman" w:cs="Times New Roman"/>
          <w:sz w:val="26"/>
          <w:szCs w:val="26"/>
          <w:lang w:val="vi-VN" w:eastAsia="vi-VN" w:bidi="vi-VN"/>
        </w:rPr>
      </w:pPr>
      <w:r w:rsidRPr="000125BE">
        <w:rPr>
          <w:rFonts w:ascii="Times New Roman" w:hAnsi="Times New Roman" w:cs="Times New Roman"/>
          <w:sz w:val="26"/>
          <w:szCs w:val="26"/>
          <w:lang w:val="vi-VN" w:eastAsia="vi-VN" w:bidi="vi-VN"/>
        </w:rPr>
        <w:t>(</w:t>
      </w:r>
      <w:r w:rsidR="00232039" w:rsidRPr="000125BE">
        <w:rPr>
          <w:rFonts w:ascii="Times New Roman" w:hAnsi="Times New Roman" w:cs="Times New Roman"/>
          <w:sz w:val="26"/>
          <w:szCs w:val="26"/>
          <w:lang w:val="vi-VN" w:eastAsia="vi-VN" w:bidi="vi-VN"/>
        </w:rPr>
        <w:t>4</w:t>
      </w:r>
      <w:r w:rsidRPr="000125BE">
        <w:rPr>
          <w:rFonts w:ascii="Times New Roman" w:hAnsi="Times New Roman" w:cs="Times New Roman"/>
          <w:sz w:val="26"/>
          <w:szCs w:val="26"/>
          <w:lang w:val="vi-VN" w:eastAsia="vi-VN" w:bidi="vi-VN"/>
        </w:rPr>
        <w:t xml:space="preserve">) </w:t>
      </w:r>
      <w:r w:rsidR="00F4089A" w:rsidRPr="000125BE">
        <w:rPr>
          <w:rFonts w:ascii="Times New Roman" w:hAnsi="Times New Roman" w:cs="Times New Roman"/>
          <w:sz w:val="26"/>
          <w:szCs w:val="26"/>
          <w:lang w:val="vi-VN" w:eastAsia="vi-VN" w:bidi="vi-VN"/>
        </w:rPr>
        <w:t>Kết quả nghiên cứu của luận án có thể được sử dụng trong công tác quản lý đội ngũ giảng viên theo vị trí việc làm tại các trường đại học địa phương trên phạm vi cả nước. Luận án là tài liệu tham khảo trong bồi dưỡng CBQL cơ sở giáo dục đại học</w:t>
      </w:r>
      <w:r w:rsidR="0035553F" w:rsidRPr="000125BE">
        <w:rPr>
          <w:rFonts w:ascii="Times New Roman" w:hAnsi="Times New Roman" w:cs="Times New Roman"/>
          <w:sz w:val="26"/>
          <w:szCs w:val="26"/>
          <w:lang w:val="vi-VN" w:eastAsia="vi-VN" w:bidi="vi-VN"/>
        </w:rPr>
        <w:t xml:space="preserve"> và trong </w:t>
      </w:r>
      <w:r w:rsidR="00F4089A" w:rsidRPr="000125BE">
        <w:rPr>
          <w:rFonts w:ascii="Times New Roman" w:hAnsi="Times New Roman" w:cs="Times New Roman"/>
          <w:sz w:val="26"/>
          <w:szCs w:val="26"/>
          <w:lang w:val="vi-VN" w:eastAsia="vi-VN" w:bidi="vi-VN"/>
        </w:rPr>
        <w:t>hoạch định chính sách phát triển đội ngũ giảng viên ở các trường đại học trong bối cảnh hiện nay.</w:t>
      </w:r>
    </w:p>
    <w:p w14:paraId="11F43576" w14:textId="77777777" w:rsidR="00F4089A" w:rsidRPr="000125BE" w:rsidRDefault="00F4089A" w:rsidP="00F51290">
      <w:pPr>
        <w:pStyle w:val="22"/>
      </w:pPr>
      <w:bookmarkStart w:id="57" w:name="_Toc155805798"/>
      <w:bookmarkStart w:id="58" w:name="_Toc163200745"/>
      <w:r w:rsidRPr="000125BE">
        <w:t>11. Cấu trúc luận án</w:t>
      </w:r>
      <w:bookmarkEnd w:id="57"/>
      <w:bookmarkEnd w:id="58"/>
    </w:p>
    <w:p w14:paraId="736B4A8E" w14:textId="77777777" w:rsidR="003720B7" w:rsidRPr="000125BE" w:rsidRDefault="003720B7" w:rsidP="00F4089A">
      <w:pPr>
        <w:pStyle w:val="BodyText"/>
        <w:shd w:val="clear" w:color="auto" w:fill="auto"/>
        <w:spacing w:line="360" w:lineRule="auto"/>
        <w:ind w:firstLine="720"/>
        <w:jc w:val="both"/>
        <w:rPr>
          <w:sz w:val="26"/>
          <w:szCs w:val="26"/>
          <w:lang w:eastAsia="vi-VN" w:bidi="vi-VN"/>
        </w:rPr>
      </w:pPr>
      <w:r w:rsidRPr="000125BE">
        <w:rPr>
          <w:sz w:val="26"/>
          <w:szCs w:val="26"/>
          <w:lang w:eastAsia="vi-VN" w:bidi="vi-VN"/>
        </w:rPr>
        <w:t xml:space="preserve">Mở đầu </w:t>
      </w:r>
    </w:p>
    <w:p w14:paraId="791FC4F7" w14:textId="10B518C6" w:rsidR="00F4089A" w:rsidRPr="000125BE" w:rsidRDefault="00F4089A" w:rsidP="00F4089A">
      <w:pPr>
        <w:pStyle w:val="BodyText"/>
        <w:shd w:val="clear" w:color="auto" w:fill="auto"/>
        <w:spacing w:line="360" w:lineRule="auto"/>
        <w:ind w:firstLine="720"/>
        <w:jc w:val="both"/>
        <w:rPr>
          <w:sz w:val="26"/>
          <w:szCs w:val="26"/>
          <w:lang w:val="vi-VN"/>
        </w:rPr>
      </w:pPr>
      <w:r w:rsidRPr="000125BE">
        <w:rPr>
          <w:sz w:val="26"/>
          <w:szCs w:val="26"/>
          <w:lang w:val="vi-VN" w:eastAsia="vi-VN" w:bidi="vi-VN"/>
        </w:rPr>
        <w:t>Chương 1: Cơ sở lý luận của quản lý đội ngũ giảng viên ở trường đại học địa phương theo vị trí việc làm.</w:t>
      </w:r>
    </w:p>
    <w:p w14:paraId="52D42C51" w14:textId="77777777" w:rsidR="00F4089A" w:rsidRPr="000125BE" w:rsidRDefault="00F4089A" w:rsidP="00F4089A">
      <w:pPr>
        <w:pStyle w:val="BodyText"/>
        <w:shd w:val="clear" w:color="auto" w:fill="auto"/>
        <w:spacing w:line="360" w:lineRule="auto"/>
        <w:ind w:firstLine="720"/>
        <w:jc w:val="both"/>
        <w:rPr>
          <w:sz w:val="26"/>
          <w:szCs w:val="26"/>
          <w:lang w:val="vi-VN"/>
        </w:rPr>
      </w:pPr>
      <w:r w:rsidRPr="000125BE">
        <w:rPr>
          <w:sz w:val="26"/>
          <w:szCs w:val="26"/>
          <w:lang w:val="vi-VN" w:eastAsia="vi-VN" w:bidi="vi-VN"/>
        </w:rPr>
        <w:t>Chương 2: Thực trạng quản lý đội ngũ giảng viên ở các trường đại học địa phương theo vị trí việc làm.</w:t>
      </w:r>
    </w:p>
    <w:p w14:paraId="4BAFCCEA" w14:textId="79F13C3B" w:rsidR="00FC22BC" w:rsidRPr="000125BE" w:rsidRDefault="00F4089A" w:rsidP="004B425D">
      <w:pPr>
        <w:pStyle w:val="BodyText"/>
        <w:shd w:val="clear" w:color="auto" w:fill="auto"/>
        <w:spacing w:line="360" w:lineRule="auto"/>
        <w:ind w:firstLine="720"/>
        <w:jc w:val="both"/>
        <w:rPr>
          <w:sz w:val="26"/>
          <w:szCs w:val="26"/>
          <w:lang w:eastAsia="vi-VN" w:bidi="vi-VN"/>
        </w:rPr>
      </w:pPr>
      <w:r w:rsidRPr="000125BE">
        <w:rPr>
          <w:sz w:val="26"/>
          <w:szCs w:val="26"/>
          <w:lang w:val="vi-VN" w:eastAsia="vi-VN" w:bidi="vi-VN"/>
        </w:rPr>
        <w:t>Chương 3: Giải pháp quản lý đội ngũ giảng viên ở các trường đại học địa phương theo vị trí việc làm.</w:t>
      </w:r>
    </w:p>
    <w:p w14:paraId="721D7756" w14:textId="12D6759B" w:rsidR="003720B7" w:rsidRPr="000125BE" w:rsidRDefault="003720B7" w:rsidP="004B425D">
      <w:pPr>
        <w:pStyle w:val="BodyText"/>
        <w:shd w:val="clear" w:color="auto" w:fill="auto"/>
        <w:spacing w:line="360" w:lineRule="auto"/>
        <w:ind w:firstLine="720"/>
        <w:jc w:val="both"/>
        <w:rPr>
          <w:sz w:val="26"/>
          <w:szCs w:val="26"/>
          <w:lang w:eastAsia="vi-VN" w:bidi="vi-VN"/>
        </w:rPr>
      </w:pPr>
      <w:r w:rsidRPr="000125BE">
        <w:rPr>
          <w:sz w:val="26"/>
          <w:szCs w:val="26"/>
          <w:lang w:eastAsia="vi-VN" w:bidi="vi-VN"/>
        </w:rPr>
        <w:t>Kết luận và khuyến nghị</w:t>
      </w:r>
    </w:p>
    <w:p w14:paraId="391A04CF" w14:textId="08A7A832" w:rsidR="003720B7" w:rsidRPr="000125BE" w:rsidRDefault="003720B7" w:rsidP="004B425D">
      <w:pPr>
        <w:pStyle w:val="BodyText"/>
        <w:shd w:val="clear" w:color="auto" w:fill="auto"/>
        <w:spacing w:line="360" w:lineRule="auto"/>
        <w:ind w:firstLine="720"/>
        <w:jc w:val="both"/>
        <w:rPr>
          <w:b/>
          <w:bCs/>
          <w:sz w:val="26"/>
          <w:szCs w:val="26"/>
        </w:rPr>
      </w:pPr>
      <w:r w:rsidRPr="000125BE">
        <w:rPr>
          <w:sz w:val="26"/>
          <w:szCs w:val="26"/>
          <w:lang w:eastAsia="vi-VN" w:bidi="vi-VN"/>
        </w:rPr>
        <w:t>Danh mục tài liệu tham khảo</w:t>
      </w:r>
    </w:p>
    <w:p w14:paraId="515F9C8C" w14:textId="77777777" w:rsidR="0092437B" w:rsidRPr="000125BE" w:rsidRDefault="0092437B">
      <w:pPr>
        <w:rPr>
          <w:rFonts w:ascii="Times New Roman" w:eastAsia="Times New Roman" w:hAnsi="Times New Roman" w:cs="Times New Roman"/>
          <w:b/>
          <w:bCs/>
          <w:sz w:val="26"/>
          <w:szCs w:val="26"/>
          <w:lang w:val="vi-VN" w:eastAsia="vi-VN" w:bidi="vi-VN"/>
        </w:rPr>
      </w:pPr>
      <w:bookmarkStart w:id="59" w:name="_Toc155805799"/>
      <w:bookmarkStart w:id="60" w:name="_Toc163200746"/>
      <w:r w:rsidRPr="000125BE">
        <w:rPr>
          <w:lang w:val="vi-VN"/>
        </w:rPr>
        <w:br w:type="page"/>
      </w:r>
    </w:p>
    <w:p w14:paraId="7FB00EF6" w14:textId="441A6E4F" w:rsidR="00F4089A" w:rsidRPr="000125BE" w:rsidRDefault="00F4089A" w:rsidP="00E83B89">
      <w:pPr>
        <w:pStyle w:val="001"/>
      </w:pPr>
      <w:bookmarkStart w:id="61" w:name="_Toc165972499"/>
      <w:r w:rsidRPr="000125BE">
        <w:lastRenderedPageBreak/>
        <w:t>CHƯƠNG 1</w:t>
      </w:r>
      <w:bookmarkStart w:id="62" w:name="_Toc155726320"/>
      <w:bookmarkStart w:id="63" w:name="_Toc155805800"/>
      <w:bookmarkStart w:id="64" w:name="_Toc163200747"/>
      <w:bookmarkEnd w:id="59"/>
      <w:bookmarkEnd w:id="60"/>
      <w:r w:rsidR="00E83B89" w:rsidRPr="000125BE">
        <w:br/>
      </w:r>
      <w:r w:rsidRPr="000125BE">
        <w:t xml:space="preserve">CƠ SỞ LÝ LUẬN </w:t>
      </w:r>
      <w:r w:rsidR="00FD7774" w:rsidRPr="000125BE">
        <w:t>VỀ</w:t>
      </w:r>
      <w:r w:rsidRPr="000125BE">
        <w:t xml:space="preserve"> QUẢN LÝ ĐỘI NGŨ GIẢNG VIÊN</w:t>
      </w:r>
      <w:bookmarkEnd w:id="62"/>
      <w:bookmarkEnd w:id="63"/>
      <w:r w:rsidR="00C5124E" w:rsidRPr="000125BE">
        <w:t xml:space="preserve"> </w:t>
      </w:r>
      <w:r w:rsidR="00E83B89" w:rsidRPr="000125BE">
        <w:br/>
      </w:r>
      <w:r w:rsidR="00FD7774" w:rsidRPr="000125BE">
        <w:t xml:space="preserve">THEO TIẾP CẬN VỊ TRÍ VIỆC LÀM </w:t>
      </w:r>
      <w:bookmarkStart w:id="65" w:name="_Toc155726321"/>
      <w:bookmarkStart w:id="66" w:name="_Toc155805801"/>
      <w:r w:rsidRPr="000125BE">
        <w:t xml:space="preserve">Ở TRƯỜNG ĐẠI HỌC </w:t>
      </w:r>
      <w:bookmarkEnd w:id="65"/>
      <w:bookmarkEnd w:id="66"/>
      <w:r w:rsidR="00FD7774" w:rsidRPr="000125BE">
        <w:t>ĐỊA PHƯƠNG</w:t>
      </w:r>
      <w:bookmarkEnd w:id="61"/>
      <w:bookmarkEnd w:id="64"/>
    </w:p>
    <w:p w14:paraId="45069C0C" w14:textId="77777777" w:rsidR="00E83B89" w:rsidRPr="000125BE" w:rsidRDefault="00E83B89" w:rsidP="00E723CE">
      <w:pPr>
        <w:pStyle w:val="22"/>
        <w:spacing w:line="240" w:lineRule="auto"/>
      </w:pPr>
      <w:bookmarkStart w:id="67" w:name="_Toc155726323"/>
      <w:bookmarkStart w:id="68" w:name="_Toc155805803"/>
      <w:bookmarkStart w:id="69" w:name="_Toc163200748"/>
    </w:p>
    <w:p w14:paraId="3FF37EF6" w14:textId="77777777" w:rsidR="00AE21F8" w:rsidRPr="000125BE" w:rsidRDefault="00AE21F8" w:rsidP="00F51290">
      <w:pPr>
        <w:pStyle w:val="002"/>
      </w:pPr>
      <w:bookmarkStart w:id="70" w:name="_Toc165972500"/>
      <w:r w:rsidRPr="000125BE">
        <w:t>1.1. Tổng quan nghiên cứu vấn đề</w:t>
      </w:r>
      <w:bookmarkEnd w:id="67"/>
      <w:bookmarkEnd w:id="68"/>
      <w:bookmarkEnd w:id="69"/>
      <w:bookmarkEnd w:id="70"/>
    </w:p>
    <w:p w14:paraId="7B5A7BDB" w14:textId="77777777" w:rsidR="00AE21F8" w:rsidRPr="000125BE" w:rsidRDefault="00AE21F8" w:rsidP="00513C31">
      <w:pPr>
        <w:pStyle w:val="003"/>
        <w:rPr>
          <w:b/>
          <w:i/>
          <w:spacing w:val="0"/>
        </w:rPr>
      </w:pPr>
      <w:bookmarkStart w:id="71" w:name="_Toc120341334"/>
      <w:bookmarkStart w:id="72" w:name="_Toc155726324"/>
      <w:bookmarkStart w:id="73" w:name="_Toc155805804"/>
      <w:bookmarkStart w:id="74" w:name="_Toc163200749"/>
      <w:bookmarkStart w:id="75" w:name="_Toc165972501"/>
      <w:r w:rsidRPr="000125BE">
        <w:rPr>
          <w:b/>
          <w:i/>
          <w:spacing w:val="0"/>
        </w:rPr>
        <w:t>1.1.1. Các công trình nghiên cứu về đội ngũ giảng viên đại học</w:t>
      </w:r>
      <w:bookmarkEnd w:id="71"/>
      <w:bookmarkEnd w:id="72"/>
      <w:bookmarkEnd w:id="73"/>
      <w:bookmarkEnd w:id="74"/>
      <w:bookmarkEnd w:id="75"/>
      <w:r w:rsidRPr="000125BE">
        <w:rPr>
          <w:b/>
          <w:i/>
          <w:spacing w:val="0"/>
        </w:rPr>
        <w:t xml:space="preserve"> </w:t>
      </w:r>
      <w:bookmarkStart w:id="76" w:name="_Hlk155473609"/>
    </w:p>
    <w:p w14:paraId="0A956F4F" w14:textId="3A236368" w:rsidR="00E84959" w:rsidRPr="000125BE" w:rsidRDefault="00E84959" w:rsidP="00E84959">
      <w:pPr>
        <w:widowControl w:val="0"/>
        <w:tabs>
          <w:tab w:val="left" w:pos="709"/>
        </w:tabs>
        <w:spacing w:after="0" w:line="360" w:lineRule="auto"/>
        <w:contextualSpacing/>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ab/>
      </w:r>
      <w:r w:rsidR="00AE21F8" w:rsidRPr="000125BE">
        <w:rPr>
          <w:rFonts w:ascii="Times New Roman" w:hAnsi="Times New Roman" w:cs="Times New Roman"/>
          <w:sz w:val="26"/>
          <w:szCs w:val="26"/>
          <w:lang w:val="vi-VN"/>
        </w:rPr>
        <w:t>Trong mọi thời đại, vai trò của nhà giáo luôn được đánh giá cao.</w:t>
      </w:r>
      <w:r w:rsidRPr="000125BE">
        <w:rPr>
          <w:rFonts w:ascii="Times New Roman" w:hAnsi="Times New Roman" w:cs="Times New Roman"/>
          <w:sz w:val="26"/>
          <w:szCs w:val="26"/>
          <w:lang w:val="vi-VN"/>
        </w:rPr>
        <w:t xml:space="preserve"> John </w:t>
      </w:r>
      <w:r w:rsidR="00BD5E35" w:rsidRPr="000125BE">
        <w:rPr>
          <w:rFonts w:ascii="Times New Roman" w:hAnsi="Times New Roman" w:cs="Times New Roman"/>
          <w:sz w:val="26"/>
          <w:szCs w:val="26"/>
          <w:lang w:val="vi-VN"/>
        </w:rPr>
        <w:t>R</w:t>
      </w:r>
      <w:r w:rsidRPr="000125BE">
        <w:rPr>
          <w:rFonts w:ascii="Times New Roman" w:hAnsi="Times New Roman" w:cs="Times New Roman"/>
          <w:sz w:val="26"/>
          <w:szCs w:val="26"/>
          <w:lang w:val="vi-VN"/>
        </w:rPr>
        <w:t xml:space="preserve"> Thelin (2004) </w:t>
      </w:r>
      <w:bookmarkStart w:id="77" w:name="_Hlk155473692"/>
      <w:r w:rsidRPr="000125BE">
        <w:rPr>
          <w:rFonts w:ascii="Times New Roman" w:hAnsi="Times New Roman" w:cs="Times New Roman"/>
          <w:sz w:val="26"/>
          <w:szCs w:val="26"/>
          <w:lang w:val="vi-VN"/>
        </w:rPr>
        <w:t>[</w:t>
      </w:r>
      <w:r w:rsidR="00BD5E35" w:rsidRPr="000125BE">
        <w:rPr>
          <w:rFonts w:ascii="Times New Roman" w:hAnsi="Times New Roman" w:cs="Times New Roman"/>
          <w:sz w:val="26"/>
          <w:szCs w:val="26"/>
          <w:lang w:val="vi-VN"/>
        </w:rPr>
        <w:t>9</w:t>
      </w:r>
      <w:r w:rsidR="002840DD" w:rsidRPr="000125BE">
        <w:rPr>
          <w:rFonts w:ascii="Times New Roman" w:hAnsi="Times New Roman" w:cs="Times New Roman"/>
          <w:sz w:val="26"/>
          <w:szCs w:val="26"/>
          <w:lang w:val="vi-VN"/>
        </w:rPr>
        <w:t>3</w:t>
      </w:r>
      <w:r w:rsidRPr="000125BE">
        <w:rPr>
          <w:rFonts w:ascii="Times New Roman" w:hAnsi="Times New Roman" w:cs="Times New Roman"/>
          <w:sz w:val="26"/>
          <w:szCs w:val="26"/>
          <w:lang w:val="vi-VN"/>
        </w:rPr>
        <w:t xml:space="preserve">] </w:t>
      </w:r>
      <w:bookmarkEnd w:id="77"/>
      <w:r w:rsidR="000B0AC2" w:rsidRPr="000125BE">
        <w:rPr>
          <w:rFonts w:ascii="Times New Roman" w:hAnsi="Times New Roman" w:cs="Times New Roman"/>
          <w:sz w:val="26"/>
          <w:szCs w:val="26"/>
        </w:rPr>
        <w:t xml:space="preserve">đã cho rằng lịch sử phát triển của GD Hoa Kỳ từ những năm 1945 đến 1970 thì GV là đối tượng được hưởng nguồn thu nhập cao nhất và họ được tôn trọng, có uy tín được bảo vệ tốt nhất trong </w:t>
      </w:r>
      <w:r w:rsidR="005639B3" w:rsidRPr="000125BE">
        <w:rPr>
          <w:rFonts w:ascii="Times New Roman" w:hAnsi="Times New Roman" w:cs="Times New Roman"/>
          <w:sz w:val="26"/>
          <w:szCs w:val="26"/>
        </w:rPr>
        <w:t xml:space="preserve">nhà trường. </w:t>
      </w:r>
    </w:p>
    <w:p w14:paraId="594E6E41" w14:textId="09A4DCFB" w:rsidR="00AE21F8" w:rsidRPr="000125BE" w:rsidRDefault="00AE21F8" w:rsidP="00E84959">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Robert J.Marzano xác định giảng viên là yếu tố tác động mạnh mẽ nhất đến thành tích học tập của người học [</w:t>
      </w:r>
      <w:r w:rsidR="00D35781" w:rsidRPr="000125BE">
        <w:rPr>
          <w:rFonts w:ascii="Times New Roman" w:hAnsi="Times New Roman" w:cs="Times New Roman"/>
          <w:sz w:val="26"/>
          <w:szCs w:val="26"/>
          <w:lang w:val="vi-VN"/>
        </w:rPr>
        <w:t>9</w:t>
      </w:r>
      <w:r w:rsidR="002840DD" w:rsidRPr="000125BE">
        <w:rPr>
          <w:rFonts w:ascii="Times New Roman" w:hAnsi="Times New Roman" w:cs="Times New Roman"/>
          <w:sz w:val="26"/>
          <w:szCs w:val="26"/>
          <w:lang w:val="vi-VN"/>
        </w:rPr>
        <w:t>9</w:t>
      </w:r>
      <w:r w:rsidRPr="000125BE">
        <w:rPr>
          <w:rFonts w:ascii="Times New Roman" w:hAnsi="Times New Roman" w:cs="Times New Roman"/>
          <w:sz w:val="26"/>
          <w:szCs w:val="26"/>
          <w:lang w:val="vi-VN"/>
        </w:rPr>
        <w:t>]; Peter A.Hall và Alisa khẳng định: trong giáo dục, năng lực của giảng viên là sức mạnh quan trọng nhất [</w:t>
      </w:r>
      <w:r w:rsidR="00D35781" w:rsidRPr="000125BE">
        <w:rPr>
          <w:rFonts w:ascii="Times New Roman" w:hAnsi="Times New Roman" w:cs="Times New Roman"/>
          <w:sz w:val="26"/>
          <w:szCs w:val="26"/>
          <w:lang w:val="vi-VN"/>
        </w:rPr>
        <w:t>9</w:t>
      </w:r>
      <w:r w:rsidR="002840DD" w:rsidRPr="000125BE">
        <w:rPr>
          <w:rFonts w:ascii="Times New Roman" w:hAnsi="Times New Roman" w:cs="Times New Roman"/>
          <w:sz w:val="26"/>
          <w:szCs w:val="26"/>
          <w:lang w:val="vi-VN"/>
        </w:rPr>
        <w:t>8</w:t>
      </w:r>
      <w:r w:rsidRPr="000125BE">
        <w:rPr>
          <w:rFonts w:ascii="Times New Roman" w:hAnsi="Times New Roman" w:cs="Times New Roman"/>
          <w:sz w:val="26"/>
          <w:szCs w:val="26"/>
          <w:lang w:val="vi-VN"/>
        </w:rPr>
        <w:t>], hay “nhà giáo</w:t>
      </w:r>
      <w:r w:rsidR="00D151C6" w:rsidRPr="000125BE">
        <w:rPr>
          <w:rFonts w:ascii="Times New Roman" w:hAnsi="Times New Roman" w:cs="Times New Roman"/>
          <w:sz w:val="26"/>
          <w:szCs w:val="26"/>
          <w:lang w:val="vi-VN"/>
        </w:rPr>
        <w:t xml:space="preserve"> </w:t>
      </w:r>
      <w:r w:rsidRPr="000125BE">
        <w:rPr>
          <w:rFonts w:ascii="Times New Roman" w:hAnsi="Times New Roman" w:cs="Times New Roman"/>
          <w:sz w:val="26"/>
          <w:szCs w:val="26"/>
          <w:lang w:val="vi-VN"/>
        </w:rPr>
        <w:t>được xem như là chìa khóa của chất lượng và sự thành công trong giáo dục ở bất kỳ hệ thống giáo dục của bất kỳ xã hội nào” [</w:t>
      </w:r>
      <w:r w:rsidR="00BD5E35" w:rsidRPr="000125BE">
        <w:rPr>
          <w:rFonts w:ascii="Times New Roman" w:hAnsi="Times New Roman" w:cs="Times New Roman"/>
          <w:sz w:val="26"/>
          <w:szCs w:val="26"/>
          <w:lang w:val="vi-VN"/>
        </w:rPr>
        <w:t>8</w:t>
      </w:r>
      <w:r w:rsidR="002840DD" w:rsidRPr="000125BE">
        <w:rPr>
          <w:rFonts w:ascii="Times New Roman" w:hAnsi="Times New Roman" w:cs="Times New Roman"/>
          <w:sz w:val="26"/>
          <w:szCs w:val="26"/>
          <w:lang w:val="vi-VN"/>
        </w:rPr>
        <w:t>2</w:t>
      </w:r>
      <w:r w:rsidRPr="000125BE">
        <w:rPr>
          <w:rFonts w:ascii="Times New Roman" w:hAnsi="Times New Roman" w:cs="Times New Roman"/>
          <w:sz w:val="26"/>
          <w:szCs w:val="26"/>
          <w:lang w:val="vi-VN"/>
        </w:rPr>
        <w:t xml:space="preserve">]. Chính vì vậy, nhiều tác giả đã nghiên cứu và đề xuất nhiều nội dung lí luận nhằm phát triển năng lực của giảng viên, làm thế nào để người giảng viên phát huy tốt nhất vai trò của mình đối với người học. </w:t>
      </w:r>
    </w:p>
    <w:p w14:paraId="7471331C" w14:textId="24F719DB" w:rsidR="005A50B2" w:rsidRPr="000125BE" w:rsidRDefault="003156D0" w:rsidP="007A0B12">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lang w:val="vi-VN"/>
        </w:rPr>
        <w:t>Jhurree, V. (2005)</w:t>
      </w:r>
      <w:r w:rsidR="00331B51" w:rsidRPr="000125BE">
        <w:rPr>
          <w:rFonts w:ascii="Times New Roman" w:hAnsi="Times New Roman" w:cs="Times New Roman"/>
          <w:sz w:val="26"/>
          <w:szCs w:val="26"/>
        </w:rPr>
        <w:t xml:space="preserve"> trong nghiên cứu của mình đã nhấn mạnh đến những nguyên tắc cải cách giáo dục trên thế giới đó là sự kết hợp giữa công nghệ thông tin và </w:t>
      </w:r>
      <w:r w:rsidR="00D816F3" w:rsidRPr="000125BE">
        <w:rPr>
          <w:rFonts w:ascii="Times New Roman" w:hAnsi="Times New Roman" w:cs="Times New Roman"/>
          <w:sz w:val="26"/>
          <w:szCs w:val="26"/>
        </w:rPr>
        <w:t xml:space="preserve">giáo dục, giảng viên nếu có thái độ tích cực với ứng dụng CNTT sẽ góp phần </w:t>
      </w:r>
      <w:r w:rsidR="007A0B12" w:rsidRPr="000125BE">
        <w:rPr>
          <w:rFonts w:ascii="Times New Roman" w:hAnsi="Times New Roman" w:cs="Times New Roman"/>
          <w:sz w:val="26"/>
          <w:szCs w:val="26"/>
        </w:rPr>
        <w:t>nâng cao hiệu quả dạy học. Việc sử dụng và quản lý không đúng hoặc sai cách về công nghệ trong lớp học sẽ dẫn đến hiệu quả giáo dục kém. Vì vậy, chính thái độ sử dụng công nghệ sẽ làm tăng chất lượng đào tạo của giảng viên và giúp họ sử dụng chúng một cách hiệu quả trong giảng dạy, cụ thể giảng viê sẽ áp dụng được các phương pháp sư phạm dưa trên hình thức học tập khác nhau</w:t>
      </w:r>
      <w:r w:rsidR="005A50B2" w:rsidRPr="000125BE">
        <w:rPr>
          <w:rFonts w:ascii="Times New Roman" w:hAnsi="Times New Roman" w:cs="Times New Roman"/>
          <w:sz w:val="26"/>
          <w:szCs w:val="26"/>
          <w:lang w:val="vi-VN"/>
        </w:rPr>
        <w:t xml:space="preserve"> [</w:t>
      </w:r>
      <w:r w:rsidR="00BD5E35" w:rsidRPr="000125BE">
        <w:rPr>
          <w:rFonts w:ascii="Times New Roman" w:hAnsi="Times New Roman" w:cs="Times New Roman"/>
          <w:sz w:val="26"/>
          <w:szCs w:val="26"/>
          <w:lang w:val="vi-VN"/>
        </w:rPr>
        <w:t>9</w:t>
      </w:r>
      <w:r w:rsidR="002840DD" w:rsidRPr="000125BE">
        <w:rPr>
          <w:rFonts w:ascii="Times New Roman" w:hAnsi="Times New Roman" w:cs="Times New Roman"/>
          <w:sz w:val="26"/>
          <w:szCs w:val="26"/>
          <w:lang w:val="vi-VN"/>
        </w:rPr>
        <w:t>2</w:t>
      </w:r>
      <w:r w:rsidR="005A50B2" w:rsidRPr="000125BE">
        <w:rPr>
          <w:rFonts w:ascii="Times New Roman" w:hAnsi="Times New Roman" w:cs="Times New Roman"/>
          <w:sz w:val="26"/>
          <w:szCs w:val="26"/>
          <w:lang w:val="vi-VN"/>
        </w:rPr>
        <w:t>].</w:t>
      </w:r>
    </w:p>
    <w:p w14:paraId="3C3588FF" w14:textId="09C7FC1F" w:rsidR="00E84959" w:rsidRPr="000125BE" w:rsidRDefault="00E84959" w:rsidP="00E84959">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lang w:val="vi-VN"/>
        </w:rPr>
        <w:t>Robert</w:t>
      </w:r>
      <w:r w:rsidR="00D151C6" w:rsidRPr="000125BE">
        <w:rPr>
          <w:rFonts w:ascii="Times New Roman" w:hAnsi="Times New Roman" w:cs="Times New Roman"/>
          <w:sz w:val="26"/>
          <w:szCs w:val="26"/>
          <w:lang w:val="vi-VN"/>
        </w:rPr>
        <w:t xml:space="preserve"> </w:t>
      </w:r>
      <w:r w:rsidRPr="000125BE">
        <w:rPr>
          <w:rFonts w:ascii="Times New Roman" w:hAnsi="Times New Roman" w:cs="Times New Roman"/>
          <w:sz w:val="26"/>
          <w:szCs w:val="26"/>
          <w:lang w:val="vi-VN"/>
        </w:rPr>
        <w:t xml:space="preserve">J. Marzaro (2007), </w:t>
      </w:r>
      <w:r w:rsidR="004D66F8" w:rsidRPr="000125BE">
        <w:rPr>
          <w:rFonts w:ascii="Times New Roman" w:hAnsi="Times New Roman" w:cs="Times New Roman"/>
          <w:sz w:val="26"/>
          <w:szCs w:val="26"/>
        </w:rPr>
        <w:t xml:space="preserve">là người đã truyền cảm hứng đến giảng viên theo một cách riêng. Ông cho rằng </w:t>
      </w:r>
      <w:r w:rsidR="0062145C" w:rsidRPr="000125BE">
        <w:rPr>
          <w:rFonts w:ascii="Times New Roman" w:hAnsi="Times New Roman" w:cs="Times New Roman"/>
          <w:sz w:val="26"/>
          <w:szCs w:val="26"/>
        </w:rPr>
        <w:t>để trở thành một giảng viên hữu ích thì cần đến các yếu tố như phẩm chất</w:t>
      </w:r>
      <w:r w:rsidR="00AE1657" w:rsidRPr="000125BE">
        <w:rPr>
          <w:rFonts w:ascii="Times New Roman" w:hAnsi="Times New Roman" w:cs="Times New Roman"/>
          <w:sz w:val="26"/>
          <w:szCs w:val="26"/>
        </w:rPr>
        <w:t>, năng lực đó là sự say mê trong học tập, nói đi đôi với làm, quản lý công việc một cách hiệu quả…</w:t>
      </w:r>
      <w:r w:rsidR="00C91A9B" w:rsidRPr="000125BE">
        <w:rPr>
          <w:rFonts w:ascii="Times New Roman" w:hAnsi="Times New Roman" w:cs="Times New Roman"/>
          <w:sz w:val="26"/>
          <w:szCs w:val="26"/>
        </w:rPr>
        <w:t xml:space="preserve">bên cạnh đó “thuyết lựa chọn”, “truyền cảm hứng cho sinh viên” “truyền cảm hứng cho đồng nghiệp” là những đóng góp quan </w:t>
      </w:r>
      <w:r w:rsidR="00C91A9B" w:rsidRPr="000125BE">
        <w:rPr>
          <w:rFonts w:ascii="Times New Roman" w:hAnsi="Times New Roman" w:cs="Times New Roman"/>
          <w:sz w:val="26"/>
          <w:szCs w:val="26"/>
        </w:rPr>
        <w:lastRenderedPageBreak/>
        <w:t xml:space="preserve">trọng để </w:t>
      </w:r>
      <w:r w:rsidR="00AD4FAA" w:rsidRPr="000125BE">
        <w:rPr>
          <w:rFonts w:ascii="Times New Roman" w:hAnsi="Times New Roman" w:cs="Times New Roman"/>
          <w:sz w:val="26"/>
          <w:szCs w:val="26"/>
        </w:rPr>
        <w:t xml:space="preserve">xác định được vị trí, vai trò của người giảng viên trong hoạt động nghề nghiệp của mình </w:t>
      </w:r>
      <w:bookmarkStart w:id="78" w:name="_Hlk155473627"/>
      <w:r w:rsidRPr="000125BE">
        <w:rPr>
          <w:rFonts w:ascii="Times New Roman" w:hAnsi="Times New Roman" w:cs="Times New Roman"/>
          <w:sz w:val="26"/>
          <w:szCs w:val="26"/>
          <w:lang w:val="vi-VN"/>
        </w:rPr>
        <w:t>[9</w:t>
      </w:r>
      <w:r w:rsidR="006E2E11" w:rsidRPr="000125BE">
        <w:rPr>
          <w:rFonts w:ascii="Times New Roman" w:hAnsi="Times New Roman" w:cs="Times New Roman"/>
          <w:sz w:val="26"/>
          <w:szCs w:val="26"/>
          <w:lang w:val="vi-VN"/>
        </w:rPr>
        <w:t>9</w:t>
      </w:r>
      <w:r w:rsidRPr="000125BE">
        <w:rPr>
          <w:rFonts w:ascii="Times New Roman" w:hAnsi="Times New Roman" w:cs="Times New Roman"/>
          <w:sz w:val="26"/>
          <w:szCs w:val="26"/>
          <w:lang w:val="vi-VN"/>
        </w:rPr>
        <w:t>]</w:t>
      </w:r>
      <w:bookmarkEnd w:id="78"/>
      <w:r w:rsidR="00AD4FAA" w:rsidRPr="000125BE">
        <w:rPr>
          <w:rFonts w:ascii="Times New Roman" w:hAnsi="Times New Roman" w:cs="Times New Roman"/>
          <w:sz w:val="26"/>
          <w:szCs w:val="26"/>
        </w:rPr>
        <w:t>.</w:t>
      </w:r>
    </w:p>
    <w:p w14:paraId="2B1331E7" w14:textId="688180B0" w:rsidR="00E84959" w:rsidRPr="000125BE" w:rsidRDefault="00E84959" w:rsidP="00E84959">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Những gợi ý khuyến khích giảng viên nâng cao phẩm chất và kỹ năng để truyền nhiệt huyết cho người học học tập và giúp người học thành công cũng đã được James H. Stronge (2007) đưa ra cùng với việc phân tích điều kiện tiên quyết cho việc giảng dạy hiệu quả, quản lí và tổ chức lớp học, lập kế hoạch và tổ chức lớp học...</w:t>
      </w:r>
      <w:bookmarkStart w:id="79" w:name="_Hlk155473913"/>
      <w:r w:rsidR="003156D0" w:rsidRPr="000125BE">
        <w:rPr>
          <w:rFonts w:ascii="Times New Roman" w:hAnsi="Times New Roman" w:cs="Times New Roman"/>
          <w:sz w:val="26"/>
          <w:szCs w:val="26"/>
          <w:lang w:val="vi-VN"/>
        </w:rPr>
        <w:t xml:space="preserve"> [</w:t>
      </w:r>
      <w:r w:rsidR="006E2E11" w:rsidRPr="000125BE">
        <w:rPr>
          <w:rFonts w:ascii="Times New Roman" w:hAnsi="Times New Roman" w:cs="Times New Roman"/>
          <w:sz w:val="26"/>
          <w:szCs w:val="26"/>
          <w:lang w:val="vi-VN"/>
        </w:rPr>
        <w:t>90</w:t>
      </w:r>
      <w:r w:rsidR="003156D0" w:rsidRPr="000125BE">
        <w:rPr>
          <w:rFonts w:ascii="Times New Roman" w:hAnsi="Times New Roman" w:cs="Times New Roman"/>
          <w:sz w:val="26"/>
          <w:szCs w:val="26"/>
          <w:lang w:val="vi-VN"/>
        </w:rPr>
        <w:t>]</w:t>
      </w:r>
      <w:bookmarkEnd w:id="79"/>
    </w:p>
    <w:bookmarkEnd w:id="76"/>
    <w:p w14:paraId="4C5EBD90" w14:textId="3D57888E" w:rsidR="003156D0" w:rsidRPr="000125BE" w:rsidRDefault="003156D0" w:rsidP="003156D0">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Theo </w:t>
      </w:r>
      <w:r w:rsidR="00BD5E35" w:rsidRPr="000125BE">
        <w:rPr>
          <w:rFonts w:ascii="Times New Roman" w:eastAsia="Calibri" w:hAnsi="Times New Roman" w:cs="Times New Roman"/>
          <w:sz w:val="26"/>
          <w:szCs w:val="26"/>
          <w:lang w:val="vi-VN"/>
        </w:rPr>
        <w:t xml:space="preserve">Daly, C.L. (2006), </w:t>
      </w:r>
      <w:r w:rsidR="00CE21D2" w:rsidRPr="000125BE">
        <w:rPr>
          <w:rFonts w:ascii="Times New Roman" w:eastAsia="Calibri" w:hAnsi="Times New Roman" w:cs="Times New Roman"/>
          <w:sz w:val="26"/>
          <w:szCs w:val="26"/>
        </w:rPr>
        <w:t xml:space="preserve">cho rằng liên quan đến việc giải quyết công việc của mình, giảng viên được tăng quyền tự chủ, tích cực tham gia vào hoạt động giảng dạy và </w:t>
      </w:r>
      <w:r w:rsidR="00553D0A" w:rsidRPr="000125BE">
        <w:rPr>
          <w:rFonts w:ascii="Times New Roman" w:eastAsia="Calibri" w:hAnsi="Times New Roman" w:cs="Times New Roman"/>
          <w:sz w:val="26"/>
          <w:szCs w:val="26"/>
        </w:rPr>
        <w:t xml:space="preserve">đưa ra những quyết định của bản thân để có được sự nhìn nhận của đồng nghiệp chuyên môn, hạn chế quan liệu và giảm các quy định hành chính </w:t>
      </w:r>
      <w:bookmarkStart w:id="80" w:name="_Hlk155474264"/>
      <w:r w:rsidRPr="000125BE">
        <w:rPr>
          <w:rFonts w:ascii="Times New Roman" w:hAnsi="Times New Roman" w:cs="Times New Roman"/>
          <w:sz w:val="26"/>
          <w:szCs w:val="26"/>
          <w:lang w:val="vi-VN"/>
        </w:rPr>
        <w:t>[</w:t>
      </w:r>
      <w:bookmarkEnd w:id="80"/>
      <w:r w:rsidR="00BD5E35" w:rsidRPr="000125BE">
        <w:rPr>
          <w:rFonts w:ascii="Times New Roman" w:hAnsi="Times New Roman" w:cs="Times New Roman"/>
          <w:sz w:val="26"/>
          <w:szCs w:val="26"/>
          <w:lang w:val="vi-VN"/>
        </w:rPr>
        <w:t>8</w:t>
      </w:r>
      <w:r w:rsidR="006E2E11" w:rsidRPr="000125BE">
        <w:rPr>
          <w:rFonts w:ascii="Times New Roman" w:hAnsi="Times New Roman" w:cs="Times New Roman"/>
          <w:sz w:val="26"/>
          <w:szCs w:val="26"/>
          <w:lang w:val="vi-VN"/>
        </w:rPr>
        <w:t>3</w:t>
      </w:r>
      <w:r w:rsidRPr="000125BE">
        <w:rPr>
          <w:rFonts w:ascii="Times New Roman" w:hAnsi="Times New Roman" w:cs="Times New Roman"/>
          <w:sz w:val="26"/>
          <w:szCs w:val="26"/>
          <w:lang w:val="vi-VN"/>
        </w:rPr>
        <w:t>]</w:t>
      </w:r>
    </w:p>
    <w:p w14:paraId="6E3B40EA" w14:textId="2369292C" w:rsidR="00E84959" w:rsidRPr="000125BE" w:rsidRDefault="00E84959" w:rsidP="00D75AB1">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lang w:val="vi-VN"/>
        </w:rPr>
        <w:t>Trong cuốn sách “Phát triển chuyên môn cho giáo viên ở Châu âu” [8</w:t>
      </w:r>
      <w:r w:rsidR="006E2E11" w:rsidRPr="000125BE">
        <w:rPr>
          <w:rFonts w:ascii="Times New Roman" w:hAnsi="Times New Roman" w:cs="Times New Roman"/>
          <w:sz w:val="26"/>
          <w:szCs w:val="26"/>
          <w:lang w:val="vi-VN"/>
        </w:rPr>
        <w:t>7</w:t>
      </w:r>
      <w:r w:rsidR="00F249A2" w:rsidRPr="000125BE">
        <w:rPr>
          <w:rFonts w:ascii="Times New Roman" w:hAnsi="Times New Roman" w:cs="Times New Roman"/>
          <w:sz w:val="26"/>
          <w:szCs w:val="26"/>
        </w:rPr>
        <w:t xml:space="preserve"> có đề cập đến các chính sách phát triển chuyên môn cho đội ngũ giảng viên và tính hiệu quả của nó ở một số quốc gia</w:t>
      </w:r>
      <w:r w:rsidR="004A3393" w:rsidRPr="000125BE">
        <w:rPr>
          <w:rFonts w:ascii="Times New Roman" w:hAnsi="Times New Roman" w:cs="Times New Roman"/>
          <w:sz w:val="26"/>
          <w:szCs w:val="26"/>
        </w:rPr>
        <w:t>. Điều đó cho thấy rằng giảng viên luôn luôn phải nỗ lực cập nhật kiến thức và kỹ năng để hoàn thành vai trò của mình</w:t>
      </w:r>
      <w:r w:rsidR="00D75AB1" w:rsidRPr="000125BE">
        <w:rPr>
          <w:rFonts w:ascii="Times New Roman" w:hAnsi="Times New Roman" w:cs="Times New Roman"/>
          <w:sz w:val="26"/>
          <w:szCs w:val="26"/>
        </w:rPr>
        <w:t xml:space="preserve">. Đây không chỉ là nhiệm vụ mà còn thuộc về trách nhiệm mở rộng kiến thức một cách liên tục suốt đời trong sự nghiệp của họ. </w:t>
      </w:r>
      <w:r w:rsidRPr="000125BE">
        <w:rPr>
          <w:rFonts w:ascii="Times New Roman" w:hAnsi="Times New Roman" w:cs="Times New Roman"/>
          <w:sz w:val="26"/>
          <w:szCs w:val="26"/>
          <w:lang w:val="vi-VN"/>
        </w:rPr>
        <w:t>Trong bối cảnh mới, giảng viên đại học được kỳ vọng đảm nhiệm một số vai trò quan trọng trong việc đóng góp vào các cơ sở đào tạo bậc cao để có thể đạt hiệu quả mong muốn. Họ đóng vai trò vừa là người có thẩm quyền trong lĩnh vực của mình, là người lập kế hoạch và quản lý thời gian, người hướng dẫn học tập cho sinh viên, người tư vấn và cố vấn, đồng thời là nhà nghiên cứu, nhà tư vấn chuyên môn. Điều này đặt ra trách nhiệm lớn lao đối với giảng viên. Trong bối cảnh giáo dục đại học ngày càng phát triển, giảng viên cần suy ngẫm về những thay đổi trong môi trường đại học của mình và xem xét cách họ có thể chuẩn bị một cách có ý nghĩa cho cả bản thân và sinh viên để đối mặt với những thách thức, bởi thành công của giảng viên chính là thành công của cả hệ thống mà họ đang hoạt động trong đó.</w:t>
      </w:r>
    </w:p>
    <w:p w14:paraId="0EED2AAC" w14:textId="2A8B3547" w:rsidR="00AE21F8" w:rsidRPr="000125BE" w:rsidRDefault="00AE21F8" w:rsidP="00AE21F8">
      <w:pPr>
        <w:widowControl w:val="0"/>
        <w:spacing w:after="0" w:line="360" w:lineRule="auto"/>
        <w:ind w:firstLine="720"/>
        <w:jc w:val="both"/>
        <w:rPr>
          <w:rFonts w:ascii="Times New Roman" w:hAnsi="Times New Roman" w:cs="Times New Roman"/>
          <w:sz w:val="26"/>
          <w:szCs w:val="26"/>
          <w:u w:val="single"/>
          <w:lang w:val="vi-VN"/>
        </w:rPr>
      </w:pPr>
      <w:r w:rsidRPr="000125BE">
        <w:rPr>
          <w:rFonts w:ascii="Times New Roman" w:hAnsi="Times New Roman"/>
          <w:sz w:val="26"/>
          <w:szCs w:val="26"/>
          <w:lang w:val="vi-VN"/>
        </w:rPr>
        <w:t xml:space="preserve">Theo tác giả Catherine Armstrong, </w:t>
      </w:r>
      <w:r w:rsidR="002908BC" w:rsidRPr="000125BE">
        <w:rPr>
          <w:rFonts w:ascii="Times New Roman" w:hAnsi="Times New Roman"/>
          <w:sz w:val="26"/>
          <w:szCs w:val="26"/>
        </w:rPr>
        <w:t xml:space="preserve">quan điểm cho rằng GV thực hiện 2 nhiệm vụ chính đó chính là giảng dạy và nghiên cứu, vì vậy, mối quan tâm của họ nên tập trung vào sự phát triển các kỹ năng và tích lũy kinh nghiệm đối vối lĩnh vực </w:t>
      </w:r>
      <w:r w:rsidR="002908BC" w:rsidRPr="000125BE">
        <w:rPr>
          <w:rFonts w:ascii="Times New Roman" w:hAnsi="Times New Roman"/>
          <w:sz w:val="26"/>
          <w:szCs w:val="26"/>
        </w:rPr>
        <w:lastRenderedPageBreak/>
        <w:t>chuyên môn của mình</w:t>
      </w:r>
      <w:r w:rsidRPr="000125BE">
        <w:rPr>
          <w:rFonts w:ascii="Times New Roman" w:hAnsi="Times New Roman" w:cs="Times New Roman"/>
          <w:sz w:val="26"/>
          <w:szCs w:val="26"/>
          <w:lang w:val="vi-VN"/>
        </w:rPr>
        <w:t xml:space="preserve">…[ </w:t>
      </w:r>
      <w:r w:rsidR="00BD5E35" w:rsidRPr="000125BE">
        <w:rPr>
          <w:rFonts w:ascii="Times New Roman" w:hAnsi="Times New Roman" w:cs="Times New Roman"/>
          <w:sz w:val="26"/>
          <w:szCs w:val="26"/>
          <w:lang w:val="vi-VN"/>
        </w:rPr>
        <w:t>8</w:t>
      </w:r>
      <w:r w:rsidR="006E2E11" w:rsidRPr="000125BE">
        <w:rPr>
          <w:rFonts w:ascii="Times New Roman" w:hAnsi="Times New Roman" w:cs="Times New Roman"/>
          <w:sz w:val="26"/>
          <w:szCs w:val="26"/>
          <w:lang w:val="vi-VN"/>
        </w:rPr>
        <w:t>1</w:t>
      </w:r>
      <w:r w:rsidRPr="000125BE">
        <w:rPr>
          <w:rFonts w:ascii="Times New Roman" w:hAnsi="Times New Roman" w:cs="Times New Roman"/>
          <w:sz w:val="26"/>
          <w:szCs w:val="26"/>
          <w:u w:val="single"/>
          <w:lang w:val="vi-VN"/>
        </w:rPr>
        <w:t>]</w:t>
      </w:r>
    </w:p>
    <w:p w14:paraId="2201D17A" w14:textId="51B99482" w:rsidR="0092421F" w:rsidRPr="000125BE" w:rsidRDefault="00AE21F8" w:rsidP="003156D0">
      <w:pPr>
        <w:widowControl w:val="0"/>
        <w:spacing w:after="0" w:line="360" w:lineRule="auto"/>
        <w:jc w:val="both"/>
        <w:rPr>
          <w:rFonts w:ascii="Times New Roman" w:hAnsi="Times New Roman"/>
          <w:sz w:val="26"/>
          <w:szCs w:val="26"/>
          <w:lang w:val="vi-VN"/>
        </w:rPr>
      </w:pPr>
      <w:r w:rsidRPr="000125BE">
        <w:rPr>
          <w:rFonts w:ascii="Times New Roman" w:hAnsi="Times New Roman" w:cs="Times New Roman"/>
          <w:sz w:val="26"/>
          <w:szCs w:val="26"/>
          <w:lang w:val="vi-VN"/>
        </w:rPr>
        <w:tab/>
      </w:r>
      <w:r w:rsidRPr="000125BE">
        <w:rPr>
          <w:rFonts w:ascii="Times New Roman" w:hAnsi="Times New Roman"/>
          <w:sz w:val="26"/>
          <w:szCs w:val="26"/>
          <w:lang w:val="vi-VN"/>
        </w:rPr>
        <w:t xml:space="preserve">Ở Việt Nam, tác giả </w:t>
      </w:r>
      <w:r w:rsidR="0092421F" w:rsidRPr="000125BE">
        <w:rPr>
          <w:rFonts w:ascii="Times New Roman" w:hAnsi="Times New Roman"/>
          <w:sz w:val="26"/>
          <w:szCs w:val="26"/>
          <w:lang w:val="vi-VN"/>
        </w:rPr>
        <w:t xml:space="preserve">Lê Đức Ngọc (2004) cho rằng: </w:t>
      </w:r>
      <w:r w:rsidR="0092421F" w:rsidRPr="000125BE">
        <w:rPr>
          <w:rFonts w:ascii="Times New Roman" w:hAnsi="Times New Roman" w:cs="Times New Roman"/>
          <w:sz w:val="26"/>
          <w:szCs w:val="26"/>
          <w:lang w:val="vi-VN"/>
        </w:rPr>
        <w:t xml:space="preserve">Có 2 lí do chính làm cho vấn đề đội ngũ giảng viên trở thành mối quan tâm hàng đầu của trường. </w:t>
      </w:r>
      <w:r w:rsidR="0096372C" w:rsidRPr="000125BE">
        <w:rPr>
          <w:rFonts w:ascii="Times New Roman" w:hAnsi="Times New Roman" w:cs="Times New Roman"/>
          <w:sz w:val="26"/>
          <w:szCs w:val="26"/>
        </w:rPr>
        <w:t xml:space="preserve">Đầu tiên là chính là đội ngũ quyết định chất lượng và năng lực giảng dạy, </w:t>
      </w:r>
      <w:r w:rsidR="0038760D" w:rsidRPr="000125BE">
        <w:rPr>
          <w:rFonts w:ascii="Times New Roman" w:hAnsi="Times New Roman" w:cs="Times New Roman"/>
          <w:sz w:val="26"/>
          <w:szCs w:val="26"/>
        </w:rPr>
        <w:t>n</w:t>
      </w:r>
      <w:r w:rsidR="0096372C" w:rsidRPr="000125BE">
        <w:rPr>
          <w:rFonts w:ascii="Times New Roman" w:hAnsi="Times New Roman" w:cs="Times New Roman"/>
          <w:sz w:val="26"/>
          <w:szCs w:val="26"/>
        </w:rPr>
        <w:t xml:space="preserve">ghiên cứu và phụ vụ xã hội của nhà trường trong điều kiện kinh tế thị trường hiện nay, tiếp đến là chi phí lượng và phụ cấp của đội ngũ này </w:t>
      </w:r>
      <w:r w:rsidR="0038760D" w:rsidRPr="000125BE">
        <w:rPr>
          <w:rFonts w:ascii="Times New Roman" w:hAnsi="Times New Roman" w:cs="Times New Roman"/>
          <w:sz w:val="26"/>
          <w:szCs w:val="26"/>
        </w:rPr>
        <w:t xml:space="preserve">lớn nhất và nó gắn liền với chất lượng, hiệu suất đào tạo </w:t>
      </w:r>
      <w:r w:rsidR="0092421F" w:rsidRPr="000125BE">
        <w:rPr>
          <w:rFonts w:ascii="Times New Roman" w:hAnsi="Times New Roman" w:cs="Times New Roman"/>
          <w:sz w:val="26"/>
          <w:szCs w:val="26"/>
          <w:lang w:val="vi-VN"/>
        </w:rPr>
        <w:t>[5</w:t>
      </w:r>
      <w:r w:rsidR="00BD5E35" w:rsidRPr="000125BE">
        <w:rPr>
          <w:rFonts w:ascii="Times New Roman" w:hAnsi="Times New Roman" w:cs="Times New Roman"/>
          <w:sz w:val="26"/>
          <w:szCs w:val="26"/>
          <w:lang w:val="vi-VN"/>
        </w:rPr>
        <w:t>7</w:t>
      </w:r>
      <w:r w:rsidR="0092421F" w:rsidRPr="000125BE">
        <w:rPr>
          <w:rFonts w:ascii="Times New Roman" w:hAnsi="Times New Roman" w:cs="Times New Roman"/>
          <w:sz w:val="26"/>
          <w:szCs w:val="26"/>
          <w:lang w:val="vi-VN"/>
        </w:rPr>
        <w:t>].</w:t>
      </w:r>
    </w:p>
    <w:p w14:paraId="55DDAC94" w14:textId="47D18776" w:rsidR="00AE21F8" w:rsidRPr="000125BE" w:rsidRDefault="0092421F" w:rsidP="00AE21F8">
      <w:pPr>
        <w:widowControl w:val="0"/>
        <w:spacing w:after="0" w:line="360" w:lineRule="auto"/>
        <w:ind w:firstLine="720"/>
        <w:jc w:val="both"/>
        <w:rPr>
          <w:rFonts w:ascii="Times New Roman" w:hAnsi="Times New Roman"/>
          <w:spacing w:val="4"/>
          <w:sz w:val="26"/>
          <w:szCs w:val="26"/>
          <w:lang w:val="vi-VN"/>
        </w:rPr>
      </w:pPr>
      <w:r w:rsidRPr="000125BE">
        <w:rPr>
          <w:rFonts w:ascii="Times New Roman" w:hAnsi="Times New Roman"/>
          <w:spacing w:val="4"/>
          <w:sz w:val="26"/>
          <w:szCs w:val="26"/>
          <w:lang w:val="vi-VN"/>
        </w:rPr>
        <w:t xml:space="preserve">Tác giả </w:t>
      </w:r>
      <w:r w:rsidR="00AE21F8" w:rsidRPr="000125BE">
        <w:rPr>
          <w:rFonts w:ascii="Times New Roman" w:hAnsi="Times New Roman"/>
          <w:spacing w:val="4"/>
          <w:sz w:val="26"/>
          <w:szCs w:val="26"/>
          <w:lang w:val="vi-VN"/>
        </w:rPr>
        <w:t xml:space="preserve">Võ Xuân Đàn </w:t>
      </w:r>
      <w:r w:rsidRPr="000125BE">
        <w:rPr>
          <w:rFonts w:ascii="Times New Roman" w:hAnsi="Times New Roman"/>
          <w:spacing w:val="4"/>
          <w:sz w:val="26"/>
          <w:szCs w:val="26"/>
          <w:lang w:val="vi-VN"/>
        </w:rPr>
        <w:t xml:space="preserve">(2005) </w:t>
      </w:r>
      <w:r w:rsidR="00AE21F8" w:rsidRPr="000125BE">
        <w:rPr>
          <w:rFonts w:ascii="Times New Roman" w:hAnsi="Times New Roman"/>
          <w:spacing w:val="4"/>
          <w:sz w:val="26"/>
          <w:szCs w:val="26"/>
          <w:lang w:val="vi-VN"/>
        </w:rPr>
        <w:t>cho rằng: “</w:t>
      </w:r>
      <w:r w:rsidR="00B7758E" w:rsidRPr="000125BE">
        <w:rPr>
          <w:rFonts w:ascii="Times New Roman" w:hAnsi="Times New Roman"/>
          <w:spacing w:val="4"/>
          <w:sz w:val="26"/>
          <w:szCs w:val="26"/>
        </w:rPr>
        <w:t>Đội ngũ GV là lực lượng quyết định đến chất lượng giáo dục của cơ sở giáo dục đại học, các lực lượng khác tham gia hỗ trợ cùng với nguồn lực phục vụ cho đội ngũ phát triển</w:t>
      </w:r>
      <w:r w:rsidR="00AE21F8" w:rsidRPr="000125BE">
        <w:rPr>
          <w:rFonts w:ascii="Times New Roman" w:hAnsi="Times New Roman"/>
          <w:spacing w:val="4"/>
          <w:sz w:val="26"/>
          <w:szCs w:val="26"/>
          <w:lang w:val="vi-VN"/>
        </w:rPr>
        <w:t xml:space="preserve"> [</w:t>
      </w:r>
      <w:r w:rsidR="00D35781" w:rsidRPr="000125BE">
        <w:rPr>
          <w:rFonts w:ascii="Times New Roman" w:hAnsi="Times New Roman"/>
          <w:spacing w:val="4"/>
          <w:sz w:val="26"/>
          <w:szCs w:val="26"/>
          <w:lang w:val="vi-VN"/>
        </w:rPr>
        <w:t>2</w:t>
      </w:r>
      <w:r w:rsidR="00BD5E35" w:rsidRPr="000125BE">
        <w:rPr>
          <w:rFonts w:ascii="Times New Roman" w:hAnsi="Times New Roman"/>
          <w:spacing w:val="4"/>
          <w:sz w:val="26"/>
          <w:szCs w:val="26"/>
          <w:lang w:val="vi-VN"/>
        </w:rPr>
        <w:t>4</w:t>
      </w:r>
      <w:r w:rsidR="00AE21F8" w:rsidRPr="000125BE">
        <w:rPr>
          <w:rFonts w:ascii="Times New Roman" w:hAnsi="Times New Roman"/>
          <w:spacing w:val="4"/>
          <w:sz w:val="26"/>
          <w:szCs w:val="26"/>
          <w:lang w:val="vi-VN"/>
        </w:rPr>
        <w:t>].</w:t>
      </w:r>
    </w:p>
    <w:p w14:paraId="34329643" w14:textId="1ABF470F" w:rsidR="00AE21F8" w:rsidRPr="000125BE" w:rsidRDefault="0092421F" w:rsidP="00AE21F8">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cs="Times New Roman"/>
          <w:sz w:val="26"/>
          <w:szCs w:val="26"/>
          <w:lang w:val="vi-VN"/>
        </w:rPr>
        <w:t xml:space="preserve">Năm 2007, </w:t>
      </w:r>
      <w:r w:rsidR="00B843B4" w:rsidRPr="000125BE">
        <w:rPr>
          <w:rFonts w:ascii="Times New Roman" w:hAnsi="Times New Roman" w:cs="Times New Roman"/>
          <w:sz w:val="26"/>
          <w:szCs w:val="26"/>
        </w:rPr>
        <w:t xml:space="preserve">tác giả </w:t>
      </w:r>
      <w:r w:rsidR="00AE21F8" w:rsidRPr="000125BE">
        <w:rPr>
          <w:rFonts w:ascii="Times New Roman" w:hAnsi="Times New Roman" w:cs="Times New Roman"/>
          <w:sz w:val="26"/>
          <w:szCs w:val="26"/>
          <w:lang w:val="vi-VN"/>
        </w:rPr>
        <w:t xml:space="preserve">Đặng Quốc Bảo, Đỗ Quốc Anh, Đinh Thị Kim Thoa </w:t>
      </w:r>
      <w:r w:rsidR="00B843B4" w:rsidRPr="000125BE">
        <w:rPr>
          <w:rFonts w:ascii="Times New Roman" w:hAnsi="Times New Roman" w:cs="Times New Roman"/>
          <w:sz w:val="26"/>
          <w:szCs w:val="26"/>
        </w:rPr>
        <w:t>trong nghiên cứu của mình đã nhấn mạnh đến phẩm chất – năng lực của người thầy</w:t>
      </w:r>
      <w:r w:rsidR="003141AA" w:rsidRPr="000125BE">
        <w:rPr>
          <w:rFonts w:ascii="Times New Roman" w:hAnsi="Times New Roman" w:cs="Times New Roman"/>
          <w:sz w:val="26"/>
          <w:szCs w:val="26"/>
        </w:rPr>
        <w:t xml:space="preserve">, để âng cao năng lực, phẩm chất của bản thân, người thầy cần học thông qua nhiều con đường, trong đó tự học, tự bồi dưỡng là con đường </w:t>
      </w:r>
      <w:r w:rsidR="00E00D0B" w:rsidRPr="000125BE">
        <w:rPr>
          <w:rFonts w:ascii="Times New Roman" w:hAnsi="Times New Roman" w:cs="Times New Roman"/>
          <w:sz w:val="26"/>
          <w:szCs w:val="26"/>
        </w:rPr>
        <w:t xml:space="preserve">quan trọng gắn liền với sự kỳ vọng của xã hội đối với vai trò của người thầy trong điều kiện đất nước thực hiện công cuộc đổi mới tiến tới chuẩn hóa, hiện đại hóa </w:t>
      </w:r>
      <w:r w:rsidR="00AE21F8" w:rsidRPr="000125BE">
        <w:rPr>
          <w:rFonts w:ascii="Times New Roman" w:hAnsi="Times New Roman" w:cs="Times New Roman"/>
          <w:sz w:val="26"/>
          <w:szCs w:val="26"/>
          <w:lang w:val="vi-VN"/>
        </w:rPr>
        <w:t>[</w:t>
      </w:r>
      <w:r w:rsidR="00D35781" w:rsidRPr="000125BE">
        <w:rPr>
          <w:rFonts w:ascii="Times New Roman" w:hAnsi="Times New Roman" w:cs="Times New Roman"/>
          <w:sz w:val="26"/>
          <w:szCs w:val="26"/>
          <w:lang w:val="vi-VN"/>
        </w:rPr>
        <w:t>4</w:t>
      </w:r>
      <w:r w:rsidR="00AE21F8" w:rsidRPr="000125BE">
        <w:rPr>
          <w:rFonts w:ascii="Times New Roman" w:hAnsi="Times New Roman"/>
          <w:sz w:val="26"/>
          <w:szCs w:val="26"/>
          <w:lang w:val="vi-VN"/>
        </w:rPr>
        <w:t>].</w:t>
      </w:r>
    </w:p>
    <w:p w14:paraId="15FE40AC" w14:textId="25BC30DD" w:rsidR="0092421F" w:rsidRPr="000125BE" w:rsidRDefault="0092421F" w:rsidP="00AE21F8">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 xml:space="preserve">Tác giả Đoàn Thị Thanh Thủy (2008) </w:t>
      </w:r>
      <w:r w:rsidR="00206067" w:rsidRPr="000125BE">
        <w:rPr>
          <w:rFonts w:ascii="Times New Roman" w:hAnsi="Times New Roman"/>
          <w:sz w:val="26"/>
          <w:szCs w:val="26"/>
        </w:rPr>
        <w:t xml:space="preserve">đưa các giải pháp để phát triển đội ngũ giảng viên ở trường đại học cụ thể như </w:t>
      </w:r>
      <w:r w:rsidR="00295CB5" w:rsidRPr="000125BE">
        <w:rPr>
          <w:rFonts w:ascii="Times New Roman" w:hAnsi="Times New Roman"/>
          <w:sz w:val="26"/>
          <w:szCs w:val="26"/>
        </w:rPr>
        <w:t xml:space="preserve">chuẩn hóa đội ngũ, chú trọng đến bồi dưỡng và tự bồi dưỡng nghiệp vụ sư phạm, </w:t>
      </w:r>
      <w:r w:rsidR="0013030B" w:rsidRPr="000125BE">
        <w:rPr>
          <w:rFonts w:ascii="Times New Roman" w:hAnsi="Times New Roman"/>
          <w:sz w:val="26"/>
          <w:szCs w:val="26"/>
        </w:rPr>
        <w:t>yêu cầu GV đổi mới phương pháp dạy học, tạo môi trường và điều kiện làm việc cho đội ngũ GV</w:t>
      </w:r>
      <w:r w:rsidR="00295CB5" w:rsidRPr="000125BE">
        <w:rPr>
          <w:rFonts w:ascii="Times New Roman" w:hAnsi="Times New Roman"/>
          <w:sz w:val="26"/>
          <w:szCs w:val="26"/>
        </w:rPr>
        <w:t xml:space="preserve"> </w:t>
      </w:r>
      <w:r w:rsidRPr="000125BE">
        <w:rPr>
          <w:rFonts w:ascii="Times New Roman" w:hAnsi="Times New Roman"/>
          <w:sz w:val="26"/>
          <w:szCs w:val="26"/>
          <w:lang w:val="vi-VN"/>
        </w:rPr>
        <w:t xml:space="preserve"> </w:t>
      </w:r>
      <w:r w:rsidRPr="000125BE">
        <w:rPr>
          <w:rFonts w:ascii="Times New Roman" w:hAnsi="Times New Roman" w:cs="Times New Roman"/>
          <w:sz w:val="26"/>
          <w:szCs w:val="26"/>
          <w:lang w:val="vi-VN"/>
        </w:rPr>
        <w:t>[</w:t>
      </w:r>
      <w:r w:rsidR="00BD5E35" w:rsidRPr="000125BE">
        <w:rPr>
          <w:rFonts w:ascii="Times New Roman" w:hAnsi="Times New Roman" w:cs="Times New Roman"/>
          <w:sz w:val="26"/>
          <w:szCs w:val="26"/>
          <w:lang w:val="vi-VN"/>
        </w:rPr>
        <w:t>72</w:t>
      </w:r>
      <w:r w:rsidRPr="000125BE">
        <w:rPr>
          <w:rFonts w:ascii="Times New Roman" w:hAnsi="Times New Roman" w:cs="Times New Roman"/>
          <w:sz w:val="26"/>
          <w:szCs w:val="26"/>
          <w:lang w:val="vi-VN"/>
        </w:rPr>
        <w:t>]</w:t>
      </w:r>
    </w:p>
    <w:p w14:paraId="4BD6981F" w14:textId="574C54D4" w:rsidR="00AE21F8" w:rsidRPr="000125BE" w:rsidRDefault="00AE21F8" w:rsidP="0092421F">
      <w:pPr>
        <w:widowControl w:val="0"/>
        <w:spacing w:after="0" w:line="360"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ab/>
        <w:t xml:space="preserve">Trong đổi mới giáo dục đại học, </w:t>
      </w:r>
      <w:r w:rsidR="00E36371" w:rsidRPr="000125BE">
        <w:rPr>
          <w:rFonts w:ascii="Times New Roman" w:hAnsi="Times New Roman" w:cs="Times New Roman"/>
          <w:sz w:val="26"/>
          <w:szCs w:val="26"/>
          <w:lang w:val="vi-VN"/>
        </w:rPr>
        <w:t>Cấu trúc của LNL theo VTVL bao gồm các năng lực như năng lực sử dụng CNTT, NL ngoại ngữ, NL giao tiếp, NL giải quyết vấn đề, NL ra quyết định và các quy định về chuẩn mực đạo đức nghề nghiệp, các năng lực chuyên môn, và năng lực lãnh đạo như khả năng lập kế hoạch, hoạch định chính sách, tư duy chiến lược…</w:t>
      </w:r>
      <w:r w:rsidRPr="000125BE">
        <w:rPr>
          <w:rFonts w:ascii="Times New Roman" w:hAnsi="Times New Roman" w:cs="Times New Roman"/>
          <w:sz w:val="26"/>
          <w:szCs w:val="26"/>
          <w:lang w:val="vi-VN"/>
        </w:rPr>
        <w:t xml:space="preserve">. </w:t>
      </w:r>
      <w:r w:rsidR="00726084" w:rsidRPr="000125BE">
        <w:rPr>
          <w:rFonts w:ascii="Times New Roman" w:hAnsi="Times New Roman" w:cs="Times New Roman"/>
          <w:sz w:val="26"/>
          <w:szCs w:val="26"/>
        </w:rPr>
        <w:t>Các nội dung cần được quan tâm đ</w:t>
      </w:r>
      <w:r w:rsidR="003C44E9" w:rsidRPr="000125BE">
        <w:rPr>
          <w:rFonts w:ascii="Times New Roman" w:hAnsi="Times New Roman" w:cs="Times New Roman"/>
          <w:sz w:val="26"/>
          <w:szCs w:val="26"/>
        </w:rPr>
        <w:t>ể</w:t>
      </w:r>
      <w:r w:rsidR="00726084" w:rsidRPr="000125BE">
        <w:rPr>
          <w:rFonts w:ascii="Times New Roman" w:hAnsi="Times New Roman" w:cs="Times New Roman"/>
          <w:sz w:val="26"/>
          <w:szCs w:val="26"/>
        </w:rPr>
        <w:t xml:space="preserve"> nâng cao năng lực, trình độ chuyên môn của đội ngũ giảng viên đó là năng lực ngoại ngữ, năng lực </w:t>
      </w:r>
      <w:r w:rsidR="003C44E9" w:rsidRPr="000125BE">
        <w:rPr>
          <w:rFonts w:ascii="Times New Roman" w:hAnsi="Times New Roman" w:cs="Times New Roman"/>
          <w:sz w:val="26"/>
          <w:szCs w:val="26"/>
        </w:rPr>
        <w:t>Nghiên cứu khoa học, năng lực công nghệ thông tin, năng lực hiểu biết xã hội</w:t>
      </w:r>
      <w:r w:rsidRPr="000125BE">
        <w:rPr>
          <w:rFonts w:ascii="Times New Roman" w:hAnsi="Times New Roman" w:cs="Times New Roman"/>
          <w:sz w:val="26"/>
          <w:szCs w:val="26"/>
          <w:lang w:val="vi-VN"/>
        </w:rPr>
        <w:t xml:space="preserve"> [</w:t>
      </w:r>
      <w:r w:rsidR="00D35781" w:rsidRPr="000125BE">
        <w:rPr>
          <w:rFonts w:ascii="Times New Roman" w:hAnsi="Times New Roman" w:cs="Times New Roman"/>
          <w:sz w:val="26"/>
          <w:szCs w:val="26"/>
          <w:lang w:val="vi-VN"/>
        </w:rPr>
        <w:t>4</w:t>
      </w:r>
      <w:r w:rsidR="00BD5E35" w:rsidRPr="000125BE">
        <w:rPr>
          <w:rFonts w:ascii="Times New Roman" w:hAnsi="Times New Roman" w:cs="Times New Roman"/>
          <w:sz w:val="26"/>
          <w:szCs w:val="26"/>
          <w:lang w:val="vi-VN"/>
        </w:rPr>
        <w:t>9</w:t>
      </w:r>
      <w:r w:rsidRPr="000125BE">
        <w:rPr>
          <w:rFonts w:ascii="Times New Roman" w:hAnsi="Times New Roman" w:cs="Times New Roman"/>
          <w:sz w:val="26"/>
          <w:szCs w:val="26"/>
          <w:lang w:val="vi-VN"/>
        </w:rPr>
        <w:t xml:space="preserve">]. </w:t>
      </w:r>
    </w:p>
    <w:p w14:paraId="6BFE9D44" w14:textId="39EFF85F" w:rsidR="0092421F" w:rsidRPr="000125BE" w:rsidRDefault="0092421F" w:rsidP="0092421F">
      <w:pPr>
        <w:keepNext/>
        <w:keepLines/>
        <w:spacing w:after="0" w:line="360" w:lineRule="auto"/>
        <w:ind w:firstLine="720"/>
        <w:jc w:val="both"/>
        <w:outlineLvl w:val="0"/>
        <w:rPr>
          <w:rFonts w:ascii="Times New Roman" w:eastAsia="Yu Gothic" w:hAnsi="Times New Roman" w:cs="Times New Roman"/>
          <w:sz w:val="26"/>
          <w:szCs w:val="26"/>
          <w:lang w:val="vi-VN"/>
        </w:rPr>
      </w:pPr>
      <w:r w:rsidRPr="000125BE">
        <w:rPr>
          <w:rFonts w:ascii="Times New Roman" w:eastAsia="Yu Gothic" w:hAnsi="Times New Roman" w:cs="Times New Roman"/>
          <w:sz w:val="26"/>
          <w:szCs w:val="26"/>
          <w:lang w:val="vi-VN"/>
        </w:rPr>
        <w:lastRenderedPageBreak/>
        <w:t>Tác giả Phạm Thị Thu Hương (2012) đã nghiên cứu xác định những yêu cầu đối với giảng viên đại học trong bối cảnh cách mạng công nghiệp 4.0. Đó là, GV đại học phải có</w:t>
      </w:r>
      <w:r w:rsidRPr="000125BE">
        <w:rPr>
          <w:rFonts w:ascii="Times New Roman" w:eastAsia="Yu Gothic" w:hAnsi="Times New Roman" w:cs="Times New Roman"/>
          <w:i/>
          <w:iCs/>
          <w:sz w:val="26"/>
          <w:szCs w:val="26"/>
          <w:lang w:val="vi-VN"/>
        </w:rPr>
        <w:t xml:space="preserve"> </w:t>
      </w:r>
      <w:r w:rsidRPr="000125BE">
        <w:rPr>
          <w:rFonts w:ascii="Times New Roman" w:eastAsia="Yu Gothic" w:hAnsi="Times New Roman" w:cs="Times New Roman"/>
          <w:sz w:val="26"/>
          <w:szCs w:val="26"/>
          <w:lang w:val="vi-VN"/>
        </w:rPr>
        <w:t>trình độ chuyên môn cao, hiểu biết sâu rộng trên nhiều lĩnh vực; phải có khả năng thích ứng nhanh với sự thay đổi và phải giỏi về ngoại ngữ và công nghệ thông tin. [4</w:t>
      </w:r>
      <w:r w:rsidR="00BD5E35" w:rsidRPr="000125BE">
        <w:rPr>
          <w:rFonts w:ascii="Times New Roman" w:eastAsia="Yu Gothic" w:hAnsi="Times New Roman" w:cs="Times New Roman"/>
          <w:sz w:val="26"/>
          <w:szCs w:val="26"/>
          <w:lang w:val="vi-VN"/>
        </w:rPr>
        <w:t>4</w:t>
      </w:r>
      <w:r w:rsidRPr="000125BE">
        <w:rPr>
          <w:rFonts w:ascii="Times New Roman" w:eastAsia="Yu Gothic" w:hAnsi="Times New Roman" w:cs="Times New Roman"/>
          <w:sz w:val="26"/>
          <w:szCs w:val="26"/>
          <w:lang w:val="vi-VN"/>
        </w:rPr>
        <w:t>]</w:t>
      </w:r>
    </w:p>
    <w:p w14:paraId="0296B335" w14:textId="28246AF7" w:rsidR="00AE21F8" w:rsidRPr="000125BE" w:rsidRDefault="00AE21F8" w:rsidP="00AE21F8">
      <w:pPr>
        <w:spacing w:after="0" w:line="360" w:lineRule="auto"/>
        <w:jc w:val="both"/>
        <w:rPr>
          <w:sz w:val="18"/>
          <w:szCs w:val="18"/>
          <w:lang w:val="vi-VN"/>
        </w:rPr>
      </w:pPr>
      <w:r w:rsidRPr="000125BE">
        <w:rPr>
          <w:rFonts w:ascii="Times New Roman" w:hAnsi="Times New Roman" w:cs="Times New Roman"/>
          <w:sz w:val="26"/>
          <w:szCs w:val="26"/>
          <w:lang w:val="vi-VN"/>
        </w:rPr>
        <w:tab/>
        <w:t>Năm 2018, Nguyễn Văn Phong và Nguyễn Thị Kim Ngân có bài viết đăng trên Tạp chí Tổ chức nhà nước đã phân tích, đánh giá thực trạng về số lượng, chất lượng, tỷ lệ và cơ cấu đội ngũ giảng viên các trường đại học công lập ở Việt Nam, đưa ra một số giải pháp phát triển đội ngũ giảng viên các trường đại học công lập đáp ứng yêu cầu đổi mới giáo dục đại học ở Việt Nam hiện nay. Trong đó thông qua phân tích định lượng về số lượng, cơ cấu và trình độ năng lực c</w:t>
      </w:r>
      <w:r w:rsidR="00E214A1" w:rsidRPr="000125BE">
        <w:rPr>
          <w:rFonts w:ascii="Times New Roman" w:hAnsi="Times New Roman" w:cs="Times New Roman"/>
          <w:sz w:val="26"/>
          <w:szCs w:val="26"/>
          <w:lang w:val="vi-VN"/>
        </w:rPr>
        <w:t>ủa</w:t>
      </w:r>
      <w:r w:rsidRPr="000125BE">
        <w:rPr>
          <w:rFonts w:ascii="Times New Roman" w:hAnsi="Times New Roman" w:cs="Times New Roman"/>
          <w:sz w:val="26"/>
          <w:szCs w:val="26"/>
          <w:lang w:val="vi-VN"/>
        </w:rPr>
        <w:t xml:space="preserve"> đội ngũ GV một số trường ĐH công lập đã đi đến nhận định chất lượng đội ngũ GV đ</w:t>
      </w:r>
      <w:r w:rsidR="00E214A1" w:rsidRPr="000125BE">
        <w:rPr>
          <w:rFonts w:ascii="Times New Roman" w:hAnsi="Times New Roman" w:cs="Times New Roman"/>
          <w:sz w:val="26"/>
          <w:szCs w:val="26"/>
          <w:lang w:val="vi-VN"/>
        </w:rPr>
        <w:t>ại</w:t>
      </w:r>
      <w:r w:rsidRPr="000125BE">
        <w:rPr>
          <w:rFonts w:ascii="Times New Roman" w:hAnsi="Times New Roman" w:cs="Times New Roman"/>
          <w:sz w:val="26"/>
          <w:szCs w:val="26"/>
          <w:lang w:val="vi-VN"/>
        </w:rPr>
        <w:t xml:space="preserve"> học chưa cao, chưa đáp ứng đòi hỏi của đất nước và hội nhập quốc tế. Theo đó đề xuất cần xây dựng khung năng lực giảng viên, đổi mới tuyển dụng và đánh giá, hoàn thiện chính sách đối với giảng viên đại học…</w:t>
      </w:r>
      <w:r w:rsidRPr="000125BE">
        <w:rPr>
          <w:sz w:val="20"/>
          <w:szCs w:val="20"/>
          <w:lang w:val="vi-VN"/>
        </w:rPr>
        <w:t xml:space="preserve"> [</w:t>
      </w:r>
      <w:r w:rsidR="00D35781" w:rsidRPr="000125BE">
        <w:rPr>
          <w:rFonts w:ascii="Times New Roman" w:hAnsi="Times New Roman" w:cs="Times New Roman"/>
          <w:sz w:val="26"/>
          <w:szCs w:val="26"/>
          <w:lang w:val="vi-VN"/>
        </w:rPr>
        <w:t>5</w:t>
      </w:r>
      <w:r w:rsidR="00BD5E35" w:rsidRPr="000125BE">
        <w:rPr>
          <w:rFonts w:ascii="Times New Roman" w:hAnsi="Times New Roman" w:cs="Times New Roman"/>
          <w:sz w:val="26"/>
          <w:szCs w:val="26"/>
          <w:lang w:val="vi-VN"/>
        </w:rPr>
        <w:t>8</w:t>
      </w:r>
      <w:r w:rsidRPr="000125BE">
        <w:rPr>
          <w:rFonts w:ascii="Times New Roman" w:hAnsi="Times New Roman" w:cs="Times New Roman"/>
          <w:sz w:val="24"/>
          <w:szCs w:val="24"/>
          <w:lang w:val="vi-VN"/>
        </w:rPr>
        <w:t>].</w:t>
      </w:r>
    </w:p>
    <w:p w14:paraId="44232CAF" w14:textId="5CD67904" w:rsidR="00C5124E" w:rsidRPr="000125BE" w:rsidRDefault="00AE21F8" w:rsidP="0092421F">
      <w:pPr>
        <w:widowControl w:val="0"/>
        <w:spacing w:after="0" w:line="360" w:lineRule="auto"/>
        <w:jc w:val="both"/>
        <w:rPr>
          <w:rFonts w:ascii="Times New Roman" w:eastAsiaTheme="majorEastAsia" w:hAnsi="Times New Roman" w:cs="Times New Roman"/>
          <w:sz w:val="26"/>
          <w:szCs w:val="26"/>
          <w:shd w:val="clear" w:color="auto" w:fill="FFFFFF"/>
          <w:lang w:val="vi-VN"/>
        </w:rPr>
      </w:pPr>
      <w:r w:rsidRPr="000125BE">
        <w:rPr>
          <w:rFonts w:ascii="Times New Roman" w:hAnsi="Times New Roman"/>
          <w:sz w:val="26"/>
          <w:szCs w:val="26"/>
          <w:lang w:val="vi-VN"/>
        </w:rPr>
        <w:tab/>
      </w:r>
      <w:bookmarkStart w:id="81" w:name="_Toc120341337"/>
      <w:r w:rsidR="00C5124E" w:rsidRPr="000125BE">
        <w:rPr>
          <w:rFonts w:ascii="Times New Roman" w:eastAsiaTheme="majorEastAsia" w:hAnsi="Times New Roman" w:cs="Times New Roman"/>
          <w:sz w:val="26"/>
          <w:szCs w:val="26"/>
          <w:shd w:val="clear" w:color="auto" w:fill="FFFFFF"/>
          <w:lang w:val="vi-VN"/>
        </w:rPr>
        <w:t>Tác giả Nguyễn Thị Nga (2023) nghiên cứu về đội ngũ giảng viên đại học quan tâm đến khía cạnh chủ động, tích cực, tự học, phát huy nhân tố chủ quan của đội ngũ GV trong hoạt động giáo dục đào tạo. Tác giả Nga nhấn mạnh nhân tố chủ quan của đội ngũ giảng viên trường đại học hiện nay là tất cả những mặt, những yếu tố, những thuộc tính thuộc về đội ngũ giảng viên như tri thức, năng lực sư phạm, đạo đức, tình cảm, ý chí, sức khỏe… được họ huy động vào trong quá trình giảng dạy ở trường đại học [5</w:t>
      </w:r>
      <w:r w:rsidR="00BD5E35" w:rsidRPr="000125BE">
        <w:rPr>
          <w:rFonts w:ascii="Times New Roman" w:eastAsiaTheme="majorEastAsia" w:hAnsi="Times New Roman" w:cs="Times New Roman"/>
          <w:sz w:val="26"/>
          <w:szCs w:val="26"/>
          <w:shd w:val="clear" w:color="auto" w:fill="FFFFFF"/>
          <w:lang w:val="vi-VN"/>
        </w:rPr>
        <w:t>6</w:t>
      </w:r>
      <w:r w:rsidR="00C5124E" w:rsidRPr="000125BE">
        <w:rPr>
          <w:rFonts w:ascii="Times New Roman" w:eastAsiaTheme="majorEastAsia" w:hAnsi="Times New Roman" w:cs="Times New Roman"/>
          <w:sz w:val="26"/>
          <w:szCs w:val="26"/>
          <w:shd w:val="clear" w:color="auto" w:fill="FFFFFF"/>
          <w:lang w:val="vi-VN"/>
        </w:rPr>
        <w:t>].</w:t>
      </w:r>
    </w:p>
    <w:p w14:paraId="1918EB92" w14:textId="331A4DDD" w:rsidR="00AE21F8" w:rsidRPr="000125BE" w:rsidRDefault="00AE21F8" w:rsidP="00C5124E">
      <w:pPr>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Năm 2023, Nguyễn Văn Hùng có bài viết </w:t>
      </w:r>
      <w:bookmarkStart w:id="82" w:name="_Toc155726325"/>
      <w:bookmarkStart w:id="83" w:name="_Toc155805805"/>
      <w:r w:rsidRPr="000125BE">
        <w:rPr>
          <w:rFonts w:ascii="Times New Roman" w:hAnsi="Times New Roman" w:cs="Times New Roman"/>
          <w:sz w:val="26"/>
          <w:szCs w:val="26"/>
          <w:lang w:val="vi-VN"/>
        </w:rPr>
        <w:t xml:space="preserve">“Chất lượng đội ngũ giảng viên các trường đại học vùng Bắc Trung Bộ” trong đó có khảo sát đội ngũ GV ở trường ĐH Hồng Đức, Đại Học Quảng Bình và 6 trường ĐH khác, đã đánh giá thực trạng đội ngũ GV về số lượng, cơ cấu, thâm niên nghề, độ tuổi, trình độ, tỷ lệ SV/Giảng viên, phẩm chất, năng lực thực thi nhiệm vụ. Chỉ ra được những mặt mạnh và hạn chế của đội ngũ GV. Theo đó </w:t>
      </w:r>
      <w:bookmarkStart w:id="84" w:name="_Hlk164864691"/>
      <w:r w:rsidRPr="000125BE">
        <w:rPr>
          <w:rFonts w:ascii="Times New Roman" w:hAnsi="Times New Roman" w:cs="Times New Roman"/>
          <w:sz w:val="26"/>
          <w:szCs w:val="26"/>
          <w:lang w:val="vi-VN"/>
        </w:rPr>
        <w:t>xác định các vấn đề đặt ra cần giải quyết trong phát triển đội ngũ giảng viên. Đặc biệt tác giả Hùng nhấn mạnh n</w:t>
      </w:r>
      <w:r w:rsidRPr="000125BE">
        <w:rPr>
          <w:rFonts w:ascii="Times New Roman" w:eastAsia="Yu Gothic" w:hAnsi="Times New Roman" w:cs="Times New Roman"/>
          <w:sz w:val="26"/>
          <w:szCs w:val="26"/>
          <w:lang w:val="vi-VN"/>
        </w:rPr>
        <w:t xml:space="preserve">guy cơ tụt hậu về trình độ, năng lực của đội ngũ giảng viên các trường đại học này so với các trường đại </w:t>
      </w:r>
      <w:r w:rsidRPr="000125BE">
        <w:rPr>
          <w:rFonts w:ascii="Times New Roman" w:eastAsia="Yu Gothic" w:hAnsi="Times New Roman" w:cs="Times New Roman"/>
          <w:sz w:val="26"/>
          <w:szCs w:val="26"/>
          <w:lang w:val="vi-VN"/>
        </w:rPr>
        <w:lastRenderedPageBreak/>
        <w:t>học lớn; Có</w:t>
      </w:r>
      <w:r w:rsidRPr="000125BE">
        <w:rPr>
          <w:rFonts w:ascii="Times New Roman" w:hAnsi="Times New Roman" w:cs="Times New Roman"/>
          <w:i/>
          <w:iCs/>
          <w:sz w:val="26"/>
          <w:szCs w:val="26"/>
          <w:lang w:val="vi-VN"/>
        </w:rPr>
        <w:t xml:space="preserve"> </w:t>
      </w:r>
      <w:r w:rsidRPr="000125BE">
        <w:rPr>
          <w:rFonts w:ascii="Times New Roman" w:eastAsiaTheme="majorEastAsia" w:hAnsi="Times New Roman" w:cs="Times New Roman"/>
          <w:sz w:val="26"/>
          <w:szCs w:val="26"/>
          <w:lang w:val="vi-VN"/>
        </w:rPr>
        <w:t>sự bất cập, mất cân đối về cơ cấu trong đội ngũ giảng viên, sự mất cân đối giữa giảng dạy với nghiên cứu khoa học còn khá lớn, tồn tại mâu thuẫn giữa yêu cầu nâng cao chất lượng đào tạo, chất lượng đội ngũ giảng viên với những rào cản trong tư duy, cơ chế, chính sách và các điều kiện bảo đảm. Từ đó, tác giả đề xuất các giải pháp giải quyết vấn đề từ xây dựng chiến lược phát triển đội ngũ GV, đến xây dựng khung năng lực nghề nghiệp giảng viên, tổ chức tuyển dụng, sử dụng theo vị trí việc làm, đổi mới đánh giá giảng viên và thực hiện chính sách đãi ngộ thỏa đáng</w:t>
      </w:r>
      <w:bookmarkEnd w:id="84"/>
      <w:r w:rsidRPr="000125BE">
        <w:rPr>
          <w:rFonts w:ascii="Times New Roman" w:eastAsiaTheme="majorEastAsia" w:hAnsi="Times New Roman" w:cs="Times New Roman"/>
          <w:sz w:val="26"/>
          <w:szCs w:val="26"/>
          <w:lang w:val="vi-VN"/>
        </w:rPr>
        <w:t>. [</w:t>
      </w:r>
      <w:r w:rsidR="00BD5E35" w:rsidRPr="000125BE">
        <w:rPr>
          <w:rFonts w:ascii="Times New Roman" w:hAnsi="Times New Roman" w:cs="Times New Roman"/>
          <w:sz w:val="26"/>
          <w:szCs w:val="26"/>
          <w:lang w:val="vi-VN"/>
        </w:rPr>
        <w:t>41</w:t>
      </w:r>
      <w:r w:rsidRPr="000125BE">
        <w:rPr>
          <w:rFonts w:ascii="Times New Roman" w:hAnsi="Times New Roman" w:cs="Times New Roman"/>
          <w:sz w:val="26"/>
          <w:szCs w:val="26"/>
          <w:lang w:val="vi-VN"/>
        </w:rPr>
        <w:t>].</w:t>
      </w:r>
    </w:p>
    <w:p w14:paraId="6C11FA08" w14:textId="77777777" w:rsidR="00AE21F8" w:rsidRPr="000125BE" w:rsidRDefault="00AE21F8" w:rsidP="0098473B">
      <w:pPr>
        <w:pStyle w:val="003"/>
        <w:rPr>
          <w:b/>
          <w:i/>
          <w:spacing w:val="0"/>
        </w:rPr>
      </w:pPr>
      <w:bookmarkStart w:id="85" w:name="_Toc163200750"/>
      <w:bookmarkStart w:id="86" w:name="_Toc165972502"/>
      <w:r w:rsidRPr="000125BE">
        <w:rPr>
          <w:b/>
          <w:i/>
          <w:spacing w:val="0"/>
        </w:rPr>
        <w:t>1.1.2. Các công trình nghiên cứu về quản lý đội ngũ giảng viên tại các cơ sở giáo dục đại học</w:t>
      </w:r>
      <w:bookmarkEnd w:id="81"/>
      <w:bookmarkEnd w:id="82"/>
      <w:bookmarkEnd w:id="83"/>
      <w:bookmarkEnd w:id="85"/>
      <w:bookmarkEnd w:id="86"/>
      <w:r w:rsidRPr="000125BE">
        <w:rPr>
          <w:b/>
          <w:i/>
          <w:spacing w:val="0"/>
        </w:rPr>
        <w:t xml:space="preserve"> </w:t>
      </w:r>
    </w:p>
    <w:p w14:paraId="08B1F561" w14:textId="24BCE530" w:rsidR="00AE21F8" w:rsidRPr="000125BE" w:rsidRDefault="00AE21F8" w:rsidP="00AE21F8">
      <w:pPr>
        <w:widowControl w:val="0"/>
        <w:spacing w:after="0" w:line="360" w:lineRule="auto"/>
        <w:ind w:firstLine="720"/>
        <w:contextualSpacing/>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Trong điều kiện toàn cầu hóa và bùng nổ tri thức hiện nay, hệ thống giáo dục của tất cả các quốc gia trên thế giới đang phải đối diện với nhiều thách thức. Thêm vào đó, nền kinh tế tri thức ngày càng có vai trò quyết định tới sự thành bại của tất cả các quốc gia, dân tộc, tổ chức và mỗi cá nhân, đòi hỏi tất cả các quốc gia phải đặt chiến lược con người lên ưu tiên cao nhất và đặc biệt coi trọng đổi mới giáo dục - đào tạo. </w:t>
      </w:r>
      <w:r w:rsidR="00DD00C6" w:rsidRPr="000125BE">
        <w:rPr>
          <w:rFonts w:ascii="Times New Roman" w:hAnsi="Times New Roman" w:cs="Times New Roman"/>
          <w:sz w:val="26"/>
          <w:szCs w:val="26"/>
          <w:lang w:val="nb-NO"/>
        </w:rPr>
        <w:t>Trong đó, yêu cầu nâng cao chất lượng đội ngũ GV được đưa lên hàng đầu</w:t>
      </w:r>
      <w:r w:rsidRPr="000125BE">
        <w:rPr>
          <w:rFonts w:ascii="Times New Roman" w:hAnsi="Times New Roman" w:cs="Times New Roman"/>
          <w:sz w:val="26"/>
          <w:szCs w:val="26"/>
          <w:lang w:val="nb-NO"/>
        </w:rPr>
        <w:t xml:space="preserve">. </w:t>
      </w:r>
    </w:p>
    <w:p w14:paraId="306D519B" w14:textId="40DA1A31" w:rsidR="00A82B63" w:rsidRPr="000125BE" w:rsidRDefault="00AE21F8" w:rsidP="00A82B63">
      <w:pPr>
        <w:widowControl w:val="0"/>
        <w:spacing w:after="0" w:line="360"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r>
      <w:r w:rsidR="00A82B63" w:rsidRPr="000125BE">
        <w:rPr>
          <w:rFonts w:ascii="Times New Roman" w:hAnsi="Times New Roman" w:cs="Times New Roman"/>
          <w:sz w:val="26"/>
          <w:szCs w:val="26"/>
          <w:lang w:val="nb-NO"/>
        </w:rPr>
        <w:t xml:space="preserve">Nghiên cứu ở phạm vi toàn cầu, WB </w:t>
      </w:r>
      <w:r w:rsidR="00DD00C6" w:rsidRPr="000125BE">
        <w:rPr>
          <w:rFonts w:ascii="Times New Roman" w:hAnsi="Times New Roman" w:cs="Times New Roman"/>
          <w:sz w:val="26"/>
          <w:szCs w:val="26"/>
          <w:lang w:val="nb-NO"/>
        </w:rPr>
        <w:t xml:space="preserve">cho rằng chất lượng đội ngũ GV cần được ưu tiên phát triển, trong đó các khâu từ quy hoạch, tuyển chọn, sử dụng, đào tạo, chế độ đãi ngộ đối với giảng viên cần được coi trọng, các chính sách tôn vinh, đại ngỗ cũng là một trong những khía cạnh quản lý đội ngũ giảng viên </w:t>
      </w:r>
      <w:r w:rsidR="00A82B63" w:rsidRPr="000125BE">
        <w:rPr>
          <w:rFonts w:ascii="Times New Roman" w:hAnsi="Times New Roman" w:cs="Times New Roman"/>
          <w:sz w:val="26"/>
          <w:szCs w:val="26"/>
          <w:lang w:val="nb-NO"/>
        </w:rPr>
        <w:t>[</w:t>
      </w:r>
      <w:r w:rsidR="0063444C" w:rsidRPr="000125BE">
        <w:rPr>
          <w:rFonts w:ascii="Times New Roman" w:hAnsi="Times New Roman" w:cs="Times New Roman"/>
          <w:sz w:val="26"/>
          <w:szCs w:val="26"/>
          <w:lang w:val="nb-NO"/>
        </w:rPr>
        <w:t>10</w:t>
      </w:r>
      <w:r w:rsidR="006E2E11" w:rsidRPr="000125BE">
        <w:rPr>
          <w:rFonts w:ascii="Times New Roman" w:hAnsi="Times New Roman" w:cs="Times New Roman"/>
          <w:sz w:val="26"/>
          <w:szCs w:val="26"/>
          <w:lang w:val="nb-NO"/>
        </w:rPr>
        <w:t>3</w:t>
      </w:r>
      <w:r w:rsidR="00A82B63" w:rsidRPr="000125BE">
        <w:rPr>
          <w:rFonts w:ascii="Times New Roman" w:hAnsi="Times New Roman" w:cs="Times New Roman"/>
          <w:sz w:val="26"/>
          <w:szCs w:val="26"/>
          <w:lang w:val="nb-NO"/>
        </w:rPr>
        <w:t>].</w:t>
      </w:r>
    </w:p>
    <w:p w14:paraId="79FA2DB0" w14:textId="0DB7AFC7" w:rsidR="00AC6E3D" w:rsidRPr="000125BE" w:rsidRDefault="00CD26FE" w:rsidP="00A82B63">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Trong </w:t>
      </w:r>
      <w:r w:rsidR="00A82B63" w:rsidRPr="000125BE">
        <w:rPr>
          <w:rFonts w:ascii="Times New Roman" w:hAnsi="Times New Roman" w:cs="Times New Roman"/>
          <w:sz w:val="26"/>
          <w:szCs w:val="26"/>
          <w:lang w:val="nb-NO"/>
        </w:rPr>
        <w:t xml:space="preserve">Hội nghị Thế giới về Giáo dục đại học với chủ đề “Giáo dục đại học vào thế kỷ XXI - Tầm nhìn và hành động” </w:t>
      </w:r>
      <w:r w:rsidR="00AC6E3D" w:rsidRPr="000125BE">
        <w:rPr>
          <w:rFonts w:ascii="Times New Roman" w:hAnsi="Times New Roman" w:cs="Times New Roman"/>
          <w:sz w:val="26"/>
          <w:szCs w:val="26"/>
          <w:lang w:val="nb-NO"/>
        </w:rPr>
        <w:t>nhấn mạnh rằng cần có chính sách phát triển đội ngũ một cách mạnh mẽ, để họ được cập nhật và nâng cao trình độ đào tạo, khuyến khích họ không ngừng đổi mới và phát triển về phương pháp, điều kiện tài chính và nghiên cứu khoa học.</w:t>
      </w:r>
    </w:p>
    <w:p w14:paraId="6E4A6201" w14:textId="1956596A" w:rsidR="00A82B63" w:rsidRPr="000125BE" w:rsidRDefault="00A82B63" w:rsidP="00A82B63">
      <w:pPr>
        <w:widowControl w:val="0"/>
        <w:spacing w:after="0" w:line="348" w:lineRule="auto"/>
        <w:ind w:firstLine="720"/>
        <w:contextualSpacing/>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Beerens (2003)</w:t>
      </w:r>
      <w:r w:rsidR="00AC6E3D" w:rsidRPr="000125BE">
        <w:rPr>
          <w:rFonts w:ascii="Times New Roman" w:hAnsi="Times New Roman" w:cs="Times New Roman"/>
          <w:sz w:val="26"/>
          <w:szCs w:val="26"/>
          <w:lang w:val="nb-NO"/>
        </w:rPr>
        <w:t xml:space="preserve"> quản lý ĐN GV cần hướng tới các</w:t>
      </w:r>
      <w:r w:rsidRPr="000125BE">
        <w:rPr>
          <w:rFonts w:ascii="Times New Roman" w:hAnsi="Times New Roman" w:cs="Times New Roman"/>
          <w:sz w:val="26"/>
          <w:szCs w:val="26"/>
          <w:lang w:val="nb-NO"/>
        </w:rPr>
        <w:t xml:space="preserve"> 5 yếu tố cốt lõi sau: kiến thức, kỹ năng, phẩm chất, thái độ và niềm tin. Tác giả nhấn mạnh sự thành công của các trường đại học phụ thuộc hoàn toàn vào công tác quản lý và phát triển đội ngũ giảng viên [</w:t>
      </w:r>
      <w:r w:rsidR="006E2E11" w:rsidRPr="000125BE">
        <w:rPr>
          <w:rFonts w:ascii="Times New Roman" w:hAnsi="Times New Roman" w:cs="Times New Roman"/>
          <w:sz w:val="26"/>
          <w:szCs w:val="26"/>
          <w:lang w:val="nb-NO"/>
        </w:rPr>
        <w:t>80</w:t>
      </w:r>
      <w:r w:rsidRPr="000125BE">
        <w:rPr>
          <w:rFonts w:ascii="Times New Roman" w:hAnsi="Times New Roman" w:cs="Times New Roman"/>
          <w:sz w:val="26"/>
          <w:szCs w:val="26"/>
          <w:lang w:val="nb-NO"/>
        </w:rPr>
        <w:t>].</w:t>
      </w:r>
      <w:r w:rsidRPr="000125BE">
        <w:rPr>
          <w:rFonts w:ascii="Times New Roman" w:hAnsi="Times New Roman" w:cs="Times New Roman"/>
          <w:sz w:val="26"/>
          <w:szCs w:val="26"/>
          <w:lang w:val="nb-NO"/>
        </w:rPr>
        <w:tab/>
      </w:r>
    </w:p>
    <w:p w14:paraId="2B2DCD71" w14:textId="5A0D25DB" w:rsidR="003156D0" w:rsidRPr="000125BE" w:rsidRDefault="003156D0" w:rsidP="003156D0">
      <w:pPr>
        <w:widowControl w:val="0"/>
        <w:spacing w:after="0" w:line="360" w:lineRule="auto"/>
        <w:ind w:firstLine="720"/>
        <w:jc w:val="both"/>
        <w:rPr>
          <w:rFonts w:ascii="Times New Roman" w:hAnsi="Times New Roman" w:cs="Times New Roman"/>
          <w:b/>
          <w:bCs/>
          <w:spacing w:val="-4"/>
          <w:sz w:val="26"/>
          <w:szCs w:val="26"/>
          <w:lang w:val="vi-VN"/>
        </w:rPr>
      </w:pPr>
      <w:r w:rsidRPr="000125BE">
        <w:rPr>
          <w:rFonts w:ascii="Times New Roman" w:hAnsi="Times New Roman" w:cs="Times New Roman"/>
          <w:spacing w:val="-4"/>
          <w:sz w:val="26"/>
          <w:szCs w:val="26"/>
          <w:lang w:val="vi-VN"/>
        </w:rPr>
        <w:t>Theo Peter A.Hall và Alisa</w:t>
      </w:r>
      <w:r w:rsidRPr="000125BE">
        <w:rPr>
          <w:rFonts w:ascii="Times New Roman" w:hAnsi="Times New Roman" w:cs="Times New Roman"/>
          <w:spacing w:val="-4"/>
          <w:sz w:val="26"/>
          <w:szCs w:val="26"/>
          <w:lang w:val="nb-NO"/>
        </w:rPr>
        <w:t xml:space="preserve"> (2008)</w:t>
      </w:r>
      <w:r w:rsidR="005F05F8" w:rsidRPr="000125BE">
        <w:rPr>
          <w:rFonts w:ascii="Times New Roman" w:hAnsi="Times New Roman" w:cs="Times New Roman"/>
          <w:spacing w:val="-4"/>
          <w:sz w:val="26"/>
          <w:szCs w:val="26"/>
        </w:rPr>
        <w:t xml:space="preserve"> quan niệm rằng nhà quản lý đóng vai trò </w:t>
      </w:r>
      <w:r w:rsidR="005F05F8" w:rsidRPr="000125BE">
        <w:rPr>
          <w:rFonts w:ascii="Times New Roman" w:hAnsi="Times New Roman" w:cs="Times New Roman"/>
          <w:spacing w:val="-4"/>
          <w:sz w:val="26"/>
          <w:szCs w:val="26"/>
        </w:rPr>
        <w:lastRenderedPageBreak/>
        <w:t>then chốt trong việc xây dựng và phát triển năng lực giao viên</w:t>
      </w:r>
      <w:r w:rsidR="002270D2" w:rsidRPr="000125BE">
        <w:rPr>
          <w:rFonts w:ascii="Times New Roman" w:hAnsi="Times New Roman" w:cs="Times New Roman"/>
          <w:spacing w:val="-4"/>
          <w:sz w:val="26"/>
          <w:szCs w:val="26"/>
        </w:rPr>
        <w:t xml:space="preserve">, họ là người gợi ý, đưa ra thách thức và thuyết phục giảng viên thay đổi để hướng tới chất lượng đội </w:t>
      </w:r>
      <w:r w:rsidR="005F10EE" w:rsidRPr="000125BE">
        <w:rPr>
          <w:rFonts w:ascii="Times New Roman" w:hAnsi="Times New Roman" w:cs="Times New Roman"/>
          <w:spacing w:val="-4"/>
          <w:sz w:val="26"/>
          <w:szCs w:val="26"/>
        </w:rPr>
        <w:t>ngũ đạt chuẩn hơn</w:t>
      </w:r>
      <w:r w:rsidRPr="000125BE">
        <w:rPr>
          <w:rFonts w:ascii="Times New Roman" w:hAnsi="Times New Roman" w:cs="Times New Roman"/>
          <w:spacing w:val="-4"/>
          <w:sz w:val="26"/>
          <w:szCs w:val="26"/>
          <w:lang w:val="vi-VN"/>
        </w:rPr>
        <w:t>[</w:t>
      </w:r>
      <w:r w:rsidRPr="000125BE">
        <w:rPr>
          <w:rFonts w:ascii="Times New Roman" w:hAnsi="Times New Roman" w:cs="Times New Roman"/>
          <w:sz w:val="26"/>
          <w:szCs w:val="26"/>
          <w:lang w:val="vi-VN"/>
        </w:rPr>
        <w:t>9</w:t>
      </w:r>
      <w:r w:rsidR="006E2E11" w:rsidRPr="000125BE">
        <w:rPr>
          <w:rFonts w:ascii="Times New Roman" w:hAnsi="Times New Roman" w:cs="Times New Roman"/>
          <w:sz w:val="26"/>
          <w:szCs w:val="26"/>
          <w:lang w:val="nb-NO"/>
        </w:rPr>
        <w:t>8</w:t>
      </w:r>
      <w:r w:rsidRPr="000125BE">
        <w:rPr>
          <w:rFonts w:ascii="Times New Roman" w:hAnsi="Times New Roman" w:cs="Times New Roman"/>
          <w:bCs/>
          <w:spacing w:val="-4"/>
          <w:sz w:val="26"/>
          <w:szCs w:val="26"/>
          <w:lang w:val="vi-VN"/>
        </w:rPr>
        <w:t>].</w:t>
      </w:r>
    </w:p>
    <w:p w14:paraId="172F2605" w14:textId="5B4E44B1" w:rsidR="003156D0" w:rsidRPr="000125BE" w:rsidRDefault="003156D0" w:rsidP="003156D0">
      <w:pPr>
        <w:widowControl w:val="0"/>
        <w:tabs>
          <w:tab w:val="left" w:pos="900"/>
          <w:tab w:val="left" w:pos="1080"/>
        </w:tabs>
        <w:spacing w:after="0" w:line="360" w:lineRule="auto"/>
        <w:contextualSpacing/>
        <w:jc w:val="both"/>
        <w:rPr>
          <w:rFonts w:ascii="Times New Roman" w:hAnsi="Times New Roman"/>
          <w:spacing w:val="4"/>
          <w:sz w:val="26"/>
          <w:szCs w:val="26"/>
          <w:lang w:val="vi-VN"/>
        </w:rPr>
      </w:pPr>
      <w:r w:rsidRPr="000125BE">
        <w:rPr>
          <w:rFonts w:ascii="Times New Roman" w:hAnsi="Times New Roman" w:cs="Times New Roman"/>
          <w:sz w:val="26"/>
          <w:szCs w:val="26"/>
          <w:lang w:val="vi-VN"/>
        </w:rPr>
        <w:tab/>
        <w:t xml:space="preserve">Nghiên cứu thực tiễn, </w:t>
      </w:r>
      <w:bookmarkStart w:id="87" w:name="_Hlk155473840"/>
      <w:r w:rsidR="0063444C" w:rsidRPr="000125BE">
        <w:rPr>
          <w:rFonts w:ascii="Times New Roman" w:eastAsia="Calibri" w:hAnsi="Times New Roman" w:cs="Times New Roman"/>
          <w:sz w:val="26"/>
          <w:szCs w:val="26"/>
          <w:lang w:val="vi-VN"/>
        </w:rPr>
        <w:t xml:space="preserve">Umaru, R. I. &amp; Ombugus, D. A. (2017), </w:t>
      </w:r>
      <w:r w:rsidRPr="000125BE">
        <w:rPr>
          <w:rFonts w:ascii="Times New Roman" w:hAnsi="Times New Roman" w:cs="Times New Roman"/>
          <w:sz w:val="26"/>
          <w:szCs w:val="26"/>
          <w:lang w:val="vi-VN"/>
        </w:rPr>
        <w:t>[</w:t>
      </w:r>
      <w:r w:rsidR="0063444C" w:rsidRPr="000125BE">
        <w:rPr>
          <w:rFonts w:ascii="Times New Roman" w:hAnsi="Times New Roman" w:cs="Times New Roman"/>
          <w:sz w:val="26"/>
          <w:szCs w:val="26"/>
          <w:lang w:val="vi-VN"/>
        </w:rPr>
        <w:t>10</w:t>
      </w:r>
      <w:r w:rsidR="006E2E11" w:rsidRPr="000125BE">
        <w:rPr>
          <w:rFonts w:ascii="Times New Roman" w:hAnsi="Times New Roman" w:cs="Times New Roman"/>
          <w:sz w:val="26"/>
          <w:szCs w:val="26"/>
          <w:lang w:val="vi-VN"/>
        </w:rPr>
        <w:t>2</w:t>
      </w:r>
      <w:r w:rsidRPr="000125BE">
        <w:rPr>
          <w:rFonts w:ascii="Times New Roman" w:hAnsi="Times New Roman" w:cs="Times New Roman"/>
          <w:sz w:val="26"/>
          <w:szCs w:val="26"/>
          <w:lang w:val="vi-VN"/>
        </w:rPr>
        <w:t xml:space="preserve">] </w:t>
      </w:r>
      <w:bookmarkEnd w:id="87"/>
      <w:r w:rsidRPr="000125BE">
        <w:rPr>
          <w:rFonts w:ascii="Times New Roman" w:hAnsi="Times New Roman" w:cs="Times New Roman"/>
          <w:sz w:val="26"/>
          <w:szCs w:val="26"/>
          <w:lang w:val="vi-VN"/>
        </w:rPr>
        <w:t xml:space="preserve">đã giải thích tại sao Hồng Kông </w:t>
      </w:r>
      <w:r w:rsidR="00257D58" w:rsidRPr="000125BE">
        <w:rPr>
          <w:rFonts w:ascii="Times New Roman" w:hAnsi="Times New Roman" w:cs="Times New Roman"/>
          <w:sz w:val="26"/>
          <w:szCs w:val="26"/>
        </w:rPr>
        <w:t xml:space="preserve">lại được đánh giá là nơi có môi trường giáo dục tốt nhất Trung Quốc, </w:t>
      </w:r>
      <w:r w:rsidR="00257D58" w:rsidRPr="000125BE">
        <w:rPr>
          <w:rFonts w:ascii="Times New Roman" w:hAnsi="Times New Roman" w:cs="Times New Roman"/>
          <w:sz w:val="26"/>
          <w:szCs w:val="26"/>
          <w:lang w:val="vi-VN"/>
        </w:rPr>
        <w:t>giảng viên đại học được kỳ vọng đảm nhiệm một số vai trò quan trọng trong việc đóng góp vào các cơ sở đào tạo bậc cao để có thể đạt hiệu quả mong muốn. Họ đóng vai trò vừa là người có thẩm quyền trong lĩnh vực của mình, là người lập kế hoạch và quản lý thời gian, người hướng dẫn học tập cho sinh viên, người tư vấn và cố vấn, đồng thời là nhà nghiên cứu, nhà tư vấn chuyên môn. Điều này đặt ra trách nhiệm lớn lao đối với giảng viên. Trong bối cảnh giáo dục đại học ngày càng phát triển, giảng viên cần suy ngẫm về những thay đổi trong môi trường đại học của mình và xem xét cách họ có thể chuẩn bị một cách có ý nghĩa cho cả bản thân và sinh viên để đối mặt với những thách thức, bởi thành công của giảng viên chính là thành công của cả hệ thống mà họ đang hoạt động trong đó</w:t>
      </w:r>
      <w:r w:rsidRPr="000125BE">
        <w:rPr>
          <w:rFonts w:ascii="Times New Roman" w:hAnsi="Times New Roman"/>
          <w:spacing w:val="4"/>
          <w:sz w:val="26"/>
          <w:szCs w:val="26"/>
          <w:lang w:val="vi-VN"/>
        </w:rPr>
        <w:t xml:space="preserve">. </w:t>
      </w:r>
    </w:p>
    <w:p w14:paraId="447E3720" w14:textId="6B47B4D4" w:rsidR="00A82B63" w:rsidRPr="000125BE" w:rsidRDefault="00AE21F8" w:rsidP="00A82B63">
      <w:pPr>
        <w:widowControl w:val="0"/>
        <w:spacing w:after="0" w:line="360"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ab/>
      </w:r>
      <w:r w:rsidR="00A82B63" w:rsidRPr="000125BE">
        <w:rPr>
          <w:rFonts w:ascii="Times New Roman" w:hAnsi="Times New Roman" w:cs="Times New Roman"/>
          <w:sz w:val="26"/>
          <w:szCs w:val="26"/>
          <w:lang w:val="vi-VN"/>
        </w:rPr>
        <w:t xml:space="preserve">Umaru và Ombugus (2017) </w:t>
      </w:r>
      <w:r w:rsidR="002149BD" w:rsidRPr="000125BE">
        <w:rPr>
          <w:rFonts w:ascii="Times New Roman" w:hAnsi="Times New Roman" w:cs="Times New Roman"/>
          <w:sz w:val="26"/>
          <w:szCs w:val="26"/>
        </w:rPr>
        <w:t xml:space="preserve">trong nghiên cứu của mình đã </w:t>
      </w:r>
      <w:r w:rsidR="005B2576" w:rsidRPr="000125BE">
        <w:rPr>
          <w:rFonts w:ascii="Times New Roman" w:hAnsi="Times New Roman" w:cs="Times New Roman"/>
          <w:sz w:val="26"/>
          <w:szCs w:val="26"/>
        </w:rPr>
        <w:t xml:space="preserve">nhấn mạnh đến các yếu tố quyết định sự hài lòng của giảng viên, trong đó </w:t>
      </w:r>
      <w:r w:rsidR="00362E96" w:rsidRPr="000125BE">
        <w:rPr>
          <w:rFonts w:ascii="Times New Roman" w:hAnsi="Times New Roman" w:cs="Times New Roman"/>
          <w:sz w:val="26"/>
          <w:szCs w:val="26"/>
        </w:rPr>
        <w:t xml:space="preserve">các yếu tố </w:t>
      </w:r>
      <w:r w:rsidR="005E1F04" w:rsidRPr="000125BE">
        <w:rPr>
          <w:rFonts w:ascii="Times New Roman" w:hAnsi="Times New Roman" w:cs="Times New Roman"/>
          <w:sz w:val="26"/>
          <w:szCs w:val="26"/>
        </w:rPr>
        <w:t>nhất quán trong cam kết công việc, năng suất, mục tiêu công việc, tài chính và đồng lực, các phương tiện cần thiết và sự thăng tiến trong công việc, sự gắn kết</w:t>
      </w:r>
      <w:r w:rsidR="00D3224B" w:rsidRPr="000125BE">
        <w:rPr>
          <w:rFonts w:ascii="Times New Roman" w:hAnsi="Times New Roman" w:cs="Times New Roman"/>
          <w:sz w:val="26"/>
          <w:szCs w:val="26"/>
        </w:rPr>
        <w:t xml:space="preserve">. Khi những nhu cầu này được đáp ứng thì giảng viên sẽ phát huy tối đa năng lực của mình trong công việc </w:t>
      </w:r>
      <w:r w:rsidR="00A82B63" w:rsidRPr="000125BE">
        <w:rPr>
          <w:rFonts w:ascii="Times New Roman" w:hAnsi="Times New Roman" w:cs="Times New Roman"/>
          <w:sz w:val="26"/>
          <w:szCs w:val="26"/>
          <w:lang w:val="vi-VN"/>
        </w:rPr>
        <w:t>[</w:t>
      </w:r>
      <w:r w:rsidR="0063444C" w:rsidRPr="000125BE">
        <w:rPr>
          <w:rFonts w:ascii="Times New Roman" w:hAnsi="Times New Roman" w:cs="Times New Roman"/>
          <w:sz w:val="26"/>
          <w:szCs w:val="26"/>
          <w:lang w:val="vi-VN"/>
        </w:rPr>
        <w:t>10</w:t>
      </w:r>
      <w:r w:rsidR="006E2E11" w:rsidRPr="000125BE">
        <w:rPr>
          <w:rFonts w:ascii="Times New Roman" w:hAnsi="Times New Roman" w:cs="Times New Roman"/>
          <w:sz w:val="26"/>
          <w:szCs w:val="26"/>
          <w:lang w:val="vi-VN"/>
        </w:rPr>
        <w:t>2</w:t>
      </w:r>
      <w:r w:rsidR="00A82B63" w:rsidRPr="000125BE">
        <w:rPr>
          <w:rFonts w:ascii="Times New Roman" w:hAnsi="Times New Roman" w:cs="Times New Roman"/>
          <w:sz w:val="26"/>
          <w:szCs w:val="26"/>
          <w:lang w:val="vi-VN"/>
        </w:rPr>
        <w:t>].</w:t>
      </w:r>
    </w:p>
    <w:p w14:paraId="3F851F97" w14:textId="43E8CFEC" w:rsidR="00AE21F8" w:rsidRPr="000125BE" w:rsidRDefault="00AE21F8" w:rsidP="0035553F">
      <w:pPr>
        <w:widowControl w:val="0"/>
        <w:spacing w:after="0" w:line="360" w:lineRule="auto"/>
        <w:ind w:firstLine="720"/>
        <w:contextualSpacing/>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Theo đánh giá của Nguyễn Hữu Lam,</w:t>
      </w:r>
      <w:r w:rsidR="00BA44C7" w:rsidRPr="000125BE">
        <w:rPr>
          <w:rFonts w:ascii="Times New Roman" w:hAnsi="Times New Roman" w:cs="Times New Roman"/>
          <w:sz w:val="26"/>
          <w:szCs w:val="26"/>
        </w:rPr>
        <w:t xml:space="preserve"> phát triển đội ngũ giảng viên hiện nay còn nhiều hạn chế, chưa có tiêu chí cụ thể trong việc đánh giá và phát triển chuyên môn</w:t>
      </w:r>
      <w:r w:rsidR="006A3C7B" w:rsidRPr="000125BE">
        <w:rPr>
          <w:rFonts w:ascii="Times New Roman" w:hAnsi="Times New Roman" w:cs="Times New Roman"/>
          <w:sz w:val="26"/>
          <w:szCs w:val="26"/>
        </w:rPr>
        <w:t xml:space="preserve">, năng lực giảng dạy và năng lực nghiên cứu của đội ngũ giảng viên. Theo đó, để phát triển được đội ngũ giảng viên </w:t>
      </w:r>
      <w:r w:rsidR="00372E27" w:rsidRPr="000125BE">
        <w:rPr>
          <w:rFonts w:ascii="Times New Roman" w:hAnsi="Times New Roman" w:cs="Times New Roman"/>
          <w:sz w:val="26"/>
          <w:szCs w:val="26"/>
        </w:rPr>
        <w:t xml:space="preserve">cần phải phát triển đồng bộ về năng lực chuyên môn, năng lực </w:t>
      </w:r>
      <w:r w:rsidR="00C52148" w:rsidRPr="000125BE">
        <w:rPr>
          <w:rFonts w:ascii="Times New Roman" w:hAnsi="Times New Roman" w:cs="Times New Roman"/>
          <w:sz w:val="26"/>
          <w:szCs w:val="26"/>
        </w:rPr>
        <w:t>n</w:t>
      </w:r>
      <w:r w:rsidR="00372E27" w:rsidRPr="000125BE">
        <w:rPr>
          <w:rFonts w:ascii="Times New Roman" w:hAnsi="Times New Roman" w:cs="Times New Roman"/>
          <w:sz w:val="26"/>
          <w:szCs w:val="26"/>
        </w:rPr>
        <w:t>ghiên cứu và năng lực</w:t>
      </w:r>
      <w:r w:rsidR="00C52148" w:rsidRPr="000125BE">
        <w:rPr>
          <w:rFonts w:ascii="Times New Roman" w:hAnsi="Times New Roman" w:cs="Times New Roman"/>
          <w:sz w:val="26"/>
          <w:szCs w:val="26"/>
        </w:rPr>
        <w:t xml:space="preserve"> giảng dạy, trên cơ sở đó phải tăng cường đào tạo, phát triển đội ngũ bằng các loại hình </w:t>
      </w:r>
      <w:r w:rsidR="007E4633" w:rsidRPr="000125BE">
        <w:rPr>
          <w:rFonts w:ascii="Times New Roman" w:hAnsi="Times New Roman" w:cs="Times New Roman"/>
          <w:sz w:val="26"/>
          <w:szCs w:val="26"/>
        </w:rPr>
        <w:t xml:space="preserve">đào tạo khác nhau gồm: đào tạo dài hạn, chính quy; đào tạo và bồi dưỡng liên tục; đào tạo tự học tập và </w:t>
      </w:r>
      <w:r w:rsidR="009A1053" w:rsidRPr="000125BE">
        <w:rPr>
          <w:rFonts w:ascii="Times New Roman" w:hAnsi="Times New Roman" w:cs="Times New Roman"/>
          <w:sz w:val="26"/>
          <w:szCs w:val="26"/>
        </w:rPr>
        <w:t xml:space="preserve">tự </w:t>
      </w:r>
      <w:r w:rsidR="007E4633" w:rsidRPr="000125BE">
        <w:rPr>
          <w:rFonts w:ascii="Times New Roman" w:hAnsi="Times New Roman" w:cs="Times New Roman"/>
          <w:sz w:val="26"/>
          <w:szCs w:val="26"/>
        </w:rPr>
        <w:t>bồi dưỡng</w:t>
      </w:r>
      <w:r w:rsidR="005C6DBE" w:rsidRPr="000125BE">
        <w:rPr>
          <w:rFonts w:ascii="Times New Roman" w:hAnsi="Times New Roman" w:cs="Times New Roman"/>
          <w:sz w:val="26"/>
          <w:szCs w:val="26"/>
        </w:rPr>
        <w:t>; tạo môi trường học tập để phát triển các năng lực bản thân, xây dựng tổ chức học tập</w:t>
      </w:r>
      <w:r w:rsidRPr="000125BE">
        <w:rPr>
          <w:rFonts w:ascii="Times New Roman" w:hAnsi="Times New Roman" w:cs="Times New Roman"/>
          <w:sz w:val="26"/>
          <w:szCs w:val="26"/>
          <w:lang w:val="vi-VN"/>
        </w:rPr>
        <w:t xml:space="preserve"> [</w:t>
      </w:r>
      <w:r w:rsidR="00D35781" w:rsidRPr="000125BE">
        <w:rPr>
          <w:rFonts w:ascii="Times New Roman" w:hAnsi="Times New Roman" w:cs="Times New Roman"/>
          <w:sz w:val="26"/>
          <w:szCs w:val="26"/>
          <w:lang w:val="vi-VN"/>
        </w:rPr>
        <w:t>4</w:t>
      </w:r>
      <w:r w:rsidR="0063444C" w:rsidRPr="000125BE">
        <w:rPr>
          <w:rFonts w:ascii="Times New Roman" w:hAnsi="Times New Roman" w:cs="Times New Roman"/>
          <w:sz w:val="26"/>
          <w:szCs w:val="26"/>
          <w:lang w:val="vi-VN"/>
        </w:rPr>
        <w:t>9</w:t>
      </w:r>
      <w:r w:rsidRPr="000125BE">
        <w:rPr>
          <w:rFonts w:ascii="Times New Roman" w:hAnsi="Times New Roman" w:cs="Times New Roman"/>
          <w:sz w:val="26"/>
          <w:szCs w:val="26"/>
          <w:lang w:val="vi-VN"/>
        </w:rPr>
        <w:t xml:space="preserve">]. </w:t>
      </w:r>
    </w:p>
    <w:p w14:paraId="7119CA21" w14:textId="294601A7" w:rsidR="00AE21F8" w:rsidRPr="000125BE" w:rsidRDefault="00AE21F8" w:rsidP="0035553F">
      <w:pPr>
        <w:spacing w:after="0" w:line="360" w:lineRule="auto"/>
        <w:ind w:firstLine="720"/>
        <w:jc w:val="both"/>
        <w:rPr>
          <w:rFonts w:ascii="Times New Roman" w:hAnsi="Times New Roman" w:cs="Times New Roman"/>
          <w:spacing w:val="-4"/>
          <w:sz w:val="26"/>
          <w:szCs w:val="26"/>
          <w:lang w:val="vi-VN"/>
        </w:rPr>
      </w:pPr>
      <w:bookmarkStart w:id="88" w:name="_Toc120341340"/>
      <w:r w:rsidRPr="000125BE">
        <w:rPr>
          <w:rFonts w:ascii="Times New Roman" w:hAnsi="Times New Roman" w:cs="Times New Roman"/>
          <w:sz w:val="26"/>
          <w:szCs w:val="26"/>
          <w:lang w:val="vi-VN"/>
        </w:rPr>
        <w:lastRenderedPageBreak/>
        <w:t xml:space="preserve">Trong bối cảnh hội nhập, việc đổi mới cơ chế quản lý giáo dục, phát triển đội ngũ giảng viên là khâu then chốt nhằm góp phần nâng cao chất lượng nguồn nhân lực đáp ứng yêu cầu của sự phát triển kinh tế - xã hội của đất nước và hội nhập quốc tế. Đặc biệt trong bối cảnh mới về tự chủ đại học với những cải cách về chính sách tiền lương, vấn đề quản lý đội ngũ giảng viên càng trở nên đặc biệt quan trọng và có vai trò quyết định trong sự thành công của mỗi cơ sở giáo dục đại học. Do đó, vấn đề này đã được các nhà nghiên cứu về giáo dục đặc biệt quan tâm. Trong thời gian qua, nhiều luận án Tiến sĩ </w:t>
      </w:r>
      <w:r w:rsidR="00246E45" w:rsidRPr="000125BE">
        <w:rPr>
          <w:rFonts w:ascii="Times New Roman" w:hAnsi="Times New Roman" w:cs="Times New Roman"/>
          <w:sz w:val="26"/>
          <w:szCs w:val="26"/>
          <w:lang w:val="vi-VN"/>
        </w:rPr>
        <w:t>chuyên ngành q</w:t>
      </w:r>
      <w:r w:rsidRPr="000125BE">
        <w:rPr>
          <w:rFonts w:ascii="Times New Roman" w:hAnsi="Times New Roman" w:cs="Times New Roman"/>
          <w:sz w:val="26"/>
          <w:szCs w:val="26"/>
          <w:lang w:val="vi-VN"/>
        </w:rPr>
        <w:t>uản lí giáo dục đã nghiên cứu các vấn đề liên quan đến quản lý, phát triển đội ngũ giảng viên các trường Đại học đa ngành, Đại học chuyên ngành, Đại học tư thục… và đưa ra nhiều giải pháp quan trọng như: Xây dựng môi trường tự chủ và trách nhiệm trong đại học đa ngành đa lĩnh vực; Tuyển dụng, sử dụng đội ngũ giảng viên theo quan điểm tự chủ và trách nhiệm xã hội; Đổi mới quy hoạch và đào tạo, bồi dưỡng đội ngũ giảng viên theo quan điểm tự chủ và trách nhiệm xã hội... [</w:t>
      </w:r>
      <w:r w:rsidR="00D35781" w:rsidRPr="000125BE">
        <w:rPr>
          <w:rFonts w:ascii="Times New Roman" w:hAnsi="Times New Roman" w:cs="Times New Roman"/>
          <w:sz w:val="26"/>
          <w:szCs w:val="26"/>
          <w:lang w:val="vi-VN"/>
        </w:rPr>
        <w:t>6</w:t>
      </w:r>
      <w:r w:rsidR="0063444C" w:rsidRPr="000125BE">
        <w:rPr>
          <w:rFonts w:ascii="Times New Roman" w:hAnsi="Times New Roman" w:cs="Times New Roman"/>
          <w:sz w:val="26"/>
          <w:szCs w:val="26"/>
          <w:lang w:val="vi-VN"/>
        </w:rPr>
        <w:t>9</w:t>
      </w:r>
      <w:r w:rsidRPr="000125BE">
        <w:rPr>
          <w:rFonts w:ascii="Times New Roman" w:hAnsi="Times New Roman" w:cs="Times New Roman"/>
          <w:sz w:val="26"/>
          <w:szCs w:val="26"/>
          <w:lang w:val="vi-VN"/>
        </w:rPr>
        <w:t>]; “Tổ chức thực hiện mạng liên kết đội ngũ giảng viên trong các trường đại học vùng đồng bằng sông Cửu Long” [</w:t>
      </w:r>
      <w:r w:rsidR="00D35781" w:rsidRPr="000125BE">
        <w:rPr>
          <w:rFonts w:ascii="Times New Roman" w:hAnsi="Times New Roman" w:cs="Times New Roman"/>
          <w:spacing w:val="-6"/>
          <w:sz w:val="26"/>
          <w:szCs w:val="26"/>
          <w:lang w:val="vi-VN"/>
        </w:rPr>
        <w:t>2</w:t>
      </w:r>
      <w:r w:rsidR="0063444C" w:rsidRPr="000125BE">
        <w:rPr>
          <w:rFonts w:ascii="Times New Roman" w:hAnsi="Times New Roman" w:cs="Times New Roman"/>
          <w:spacing w:val="-6"/>
          <w:sz w:val="26"/>
          <w:szCs w:val="26"/>
          <w:lang w:val="vi-VN"/>
        </w:rPr>
        <w:t>5</w:t>
      </w:r>
      <w:r w:rsidRPr="000125BE">
        <w:rPr>
          <w:rFonts w:ascii="Times New Roman" w:hAnsi="Times New Roman" w:cs="Times New Roman"/>
          <w:sz w:val="26"/>
          <w:szCs w:val="26"/>
          <w:lang w:val="vi-VN"/>
        </w:rPr>
        <w:t>]; Ban hành các bộ quy chế, quy định về chế độ công tác của GV; thực hiện chế độ phụ cấp ưu đãi...[</w:t>
      </w:r>
      <w:r w:rsidR="00D35781" w:rsidRPr="000125BE">
        <w:rPr>
          <w:rFonts w:ascii="Times New Roman" w:hAnsi="Times New Roman" w:cs="Times New Roman"/>
          <w:sz w:val="26"/>
          <w:szCs w:val="26"/>
          <w:lang w:val="vi-VN"/>
        </w:rPr>
        <w:t>7</w:t>
      </w:r>
      <w:r w:rsidR="0063444C" w:rsidRPr="000125BE">
        <w:rPr>
          <w:rFonts w:ascii="Times New Roman" w:hAnsi="Times New Roman" w:cs="Times New Roman"/>
          <w:sz w:val="26"/>
          <w:szCs w:val="26"/>
          <w:lang w:val="vi-VN"/>
        </w:rPr>
        <w:t>3</w:t>
      </w:r>
      <w:r w:rsidRPr="000125BE">
        <w:rPr>
          <w:rFonts w:ascii="Times New Roman" w:hAnsi="Times New Roman" w:cs="Times New Roman"/>
          <w:sz w:val="26"/>
          <w:szCs w:val="26"/>
          <w:lang w:val="vi-VN"/>
        </w:rPr>
        <w:t>]; Phối hợp thực hiện tốt các giải pháp quản lý hiệu quả đội ngũ giảng viên thỉnh giảng bằng hình thức liên kết mạng giảng viên thỉnh giảng trong các trường đại học tư thục duyên hải miền Trung [</w:t>
      </w:r>
      <w:r w:rsidR="000B4D61" w:rsidRPr="000125BE">
        <w:rPr>
          <w:rFonts w:ascii="Times New Roman" w:hAnsi="Times New Roman" w:cs="Times New Roman"/>
          <w:sz w:val="26"/>
          <w:szCs w:val="26"/>
          <w:lang w:val="vi-VN"/>
        </w:rPr>
        <w:t>2</w:t>
      </w:r>
      <w:r w:rsidR="00EF631A" w:rsidRPr="000125BE">
        <w:rPr>
          <w:rFonts w:ascii="Times New Roman" w:hAnsi="Times New Roman" w:cs="Times New Roman"/>
          <w:sz w:val="26"/>
          <w:szCs w:val="26"/>
          <w:lang w:val="vi-VN"/>
        </w:rPr>
        <w:t>7</w:t>
      </w:r>
      <w:r w:rsidRPr="000125BE">
        <w:rPr>
          <w:rFonts w:ascii="Times New Roman" w:hAnsi="Times New Roman" w:cs="Times New Roman"/>
          <w:sz w:val="26"/>
          <w:szCs w:val="26"/>
          <w:lang w:val="vi-VN"/>
        </w:rPr>
        <w:t>]; Xây dựng được qui trình đánh giá giảng viên theo chức danh gắn với các tiêu chuẩn, tiêu chí, chỉ ra khả năng vận dụng vào đánh giá giảng viên của các cơ sở giáo dục đại học [</w:t>
      </w:r>
      <w:r w:rsidR="000B4D61" w:rsidRPr="000125BE">
        <w:rPr>
          <w:rFonts w:ascii="Times New Roman" w:hAnsi="Times New Roman" w:cs="Times New Roman"/>
          <w:spacing w:val="-6"/>
          <w:sz w:val="26"/>
          <w:szCs w:val="26"/>
          <w:lang w:val="vi-VN"/>
        </w:rPr>
        <w:t>6</w:t>
      </w:r>
      <w:r w:rsidRPr="000125BE">
        <w:rPr>
          <w:rFonts w:ascii="Times New Roman" w:hAnsi="Times New Roman" w:cs="Times New Roman"/>
          <w:sz w:val="26"/>
          <w:szCs w:val="26"/>
          <w:lang w:val="vi-VN"/>
        </w:rPr>
        <w:t>]</w:t>
      </w:r>
      <w:r w:rsidRPr="000125BE">
        <w:rPr>
          <w:sz w:val="20"/>
          <w:szCs w:val="20"/>
          <w:lang w:val="vi-VN"/>
        </w:rPr>
        <w:t xml:space="preserve">; </w:t>
      </w:r>
      <w:r w:rsidRPr="000125BE">
        <w:rPr>
          <w:rFonts w:ascii="Times New Roman" w:hAnsi="Times New Roman" w:cs="Times New Roman"/>
          <w:sz w:val="26"/>
          <w:szCs w:val="26"/>
          <w:lang w:val="vi-VN"/>
        </w:rPr>
        <w:t xml:space="preserve">Nguyễn Thế Dân (2016) bàn về phát triển đội ngũ giảng viên các trường </w:t>
      </w:r>
      <w:r w:rsidRPr="000125BE">
        <w:rPr>
          <w:rFonts w:ascii="Times New Roman" w:hAnsi="Times New Roman" w:cs="Times New Roman"/>
          <w:spacing w:val="-4"/>
          <w:sz w:val="26"/>
          <w:szCs w:val="26"/>
          <w:lang w:val="vi-VN"/>
        </w:rPr>
        <w:t>đại học sư phạm kỹ thuật theo hướng tiếp cận năng lực [</w:t>
      </w:r>
      <w:r w:rsidR="000B4D61" w:rsidRPr="000125BE">
        <w:rPr>
          <w:rFonts w:ascii="Times New Roman" w:hAnsi="Times New Roman" w:cs="Times New Roman"/>
          <w:sz w:val="26"/>
          <w:szCs w:val="26"/>
          <w:lang w:val="vi-VN"/>
        </w:rPr>
        <w:t>2</w:t>
      </w:r>
      <w:r w:rsidR="00EF631A" w:rsidRPr="000125BE">
        <w:rPr>
          <w:rFonts w:ascii="Times New Roman" w:hAnsi="Times New Roman" w:cs="Times New Roman"/>
          <w:sz w:val="26"/>
          <w:szCs w:val="26"/>
          <w:lang w:val="vi-VN"/>
        </w:rPr>
        <w:t>1</w:t>
      </w:r>
      <w:r w:rsidRPr="000125BE">
        <w:rPr>
          <w:rFonts w:ascii="Times New Roman" w:hAnsi="Times New Roman" w:cs="Times New Roman"/>
          <w:spacing w:val="-4"/>
          <w:sz w:val="26"/>
          <w:szCs w:val="26"/>
          <w:lang w:val="vi-VN"/>
        </w:rPr>
        <w:t>].</w:t>
      </w:r>
    </w:p>
    <w:bookmarkEnd w:id="88"/>
    <w:p w14:paraId="360FD91F" w14:textId="237F6040" w:rsidR="00A82B63" w:rsidRPr="000125BE" w:rsidRDefault="00A82B63" w:rsidP="00A82B63">
      <w:pPr>
        <w:widowControl w:val="0"/>
        <w:spacing w:after="0" w:line="348"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Nguyễn Thị Thu Hương (2012) đề xuất các giải pháp nhằm hoàn thiện việc xây dựng đội ngũ giảng viên trong trường đại học cả về số lượng, chất lượng, phẩm chất đạo đức và bản lĩnh chính trị cũng như về cơ chế pháp lý điều chỉnh, bao gồm các nhóm giải pháp liên quan đến góc độ quản lý nhà nước và góc độ các trường đại học, cụ thể: (i) Giải pháp về pháp lý; (ii) Giải pháp hoàn thiện chế định quyền và nghĩa vụ của giảng viên trong trường đại học; (iii) Giải pháp thu hút, tạo nguồn giảng viên trong trường đại học; (iv) Giải pháp tuyển chọn giảng viên trong trường </w:t>
      </w:r>
      <w:r w:rsidRPr="000125BE">
        <w:rPr>
          <w:rFonts w:ascii="Times New Roman" w:hAnsi="Times New Roman" w:cs="Times New Roman"/>
          <w:sz w:val="26"/>
          <w:szCs w:val="26"/>
          <w:lang w:val="vi-VN"/>
        </w:rPr>
        <w:lastRenderedPageBreak/>
        <w:t>đại học; (v) Giải pháp về chính sách đãi ngộ giảng viên trong trường đại học; (vi) Giải pháp đào tạo, bồi dưỡng giảng viên trong trường đại học; (vii) Giải pháp về công tác kiểm tra, nhận xét, đánh giá đối với giảng viên trong trường đại học [4</w:t>
      </w:r>
      <w:r w:rsidR="00EF631A" w:rsidRPr="000125BE">
        <w:rPr>
          <w:rFonts w:ascii="Times New Roman" w:hAnsi="Times New Roman" w:cs="Times New Roman"/>
          <w:sz w:val="26"/>
          <w:szCs w:val="26"/>
          <w:lang w:val="vi-VN"/>
        </w:rPr>
        <w:t>3</w:t>
      </w:r>
      <w:r w:rsidRPr="000125BE">
        <w:rPr>
          <w:rFonts w:ascii="Times New Roman" w:hAnsi="Times New Roman" w:cs="Times New Roman"/>
          <w:sz w:val="26"/>
          <w:szCs w:val="26"/>
          <w:lang w:val="vi-VN"/>
        </w:rPr>
        <w:t>].</w:t>
      </w:r>
    </w:p>
    <w:p w14:paraId="059F12E2" w14:textId="5034D9CD" w:rsidR="00AE21F8" w:rsidRPr="000125BE" w:rsidRDefault="00AE21F8" w:rsidP="00A77705">
      <w:pPr>
        <w:widowControl w:val="0"/>
        <w:spacing w:after="0" w:line="348"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ab/>
      </w:r>
      <w:r w:rsidR="00D258EC" w:rsidRPr="000125BE">
        <w:rPr>
          <w:rFonts w:ascii="Times New Roman" w:hAnsi="Times New Roman" w:cs="Times New Roman"/>
          <w:sz w:val="26"/>
          <w:szCs w:val="26"/>
          <w:lang w:val="vi-VN"/>
        </w:rPr>
        <w:t xml:space="preserve">Nghiên cứu phát triển đội ngũ giảng viên quản lý giáo dục theo tiếp cận năng lực, tác giả Phạm Xuân Hùng </w:t>
      </w:r>
      <w:r w:rsidRPr="000125BE">
        <w:rPr>
          <w:rFonts w:ascii="Times New Roman" w:hAnsi="Times New Roman" w:cs="Times New Roman"/>
          <w:sz w:val="26"/>
          <w:szCs w:val="26"/>
          <w:lang w:val="vi-VN"/>
        </w:rPr>
        <w:t xml:space="preserve">(2016) đã </w:t>
      </w:r>
      <w:r w:rsidR="00D258EC" w:rsidRPr="000125BE">
        <w:rPr>
          <w:rFonts w:ascii="Times New Roman" w:hAnsi="Times New Roman" w:cs="Times New Roman"/>
          <w:sz w:val="26"/>
          <w:szCs w:val="26"/>
          <w:lang w:val="vi-VN"/>
        </w:rPr>
        <w:t xml:space="preserve">nhận định chất lượng đội ngũ giảng viên quản lý giáo dục chưa đáp ứng yêu cầu. Theo tác giả, </w:t>
      </w:r>
      <w:r w:rsidR="002E6093" w:rsidRPr="000125BE">
        <w:rPr>
          <w:rFonts w:ascii="Times New Roman" w:hAnsi="Times New Roman" w:cs="Times New Roman"/>
          <w:sz w:val="26"/>
          <w:szCs w:val="26"/>
        </w:rPr>
        <w:t>nếu hiểu đúng về năng lực đội ngũ GV sẽ tạo ra nhiều cơ hội và thuận lợi để phát triển đội ngũ giảng viên</w:t>
      </w:r>
      <w:r w:rsidR="00D258EC" w:rsidRPr="000125BE">
        <w:rPr>
          <w:rFonts w:ascii="Times New Roman" w:hAnsi="Times New Roman" w:cs="Times New Roman"/>
          <w:sz w:val="26"/>
          <w:szCs w:val="26"/>
          <w:lang w:val="vi-VN"/>
        </w:rPr>
        <w:t xml:space="preserve">. Theo đó, trong nghiên cứu của mình, tác giả đã </w:t>
      </w:r>
      <w:r w:rsidRPr="000125BE">
        <w:rPr>
          <w:rFonts w:ascii="Times New Roman" w:hAnsi="Times New Roman" w:cs="Times New Roman"/>
          <w:sz w:val="26"/>
          <w:szCs w:val="26"/>
          <w:lang w:val="vi-VN"/>
        </w:rPr>
        <w:t>xác định hướng phát triển đội ngũ, các nguyên tắc đề xuất giải pháp và các giải pháp cụ thể bao gồm: Xây dựng bộ tiêu chuẩn năng lực giảng viên quản lý giáo dục; Lập kế hoạch chiến lược phát triển đội ngũ; Tuyển chọn, sử dụng đội ngũ; Đánh giá, xếp loại năng lực đội ngũ; Đào tạo, bồi dưỡng nâng cao năng lực nghề nghiệp cho đội ngũ; Tạo động lực làm việc cho đội ngũ [</w:t>
      </w:r>
      <w:r w:rsidR="00EF631A" w:rsidRPr="000125BE">
        <w:rPr>
          <w:rFonts w:ascii="Times New Roman" w:hAnsi="Times New Roman" w:cs="Times New Roman"/>
          <w:spacing w:val="-8"/>
          <w:sz w:val="26"/>
          <w:szCs w:val="26"/>
          <w:lang w:val="vi-VN"/>
        </w:rPr>
        <w:t>40</w:t>
      </w:r>
      <w:r w:rsidRPr="000125BE">
        <w:rPr>
          <w:rFonts w:ascii="Times New Roman" w:hAnsi="Times New Roman" w:cs="Times New Roman"/>
          <w:sz w:val="26"/>
          <w:szCs w:val="26"/>
          <w:lang w:val="vi-VN"/>
        </w:rPr>
        <w:t>].</w:t>
      </w:r>
    </w:p>
    <w:p w14:paraId="47EF89F3" w14:textId="0A4756B4" w:rsidR="00A77705" w:rsidRPr="000125BE" w:rsidRDefault="00A77705" w:rsidP="00A77705">
      <w:pPr>
        <w:widowControl w:val="0"/>
        <w:spacing w:after="0" w:line="348" w:lineRule="auto"/>
        <w:ind w:firstLine="720"/>
        <w:jc w:val="both"/>
        <w:rPr>
          <w:rFonts w:ascii="Times New Roman" w:hAnsi="Times New Roman" w:cs="Times New Roman"/>
          <w:sz w:val="24"/>
          <w:szCs w:val="24"/>
          <w:lang w:val="vi-VN"/>
        </w:rPr>
      </w:pPr>
      <w:r w:rsidRPr="000125BE">
        <w:rPr>
          <w:rFonts w:ascii="Times New Roman" w:hAnsi="Times New Roman" w:cs="Times New Roman"/>
          <w:sz w:val="26"/>
          <w:szCs w:val="26"/>
          <w:shd w:val="clear" w:color="auto" w:fill="FFFFFF"/>
          <w:lang w:val="vi-VN"/>
        </w:rPr>
        <w:t>Ngô Thị Hiếu, (2017) đã nghiên cứu đề tài luận án “</w:t>
      </w:r>
      <w:r w:rsidRPr="000125BE">
        <w:rPr>
          <w:rFonts w:ascii="Times New Roman" w:eastAsiaTheme="majorEastAsia" w:hAnsi="Times New Roman" w:cs="Times New Roman"/>
          <w:sz w:val="26"/>
          <w:szCs w:val="26"/>
          <w:lang w:val="vi-VN"/>
        </w:rPr>
        <w:t>Phát triển đội ngũ giảng viên Trường Đại học Tây Nguyên theo hướng thực hiện quyền tự chủ và trách nhiệm xã hội”</w:t>
      </w:r>
      <w:r w:rsidRPr="000125BE">
        <w:rPr>
          <w:rFonts w:ascii="Times New Roman" w:hAnsi="Times New Roman" w:cs="Times New Roman"/>
          <w:sz w:val="26"/>
          <w:szCs w:val="26"/>
          <w:shd w:val="clear" w:color="auto" w:fill="FFFFFF"/>
          <w:lang w:val="vi-VN"/>
        </w:rPr>
        <w:t>,</w:t>
      </w:r>
      <w:r w:rsidRPr="000125BE">
        <w:rPr>
          <w:rFonts w:ascii="Times New Roman" w:hAnsi="Times New Roman" w:cs="Times New Roman"/>
          <w:b/>
          <w:bCs/>
          <w:sz w:val="26"/>
          <w:szCs w:val="26"/>
          <w:shd w:val="clear" w:color="auto" w:fill="FFFFFF"/>
          <w:lang w:val="vi-VN"/>
        </w:rPr>
        <w:t xml:space="preserve"> </w:t>
      </w:r>
      <w:r w:rsidR="00353D0A" w:rsidRPr="000125BE">
        <w:rPr>
          <w:rFonts w:ascii="Times New Roman" w:hAnsi="Times New Roman" w:cs="Times New Roman"/>
          <w:spacing w:val="-2"/>
          <w:sz w:val="26"/>
          <w:szCs w:val="26"/>
          <w:lang w:val="vi-VN"/>
        </w:rPr>
        <w:t xml:space="preserve">nghiên cứu về đội ngũ giảng viên đại học quan tâm đến khía cạnh chủ động, tích cực, tự học, phát huy nhân tố chủ quan của đội ngũ GV trong hoạt động giáo dục đào tạo. Tác giả nhấn mạnh nhân tố chủ quan của đội ngũ giảng viên trường đại học hiện nay là tất cả những mặt, những yếu tố, những thuộc tính thuộc về đội ngũ giảng viên như tri thức, năng lực sư phạm, đạo đức, tình cảm, ý chí, sức khỏe… được họ huy động vào trong quá trình giảng dạy ở trường đại học </w:t>
      </w:r>
      <w:r w:rsidRPr="000125BE">
        <w:rPr>
          <w:rFonts w:ascii="Times New Roman" w:hAnsi="Times New Roman" w:cs="Times New Roman"/>
          <w:sz w:val="24"/>
          <w:szCs w:val="24"/>
          <w:lang w:val="vi-VN"/>
        </w:rPr>
        <w:t>[3</w:t>
      </w:r>
      <w:r w:rsidR="00EF631A" w:rsidRPr="000125BE">
        <w:rPr>
          <w:rFonts w:ascii="Times New Roman" w:hAnsi="Times New Roman" w:cs="Times New Roman"/>
          <w:sz w:val="24"/>
          <w:szCs w:val="24"/>
          <w:lang w:val="vi-VN"/>
        </w:rPr>
        <w:t>4</w:t>
      </w:r>
      <w:r w:rsidRPr="000125BE">
        <w:rPr>
          <w:rFonts w:ascii="Times New Roman" w:hAnsi="Times New Roman" w:cs="Times New Roman"/>
          <w:sz w:val="24"/>
          <w:szCs w:val="24"/>
          <w:shd w:val="clear" w:color="auto" w:fill="FFFFFF"/>
          <w:lang w:val="vi-VN"/>
        </w:rPr>
        <w:t>].</w:t>
      </w:r>
    </w:p>
    <w:p w14:paraId="50659E95" w14:textId="454D54AB" w:rsidR="00A77705" w:rsidRPr="000125BE" w:rsidRDefault="00A77705" w:rsidP="00232039">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Trên cơ sở phân tích và đánh giá thực trạng số lượng, chất lượng, tỷ lệ và cơ cấu đội ngũ giảng viên các trường đại học công lập, Nguyễn Văn Phong và Nguyễn Thị Kim Ngân (2018) đưa ra một số khuyến nghị và giải pháp về quản lý đội ngũ giảng viên nhằm đáp ứng yêu cầu đổi mới giáo dục đại học, gồm: (i) Tiếp tục xây dựng và hoàn thiện các văn bản quy phạm pháp luật về đội ngũ giảng viên; (ii) Xây dựng quy hoạch, kế hoạch để tiếp tục phát triển đội ngũ giảng viên cả về chất lượng, cơ cấu hợp lý; (iii) Tập trung đổi mới cơ chế tài trợ nghiên cứu cho giáo dục </w:t>
      </w:r>
      <w:r w:rsidRPr="000125BE">
        <w:rPr>
          <w:rFonts w:ascii="Times New Roman" w:hAnsi="Times New Roman"/>
          <w:spacing w:val="4"/>
          <w:sz w:val="26"/>
          <w:szCs w:val="26"/>
          <w:lang w:val="vi-VN"/>
        </w:rPr>
        <w:t xml:space="preserve">đại học để thúc đẩy giảng viên nâng cao năng lực, chất lượng và hiệu quả nghiên cứu khoa học; (iv) Tiếp tục đào tạo, bồi dưỡng đội ngũ giảng viên; (v) Xây dựng </w:t>
      </w:r>
      <w:r w:rsidRPr="000125BE">
        <w:rPr>
          <w:rFonts w:ascii="Times New Roman" w:hAnsi="Times New Roman"/>
          <w:spacing w:val="4"/>
          <w:sz w:val="26"/>
          <w:szCs w:val="26"/>
          <w:lang w:val="vi-VN"/>
        </w:rPr>
        <w:lastRenderedPageBreak/>
        <w:t>chuẩn khung năng lực đội ngũ giảng viên áp dụng chung cho các trường đại học công lập và cán bộ quản lý; (vi) Đổi mới cơ chế tuyển dụng và đánh giá đội ngũ giảng viên; (vii) Tiếp tục hoàn thiện chính sách đãi ngộ, tôn vinh đội ngũ giảng viên [5</w:t>
      </w:r>
      <w:r w:rsidR="00EF631A" w:rsidRPr="000125BE">
        <w:rPr>
          <w:rFonts w:ascii="Times New Roman" w:hAnsi="Times New Roman"/>
          <w:spacing w:val="4"/>
          <w:sz w:val="26"/>
          <w:szCs w:val="26"/>
          <w:lang w:val="vi-VN"/>
        </w:rPr>
        <w:t>8</w:t>
      </w:r>
      <w:r w:rsidRPr="000125BE">
        <w:rPr>
          <w:rFonts w:ascii="Times New Roman" w:hAnsi="Times New Roman"/>
          <w:spacing w:val="4"/>
          <w:sz w:val="26"/>
          <w:szCs w:val="26"/>
          <w:lang w:val="vi-VN"/>
        </w:rPr>
        <w:t>].</w:t>
      </w:r>
      <w:r w:rsidR="00232039" w:rsidRPr="000125BE">
        <w:rPr>
          <w:rFonts w:ascii="Times New Roman" w:hAnsi="Times New Roman" w:cs="Times New Roman"/>
          <w:sz w:val="26"/>
          <w:szCs w:val="26"/>
          <w:lang w:val="vi-VN"/>
        </w:rPr>
        <w:t xml:space="preserve"> Ở nghiên cứu này đã đề cập đến việc xây dựng khung năng lực giảng viên áp dụng chung cho các trường đại học công lập.</w:t>
      </w:r>
    </w:p>
    <w:p w14:paraId="42A408C5" w14:textId="30E1635F" w:rsidR="00AE21F8" w:rsidRPr="000125BE" w:rsidRDefault="00AE21F8" w:rsidP="00AE21F8">
      <w:pPr>
        <w:widowControl w:val="0"/>
        <w:tabs>
          <w:tab w:val="left" w:pos="600"/>
        </w:tabs>
        <w:spacing w:after="0" w:line="360" w:lineRule="auto"/>
        <w:contextualSpacing/>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ab/>
      </w:r>
      <w:r w:rsidR="0035553F" w:rsidRPr="000125BE">
        <w:rPr>
          <w:rFonts w:ascii="Times New Roman" w:hAnsi="Times New Roman" w:cs="Times New Roman"/>
          <w:sz w:val="26"/>
          <w:szCs w:val="26"/>
          <w:lang w:val="vi-VN"/>
        </w:rPr>
        <w:tab/>
      </w:r>
      <w:r w:rsidRPr="000125BE">
        <w:rPr>
          <w:rFonts w:ascii="Times New Roman" w:hAnsi="Times New Roman" w:cs="Times New Roman"/>
          <w:sz w:val="26"/>
          <w:szCs w:val="26"/>
          <w:lang w:val="vi-VN"/>
        </w:rPr>
        <w:t>Năm 2018, Nguyễn Đức Huy có bài viết đăng trên Tạp chí Khoa học Giáo dục Việt Nam về Thực trạng phát triển đội ngũ giảng viên cao cấp tại các cơ sở giáo dục đại học của Việt Nam đã đưa ra khung phân tích đánh giá thực trạng đội ngũ giảng viên cao cấp ở các cơ sở GDĐH dựa trên 5 nhân tố ảnh hưởng: Môi trường kinh tế, xã hội; Quan điểm chủ trương; Chế độ chính sách; Các hỗ trợ và môi trường làm việc; Trình độ chuyên môn và nghiên cứu khoa học</w:t>
      </w:r>
      <w:r w:rsidR="00330D04" w:rsidRPr="000125BE">
        <w:rPr>
          <w:rFonts w:ascii="Times New Roman" w:hAnsi="Times New Roman" w:cs="Times New Roman"/>
          <w:sz w:val="26"/>
          <w:szCs w:val="26"/>
        </w:rPr>
        <w:t xml:space="preserve"> </w:t>
      </w:r>
      <w:r w:rsidRPr="000125BE">
        <w:rPr>
          <w:rFonts w:ascii="Times New Roman" w:hAnsi="Times New Roman" w:cs="Times New Roman"/>
          <w:sz w:val="26"/>
          <w:szCs w:val="26"/>
          <w:lang w:val="vi-VN"/>
        </w:rPr>
        <w:t>[</w:t>
      </w:r>
      <w:r w:rsidR="001B379E" w:rsidRPr="000125BE">
        <w:rPr>
          <w:rFonts w:ascii="Times New Roman" w:hAnsi="Times New Roman" w:cs="Times New Roman"/>
          <w:sz w:val="26"/>
          <w:szCs w:val="26"/>
          <w:lang w:val="vi-VN"/>
        </w:rPr>
        <w:t>4</w:t>
      </w:r>
      <w:r w:rsidR="00EF631A" w:rsidRPr="000125BE">
        <w:rPr>
          <w:rFonts w:ascii="Times New Roman" w:hAnsi="Times New Roman" w:cs="Times New Roman"/>
          <w:sz w:val="26"/>
          <w:szCs w:val="26"/>
          <w:lang w:val="vi-VN"/>
        </w:rPr>
        <w:t>2</w:t>
      </w:r>
      <w:r w:rsidRPr="000125BE">
        <w:rPr>
          <w:rFonts w:ascii="Times New Roman" w:hAnsi="Times New Roman" w:cs="Times New Roman"/>
          <w:sz w:val="26"/>
          <w:szCs w:val="26"/>
          <w:lang w:val="vi-VN"/>
        </w:rPr>
        <w:t xml:space="preserve">]. </w:t>
      </w:r>
    </w:p>
    <w:p w14:paraId="540F00B5" w14:textId="11259115" w:rsidR="005A50B2" w:rsidRPr="000125BE" w:rsidRDefault="005A50B2" w:rsidP="005A50B2">
      <w:pPr>
        <w:widowControl w:val="0"/>
        <w:spacing w:after="0" w:line="348" w:lineRule="auto"/>
        <w:ind w:firstLine="720"/>
        <w:jc w:val="both"/>
        <w:rPr>
          <w:rFonts w:ascii="Times New Roman" w:hAnsi="Times New Roman" w:cs="Times New Roman"/>
          <w:spacing w:val="-4"/>
          <w:sz w:val="26"/>
          <w:szCs w:val="26"/>
          <w:lang w:val="vi-VN"/>
        </w:rPr>
      </w:pPr>
      <w:r w:rsidRPr="000125BE">
        <w:rPr>
          <w:rFonts w:ascii="Times New Roman" w:hAnsi="Times New Roman" w:cs="Times New Roman"/>
          <w:sz w:val="26"/>
          <w:szCs w:val="26"/>
          <w:lang w:val="vi-VN"/>
        </w:rPr>
        <w:t>Giai đoạn 2020 đến 2022, nhiều luận án tiến sỹ nghiên cứu về phát triển đội ngũ giảng viên ở trường đại học đã được thực hiện. Có thể kể đến: Vũ Tiến Dũng (2021) nghiên cứu đề tài “</w:t>
      </w:r>
      <w:r w:rsidRPr="000125BE">
        <w:rPr>
          <w:rFonts w:ascii="Times New Roman" w:hAnsi="Times New Roman" w:cs="Times New Roman"/>
          <w:sz w:val="26"/>
          <w:szCs w:val="26"/>
          <w:shd w:val="clear" w:color="auto" w:fill="FFFFFF"/>
          <w:lang w:val="vi-VN"/>
        </w:rPr>
        <w:t>Quản lý đội ngũ giảng viên dựa vào năng lực ở Trường Cao đẳng Văn hoá Nghệ thuật</w:t>
      </w:r>
      <w:r w:rsidRPr="000125BE">
        <w:rPr>
          <w:rFonts w:ascii="Times New Roman" w:hAnsi="Times New Roman" w:cs="Times New Roman"/>
          <w:sz w:val="26"/>
          <w:szCs w:val="26"/>
          <w:lang w:val="vi-VN"/>
        </w:rPr>
        <w:t>” [2</w:t>
      </w:r>
      <w:r w:rsidR="00EF631A" w:rsidRPr="000125BE">
        <w:rPr>
          <w:rFonts w:ascii="Times New Roman" w:hAnsi="Times New Roman" w:cs="Times New Roman"/>
          <w:sz w:val="26"/>
          <w:szCs w:val="26"/>
          <w:lang w:val="vi-VN"/>
        </w:rPr>
        <w:t>3</w:t>
      </w:r>
      <w:r w:rsidRPr="000125BE">
        <w:rPr>
          <w:rFonts w:ascii="Times New Roman" w:hAnsi="Times New Roman" w:cs="Times New Roman"/>
          <w:sz w:val="26"/>
          <w:szCs w:val="26"/>
          <w:lang w:val="vi-VN"/>
        </w:rPr>
        <w:t>]; Đinh Xuân Hanh (2021) nghiên cứu đề tài “Phát triển đội ngũ giảng viên các học viện trong quân đội theo tiếp cận năng lực” [</w:t>
      </w:r>
      <w:r w:rsidR="00EF631A" w:rsidRPr="000125BE">
        <w:rPr>
          <w:rFonts w:ascii="Times New Roman" w:hAnsi="Times New Roman" w:cs="Times New Roman"/>
          <w:sz w:val="26"/>
          <w:szCs w:val="26"/>
          <w:lang w:val="vi-VN"/>
        </w:rPr>
        <w:t>30</w:t>
      </w:r>
      <w:r w:rsidRPr="000125BE">
        <w:rPr>
          <w:rFonts w:ascii="Times New Roman" w:hAnsi="Times New Roman" w:cs="Times New Roman"/>
          <w:sz w:val="26"/>
          <w:szCs w:val="26"/>
          <w:lang w:val="vi-VN"/>
        </w:rPr>
        <w:t>]; Hoàng Sỹ Tương (2021) thực hiện luận án với đề tài “</w:t>
      </w:r>
      <w:r w:rsidRPr="000125BE">
        <w:rPr>
          <w:rFonts w:ascii="Times New Roman" w:eastAsia="Times New Roman" w:hAnsi="Times New Roman" w:cs="Times New Roman"/>
          <w:sz w:val="26"/>
          <w:szCs w:val="26"/>
          <w:shd w:val="clear" w:color="auto" w:fill="FFFFFF"/>
          <w:lang w:val="vi-VN"/>
        </w:rPr>
        <w:t>Phát triển đội ngũ giảng viên ngành an toàn thông tin ở các trường đại học khối quốc phòng trong bối cảnh hiện nay” [</w:t>
      </w:r>
      <w:r w:rsidRPr="000125BE">
        <w:rPr>
          <w:rFonts w:ascii="Times New Roman" w:hAnsi="Times New Roman" w:cs="Times New Roman"/>
          <w:sz w:val="26"/>
          <w:szCs w:val="26"/>
          <w:lang w:val="vi-VN"/>
        </w:rPr>
        <w:t>7</w:t>
      </w:r>
      <w:r w:rsidR="00EF631A" w:rsidRPr="000125BE">
        <w:rPr>
          <w:rFonts w:ascii="Times New Roman" w:hAnsi="Times New Roman" w:cs="Times New Roman"/>
          <w:sz w:val="26"/>
          <w:szCs w:val="26"/>
          <w:lang w:val="vi-VN"/>
        </w:rPr>
        <w:t>6</w:t>
      </w:r>
      <w:r w:rsidRPr="000125BE">
        <w:rPr>
          <w:rFonts w:ascii="Times New Roman" w:eastAsia="Times New Roman" w:hAnsi="Times New Roman" w:cs="Times New Roman"/>
          <w:sz w:val="26"/>
          <w:szCs w:val="26"/>
          <w:shd w:val="clear" w:color="auto" w:fill="FFFFFF"/>
          <w:lang w:val="vi-VN"/>
        </w:rPr>
        <w:t>]; Nguyễn Cảnh Toàn (2022) đã nghiên cứu luận án với đề tài “</w:t>
      </w:r>
      <w:r w:rsidRPr="000125BE">
        <w:rPr>
          <w:rFonts w:ascii="Times New Roman" w:hAnsi="Times New Roman" w:cs="Times New Roman"/>
          <w:sz w:val="26"/>
          <w:szCs w:val="26"/>
          <w:lang w:val="vi-VN"/>
        </w:rPr>
        <w:t>Phát triển đội ngũ giảng viên võ thuật các trường đại học ngành Công an nhân dân trong bối cảnh xã hội hiện nay” [</w:t>
      </w:r>
      <w:r w:rsidRPr="000125BE">
        <w:rPr>
          <w:rFonts w:ascii="Times New Roman" w:eastAsia="Times New Roman" w:hAnsi="Times New Roman" w:cs="Times New Roman"/>
          <w:sz w:val="26"/>
          <w:szCs w:val="26"/>
          <w:shd w:val="clear" w:color="auto" w:fill="FFFFFF"/>
          <w:lang w:val="vi-VN"/>
        </w:rPr>
        <w:t>7</w:t>
      </w:r>
      <w:r w:rsidR="00EF631A" w:rsidRPr="000125BE">
        <w:rPr>
          <w:rFonts w:ascii="Times New Roman" w:eastAsia="Times New Roman" w:hAnsi="Times New Roman" w:cs="Times New Roman"/>
          <w:sz w:val="26"/>
          <w:szCs w:val="26"/>
          <w:shd w:val="clear" w:color="auto" w:fill="FFFFFF"/>
          <w:lang w:val="vi-VN"/>
        </w:rPr>
        <w:t>4</w:t>
      </w:r>
      <w:r w:rsidRPr="000125BE">
        <w:rPr>
          <w:rFonts w:ascii="Times New Roman" w:hAnsi="Times New Roman" w:cs="Times New Roman"/>
          <w:sz w:val="26"/>
          <w:szCs w:val="26"/>
          <w:lang w:val="vi-VN"/>
        </w:rPr>
        <w:t>]; Nguyễn Long An Di (2020) Nghiên cứu “Quản lý đội ngũ giảng viên khối ngành công nghệ kỹ thuật tại các trường cao đẳng trên địa bàn thành phố Hồ Chí Minh trong bối cảnh hiện nay” [2</w:t>
      </w:r>
      <w:r w:rsidR="00EF631A" w:rsidRPr="000125BE">
        <w:rPr>
          <w:rFonts w:ascii="Times New Roman" w:hAnsi="Times New Roman" w:cs="Times New Roman"/>
          <w:sz w:val="26"/>
          <w:szCs w:val="26"/>
          <w:lang w:val="vi-VN"/>
        </w:rPr>
        <w:t>2</w:t>
      </w:r>
      <w:r w:rsidRPr="000125BE">
        <w:rPr>
          <w:rFonts w:ascii="Times New Roman" w:eastAsia="Times New Roman" w:hAnsi="Times New Roman" w:cs="Times New Roman"/>
          <w:sz w:val="26"/>
          <w:szCs w:val="26"/>
          <w:shd w:val="clear" w:color="auto" w:fill="FFFFFF"/>
          <w:lang w:val="vi-VN"/>
        </w:rPr>
        <w:t>]</w:t>
      </w:r>
      <w:r w:rsidRPr="000125BE">
        <w:rPr>
          <w:rFonts w:ascii="Times New Roman" w:hAnsi="Times New Roman" w:cs="Times New Roman"/>
          <w:sz w:val="26"/>
          <w:szCs w:val="26"/>
          <w:lang w:val="vi-VN"/>
        </w:rPr>
        <w:t>;</w:t>
      </w:r>
      <w:r w:rsidR="00D151C6" w:rsidRPr="000125BE">
        <w:rPr>
          <w:rFonts w:ascii="Times New Roman" w:hAnsi="Times New Roman" w:cs="Times New Roman"/>
          <w:sz w:val="26"/>
          <w:szCs w:val="26"/>
          <w:lang w:val="vi-VN"/>
        </w:rPr>
        <w:t xml:space="preserve"> </w:t>
      </w:r>
      <w:r w:rsidRPr="000125BE">
        <w:rPr>
          <w:rFonts w:ascii="Times New Roman" w:hAnsi="Times New Roman" w:cs="Times New Roman"/>
          <w:sz w:val="26"/>
          <w:szCs w:val="26"/>
          <w:lang w:val="vi-VN"/>
        </w:rPr>
        <w:t>Bùi Văn Hát (2022), nghiên cứu “Phát triển đội ngũ giảng viên tiếng Anh dựa trên năng lực tại các trường đại học thuộc Bộ Công Thương trong bối cảnh hội nhập quốc tế” [3</w:t>
      </w:r>
      <w:r w:rsidR="00EF631A" w:rsidRPr="000125BE">
        <w:rPr>
          <w:rFonts w:ascii="Times New Roman" w:hAnsi="Times New Roman" w:cs="Times New Roman"/>
          <w:sz w:val="26"/>
          <w:szCs w:val="26"/>
          <w:lang w:val="vi-VN"/>
        </w:rPr>
        <w:t>1</w:t>
      </w:r>
      <w:r w:rsidRPr="000125BE">
        <w:rPr>
          <w:rFonts w:ascii="Times New Roman" w:eastAsia="Times New Roman" w:hAnsi="Times New Roman" w:cs="Times New Roman"/>
          <w:sz w:val="26"/>
          <w:szCs w:val="26"/>
          <w:shd w:val="clear" w:color="auto" w:fill="FFFFFF"/>
          <w:lang w:val="vi-VN"/>
        </w:rPr>
        <w:t>]</w:t>
      </w:r>
      <w:r w:rsidRPr="000125BE">
        <w:rPr>
          <w:rFonts w:ascii="Times New Roman" w:hAnsi="Times New Roman" w:cs="Times New Roman"/>
          <w:sz w:val="26"/>
          <w:szCs w:val="26"/>
          <w:lang w:val="vi-VN"/>
        </w:rPr>
        <w:t>;</w:t>
      </w:r>
      <w:r w:rsidR="00D151C6" w:rsidRPr="000125BE">
        <w:rPr>
          <w:rFonts w:ascii="Times New Roman" w:hAnsi="Times New Roman" w:cs="Times New Roman"/>
          <w:sz w:val="26"/>
          <w:szCs w:val="26"/>
          <w:lang w:val="vi-VN"/>
        </w:rPr>
        <w:t xml:space="preserve"> </w:t>
      </w:r>
      <w:r w:rsidRPr="000125BE">
        <w:rPr>
          <w:rFonts w:ascii="Times New Roman" w:hAnsi="Times New Roman" w:cs="Times New Roman"/>
          <w:sz w:val="26"/>
          <w:szCs w:val="26"/>
          <w:lang w:val="vi-VN"/>
        </w:rPr>
        <w:t xml:space="preserve">Các tác giả này đã dựa vào tiếp cận quản lý/ phát triển nguồn nhân lực và tiếp cận năng lực để xây dựng khung lý thuyết về phát triển đội ngũ giảng viên một ngành hay một nhóm ngành, của một số trường đại học theo một số lĩnh vực cụ thể. Những đóng góp nổi bật của các nghiên cứu này là xây dựng được khung năng lực của GV một ngành hay một nhóm ngành để dựa vào đó thực hiện các khâu của quản lý hay </w:t>
      </w:r>
      <w:r w:rsidRPr="000125BE">
        <w:rPr>
          <w:rFonts w:ascii="Times New Roman" w:hAnsi="Times New Roman" w:cs="Times New Roman"/>
          <w:sz w:val="26"/>
          <w:szCs w:val="26"/>
          <w:lang w:val="vi-VN"/>
        </w:rPr>
        <w:lastRenderedPageBreak/>
        <w:t>phát triển đội ngũ giảng viên dựa theo lý thuyết quản lý nguồn nhân lực. Tuy nhiên các nghiên cứu này chưa đề cập đến khía cạnh xây dựng đề án vị trí việc làm trong quản lý đội ngũ ở trường đại học.</w:t>
      </w:r>
    </w:p>
    <w:p w14:paraId="6AA6B1F9" w14:textId="41209E6F" w:rsidR="00A77705" w:rsidRPr="000125BE" w:rsidRDefault="00A77705" w:rsidP="00A77705">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Trong bối cảnh cần nâng cao chất lượng đội ngũ giảng viên để đáp ứng xu thế phát triển của cuộc cách mạng công nghiệp lần thứ tư, Lại Hồng Sơn (2020) đưa ra một số giải pháp ở góc độ quản lý đội ngũ nói chung mà trường đại học đã triển khai, bao gồm: (i) Tăng cường giáo dục, nâng cao nhận thức cho cán bộ giảng viên về sự tác động của cuộc cách mạng công nghiệp 4.0 trong giáo dục, đào tạo; (ii) Thực hiện tốt công tác quy hoạch, tuyển chọn đội ngũ giảng viên theo hướng chuẩn hóa; (iii) Tăng cường bồi dưỡng nâng cao năng lực cho đội ngũ giảng viên, tích cực đổi mới phương pháp dạy học, nâng cao trình độ ngoại ngữ cho giảng viên; (iv) Đẩy mạnh ứng dụng công nghệ thông tin, công nghệ mô phỏng trong dạy học [6</w:t>
      </w:r>
      <w:r w:rsidR="00EF631A" w:rsidRPr="000125BE">
        <w:rPr>
          <w:rFonts w:ascii="Times New Roman" w:hAnsi="Times New Roman" w:cs="Times New Roman"/>
          <w:sz w:val="26"/>
          <w:szCs w:val="26"/>
          <w:lang w:val="vi-VN"/>
        </w:rPr>
        <w:t>5</w:t>
      </w:r>
      <w:r w:rsidRPr="000125BE">
        <w:rPr>
          <w:rFonts w:ascii="Times New Roman" w:hAnsi="Times New Roman" w:cs="Times New Roman"/>
          <w:sz w:val="26"/>
          <w:szCs w:val="26"/>
          <w:shd w:val="clear" w:color="auto" w:fill="FFFFFF"/>
          <w:lang w:val="vi-VN"/>
        </w:rPr>
        <w:t>]. Nghiên cứu này cũng chưa bàn đến khía cạnh xây dựng đề án vị trí việc làm, lập bản mô tả công việc, xây dựng khung năng lực và tiêu chí đánh giá GV dựa theo khung năng lực và vị trí việc làm.</w:t>
      </w:r>
    </w:p>
    <w:p w14:paraId="5975A2D5" w14:textId="51AE10DF" w:rsidR="00A77705" w:rsidRPr="000125BE" w:rsidRDefault="00A77705" w:rsidP="00A77705">
      <w:pPr>
        <w:widowControl w:val="0"/>
        <w:spacing w:after="0" w:line="348" w:lineRule="auto"/>
        <w:ind w:firstLine="720"/>
        <w:jc w:val="both"/>
        <w:rPr>
          <w:rFonts w:ascii="Times New Roman" w:hAnsi="Times New Roman" w:cs="Times New Roman"/>
          <w:spacing w:val="2"/>
          <w:sz w:val="26"/>
          <w:szCs w:val="26"/>
          <w:lang w:val="vi-VN"/>
        </w:rPr>
      </w:pPr>
      <w:r w:rsidRPr="000125BE">
        <w:rPr>
          <w:rFonts w:ascii="Times New Roman" w:hAnsi="Times New Roman" w:cs="Times New Roman"/>
          <w:sz w:val="26"/>
          <w:szCs w:val="26"/>
          <w:lang w:val="vi-VN"/>
        </w:rPr>
        <w:t xml:space="preserve">Đứng trước lộ trình tự chủ trong tương lai và cải cách chính sách tiền lương, trên cơ sở đánh giá thực trạng quản lý đội ngũ giảng viên, </w:t>
      </w:r>
      <w:r w:rsidR="00EF631A" w:rsidRPr="000125BE">
        <w:rPr>
          <w:rFonts w:ascii="Times New Roman" w:eastAsia="Calibri" w:hAnsi="Times New Roman" w:cs="Times New Roman"/>
          <w:sz w:val="26"/>
          <w:szCs w:val="26"/>
          <w:lang w:val="vi-VN"/>
        </w:rPr>
        <w:t xml:space="preserve">Hồ Thị Nga (2017), </w:t>
      </w:r>
      <w:r w:rsidRPr="000125BE">
        <w:rPr>
          <w:rFonts w:ascii="Times New Roman" w:hAnsi="Times New Roman" w:cs="Times New Roman"/>
          <w:sz w:val="26"/>
          <w:szCs w:val="26"/>
          <w:lang w:val="vi-VN"/>
        </w:rPr>
        <w:t xml:space="preserve">đề xuất một số kiến nghị mang tính giải pháp nhằm hoàn thiện công tác quản lý này, bao gồm: (i) Hoàn thiện công tác tuyển dụng theo hướng hiệu quả, tiết kiệm, gọn nhẹ, kịp thời cập nhật các quy định mới về tuyển dụng viên chức nói chung và giảng viên nói riêng; (ii) Hoàn thiện công tác bố trí, sử dụng đội ngũ, đẩy mạnh hoạt động kèm cặp, hướng dẫn nâng cao hoạt động nghề nghiệp cho giảng viên mới vào nghề; (iii) Đẩy mạnh hoạt động đào tạo bồi dưỡng giảng viên; (iv) Hoàn thiện </w:t>
      </w:r>
      <w:r w:rsidRPr="000125BE">
        <w:rPr>
          <w:rFonts w:ascii="Times New Roman" w:hAnsi="Times New Roman" w:cs="Times New Roman"/>
          <w:spacing w:val="2"/>
          <w:sz w:val="26"/>
          <w:szCs w:val="26"/>
          <w:lang w:val="vi-VN"/>
        </w:rPr>
        <w:t>chế độ, chính sách đãi ngộ đối với đội ngũ, kết hợp tạo lập môi trường làm việc chuyên nghiệp, năng động, thúc đẩy giảng viên thực hiện tốt nhiệm vụ được giao, khẳng định năng lực nghề nghiệp của bản thân. Các giải pháp sẽ hỗ trợ, thúc đẩy tối ưu hóa công tác quản lý đội ngũ, do đó cần được thực hiện đồng bộ, nhất quán, phối hợp chặt chẽ với nhau để mang lại hiệu quả cao nhất [5</w:t>
      </w:r>
      <w:r w:rsidR="00EF631A" w:rsidRPr="000125BE">
        <w:rPr>
          <w:rFonts w:ascii="Times New Roman" w:hAnsi="Times New Roman" w:cs="Times New Roman"/>
          <w:spacing w:val="2"/>
          <w:sz w:val="26"/>
          <w:szCs w:val="26"/>
          <w:lang w:val="vi-VN"/>
        </w:rPr>
        <w:t>5</w:t>
      </w:r>
      <w:r w:rsidRPr="000125BE">
        <w:rPr>
          <w:rFonts w:ascii="Times New Roman" w:hAnsi="Times New Roman" w:cs="Times New Roman"/>
          <w:spacing w:val="2"/>
          <w:sz w:val="26"/>
          <w:szCs w:val="26"/>
          <w:lang w:val="vi-VN"/>
        </w:rPr>
        <w:t>]</w:t>
      </w:r>
    </w:p>
    <w:p w14:paraId="29F14EE6" w14:textId="2DCAD201" w:rsidR="00AE21F8" w:rsidRPr="000125BE" w:rsidRDefault="00AE21F8" w:rsidP="00A77705">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Năm 2021, Nguyễn Hoàng Huế, Ngô Phạm Toán có bài viết “Nâng cao chất lượng đội ngũ giảng viên đại học gắn với đào tạo theo chuẩn </w:t>
      </w:r>
      <w:r w:rsidR="005A50B2" w:rsidRPr="000125BE">
        <w:rPr>
          <w:rFonts w:ascii="Times New Roman" w:hAnsi="Times New Roman" w:cs="Times New Roman"/>
          <w:sz w:val="26"/>
          <w:szCs w:val="26"/>
          <w:lang w:val="vi-VN"/>
        </w:rPr>
        <w:t xml:space="preserve">AUN-QA </w:t>
      </w:r>
      <w:r w:rsidRPr="000125BE">
        <w:rPr>
          <w:rFonts w:ascii="Times New Roman" w:hAnsi="Times New Roman" w:cs="Times New Roman"/>
          <w:sz w:val="26"/>
          <w:szCs w:val="26"/>
          <w:lang w:val="vi-VN"/>
        </w:rPr>
        <w:t xml:space="preserve">đáp ứng yêu </w:t>
      </w:r>
      <w:r w:rsidRPr="000125BE">
        <w:rPr>
          <w:rFonts w:ascii="Times New Roman" w:hAnsi="Times New Roman" w:cs="Times New Roman"/>
          <w:sz w:val="26"/>
          <w:szCs w:val="26"/>
          <w:lang w:val="vi-VN"/>
        </w:rPr>
        <w:lastRenderedPageBreak/>
        <w:t xml:space="preserve">cầu của cuộc cách mạng công nghiệp 4.0” đăng trên Kỷ yếu hội thảo khoa học Đào tạo đáp ứng nhu cầu xã hội và hội nhập quốc tế theo mô hình CDIO. Từ việc đánh giá vai trò của đội ngũ và công tác quản lý đội ngũ giảng viên trong trường đại học hiện nay, tác giả bài viết đã đề xuất những giải pháp nhằm xây dựng đội ngũ giảng </w:t>
      </w:r>
      <w:r w:rsidRPr="000125BE">
        <w:rPr>
          <w:rFonts w:ascii="Times New Roman" w:hAnsi="Times New Roman"/>
          <w:spacing w:val="4"/>
          <w:sz w:val="26"/>
          <w:szCs w:val="26"/>
          <w:lang w:val="vi-VN"/>
        </w:rPr>
        <w:t>viên trong trường đại học đáp ứng yêu cầu đào tạo theo chuẩn AUN-QA đáp ứng yêu cầu của cuộc cách mạng công nghiệp 4.0, trong đó có giải pháp</w:t>
      </w:r>
      <w:r w:rsidR="00D151C6" w:rsidRPr="000125BE">
        <w:rPr>
          <w:rFonts w:ascii="Times New Roman" w:hAnsi="Times New Roman"/>
          <w:spacing w:val="4"/>
          <w:sz w:val="26"/>
          <w:szCs w:val="26"/>
          <w:lang w:val="vi-VN"/>
        </w:rPr>
        <w:t xml:space="preserve"> </w:t>
      </w:r>
      <w:r w:rsidRPr="000125BE">
        <w:rPr>
          <w:rFonts w:ascii="Times New Roman" w:hAnsi="Times New Roman"/>
          <w:spacing w:val="4"/>
          <w:sz w:val="26"/>
          <w:szCs w:val="26"/>
          <w:lang w:val="vi-VN"/>
        </w:rPr>
        <w:t>xây dựng bộ tiêu chuẩn nghề nghiệp của giảng viên trong trường; đẩy mạnh công tác đào tạo, bồi dưỡng, tự đào tạo và đào tạo lại đối với đội ngũ giảng viên nhằm nâng cao chất lượng của giảng viên cả về năng lực chuyên môn lẫn kiến thức, nghiệp vụ sư phạm [</w:t>
      </w:r>
      <w:r w:rsidR="001B379E" w:rsidRPr="000125BE">
        <w:rPr>
          <w:rFonts w:ascii="Times New Roman" w:hAnsi="Times New Roman"/>
          <w:spacing w:val="4"/>
          <w:sz w:val="26"/>
          <w:szCs w:val="26"/>
          <w:lang w:val="vi-VN"/>
        </w:rPr>
        <w:t>3</w:t>
      </w:r>
      <w:r w:rsidR="00EF631A" w:rsidRPr="000125BE">
        <w:rPr>
          <w:rFonts w:ascii="Times New Roman" w:hAnsi="Times New Roman"/>
          <w:spacing w:val="4"/>
          <w:sz w:val="26"/>
          <w:szCs w:val="26"/>
          <w:lang w:val="vi-VN"/>
        </w:rPr>
        <w:t>7</w:t>
      </w:r>
      <w:r w:rsidRPr="000125BE">
        <w:rPr>
          <w:rFonts w:ascii="Times New Roman" w:hAnsi="Times New Roman"/>
          <w:spacing w:val="4"/>
          <w:sz w:val="26"/>
          <w:szCs w:val="26"/>
          <w:lang w:val="vi-VN"/>
        </w:rPr>
        <w:t>].</w:t>
      </w:r>
    </w:p>
    <w:p w14:paraId="50F84911" w14:textId="4F7E2384" w:rsidR="005A50B2" w:rsidRPr="000125BE" w:rsidRDefault="005A50B2" w:rsidP="005A50B2">
      <w:pPr>
        <w:widowControl w:val="0"/>
        <w:spacing w:after="0" w:line="348" w:lineRule="auto"/>
        <w:ind w:firstLine="720"/>
        <w:jc w:val="both"/>
        <w:rPr>
          <w:rFonts w:ascii="Times New Roman" w:hAnsi="Times New Roman" w:cs="Times New Roman"/>
          <w:sz w:val="26"/>
          <w:szCs w:val="26"/>
          <w:lang w:val="vi-VN"/>
        </w:rPr>
      </w:pPr>
      <w:r w:rsidRPr="000125BE">
        <w:rPr>
          <w:rFonts w:ascii="Times New Roman" w:hAnsi="Times New Roman" w:cs="Times New Roman"/>
          <w:b/>
          <w:bCs/>
          <w:i/>
          <w:iCs/>
          <w:sz w:val="26"/>
          <w:szCs w:val="26"/>
          <w:lang w:val="vi-VN"/>
        </w:rPr>
        <w:t>Về quản lý đội ngũ ở trường đại học địa phương</w:t>
      </w:r>
      <w:r w:rsidRPr="000125BE">
        <w:rPr>
          <w:rFonts w:ascii="Times New Roman" w:hAnsi="Times New Roman" w:cs="Times New Roman"/>
          <w:sz w:val="26"/>
          <w:szCs w:val="26"/>
          <w:lang w:val="vi-VN"/>
        </w:rPr>
        <w:t>, tác giả Châu Văn Lương</w:t>
      </w:r>
      <w:r w:rsidR="00D151C6" w:rsidRPr="000125BE">
        <w:rPr>
          <w:rFonts w:ascii="Times New Roman" w:hAnsi="Times New Roman" w:cs="Times New Roman"/>
          <w:sz w:val="26"/>
          <w:szCs w:val="26"/>
          <w:lang w:val="vi-VN"/>
        </w:rPr>
        <w:t xml:space="preserve"> </w:t>
      </w:r>
      <w:r w:rsidRPr="000125BE">
        <w:rPr>
          <w:rFonts w:ascii="Times New Roman" w:hAnsi="Times New Roman" w:cs="Times New Roman"/>
          <w:sz w:val="26"/>
          <w:szCs w:val="26"/>
          <w:lang w:val="vi-VN"/>
        </w:rPr>
        <w:t>(2014) thực hiện đề tài “Quản trị nguồn nhân lực trường đại học địa phương ở miền Trung Việt Nam: Thực trạng và Giải pháp” [5</w:t>
      </w:r>
      <w:r w:rsidR="005F1350" w:rsidRPr="000125BE">
        <w:rPr>
          <w:rFonts w:ascii="Times New Roman" w:hAnsi="Times New Roman" w:cs="Times New Roman"/>
          <w:sz w:val="26"/>
          <w:szCs w:val="26"/>
          <w:lang w:val="vi-VN"/>
        </w:rPr>
        <w:t>3</w:t>
      </w:r>
      <w:r w:rsidRPr="000125BE">
        <w:rPr>
          <w:rFonts w:ascii="Times New Roman" w:hAnsi="Times New Roman" w:cs="Times New Roman"/>
          <w:sz w:val="26"/>
          <w:szCs w:val="26"/>
          <w:lang w:val="vi-VN"/>
        </w:rPr>
        <w:t>] đã chỉ ra thực trạng Quản trị nguồn nhân lực các trường đại học địa phương thuộc miền Trung Việt Nam và đề xuất 12 giải pháp chính nhằm hoàn thiện Quản trị nguồn nhân lực các trường địa học địa phương thuộc miền Trung Việt Nam</w:t>
      </w:r>
      <w:r w:rsidR="001722A7" w:rsidRPr="000125BE">
        <w:rPr>
          <w:rFonts w:ascii="Times New Roman" w:hAnsi="Times New Roman" w:cs="Times New Roman"/>
          <w:sz w:val="26"/>
          <w:szCs w:val="26"/>
        </w:rPr>
        <w:t xml:space="preserve">. </w:t>
      </w:r>
      <w:r w:rsidRPr="000125BE">
        <w:rPr>
          <w:rFonts w:ascii="Times New Roman" w:hAnsi="Times New Roman" w:cs="Times New Roman"/>
          <w:spacing w:val="-4"/>
          <w:sz w:val="26"/>
          <w:szCs w:val="26"/>
          <w:lang w:val="vi-VN"/>
        </w:rPr>
        <w:t>Nhưng ở nghiên cứu này tác giả cũng chưa đi sâu vào khía cạnh quản lý đội ngũ giảng viên theo vị trí việc làm.</w:t>
      </w:r>
    </w:p>
    <w:p w14:paraId="601802D7" w14:textId="45913046" w:rsidR="005A50B2" w:rsidRPr="000125BE" w:rsidRDefault="005A50B2" w:rsidP="005A50B2">
      <w:pPr>
        <w:widowControl w:val="0"/>
        <w:spacing w:after="0" w:line="348"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Công trình nghiên cứu về “Hoàn thiện chính sách đối với trường đại học thuộc tỉnh ở Việt Nam trong bối cảnh hiện nay” của Ngô Thị Minh (2014) [5</w:t>
      </w:r>
      <w:r w:rsidR="005F1350" w:rsidRPr="000125BE">
        <w:rPr>
          <w:rFonts w:ascii="Times New Roman" w:hAnsi="Times New Roman" w:cs="Times New Roman"/>
          <w:sz w:val="26"/>
          <w:szCs w:val="26"/>
          <w:lang w:val="vi-VN"/>
        </w:rPr>
        <w:t>4</w:t>
      </w:r>
      <w:r w:rsidRPr="000125BE">
        <w:rPr>
          <w:rFonts w:ascii="Times New Roman" w:hAnsi="Times New Roman" w:cs="Times New Roman"/>
          <w:sz w:val="26"/>
          <w:szCs w:val="26"/>
          <w:lang w:val="vi-VN"/>
        </w:rPr>
        <w:t>] đã đề xuất được một số nội dung hoàn thiện chính sách đối với trường đại học địa phương thuộc tỉnh ở Việt Nam. Mặc dù có đề xuất đến vấn đề về đội ngũ giảng viên</w:t>
      </w:r>
      <w:r w:rsidR="003C2906" w:rsidRPr="000125BE">
        <w:rPr>
          <w:rFonts w:ascii="Times New Roman" w:hAnsi="Times New Roman" w:cs="Times New Roman"/>
          <w:sz w:val="26"/>
          <w:szCs w:val="26"/>
          <w:lang w:val="vi-VN"/>
        </w:rPr>
        <w:t xml:space="preserve"> ở trường đại học địa phương</w:t>
      </w:r>
      <w:r w:rsidRPr="000125BE">
        <w:rPr>
          <w:rFonts w:ascii="Times New Roman" w:hAnsi="Times New Roman" w:cs="Times New Roman"/>
          <w:sz w:val="26"/>
          <w:szCs w:val="26"/>
          <w:lang w:val="vi-VN"/>
        </w:rPr>
        <w:t xml:space="preserve"> trong chính sách về cơ chế quản lí và phương thức đào tạo nhưng tác giả chưa đưa ra được những </w:t>
      </w:r>
      <w:r w:rsidRPr="000125BE">
        <w:rPr>
          <w:rFonts w:ascii="Times New Roman" w:hAnsi="Times New Roman" w:cs="Times New Roman"/>
          <w:spacing w:val="-2"/>
          <w:sz w:val="26"/>
          <w:szCs w:val="26"/>
          <w:lang w:val="vi-VN"/>
        </w:rPr>
        <w:t>chính sách cụ thể để phát triển đội ngũ giảng viên của các trường đại học địa phương - vấn đề quan trọng nhất quyết định chất lượng đào tạo, một trong những yếu tố quyết định sự sống còn của các trường đại học địa phương hiện nay.</w:t>
      </w:r>
    </w:p>
    <w:p w14:paraId="4816C299" w14:textId="4FEA44FF" w:rsidR="00AE21F8" w:rsidRPr="000125BE" w:rsidRDefault="00D258EC" w:rsidP="00E83B89">
      <w:pPr>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b/>
          <w:bCs/>
          <w:i/>
          <w:iCs/>
          <w:sz w:val="26"/>
          <w:szCs w:val="26"/>
          <w:lang w:val="vi-VN"/>
        </w:rPr>
        <w:t xml:space="preserve">Ở khía cạnh quản lý nhân lực hay quản lý đội ngũ giảng viên theo vị trí việc làm </w:t>
      </w:r>
      <w:r w:rsidRPr="000125BE">
        <w:rPr>
          <w:rFonts w:ascii="Times New Roman" w:hAnsi="Times New Roman" w:cs="Times New Roman"/>
          <w:sz w:val="26"/>
          <w:szCs w:val="26"/>
          <w:lang w:val="vi-VN"/>
        </w:rPr>
        <w:t xml:space="preserve">cũng đã có một số tác giả quan tâm. Có thể kể đến </w:t>
      </w:r>
      <w:r w:rsidR="00AE21F8" w:rsidRPr="000125BE">
        <w:rPr>
          <w:rFonts w:ascii="Times New Roman" w:eastAsia="Times New Roman" w:hAnsi="Times New Roman" w:cs="Times New Roman"/>
          <w:sz w:val="26"/>
          <w:szCs w:val="26"/>
          <w:lang w:val="vi-VN"/>
        </w:rPr>
        <w:t xml:space="preserve">Mai Hữu Thỉnh (2014) </w:t>
      </w:r>
      <w:r w:rsidR="0035553F" w:rsidRPr="000125BE">
        <w:rPr>
          <w:rFonts w:ascii="Times New Roman" w:eastAsia="Times New Roman" w:hAnsi="Times New Roman" w:cs="Times New Roman"/>
          <w:sz w:val="26"/>
          <w:szCs w:val="26"/>
          <w:lang w:val="vi-VN"/>
        </w:rPr>
        <w:t>với</w:t>
      </w:r>
      <w:r w:rsidR="00AE21F8" w:rsidRPr="000125BE">
        <w:rPr>
          <w:rFonts w:ascii="Times New Roman" w:eastAsia="Times New Roman" w:hAnsi="Times New Roman" w:cs="Times New Roman"/>
          <w:sz w:val="26"/>
          <w:szCs w:val="26"/>
          <w:lang w:val="vi-VN"/>
        </w:rPr>
        <w:t xml:space="preserve"> bài viết “Mô tả công việc theo vị trí việc làm trong đơn vị sự nghiệp công lập” đã phân tích và nhận định: </w:t>
      </w:r>
      <w:r w:rsidR="00AE21F8" w:rsidRPr="000125BE">
        <w:rPr>
          <w:rFonts w:ascii="Times New Roman" w:hAnsi="Times New Roman" w:cs="Times New Roman"/>
          <w:sz w:val="26"/>
          <w:szCs w:val="26"/>
          <w:lang w:val="vi-VN"/>
        </w:rPr>
        <w:t xml:space="preserve">mục tiêu của mô tả công việc theo vị trí việc làm gắn với </w:t>
      </w:r>
      <w:r w:rsidR="00AE21F8" w:rsidRPr="000125BE">
        <w:rPr>
          <w:rFonts w:ascii="Times New Roman" w:hAnsi="Times New Roman" w:cs="Times New Roman"/>
          <w:sz w:val="26"/>
          <w:szCs w:val="26"/>
          <w:lang w:val="vi-VN"/>
        </w:rPr>
        <w:lastRenderedPageBreak/>
        <w:t>chức danh nghề nghiệp và khung năng lực nhằm hướng tới sự kế hoạch hóa, chuyên nghiệp hóa, chuẩn mực hóa, khoa học hóa và hiện đại hóa công tác nhân sự, thực hiện tốt chức năng hoạch định, tổ chức, điều khiển và kiểm tra một cách căn bản, chính quy và có hệ thống. Đồng thời cũng là cơ sở để phân loại, quy hoạch, đánh giá, đào tạo, bồi dưỡng, tuyển dụng, bố trí, đề bạt và thuyên chuyển, sắp xếp lại viên chức, trả lương, thù lao, thực hiện các chế độ, chính sách khác đối với viên chức. Trong bài viết cũng đưa ra câu trúc và các câp độ của khung năng lực theo vị trí việc làm và các yêu cầu của xây dựng khung năng lực này. Các bước của quy trình xây dựng bản mô tả công việc gắn với trách nhiệm của các bên trong tổ chức cũng được đề cập. Với nội dung đề cập đến đơn vị sự nghiệp công lập nói chung trong đó bao gồm cả trường dại học, bài viết có những gợi ý quan trọng để tác giả luận án triển khai nghiên cứu quản l</w:t>
      </w:r>
      <w:r w:rsidR="00FD7774" w:rsidRPr="000125BE">
        <w:rPr>
          <w:rFonts w:ascii="Times New Roman" w:hAnsi="Times New Roman" w:cs="Times New Roman"/>
          <w:sz w:val="26"/>
          <w:szCs w:val="26"/>
          <w:lang w:val="vi-VN"/>
        </w:rPr>
        <w:t>ý</w:t>
      </w:r>
      <w:r w:rsidR="00AE21F8" w:rsidRPr="000125BE">
        <w:rPr>
          <w:rFonts w:ascii="Times New Roman" w:hAnsi="Times New Roman" w:cs="Times New Roman"/>
          <w:sz w:val="26"/>
          <w:szCs w:val="26"/>
          <w:lang w:val="vi-VN"/>
        </w:rPr>
        <w:t xml:space="preserve"> đội ngũ giảng viên theo tiếp cận vị trí việc làm [</w:t>
      </w:r>
      <w:r w:rsidR="005F1350" w:rsidRPr="000125BE">
        <w:rPr>
          <w:rFonts w:ascii="Times New Roman" w:hAnsi="Times New Roman" w:cs="Times New Roman"/>
          <w:sz w:val="26"/>
          <w:szCs w:val="26"/>
          <w:lang w:val="vi-VN"/>
        </w:rPr>
        <w:t>71</w:t>
      </w:r>
      <w:r w:rsidR="00AE21F8" w:rsidRPr="000125BE">
        <w:rPr>
          <w:rFonts w:ascii="Times New Roman" w:eastAsia="Times New Roman" w:hAnsi="Times New Roman" w:cs="Times New Roman"/>
          <w:sz w:val="26"/>
          <w:szCs w:val="26"/>
          <w:lang w:val="vi-VN"/>
        </w:rPr>
        <w:t>].</w:t>
      </w:r>
    </w:p>
    <w:p w14:paraId="2C3434E9" w14:textId="03656902" w:rsidR="00AE21F8" w:rsidRPr="000125BE" w:rsidRDefault="00AE21F8" w:rsidP="00E83B89">
      <w:pPr>
        <w:shd w:val="clear" w:color="auto" w:fill="FFFFFF"/>
        <w:spacing w:after="0" w:line="360"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ab/>
        <w:t xml:space="preserve">Nguyễn Văn Viên </w:t>
      </w:r>
      <w:r w:rsidR="0035553F" w:rsidRPr="000125BE">
        <w:rPr>
          <w:rFonts w:ascii="Times New Roman" w:hAnsi="Times New Roman" w:cs="Times New Roman"/>
          <w:sz w:val="26"/>
          <w:szCs w:val="26"/>
          <w:lang w:val="vi-VN"/>
        </w:rPr>
        <w:t xml:space="preserve">năm 2017 </w:t>
      </w:r>
      <w:r w:rsidRPr="000125BE">
        <w:rPr>
          <w:rFonts w:ascii="Times New Roman" w:hAnsi="Times New Roman" w:cs="Times New Roman"/>
          <w:sz w:val="26"/>
          <w:szCs w:val="26"/>
          <w:lang w:val="vi-VN"/>
        </w:rPr>
        <w:t>có bài “</w:t>
      </w:r>
      <w:bookmarkStart w:id="89" w:name="_Hlk157089788"/>
      <w:r w:rsidRPr="000125BE">
        <w:rPr>
          <w:rFonts w:ascii="Times New Roman" w:hAnsi="Times New Roman" w:cs="Times New Roman"/>
          <w:sz w:val="26"/>
          <w:szCs w:val="26"/>
          <w:lang w:val="vi-VN"/>
        </w:rPr>
        <w:t>Áp dụng mô hình quản lý nguồn nhân lực công theo việc làm ở Việt Nam hiện nay</w:t>
      </w:r>
      <w:bookmarkEnd w:id="89"/>
      <w:r w:rsidRPr="000125BE">
        <w:rPr>
          <w:rFonts w:ascii="Times New Roman" w:hAnsi="Times New Roman" w:cs="Times New Roman"/>
          <w:sz w:val="26"/>
          <w:szCs w:val="26"/>
          <w:lang w:val="vi-VN"/>
        </w:rPr>
        <w:t>”</w:t>
      </w:r>
      <w:r w:rsidR="0035553F" w:rsidRPr="000125BE">
        <w:rPr>
          <w:rFonts w:ascii="Times New Roman" w:hAnsi="Times New Roman" w:cs="Times New Roman"/>
          <w:sz w:val="26"/>
          <w:szCs w:val="26"/>
          <w:lang w:val="vi-VN"/>
        </w:rPr>
        <w:t xml:space="preserve"> đăng trên Tạp chí Tổ chức nhà nước </w:t>
      </w:r>
      <w:r w:rsidRPr="000125BE">
        <w:rPr>
          <w:rFonts w:ascii="Times New Roman" w:hAnsi="Times New Roman" w:cs="Times New Roman"/>
          <w:sz w:val="26"/>
          <w:szCs w:val="26"/>
          <w:lang w:val="vi-VN"/>
        </w:rPr>
        <w:t>đã làm rõ bản chất, nội hàm của mô hình quản lý nhân lực theo việc làm và đề xuất việc áp dụng trong thực tiễn ở Việt Nam. Bên cạnh các đề xuất các việc làm cần triển khai trong áp dụng mô hình, tác giả cũng chỉ ra những rào cản gặp phải trong quá trình thực hiện [</w:t>
      </w:r>
      <w:r w:rsidR="001B379E" w:rsidRPr="000125BE">
        <w:rPr>
          <w:rFonts w:ascii="Times New Roman" w:hAnsi="Times New Roman" w:cs="Times New Roman"/>
          <w:sz w:val="26"/>
          <w:szCs w:val="26"/>
          <w:lang w:val="vi-VN"/>
        </w:rPr>
        <w:t>7</w:t>
      </w:r>
      <w:r w:rsidR="005F1350" w:rsidRPr="000125BE">
        <w:rPr>
          <w:rFonts w:ascii="Times New Roman" w:hAnsi="Times New Roman" w:cs="Times New Roman"/>
          <w:sz w:val="26"/>
          <w:szCs w:val="26"/>
          <w:lang w:val="vi-VN"/>
        </w:rPr>
        <w:t>7</w:t>
      </w:r>
      <w:r w:rsidRPr="000125BE">
        <w:rPr>
          <w:rFonts w:ascii="Times New Roman" w:hAnsi="Times New Roman" w:cs="Times New Roman"/>
          <w:sz w:val="26"/>
          <w:szCs w:val="26"/>
          <w:lang w:val="vi-VN"/>
        </w:rPr>
        <w:t>]. Mặc dù bài viết đề cập đến quản lý nguồn nhân lực công nhưng những vấn đề nêu trong bài viết cũng cho những gợi ý thiết thực khi áp dụng quản lý đội ngũ GV theo tiếp cận vị trí việc làm hiện nay.</w:t>
      </w:r>
    </w:p>
    <w:p w14:paraId="61A93C05" w14:textId="259F5FC8" w:rsidR="00D258EC" w:rsidRPr="000125BE" w:rsidRDefault="00D258EC" w:rsidP="00E83B89">
      <w:pPr>
        <w:spacing w:after="0" w:line="360" w:lineRule="auto"/>
        <w:ind w:firstLine="720"/>
        <w:jc w:val="both"/>
        <w:rPr>
          <w:rFonts w:ascii="Times New Roman" w:eastAsia="Times New Roman" w:hAnsi="Times New Roman" w:cs="Times New Roman"/>
          <w:sz w:val="26"/>
          <w:szCs w:val="26"/>
          <w:lang w:val="vi-VN"/>
        </w:rPr>
      </w:pPr>
      <w:r w:rsidRPr="000125BE">
        <w:rPr>
          <w:rFonts w:ascii="Times New Roman" w:hAnsi="Times New Roman" w:cs="Times New Roman"/>
          <w:sz w:val="26"/>
          <w:szCs w:val="26"/>
          <w:lang w:val="vi-VN"/>
        </w:rPr>
        <w:t>Nguyễn Đức Toàn (2023) có bài viết “</w:t>
      </w:r>
      <w:r w:rsidRPr="000125BE">
        <w:rPr>
          <w:rFonts w:ascii="Times New Roman" w:eastAsia="Times New Roman" w:hAnsi="Times New Roman" w:cs="Times New Roman"/>
          <w:sz w:val="26"/>
          <w:szCs w:val="26"/>
          <w:lang w:val="vi-VN"/>
        </w:rPr>
        <w:t xml:space="preserve">Đổi mới công tác quản lý cán bộ, công chức, viên chức trong cơ quan nhà nước đáp ứng yêu cầu cải cách hành chính và chuyển đổi số hiện nay”. </w:t>
      </w:r>
      <w:r w:rsidR="009C3C20" w:rsidRPr="000125BE">
        <w:rPr>
          <w:rFonts w:ascii="Times New Roman" w:eastAsia="Times New Roman" w:hAnsi="Times New Roman" w:cs="Times New Roman"/>
          <w:sz w:val="26"/>
          <w:szCs w:val="26"/>
          <w:lang w:val="vi-VN"/>
        </w:rPr>
        <w:t>Mặc dù có đề xuất đến vấn đề về đội ngũ giảng viên ở trường đại học địa phương trong chính sách về cơ chế quản lí và phương thức đào tạo nhưng tác giả chưa đưa ra được những chính sách cụ thể để phát triển đội ngũ giảng viên của các trường đại học địa phương - vấn đề quan trọng nhất quyết định chất lượng đào tạo, một trong những yếu tố quyết định sự sống còn của các trường đại học địa phương hiện nay</w:t>
      </w:r>
      <w:r w:rsidR="009C3C20" w:rsidRPr="000125BE">
        <w:rPr>
          <w:rFonts w:ascii="Times New Roman" w:eastAsia="Times New Roman" w:hAnsi="Times New Roman" w:cs="Times New Roman"/>
          <w:sz w:val="26"/>
          <w:szCs w:val="26"/>
        </w:rPr>
        <w:t xml:space="preserve"> </w:t>
      </w:r>
      <w:r w:rsidRPr="000125BE">
        <w:rPr>
          <w:rFonts w:ascii="Times New Roman" w:eastAsia="Times New Roman" w:hAnsi="Times New Roman" w:cs="Times New Roman"/>
          <w:sz w:val="26"/>
          <w:szCs w:val="26"/>
          <w:lang w:val="vi-VN"/>
        </w:rPr>
        <w:t>[</w:t>
      </w:r>
      <w:r w:rsidRPr="000125BE">
        <w:rPr>
          <w:rFonts w:ascii="Times New Roman" w:hAnsi="Times New Roman" w:cs="Times New Roman"/>
          <w:sz w:val="26"/>
          <w:szCs w:val="26"/>
          <w:lang w:val="vi-VN"/>
        </w:rPr>
        <w:t>7</w:t>
      </w:r>
      <w:r w:rsidR="005F1350" w:rsidRPr="000125BE">
        <w:rPr>
          <w:rFonts w:ascii="Times New Roman" w:hAnsi="Times New Roman" w:cs="Times New Roman"/>
          <w:sz w:val="26"/>
          <w:szCs w:val="26"/>
          <w:lang w:val="vi-VN"/>
        </w:rPr>
        <w:t>5</w:t>
      </w:r>
      <w:r w:rsidRPr="000125BE">
        <w:rPr>
          <w:rFonts w:ascii="Times New Roman" w:hAnsi="Times New Roman" w:cs="Times New Roman"/>
          <w:sz w:val="26"/>
          <w:szCs w:val="26"/>
          <w:u w:val="single"/>
          <w:lang w:val="vi-VN"/>
        </w:rPr>
        <w:t>].</w:t>
      </w:r>
    </w:p>
    <w:p w14:paraId="0DFD3671" w14:textId="77777777" w:rsidR="0053035C" w:rsidRPr="000125BE" w:rsidRDefault="00D258EC" w:rsidP="0053035C">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lang w:val="vi-VN"/>
        </w:rPr>
        <w:t xml:space="preserve">Theo các tác giả Phạm Văn Thuần và Nghiêm Thị Thanh (2015): “Mỗi vị trí </w:t>
      </w:r>
      <w:r w:rsidRPr="000125BE">
        <w:rPr>
          <w:rFonts w:ascii="Times New Roman" w:hAnsi="Times New Roman" w:cs="Times New Roman"/>
          <w:sz w:val="26"/>
          <w:szCs w:val="26"/>
          <w:lang w:val="vi-VN"/>
        </w:rPr>
        <w:lastRenderedPageBreak/>
        <w:t>việc làm đều có khung năng lực riêng. Cùng với việc xác định vị trí việc làm, mô tả vị trí việc làm, các sản phẩm đầu ra thì việc xây dựng một khung năng lực chung cho các vị trí việc làm là hết sức khó khăn” [</w:t>
      </w:r>
      <w:r w:rsidR="005F1350" w:rsidRPr="000125BE">
        <w:rPr>
          <w:rFonts w:ascii="Times New Roman" w:hAnsi="Times New Roman" w:cs="Times New Roman"/>
          <w:sz w:val="26"/>
          <w:szCs w:val="26"/>
          <w:lang w:val="vi-VN"/>
        </w:rPr>
        <w:t>70</w:t>
      </w:r>
      <w:r w:rsidRPr="000125BE">
        <w:rPr>
          <w:rFonts w:ascii="Times New Roman" w:hAnsi="Times New Roman" w:cs="Times New Roman"/>
          <w:sz w:val="26"/>
          <w:szCs w:val="26"/>
          <w:lang w:val="vi-VN"/>
        </w:rPr>
        <w:t>]. Từ đó, các tác giả đã đưa ra một số giải pháp xây dựng khung năng lực cán bộ quản lý, giảng viên trong trường Đại học theo tiếp cận vị trí việc làm: 1) Xác định các thành tố cấu thành của khung năng lực; 2) Xác định được năng lực chung và năng lực chuyên biệt; 3) Đề xuất khung năng lực cho giảng viên trong các trường đại học theo vị trí việc làm.</w:t>
      </w:r>
      <w:r w:rsidR="003C2906" w:rsidRPr="000125BE">
        <w:rPr>
          <w:rFonts w:ascii="Times New Roman" w:hAnsi="Times New Roman" w:cs="Times New Roman"/>
          <w:sz w:val="26"/>
          <w:szCs w:val="26"/>
          <w:lang w:val="vi-VN"/>
        </w:rPr>
        <w:t xml:space="preserve"> Đây có thể xem là những nghiên cứu đầu ở Việt Nam đề cập đến quản lý đội ngũ giảng viên theo vị trí việc làm.</w:t>
      </w:r>
    </w:p>
    <w:p w14:paraId="69DE9380" w14:textId="65371A6A" w:rsidR="00AE21F8" w:rsidRPr="000125BE" w:rsidRDefault="00AE21F8" w:rsidP="0053035C">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lang w:val="vi-VN"/>
        </w:rPr>
        <w:t xml:space="preserve">Nghiên cứu về xây dựng Đề án vị trí việc làm và khung năng lực của giảng viên trường Đại học, tác giả Trịnh Xuân Thắng </w:t>
      </w:r>
      <w:r w:rsidR="00A82B63" w:rsidRPr="000125BE">
        <w:rPr>
          <w:rFonts w:ascii="Times New Roman" w:hAnsi="Times New Roman" w:cs="Times New Roman"/>
          <w:sz w:val="26"/>
          <w:szCs w:val="26"/>
          <w:lang w:val="vi-VN"/>
        </w:rPr>
        <w:t xml:space="preserve">(2016) </w:t>
      </w:r>
      <w:r w:rsidRPr="000125BE">
        <w:rPr>
          <w:rFonts w:ascii="Times New Roman" w:hAnsi="Times New Roman" w:cs="Times New Roman"/>
          <w:sz w:val="26"/>
          <w:szCs w:val="26"/>
          <w:lang w:val="vi-VN"/>
        </w:rPr>
        <w:t>cho rằng hiện nay, việc xây dựng Đề án vị trí việc làm trong các cơ quan hành chính Nhà nước nói chung, trường đại học nói riêng đang có những khó khăn và thuận lợi sau</w:t>
      </w:r>
      <w:r w:rsidR="00A82B63" w:rsidRPr="000125BE">
        <w:rPr>
          <w:rFonts w:ascii="Times New Roman" w:hAnsi="Times New Roman" w:cs="Times New Roman"/>
          <w:sz w:val="26"/>
          <w:szCs w:val="26"/>
          <w:lang w:val="vi-VN"/>
        </w:rPr>
        <w:t xml:space="preserve"> [6</w:t>
      </w:r>
      <w:r w:rsidR="005F1350" w:rsidRPr="000125BE">
        <w:rPr>
          <w:rFonts w:ascii="Times New Roman" w:hAnsi="Times New Roman" w:cs="Times New Roman"/>
          <w:sz w:val="26"/>
          <w:szCs w:val="26"/>
          <w:lang w:val="vi-VN"/>
        </w:rPr>
        <w:t>8</w:t>
      </w:r>
      <w:r w:rsidR="00A82B63" w:rsidRPr="000125BE">
        <w:rPr>
          <w:rFonts w:ascii="TimesNewRomanPSMT" w:hAnsi="TimesNewRomanPSMT"/>
          <w:sz w:val="26"/>
          <w:szCs w:val="26"/>
          <w:lang w:val="vi-VN"/>
        </w:rPr>
        <w:t>]</w:t>
      </w:r>
      <w:r w:rsidR="00E35417" w:rsidRPr="000125BE">
        <w:rPr>
          <w:rFonts w:ascii="Times New Roman" w:hAnsi="Times New Roman" w:cs="Times New Roman"/>
          <w:sz w:val="26"/>
          <w:szCs w:val="26"/>
        </w:rPr>
        <w:t xml:space="preserve"> nổ bật như các trường đã xây dựng được đề án VTVL, xác định được số lượng người làm việc, có sự rà soát, sắp xếp nhân sự trong các đơn vị, đội ngũ GV đã nhận thức rõ việc xây dựng đề án VTVL trong </w:t>
      </w:r>
      <w:r w:rsidR="00B75086" w:rsidRPr="000125BE">
        <w:rPr>
          <w:rFonts w:ascii="Times New Roman" w:hAnsi="Times New Roman" w:cs="Times New Roman"/>
          <w:sz w:val="26"/>
          <w:szCs w:val="26"/>
        </w:rPr>
        <w:t>giai đoạn hiện nay. Nhưng bên cạnh đó vẫn còn khó khăn GV gặp lúng túng khi xác định vị trí việc làm, nhiều đơn vị tập trung vào mô tả chứ chưa xác định được kết quả hoặc sản phẩm đầu ra.</w:t>
      </w:r>
    </w:p>
    <w:p w14:paraId="543FA8D1" w14:textId="33382E52" w:rsidR="003C2906" w:rsidRPr="000125BE" w:rsidRDefault="003C2906" w:rsidP="003C2906">
      <w:pPr>
        <w:widowControl w:val="0"/>
        <w:spacing w:after="0" w:line="360" w:lineRule="auto"/>
        <w:jc w:val="both"/>
        <w:rPr>
          <w:rFonts w:ascii="Times New Roman" w:hAnsi="Times New Roman" w:cs="Times New Roman"/>
          <w:sz w:val="26"/>
          <w:szCs w:val="26"/>
          <w:shd w:val="clear" w:color="auto" w:fill="FFFFFF"/>
          <w:lang w:val="vi-VN"/>
        </w:rPr>
      </w:pPr>
      <w:r w:rsidRPr="000125BE">
        <w:rPr>
          <w:rFonts w:ascii="Times New Roman" w:hAnsi="Times New Roman" w:cs="Times New Roman"/>
          <w:sz w:val="26"/>
          <w:szCs w:val="26"/>
          <w:shd w:val="clear" w:color="auto" w:fill="FFFFFF"/>
          <w:lang w:val="vi-VN"/>
        </w:rPr>
        <w:tab/>
      </w:r>
      <w:r w:rsidRPr="000125BE">
        <w:rPr>
          <w:rFonts w:ascii="Times New Roman" w:hAnsi="Times New Roman" w:cs="Times New Roman"/>
          <w:sz w:val="26"/>
          <w:szCs w:val="26"/>
          <w:lang w:val="vi-VN"/>
        </w:rPr>
        <w:t>Trong nghiên cứu của tác giả Trịnh Xuân Thắng chủ yếu đề cập những thuận lợi, khó khăn khi thực hiện quản lý đội ngũ giảng viên theo vị trí việc làm và đề cập ý nghĩa của xây dựng đề án vị trí việc làm trong quản lý trường học. Những nhận định này cũng định hướng để tác giả luận án lưu ý trong triển khai nghiên cứu để nhận diện rõ những hạn chế, khó khăn trong quản lý đội ngũ giảng viên theo vị trí việc làm ở các trường đại học địa phương, từ đó có giải pháp phù hợp để khắc phục.</w:t>
      </w:r>
    </w:p>
    <w:p w14:paraId="34A7D213" w14:textId="703B88E6" w:rsidR="00AE21F8" w:rsidRPr="000125BE" w:rsidRDefault="00AE21F8" w:rsidP="00D258EC">
      <w:pPr>
        <w:widowControl w:val="0"/>
        <w:spacing w:after="0" w:line="360"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ab/>
        <w:t>Theo tác giả Nguyễn Tiến Hùng</w:t>
      </w:r>
      <w:r w:rsidR="00D258EC" w:rsidRPr="000125BE">
        <w:rPr>
          <w:rFonts w:ascii="Times New Roman" w:hAnsi="Times New Roman" w:cs="Times New Roman"/>
          <w:sz w:val="26"/>
          <w:szCs w:val="26"/>
          <w:lang w:val="vi-VN"/>
        </w:rPr>
        <w:t xml:space="preserve"> (2017)</w:t>
      </w:r>
      <w:r w:rsidRPr="000125BE">
        <w:rPr>
          <w:rFonts w:ascii="Times New Roman" w:hAnsi="Times New Roman" w:cs="Times New Roman"/>
          <w:sz w:val="26"/>
          <w:szCs w:val="26"/>
          <w:lang w:val="vi-VN"/>
        </w:rPr>
        <w:t xml:space="preserve">, quản lý đội ngũ viên chức ngành GD&amp;ĐT đang dịch chuyển từ mô hình quản lý theo ngạch bậc sang mô hình quản lý theo vị trí việc làm, tức là quản lý dựa vào năng lực hay khung năng lực. Vì vậy, khung năng lực đóng vai trò quan trọng trong quản lý đội ngũ viên chức ngành GD&amp;ĐT nói chung, phát triển đội ngũ giảng viên trong các trường đại học nói </w:t>
      </w:r>
      <w:r w:rsidRPr="000125BE">
        <w:rPr>
          <w:rFonts w:ascii="Times New Roman" w:hAnsi="Times New Roman" w:cs="Times New Roman"/>
          <w:sz w:val="26"/>
          <w:szCs w:val="26"/>
          <w:lang w:val="vi-VN"/>
        </w:rPr>
        <w:lastRenderedPageBreak/>
        <w:t>riêng. Từ đó, tác giả đã đi sâu nghiên cứu quy trình phát triển khung năng lực. Theo tác giả, quy trình này gồm các bước sau đây: 1) Phát triển danh mục năng lực; 2) Xây dựng hồ sơ năng lực; 3) Đánh giá năng lực. Quy trình này cũng có thể áp dụng vào xây dựng khung năng lực đáp ứng yêu cầu phát triển đội ngũ GV trường Đại học theo tiếp cận vị trí việc làm [</w:t>
      </w:r>
      <w:r w:rsidR="00AD296D" w:rsidRPr="000125BE">
        <w:rPr>
          <w:rFonts w:ascii="Times New Roman" w:hAnsi="Times New Roman" w:cs="Times New Roman"/>
          <w:sz w:val="26"/>
          <w:szCs w:val="26"/>
          <w:lang w:val="vi-VN"/>
        </w:rPr>
        <w:t>3</w:t>
      </w:r>
      <w:r w:rsidR="005F1350" w:rsidRPr="000125BE">
        <w:rPr>
          <w:rFonts w:ascii="Times New Roman" w:hAnsi="Times New Roman" w:cs="Times New Roman"/>
          <w:sz w:val="26"/>
          <w:szCs w:val="26"/>
          <w:lang w:val="vi-VN"/>
        </w:rPr>
        <w:t>9</w:t>
      </w:r>
      <w:r w:rsidRPr="000125BE">
        <w:rPr>
          <w:rFonts w:ascii="Times New Roman" w:hAnsi="Times New Roman" w:cs="Times New Roman"/>
          <w:sz w:val="26"/>
          <w:szCs w:val="26"/>
          <w:lang w:val="vi-VN"/>
        </w:rPr>
        <w:t xml:space="preserve">]. </w:t>
      </w:r>
      <w:bookmarkStart w:id="90" w:name="_Toc39740875"/>
      <w:bookmarkStart w:id="91" w:name="_Toc120341341"/>
    </w:p>
    <w:p w14:paraId="37D5116A" w14:textId="24DDF545" w:rsidR="003C2906" w:rsidRPr="000125BE" w:rsidRDefault="003C2906" w:rsidP="003C2906">
      <w:pPr>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Năm 2023, Nguyễn Văn Hùng có bài viết “Chất lượng đội ngũ giảng viên các trường đại học vùng Bắc Trung Bộ” trong đó có khảo sát đội ngũ GV ở trường ĐH Hồng Đức, Đại Học Quảng Bình và 6 trường ĐH khác, đã đánh giá thực trạng đội ngũ GV về số lượng, cơ cấu, thâm niên nghề, độ tuổi, trình độ, tỷ lệ SV/Giảng viên, phẩm chất, năng lực thực thi nhiệm vụ. Chỉ ra được những mặt mạnh và hạn chế của đội ngũ GV. Theo đó xác định các vấn đề đặt ra cần giải quyết trong phát triển đội ngũ giảng viên. Đặc biệt tác giả Hùng nhấn mạnh n</w:t>
      </w:r>
      <w:r w:rsidRPr="000125BE">
        <w:rPr>
          <w:rFonts w:ascii="Times New Roman" w:eastAsia="Yu Gothic" w:hAnsi="Times New Roman" w:cs="Times New Roman"/>
          <w:sz w:val="26"/>
          <w:szCs w:val="26"/>
          <w:lang w:val="vi-VN"/>
        </w:rPr>
        <w:t>guy cơ tụt hậu về trình độ, năng lực của đội ngũ giảng viên các trường đại học này so với các trường đại học lớn; Có</w:t>
      </w:r>
      <w:r w:rsidRPr="000125BE">
        <w:rPr>
          <w:rFonts w:ascii="Times New Roman" w:hAnsi="Times New Roman" w:cs="Times New Roman"/>
          <w:i/>
          <w:iCs/>
          <w:sz w:val="26"/>
          <w:szCs w:val="26"/>
          <w:lang w:val="vi-VN"/>
        </w:rPr>
        <w:t xml:space="preserve"> </w:t>
      </w:r>
      <w:r w:rsidRPr="000125BE">
        <w:rPr>
          <w:rFonts w:ascii="Times New Roman" w:eastAsiaTheme="majorEastAsia" w:hAnsi="Times New Roman" w:cs="Times New Roman"/>
          <w:sz w:val="26"/>
          <w:szCs w:val="26"/>
          <w:lang w:val="vi-VN"/>
        </w:rPr>
        <w:t>sự bất cập, mất cân đối về cơ cấu trong đội ngũ giảng viên, sự mất cân đối giữa giảng dạy với nghiên cứu khoa học còn khá lớn, tồn tại mâu thuẫn giữa yêu cầu nâng cao chất lượng đào tạo, chất lượng đội ngũ giảng viên với những rào cản trong tư duy, cơ chế, chính sách và các điều kiện bảo đảm. Từ đó, tác giả đề xuất các giải pháp giải quyết vấn đề từ xây dựng chiến lược phát triển đội ngũ GV, đến xây dựng khung năng lực nghề nghiệp giảng viên, tổ chức tuyển dụng, sử dụng theo vị trí việc làm, đổi mới đánh giá giảng viên và thực hiện chính sách đãi ngộ thỏa đáng. [</w:t>
      </w:r>
      <w:r w:rsidR="005F1350" w:rsidRPr="000125BE">
        <w:rPr>
          <w:rFonts w:ascii="Times New Roman" w:hAnsi="Times New Roman" w:cs="Times New Roman"/>
          <w:sz w:val="26"/>
          <w:szCs w:val="26"/>
          <w:lang w:val="vi-VN"/>
        </w:rPr>
        <w:t>41</w:t>
      </w:r>
      <w:r w:rsidRPr="000125BE">
        <w:rPr>
          <w:rFonts w:ascii="Times New Roman" w:hAnsi="Times New Roman" w:cs="Times New Roman"/>
          <w:sz w:val="26"/>
          <w:szCs w:val="26"/>
          <w:lang w:val="vi-VN"/>
        </w:rPr>
        <w:t>]. Đây là một trong những nghiên cứu gần đây khá toàn diện về phát triển đội ngũ giảng viên các trường ĐH ở một vùng, trong đó có đề cập đến xây dựng khung năng lực giảng viên, tuyển dụng và sử dụng giảng viên theo vị trí việc làm mà tác giả luận án có thể tham khảo và triển khai tiếp trong nghiên cứu của mình.</w:t>
      </w:r>
    </w:p>
    <w:p w14:paraId="2532F0FB" w14:textId="77777777" w:rsidR="00AE21F8" w:rsidRPr="000125BE" w:rsidRDefault="00AE21F8" w:rsidP="00513C31">
      <w:pPr>
        <w:pStyle w:val="003"/>
        <w:rPr>
          <w:b/>
          <w:i/>
          <w:spacing w:val="0"/>
        </w:rPr>
      </w:pPr>
      <w:bookmarkStart w:id="92" w:name="_Toc155726326"/>
      <w:bookmarkStart w:id="93" w:name="_Toc155805806"/>
      <w:bookmarkStart w:id="94" w:name="_Toc163200751"/>
      <w:bookmarkStart w:id="95" w:name="_Toc165972503"/>
      <w:r w:rsidRPr="000125BE">
        <w:rPr>
          <w:b/>
          <w:i/>
          <w:spacing w:val="0"/>
        </w:rPr>
        <w:t>1.1.3. Nhận xét chung về các công trình khoa học đã tổng quan và những vấn đề cần nghiên cứu tiếp của luận án</w:t>
      </w:r>
      <w:bookmarkEnd w:id="92"/>
      <w:bookmarkEnd w:id="93"/>
      <w:bookmarkEnd w:id="94"/>
      <w:bookmarkEnd w:id="95"/>
      <w:r w:rsidRPr="000125BE">
        <w:rPr>
          <w:b/>
          <w:i/>
          <w:spacing w:val="0"/>
        </w:rPr>
        <w:t xml:space="preserve"> </w:t>
      </w:r>
      <w:bookmarkStart w:id="96" w:name="_Toc39740876"/>
      <w:bookmarkStart w:id="97" w:name="_Toc120341342"/>
      <w:bookmarkEnd w:id="90"/>
      <w:bookmarkEnd w:id="91"/>
    </w:p>
    <w:p w14:paraId="2E538B00" w14:textId="2EFD31EB" w:rsidR="00AE21F8" w:rsidRPr="000125BE" w:rsidRDefault="00AE21F8" w:rsidP="00AE21F8">
      <w:pPr>
        <w:widowControl w:val="0"/>
        <w:spacing w:after="0" w:line="360" w:lineRule="auto"/>
        <w:jc w:val="both"/>
        <w:rPr>
          <w:rFonts w:ascii="Times New Roman" w:hAnsi="Times New Roman" w:cs="Times New Roman"/>
          <w:i/>
          <w:iCs/>
          <w:sz w:val="26"/>
          <w:szCs w:val="26"/>
          <w:lang w:val="vi-VN"/>
        </w:rPr>
      </w:pPr>
      <w:r w:rsidRPr="000125BE">
        <w:rPr>
          <w:rFonts w:ascii="Times New Roman" w:hAnsi="Times New Roman" w:cs="Times New Roman"/>
          <w:i/>
          <w:iCs/>
          <w:sz w:val="26"/>
          <w:szCs w:val="26"/>
          <w:lang w:val="vi-VN"/>
        </w:rPr>
        <w:t xml:space="preserve">1.1.3.1. Khái quát kết quả của các công trình khoa học đã </w:t>
      </w:r>
      <w:bookmarkEnd w:id="96"/>
      <w:r w:rsidRPr="000125BE">
        <w:rPr>
          <w:rFonts w:ascii="Times New Roman" w:hAnsi="Times New Roman" w:cs="Times New Roman"/>
          <w:i/>
          <w:iCs/>
          <w:sz w:val="26"/>
          <w:szCs w:val="26"/>
          <w:lang w:val="vi-VN"/>
        </w:rPr>
        <w:t>tổng quan</w:t>
      </w:r>
      <w:bookmarkEnd w:id="97"/>
    </w:p>
    <w:p w14:paraId="56085338" w14:textId="77777777" w:rsidR="00AE21F8" w:rsidRPr="000125BE" w:rsidRDefault="00AE21F8" w:rsidP="00AE21F8">
      <w:pPr>
        <w:widowControl w:val="0"/>
        <w:spacing w:after="0" w:line="360" w:lineRule="auto"/>
        <w:ind w:firstLine="720"/>
        <w:jc w:val="both"/>
        <w:rPr>
          <w:rFonts w:ascii="Times New Roman" w:hAnsi="Times New Roman" w:cs="Times New Roman"/>
          <w:sz w:val="26"/>
          <w:szCs w:val="26"/>
          <w:lang w:val="vi-VN"/>
        </w:rPr>
      </w:pPr>
      <w:bookmarkStart w:id="98" w:name="_Toc120310495"/>
      <w:bookmarkStart w:id="99" w:name="_Toc120341343"/>
      <w:r w:rsidRPr="000125BE">
        <w:rPr>
          <w:rFonts w:ascii="Times New Roman" w:hAnsi="Times New Roman" w:cs="Times New Roman"/>
          <w:sz w:val="26"/>
          <w:szCs w:val="26"/>
          <w:lang w:val="vi-VN"/>
        </w:rPr>
        <w:t xml:space="preserve">Từ tổng quan một số công trình nghiên cứu của các nhà khoa học trong nước và trên thế giới về đội ngũ giảng viên đại học, quản lý nguồn nhân lực công, quản lý viên chức trong đơn vị sự nghiệp hay quản lý , phát triển đội ngũ giảng viên ở các </w:t>
      </w:r>
      <w:r w:rsidRPr="000125BE">
        <w:rPr>
          <w:rFonts w:ascii="Times New Roman" w:hAnsi="Times New Roman" w:cs="Times New Roman"/>
          <w:sz w:val="26"/>
          <w:szCs w:val="26"/>
          <w:lang w:val="vi-VN"/>
        </w:rPr>
        <w:lastRenderedPageBreak/>
        <w:t>cơ sở giáo dục đại học và vấn đề quản lý đội ngũ giảng viên tại các trường đại học địa phương theo vị trí việc làm cho thấy những điểm nổi bật nhất mang tính xu hướng trong nghiên cứu của các công trình này thể hiện ở các mặt sau:</w:t>
      </w:r>
    </w:p>
    <w:p w14:paraId="75F7BDF9" w14:textId="77777777" w:rsidR="00842922" w:rsidRPr="000125BE" w:rsidRDefault="00AE21F8" w:rsidP="00AE21F8">
      <w:pPr>
        <w:widowControl w:val="0"/>
        <w:spacing w:after="0" w:line="360" w:lineRule="auto"/>
        <w:ind w:firstLine="720"/>
        <w:jc w:val="both"/>
        <w:outlineLvl w:val="1"/>
        <w:rPr>
          <w:rFonts w:ascii="Times New Roman" w:hAnsi="Times New Roman" w:cs="Times New Roman"/>
          <w:sz w:val="26"/>
          <w:szCs w:val="26"/>
        </w:rPr>
      </w:pPr>
      <w:bookmarkStart w:id="100" w:name="_Toc155725783"/>
      <w:bookmarkStart w:id="101" w:name="_Toc155726327"/>
      <w:r w:rsidRPr="000125BE">
        <w:rPr>
          <w:rFonts w:ascii="Times New Roman" w:hAnsi="Times New Roman" w:cs="Times New Roman"/>
          <w:sz w:val="26"/>
          <w:szCs w:val="26"/>
          <w:lang w:val="vi-VN"/>
        </w:rPr>
        <w:t>- Đối với các công trình liên quan đến đội ngũ giảng viên đại học, các nhà nghiên cứu trong và ngoài nước đều khẳng định vai trò của giảng viên trong trường Đại học: giảng viên là yếu tố ảnh hưởng trực tiếp đến thành tích học tập của người học, là chìa khóa của chất lượng và sự thành công trong giáo dục ở bất cứ hệ thống giáo dục của bất kỳ xã hội nào.</w:t>
      </w:r>
      <w:bookmarkEnd w:id="98"/>
      <w:bookmarkEnd w:id="99"/>
      <w:bookmarkEnd w:id="100"/>
      <w:bookmarkEnd w:id="101"/>
      <w:r w:rsidRPr="000125BE">
        <w:rPr>
          <w:rFonts w:ascii="Times New Roman" w:hAnsi="Times New Roman" w:cs="Times New Roman"/>
          <w:sz w:val="26"/>
          <w:szCs w:val="26"/>
          <w:lang w:val="vi-VN"/>
        </w:rPr>
        <w:t xml:space="preserve"> </w:t>
      </w:r>
      <w:bookmarkStart w:id="102" w:name="_Toc120310496"/>
      <w:bookmarkStart w:id="103" w:name="_Toc120341344"/>
      <w:bookmarkStart w:id="104" w:name="_Toc155725784"/>
      <w:bookmarkStart w:id="105" w:name="_Toc155726328"/>
      <w:r w:rsidR="00842922" w:rsidRPr="000125BE">
        <w:rPr>
          <w:rFonts w:ascii="Times New Roman" w:hAnsi="Times New Roman" w:cs="Times New Roman"/>
          <w:sz w:val="26"/>
          <w:szCs w:val="26"/>
        </w:rPr>
        <w:t>Các nghiên cứu đã tập trung vào việc nâng cao chất lượng giảng viên, đưa ra các tiêu chí, tiêu chuẩn về năng lực, phẩm chất của đội ngũ giảng viên giỏi, và những yêu cầu để người giảng viên cần phải làm trong bối cảnh đổi mới giáo dục và hội nhập quốc tế, các chính sách, kinh nghiệm và phát triển chuyên môn trong nước và khu vực.</w:t>
      </w:r>
      <w:r w:rsidRPr="000125BE">
        <w:rPr>
          <w:rFonts w:ascii="Times New Roman" w:hAnsi="Times New Roman" w:cs="Times New Roman"/>
          <w:sz w:val="26"/>
          <w:szCs w:val="26"/>
          <w:lang w:val="vi-VN"/>
        </w:rPr>
        <w:t xml:space="preserve"> </w:t>
      </w:r>
      <w:bookmarkStart w:id="106" w:name="_Toc120310497"/>
      <w:bookmarkStart w:id="107" w:name="_Toc120341345"/>
      <w:bookmarkStart w:id="108" w:name="_Toc155725785"/>
      <w:bookmarkStart w:id="109" w:name="_Toc155726329"/>
      <w:bookmarkEnd w:id="102"/>
      <w:bookmarkEnd w:id="103"/>
      <w:bookmarkEnd w:id="104"/>
      <w:bookmarkEnd w:id="105"/>
    </w:p>
    <w:p w14:paraId="38C102E2" w14:textId="60714F30" w:rsidR="00AE21F8" w:rsidRPr="000125BE" w:rsidRDefault="00AE21F8" w:rsidP="00AE21F8">
      <w:pPr>
        <w:widowControl w:val="0"/>
        <w:spacing w:after="0" w:line="360" w:lineRule="auto"/>
        <w:ind w:firstLine="720"/>
        <w:jc w:val="both"/>
        <w:outlineLvl w:val="1"/>
        <w:rPr>
          <w:rFonts w:ascii="Times New Roman" w:hAnsi="Times New Roman" w:cs="Times New Roman"/>
          <w:sz w:val="26"/>
          <w:szCs w:val="26"/>
          <w:lang w:val="vi-VN"/>
        </w:rPr>
      </w:pPr>
      <w:r w:rsidRPr="000125BE">
        <w:rPr>
          <w:rFonts w:ascii="Times New Roman" w:hAnsi="Times New Roman" w:cs="Times New Roman"/>
          <w:sz w:val="26"/>
          <w:szCs w:val="26"/>
          <w:lang w:val="vi-VN"/>
        </w:rPr>
        <w:t>- Vấn đề quản lí đội ngũ giảng viên, phát triển đội ngũ giảng viên ở các cơ sở giáo dục đại học đã được rất nhiều nghiên cứu sinh chọn làm đề tài nghiên cứu. Các tác giả đã vận dụng lí luận về quản lý, phát triển nguồn nhân lực để xác định nội dung quản lý hay phát triển đội ngũ giảng viên, đề xuất khung năng lực giảng viên, đánh giá thực tiễn quản lí hay phát triển đội ngũ giảng viên, các yêu cầu đối với giảng viên; học tập kinh nghiệm nước ngoài, từ đó đưa ra những hệ thống giải pháp nhằm quản lí, phát triển đội ngũ giảng viên một cách hiệu quả, phù hợp với từng cơ sở đào tạo nhưng phải theo đúng các quy định, quy chế hiện hành của nhà nước.</w:t>
      </w:r>
      <w:bookmarkEnd w:id="106"/>
      <w:bookmarkEnd w:id="107"/>
      <w:bookmarkEnd w:id="108"/>
      <w:bookmarkEnd w:id="109"/>
    </w:p>
    <w:p w14:paraId="5F987097" w14:textId="77777777" w:rsidR="00AE21F8" w:rsidRPr="000125BE" w:rsidRDefault="00AE21F8" w:rsidP="00AE21F8">
      <w:pPr>
        <w:widowControl w:val="0"/>
        <w:spacing w:after="0" w:line="360" w:lineRule="auto"/>
        <w:ind w:firstLine="720"/>
        <w:jc w:val="both"/>
        <w:outlineLvl w:val="1"/>
        <w:rPr>
          <w:rFonts w:ascii="Times New Roman" w:hAnsi="Times New Roman" w:cs="Times New Roman"/>
          <w:sz w:val="26"/>
          <w:szCs w:val="26"/>
          <w:lang w:val="vi-VN"/>
        </w:rPr>
      </w:pPr>
      <w:bookmarkStart w:id="110" w:name="_Toc120310498"/>
      <w:bookmarkStart w:id="111" w:name="_Toc120341346"/>
      <w:bookmarkStart w:id="112" w:name="_Toc155725786"/>
      <w:bookmarkStart w:id="113" w:name="_Toc155726330"/>
      <w:r w:rsidRPr="000125BE">
        <w:rPr>
          <w:rFonts w:ascii="Times New Roman" w:hAnsi="Times New Roman" w:cs="Times New Roman"/>
          <w:sz w:val="26"/>
          <w:szCs w:val="26"/>
          <w:lang w:val="vi-VN"/>
        </w:rPr>
        <w:t>- Rất ít các nghiên cứu cụ thể về quản lý hay phát triển đội ngũ giảng viên ở trường đại học địa phương nói chung và quản lý đội ngũ này theo vị trí việc làm.</w:t>
      </w:r>
      <w:bookmarkEnd w:id="110"/>
      <w:bookmarkEnd w:id="111"/>
      <w:bookmarkEnd w:id="112"/>
      <w:bookmarkEnd w:id="113"/>
      <w:r w:rsidRPr="000125BE">
        <w:rPr>
          <w:rFonts w:ascii="Times New Roman" w:hAnsi="Times New Roman" w:cs="Times New Roman"/>
          <w:sz w:val="26"/>
          <w:szCs w:val="26"/>
          <w:lang w:val="vi-VN"/>
        </w:rPr>
        <w:t xml:space="preserve"> </w:t>
      </w:r>
      <w:bookmarkStart w:id="114" w:name="_Toc120310499"/>
      <w:bookmarkStart w:id="115" w:name="_Toc120341347"/>
      <w:bookmarkStart w:id="116" w:name="_Toc155725787"/>
      <w:bookmarkStart w:id="117" w:name="_Toc155726331"/>
      <w:r w:rsidRPr="000125BE">
        <w:rPr>
          <w:rFonts w:ascii="Times New Roman" w:hAnsi="Times New Roman" w:cs="Times New Roman"/>
          <w:sz w:val="26"/>
          <w:szCs w:val="26"/>
          <w:lang w:val="vi-VN"/>
        </w:rPr>
        <w:t>Giải pháp phát triển đội ngũ giảng viên trường đại học theo vị trí việc làm chưa được đề cập đầy đủ, hệ thống trong các nghiên cứu gần đây. Do đó, giải pháp quản lý đội ngũ giảng viên các trường đại học địa phương theo vị trí việc làm hiện đang là “khoảng trống” chưa được tác giả nào nghiên cứu.</w:t>
      </w:r>
      <w:bookmarkEnd w:id="114"/>
      <w:bookmarkEnd w:id="115"/>
      <w:bookmarkEnd w:id="116"/>
      <w:bookmarkEnd w:id="117"/>
    </w:p>
    <w:p w14:paraId="574C7534" w14:textId="5047108B" w:rsidR="0098473B" w:rsidRPr="000125BE" w:rsidRDefault="00AE21F8" w:rsidP="009B2299">
      <w:pPr>
        <w:widowControl w:val="0"/>
        <w:spacing w:after="0" w:line="360" w:lineRule="auto"/>
        <w:ind w:firstLine="480"/>
        <w:jc w:val="both"/>
        <w:rPr>
          <w:rFonts w:ascii="Times New Roman" w:hAnsi="Times New Roman" w:cs="Times New Roman"/>
          <w:sz w:val="26"/>
          <w:szCs w:val="26"/>
        </w:rPr>
      </w:pPr>
      <w:r w:rsidRPr="000125BE">
        <w:rPr>
          <w:rFonts w:ascii="Times New Roman" w:hAnsi="Times New Roman" w:cs="Times New Roman"/>
          <w:sz w:val="26"/>
          <w:szCs w:val="26"/>
          <w:lang w:val="vi-VN"/>
        </w:rPr>
        <w:t xml:space="preserve">Qua tổng quan các công trình nghiên cứu cho thấy, quản lý đội ngũ giảng viên các trường đại học địa phương vừa có những điểm chung về quản lý đội ngũ GV ở trường ĐH, vừa có những điểm đặc thù trong quản lý đội ngũ GV của trường đại học gắn với địa phương, chịu sự quản lý của UBND tỉnh, thành phố cần được </w:t>
      </w:r>
      <w:r w:rsidRPr="000125BE">
        <w:rPr>
          <w:rFonts w:ascii="Times New Roman" w:hAnsi="Times New Roman" w:cs="Times New Roman"/>
          <w:sz w:val="26"/>
          <w:szCs w:val="26"/>
          <w:lang w:val="vi-VN"/>
        </w:rPr>
        <w:lastRenderedPageBreak/>
        <w:t>nghiên cứu để làm rõ. Tuy nhiên các khía cạnh này chưa được các tác giả nghiên cứu nhiều và hệ thống. Nhưng kết quả nghiên cứu về quản lý viên chức đơn vị sự nghiệp hay quản lý nhân lực công theo vị trí việc làm và một số nghiên cứu về quản lý đội ngũ GV ở trường đại học địa phương đã được thực hiện là các tài liệu khoa học quan trọng để tác giả luận án có thể kế thừa, vận dụng linh hoạt, phát triển vào nghiên cứu quản lý đội ngũ giảng viên theo tiếp cận vị trí việc làm ở các trường đại học địa phương phù hợp với yêu cầu đổi mới giáo dục đại học ở Việt Nam và các quy định hiện nay.</w:t>
      </w:r>
      <w:bookmarkStart w:id="118" w:name="_Toc120341348"/>
    </w:p>
    <w:p w14:paraId="67807E10" w14:textId="0D537F6F" w:rsidR="00AE21F8" w:rsidRPr="000125BE" w:rsidRDefault="00AE21F8" w:rsidP="00AE21F8">
      <w:pPr>
        <w:widowControl w:val="0"/>
        <w:spacing w:after="0" w:line="360" w:lineRule="auto"/>
        <w:jc w:val="both"/>
        <w:rPr>
          <w:rFonts w:ascii="Times New Roman" w:hAnsi="Times New Roman" w:cs="Times New Roman"/>
          <w:i/>
          <w:iCs/>
          <w:sz w:val="26"/>
          <w:szCs w:val="26"/>
          <w:lang w:val="id-ID"/>
        </w:rPr>
      </w:pPr>
      <w:r w:rsidRPr="000125BE">
        <w:rPr>
          <w:rFonts w:ascii="Times New Roman" w:hAnsi="Times New Roman" w:cs="Times New Roman"/>
          <w:i/>
          <w:iCs/>
          <w:sz w:val="26"/>
          <w:szCs w:val="26"/>
          <w:lang w:val="vi-VN"/>
        </w:rPr>
        <w:t>1.1.3.2. Những vấn đề cần nghiên cứu giải quyết</w:t>
      </w:r>
      <w:bookmarkEnd w:id="118"/>
      <w:r w:rsidRPr="000125BE">
        <w:rPr>
          <w:rFonts w:ascii="Times New Roman" w:hAnsi="Times New Roman" w:cs="Times New Roman"/>
          <w:i/>
          <w:iCs/>
          <w:sz w:val="26"/>
          <w:szCs w:val="26"/>
          <w:lang w:val="vi-VN"/>
        </w:rPr>
        <w:t xml:space="preserve"> trong luận án</w:t>
      </w:r>
    </w:p>
    <w:p w14:paraId="477119BB" w14:textId="77777777" w:rsidR="00AE21F8" w:rsidRPr="000125BE" w:rsidRDefault="00AE21F8" w:rsidP="00AE21F8">
      <w:pPr>
        <w:widowControl w:val="0"/>
        <w:spacing w:after="0" w:line="360" w:lineRule="auto"/>
        <w:ind w:firstLine="720"/>
        <w:jc w:val="both"/>
        <w:rPr>
          <w:rFonts w:ascii="Times New Roman" w:hAnsi="Times New Roman" w:cs="Times New Roman"/>
          <w:i/>
          <w:sz w:val="26"/>
          <w:szCs w:val="26"/>
          <w:lang w:val="id-ID"/>
        </w:rPr>
      </w:pPr>
      <w:r w:rsidRPr="000125BE">
        <w:rPr>
          <w:rFonts w:ascii="Times New Roman" w:hAnsi="Times New Roman" w:cs="Times New Roman"/>
          <w:sz w:val="26"/>
          <w:szCs w:val="26"/>
          <w:lang w:val="id-ID"/>
        </w:rPr>
        <w:t>Trong luận án này, tác giả sẽ hướng nghiên cứu vào các vấn đề sau:</w:t>
      </w:r>
    </w:p>
    <w:p w14:paraId="58F506AE" w14:textId="45B3D517" w:rsidR="00AE21F8" w:rsidRPr="000125BE" w:rsidRDefault="00A77705" w:rsidP="00A77705">
      <w:pPr>
        <w:widowControl w:val="0"/>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 Xác định các công việc mà các chủ thể quản lý cần thực hiện trong quản lý đội ngũ giảng viên trường đại học địa phương theo tiếp cận vị trí việc làm, trên cơ sở các</w:t>
      </w:r>
      <w:r w:rsidR="00AE21F8" w:rsidRPr="000125BE">
        <w:rPr>
          <w:rFonts w:ascii="Times New Roman" w:hAnsi="Times New Roman" w:cs="Times New Roman"/>
          <w:sz w:val="26"/>
          <w:szCs w:val="26"/>
          <w:lang w:val="id-ID"/>
        </w:rPr>
        <w:t xml:space="preserve"> yêu cầu có tính đặc thù đối với giảng viên ở các trường đại học địa phương; Xác định khung năng lực của giảng viên theo vị trí việc làm gắn với chức danh nghề nghiệp để làm cơ sở cho việc thu hút, tuyển dụng, sử dụng, đánh giá, đào tạo bồi dưỡng và thực hiện chế độ chính sách đối với giảng viên;</w:t>
      </w:r>
    </w:p>
    <w:p w14:paraId="7855C633" w14:textId="52C1270A" w:rsidR="00AE21F8" w:rsidRPr="000125BE" w:rsidRDefault="00AE21F8" w:rsidP="00A77705">
      <w:pPr>
        <w:widowControl w:val="0"/>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 xml:space="preserve">- </w:t>
      </w:r>
      <w:r w:rsidR="00A77705" w:rsidRPr="000125BE">
        <w:rPr>
          <w:rFonts w:ascii="Times New Roman" w:hAnsi="Times New Roman" w:cs="Times New Roman"/>
          <w:sz w:val="26"/>
          <w:szCs w:val="26"/>
          <w:lang w:val="id-ID"/>
        </w:rPr>
        <w:t xml:space="preserve">So chiếu với thực tiễn để xác định </w:t>
      </w:r>
      <w:r w:rsidRPr="000125BE">
        <w:rPr>
          <w:rFonts w:ascii="Times New Roman" w:hAnsi="Times New Roman" w:cs="Times New Roman"/>
          <w:sz w:val="26"/>
          <w:szCs w:val="26"/>
          <w:lang w:val="id-ID"/>
        </w:rPr>
        <w:t xml:space="preserve">các điểm mạnh, yếu, cơ hội, thách thức trong quản lý đội ngũ GV </w:t>
      </w:r>
      <w:r w:rsidR="00A77705" w:rsidRPr="000125BE">
        <w:rPr>
          <w:rFonts w:ascii="Times New Roman" w:hAnsi="Times New Roman" w:cs="Times New Roman"/>
          <w:sz w:val="26"/>
          <w:szCs w:val="26"/>
          <w:lang w:val="id-ID"/>
        </w:rPr>
        <w:t xml:space="preserve">theo tiếp cận vị trí việc làm ở </w:t>
      </w:r>
      <w:r w:rsidRPr="000125BE">
        <w:rPr>
          <w:rFonts w:ascii="Times New Roman" w:hAnsi="Times New Roman" w:cs="Times New Roman"/>
          <w:sz w:val="26"/>
          <w:szCs w:val="26"/>
          <w:lang w:val="id-ID"/>
        </w:rPr>
        <w:t>các trường đại học địa phương trong bối cảnh hiện nay</w:t>
      </w:r>
      <w:r w:rsidR="00A77705" w:rsidRPr="000125BE">
        <w:rPr>
          <w:rFonts w:ascii="Times New Roman" w:hAnsi="Times New Roman" w:cs="Times New Roman"/>
          <w:sz w:val="26"/>
          <w:szCs w:val="26"/>
          <w:lang w:val="id-ID"/>
        </w:rPr>
        <w:t xml:space="preserve"> và định hướng cách khắc phục các điểm yếu ph</w:t>
      </w:r>
      <w:r w:rsidRPr="000125BE">
        <w:rPr>
          <w:rFonts w:ascii="Times New Roman" w:hAnsi="Times New Roman" w:cs="Times New Roman"/>
          <w:sz w:val="26"/>
          <w:szCs w:val="26"/>
          <w:lang w:val="id-ID"/>
        </w:rPr>
        <w:t xml:space="preserve">ù hợp với mức độ tự chủ của trường đại học địa phương, </w:t>
      </w:r>
      <w:r w:rsidR="0035553F" w:rsidRPr="000125BE">
        <w:rPr>
          <w:rFonts w:ascii="Times New Roman" w:hAnsi="Times New Roman" w:cs="Times New Roman"/>
          <w:sz w:val="26"/>
          <w:szCs w:val="26"/>
          <w:lang w:val="id-ID"/>
        </w:rPr>
        <w:t xml:space="preserve">phát huy điểm mạnh, </w:t>
      </w:r>
      <w:r w:rsidRPr="000125BE">
        <w:rPr>
          <w:rFonts w:ascii="Times New Roman" w:hAnsi="Times New Roman" w:cs="Times New Roman"/>
          <w:sz w:val="26"/>
          <w:szCs w:val="26"/>
          <w:lang w:val="id-ID"/>
        </w:rPr>
        <w:t xml:space="preserve">tận dụng các cơ hội, khắc phục các hạn chế để </w:t>
      </w:r>
      <w:r w:rsidR="0035553F" w:rsidRPr="000125BE">
        <w:rPr>
          <w:rFonts w:ascii="Times New Roman" w:hAnsi="Times New Roman" w:cs="Times New Roman"/>
          <w:sz w:val="26"/>
          <w:szCs w:val="26"/>
          <w:lang w:val="id-ID"/>
        </w:rPr>
        <w:t xml:space="preserve">vượt qua thách thức, </w:t>
      </w:r>
      <w:r w:rsidRPr="000125BE">
        <w:rPr>
          <w:rFonts w:ascii="Times New Roman" w:hAnsi="Times New Roman" w:cs="Times New Roman"/>
          <w:sz w:val="26"/>
          <w:szCs w:val="26"/>
          <w:lang w:val="id-ID"/>
        </w:rPr>
        <w:t>phát triển đội ngũ giảng viên đảm bảo chất lượng, đáp ứng yêu cầu phát triển của trường trong thời gian tới.</w:t>
      </w:r>
      <w:bookmarkStart w:id="119" w:name="_Toc80190131"/>
      <w:bookmarkStart w:id="120" w:name="_Toc80193308"/>
      <w:r w:rsidRPr="000125BE">
        <w:rPr>
          <w:sz w:val="26"/>
          <w:szCs w:val="26"/>
          <w:lang w:val="id-ID"/>
        </w:rPr>
        <w:t xml:space="preserve"> </w:t>
      </w:r>
    </w:p>
    <w:p w14:paraId="0DA193EF" w14:textId="77777777" w:rsidR="00AE21F8" w:rsidRPr="000125BE" w:rsidRDefault="00AE21F8" w:rsidP="00F51290">
      <w:pPr>
        <w:pStyle w:val="002"/>
      </w:pPr>
      <w:bookmarkStart w:id="121" w:name="_Toc155726332"/>
      <w:bookmarkStart w:id="122" w:name="_Toc155805807"/>
      <w:bookmarkStart w:id="123" w:name="_Toc163200752"/>
      <w:bookmarkStart w:id="124" w:name="_Toc165972504"/>
      <w:r w:rsidRPr="000125BE">
        <w:t>1.2. Một số khái niệm cơ bản</w:t>
      </w:r>
      <w:bookmarkEnd w:id="121"/>
      <w:bookmarkEnd w:id="122"/>
      <w:bookmarkEnd w:id="123"/>
      <w:bookmarkEnd w:id="124"/>
    </w:p>
    <w:p w14:paraId="7F47EB2B" w14:textId="31B835D6" w:rsidR="000D7F73" w:rsidRPr="000125BE" w:rsidRDefault="00AE21F8" w:rsidP="00513C31">
      <w:pPr>
        <w:pStyle w:val="003"/>
        <w:rPr>
          <w:rFonts w:ascii="Times New Roman Bold" w:hAnsi="Times New Roman Bold"/>
          <w:b/>
          <w:i/>
          <w:spacing w:val="0"/>
        </w:rPr>
      </w:pPr>
      <w:bookmarkStart w:id="125" w:name="_Hlk155477062"/>
      <w:bookmarkStart w:id="126" w:name="_Toc155726333"/>
      <w:bookmarkStart w:id="127" w:name="_Toc155805808"/>
      <w:bookmarkStart w:id="128" w:name="_Toc163200753"/>
      <w:bookmarkStart w:id="129" w:name="_Toc165972505"/>
      <w:r w:rsidRPr="000125BE">
        <w:rPr>
          <w:rFonts w:ascii="Times New Roman Bold" w:hAnsi="Times New Roman Bold"/>
          <w:b/>
          <w:i/>
          <w:spacing w:val="0"/>
        </w:rPr>
        <w:t>1.2.1.</w:t>
      </w:r>
      <w:bookmarkStart w:id="130" w:name="_Toc155726337"/>
      <w:bookmarkStart w:id="131" w:name="_Toc155805812"/>
      <w:bookmarkEnd w:id="125"/>
      <w:bookmarkEnd w:id="126"/>
      <w:bookmarkEnd w:id="127"/>
      <w:r w:rsidR="000D7F73" w:rsidRPr="000125BE">
        <w:rPr>
          <w:rFonts w:ascii="Times New Roman Bold" w:hAnsi="Times New Roman Bold"/>
          <w:b/>
          <w:i/>
          <w:spacing w:val="0"/>
        </w:rPr>
        <w:t xml:space="preserve"> Vị trí việc làm</w:t>
      </w:r>
      <w:bookmarkEnd w:id="130"/>
      <w:bookmarkEnd w:id="131"/>
      <w:r w:rsidR="000D7F73" w:rsidRPr="000125BE">
        <w:rPr>
          <w:rFonts w:ascii="Times New Roman Bold" w:hAnsi="Times New Roman Bold"/>
          <w:b/>
          <w:i/>
          <w:spacing w:val="0"/>
        </w:rPr>
        <w:t xml:space="preserve"> trong tổ chức</w:t>
      </w:r>
      <w:bookmarkEnd w:id="128"/>
      <w:bookmarkEnd w:id="129"/>
    </w:p>
    <w:p w14:paraId="0515CAAF" w14:textId="79F0262F" w:rsidR="000D7F73" w:rsidRPr="000125BE" w:rsidRDefault="00A06EDC" w:rsidP="000D7F73">
      <w:pPr>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Vị trí việc là</w:t>
      </w:r>
      <w:r w:rsidR="00054E2D" w:rsidRPr="000125BE">
        <w:rPr>
          <w:rFonts w:ascii="Times New Roman" w:hAnsi="Times New Roman" w:cs="Times New Roman"/>
          <w:sz w:val="26"/>
          <w:szCs w:val="26"/>
          <w:lang w:val="id-ID"/>
        </w:rPr>
        <w:t xml:space="preserve">m là khái niệm được quy định rõ trong Luật, Nghị định Chính phủ. Luật viên chức 2019 </w:t>
      </w:r>
      <w:r w:rsidR="000D7F73" w:rsidRPr="000125BE">
        <w:rPr>
          <w:rFonts w:ascii="Times New Roman" w:hAnsi="Times New Roman" w:cs="Times New Roman"/>
          <w:sz w:val="26"/>
          <w:szCs w:val="26"/>
          <w:lang w:val="id-ID"/>
        </w:rPr>
        <w:t>quy định: “</w:t>
      </w:r>
      <w:r w:rsidR="00054E2D" w:rsidRPr="000125BE">
        <w:rPr>
          <w:rFonts w:ascii="Times New Roman" w:hAnsi="Times New Roman" w:cs="Times New Roman"/>
          <w:i/>
          <w:sz w:val="26"/>
          <w:szCs w:val="26"/>
          <w:lang w:val="id-ID"/>
        </w:rPr>
        <w:t>VTVL</w:t>
      </w:r>
      <w:r w:rsidR="000D7F73" w:rsidRPr="000125BE">
        <w:rPr>
          <w:rFonts w:ascii="Times New Roman" w:hAnsi="Times New Roman" w:cs="Times New Roman"/>
          <w:i/>
          <w:sz w:val="26"/>
          <w:szCs w:val="26"/>
          <w:lang w:val="id-ID"/>
        </w:rPr>
        <w:t xml:space="preserve"> là </w:t>
      </w:r>
      <w:r w:rsidR="00054E2D" w:rsidRPr="000125BE">
        <w:rPr>
          <w:rFonts w:ascii="Times New Roman" w:hAnsi="Times New Roman" w:cs="Times New Roman"/>
          <w:i/>
          <w:sz w:val="26"/>
          <w:szCs w:val="26"/>
          <w:lang w:val="id-ID"/>
        </w:rPr>
        <w:t>nhiệm vụ hoặc công việc</w:t>
      </w:r>
      <w:r w:rsidR="000D7F73" w:rsidRPr="000125BE">
        <w:rPr>
          <w:rFonts w:ascii="Times New Roman" w:hAnsi="Times New Roman" w:cs="Times New Roman"/>
          <w:i/>
          <w:sz w:val="26"/>
          <w:szCs w:val="26"/>
          <w:lang w:val="id-ID"/>
        </w:rPr>
        <w:t xml:space="preserve"> gắn với </w:t>
      </w:r>
      <w:r w:rsidR="00054E2D" w:rsidRPr="000125BE">
        <w:rPr>
          <w:rFonts w:ascii="Times New Roman" w:hAnsi="Times New Roman" w:cs="Times New Roman"/>
          <w:i/>
          <w:sz w:val="26"/>
          <w:szCs w:val="26"/>
          <w:lang w:val="id-ID"/>
        </w:rPr>
        <w:t xml:space="preserve">CDNN </w:t>
      </w:r>
      <w:r w:rsidR="000D7F73" w:rsidRPr="000125BE">
        <w:rPr>
          <w:rFonts w:ascii="Times New Roman" w:hAnsi="Times New Roman" w:cs="Times New Roman"/>
          <w:i/>
          <w:sz w:val="26"/>
          <w:szCs w:val="26"/>
          <w:lang w:val="id-ID"/>
        </w:rPr>
        <w:t xml:space="preserve">hoặc chức vụ tương ứng; là căn cứ xác định số lượng người làm việc, cơ cấu </w:t>
      </w:r>
      <w:r w:rsidR="00054E2D" w:rsidRPr="000125BE">
        <w:rPr>
          <w:rFonts w:ascii="Times New Roman" w:hAnsi="Times New Roman" w:cs="Times New Roman"/>
          <w:i/>
          <w:sz w:val="26"/>
          <w:szCs w:val="26"/>
          <w:lang w:val="id-ID"/>
        </w:rPr>
        <w:t>VC</w:t>
      </w:r>
      <w:r w:rsidR="000D7F73" w:rsidRPr="000125BE">
        <w:rPr>
          <w:rFonts w:ascii="Times New Roman" w:hAnsi="Times New Roman" w:cs="Times New Roman"/>
          <w:i/>
          <w:sz w:val="26"/>
          <w:szCs w:val="26"/>
          <w:lang w:val="id-ID"/>
        </w:rPr>
        <w:t xml:space="preserve"> để thực hiện việc tuyển dụng, sử dụng và quản lý </w:t>
      </w:r>
      <w:r w:rsidR="00054E2D" w:rsidRPr="000125BE">
        <w:rPr>
          <w:rFonts w:ascii="Times New Roman" w:hAnsi="Times New Roman" w:cs="Times New Roman"/>
          <w:i/>
          <w:sz w:val="26"/>
          <w:szCs w:val="26"/>
          <w:lang w:val="id-ID"/>
        </w:rPr>
        <w:t>VC</w:t>
      </w:r>
      <w:r w:rsidR="000D7F73" w:rsidRPr="000125BE">
        <w:rPr>
          <w:rFonts w:ascii="Times New Roman" w:hAnsi="Times New Roman" w:cs="Times New Roman"/>
          <w:i/>
          <w:sz w:val="26"/>
          <w:szCs w:val="26"/>
          <w:lang w:val="id-ID"/>
        </w:rPr>
        <w:t xml:space="preserve"> trong đơn vị sự nghiệp công lập</w:t>
      </w:r>
      <w:r w:rsidR="000D7F73" w:rsidRPr="000125BE">
        <w:rPr>
          <w:rFonts w:ascii="Times New Roman" w:hAnsi="Times New Roman" w:cs="Times New Roman"/>
          <w:sz w:val="26"/>
          <w:szCs w:val="26"/>
          <w:lang w:val="id-ID"/>
        </w:rPr>
        <w:t>” [</w:t>
      </w:r>
      <w:r w:rsidR="000D7F73" w:rsidRPr="000125BE">
        <w:rPr>
          <w:rFonts w:ascii="Times New Roman" w:hAnsi="Times New Roman" w:cs="Times New Roman"/>
          <w:sz w:val="26"/>
          <w:szCs w:val="26"/>
          <w:lang w:val="nb-NO"/>
        </w:rPr>
        <w:t>6</w:t>
      </w:r>
      <w:r w:rsidR="005F1350" w:rsidRPr="000125BE">
        <w:rPr>
          <w:rFonts w:ascii="Times New Roman" w:hAnsi="Times New Roman" w:cs="Times New Roman"/>
          <w:sz w:val="26"/>
          <w:szCs w:val="26"/>
          <w:lang w:val="nb-NO"/>
        </w:rPr>
        <w:t>4</w:t>
      </w:r>
      <w:r w:rsidR="000D7F73" w:rsidRPr="000125BE">
        <w:rPr>
          <w:rFonts w:ascii="Times New Roman" w:hAnsi="Times New Roman" w:cs="Times New Roman"/>
          <w:sz w:val="26"/>
          <w:szCs w:val="26"/>
          <w:lang w:val="id-ID"/>
        </w:rPr>
        <w:t>].</w:t>
      </w:r>
      <w:r w:rsidR="00D151C6" w:rsidRPr="000125BE">
        <w:rPr>
          <w:rFonts w:ascii="Times New Roman" w:hAnsi="Times New Roman" w:cs="Times New Roman"/>
          <w:sz w:val="26"/>
          <w:szCs w:val="26"/>
          <w:lang w:val="id-ID"/>
        </w:rPr>
        <w:t xml:space="preserve"> </w:t>
      </w:r>
    </w:p>
    <w:p w14:paraId="300D4B01" w14:textId="403EFBFF" w:rsidR="000D7F73" w:rsidRPr="000125BE" w:rsidRDefault="000D7F73" w:rsidP="004B425D">
      <w:pPr>
        <w:spacing w:after="0" w:line="348"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lastRenderedPageBreak/>
        <w:t>Nghị định 36/2013/NĐ-CP của Chính phủ quy định: “</w:t>
      </w:r>
      <w:r w:rsidR="00054E2D" w:rsidRPr="000125BE">
        <w:rPr>
          <w:rFonts w:ascii="Times New Roman" w:hAnsi="Times New Roman" w:cs="Times New Roman"/>
          <w:i/>
          <w:sz w:val="26"/>
          <w:szCs w:val="26"/>
          <w:lang w:val="id-ID"/>
        </w:rPr>
        <w:t>VTVL</w:t>
      </w:r>
      <w:r w:rsidRPr="000125BE">
        <w:rPr>
          <w:rFonts w:ascii="Times New Roman" w:hAnsi="Times New Roman" w:cs="Times New Roman"/>
          <w:i/>
          <w:sz w:val="26"/>
          <w:szCs w:val="26"/>
          <w:lang w:val="id-ID"/>
        </w:rPr>
        <w:t xml:space="preserve"> là công việc gắn với chức danh, chức vụ, cơ cấu và ngạch </w:t>
      </w:r>
      <w:r w:rsidR="00054E2D" w:rsidRPr="000125BE">
        <w:rPr>
          <w:rFonts w:ascii="Times New Roman" w:hAnsi="Times New Roman" w:cs="Times New Roman"/>
          <w:i/>
          <w:sz w:val="26"/>
          <w:szCs w:val="26"/>
          <w:lang w:val="id-ID"/>
        </w:rPr>
        <w:t>CC</w:t>
      </w:r>
      <w:r w:rsidRPr="000125BE">
        <w:rPr>
          <w:rFonts w:ascii="Times New Roman" w:hAnsi="Times New Roman" w:cs="Times New Roman"/>
          <w:i/>
          <w:sz w:val="26"/>
          <w:szCs w:val="26"/>
          <w:lang w:val="id-ID"/>
        </w:rPr>
        <w:t xml:space="preserve"> để xác định biên chế và bố trí </w:t>
      </w:r>
      <w:r w:rsidR="00054E2D" w:rsidRPr="000125BE">
        <w:rPr>
          <w:rFonts w:ascii="Times New Roman" w:hAnsi="Times New Roman" w:cs="Times New Roman"/>
          <w:i/>
          <w:sz w:val="26"/>
          <w:szCs w:val="26"/>
          <w:lang w:val="id-ID"/>
        </w:rPr>
        <w:t>CC</w:t>
      </w:r>
      <w:r w:rsidRPr="000125BE">
        <w:rPr>
          <w:rFonts w:ascii="Times New Roman" w:hAnsi="Times New Roman" w:cs="Times New Roman"/>
          <w:i/>
          <w:sz w:val="26"/>
          <w:szCs w:val="26"/>
          <w:lang w:val="id-ID"/>
        </w:rPr>
        <w:t xml:space="preserve"> trong các cơ quan, tổ chức, đơn vị”</w:t>
      </w:r>
      <w:r w:rsidRPr="000125BE">
        <w:rPr>
          <w:rFonts w:ascii="Times New Roman" w:hAnsi="Times New Roman" w:cs="Times New Roman"/>
          <w:sz w:val="26"/>
          <w:szCs w:val="26"/>
          <w:lang w:val="id-ID"/>
        </w:rPr>
        <w:t xml:space="preserve"> [1</w:t>
      </w:r>
      <w:r w:rsidR="005F1350" w:rsidRPr="000125BE">
        <w:rPr>
          <w:rFonts w:ascii="Times New Roman" w:hAnsi="Times New Roman" w:cs="Times New Roman"/>
          <w:sz w:val="26"/>
          <w:szCs w:val="26"/>
          <w:lang w:val="id-ID"/>
        </w:rPr>
        <w:t>3</w:t>
      </w:r>
      <w:r w:rsidRPr="000125BE">
        <w:rPr>
          <w:rFonts w:ascii="Times New Roman" w:hAnsi="Times New Roman" w:cs="Times New Roman"/>
          <w:sz w:val="26"/>
          <w:szCs w:val="26"/>
          <w:lang w:val="id-ID"/>
        </w:rPr>
        <w:t xml:space="preserve">]. </w:t>
      </w:r>
    </w:p>
    <w:p w14:paraId="09033E62" w14:textId="0AADB78C" w:rsidR="000D7F73" w:rsidRPr="000125BE" w:rsidRDefault="00180ACD" w:rsidP="004B425D">
      <w:pPr>
        <w:spacing w:after="0" w:line="348"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Có thể hiểu, VTVL là một vị trí hoặc chỗ làm trong đơn vị, cơ quan, tổ chức mà ở đó người (VC) được thực hiện theo công việc hoặc nhóm công việc, có tính ổn định, thường xuyên, lặp lại và được gắn liền với thực hiện chức năng, nhiệm vụ của cơ quan, tổ chức đó</w:t>
      </w:r>
      <w:r w:rsidR="000D7F73" w:rsidRPr="000125BE">
        <w:rPr>
          <w:rFonts w:ascii="Times New Roman" w:hAnsi="Times New Roman" w:cs="Times New Roman"/>
          <w:sz w:val="26"/>
          <w:szCs w:val="26"/>
          <w:lang w:val="id-ID"/>
        </w:rPr>
        <w:t xml:space="preserve">. </w:t>
      </w:r>
    </w:p>
    <w:p w14:paraId="5C7CE0FC" w14:textId="77777777" w:rsidR="000D7F73" w:rsidRPr="000125BE" w:rsidRDefault="000D7F73" w:rsidP="004B425D">
      <w:pPr>
        <w:spacing w:after="0" w:line="348" w:lineRule="auto"/>
        <w:ind w:firstLine="720"/>
        <w:jc w:val="both"/>
        <w:rPr>
          <w:rFonts w:ascii="Times New Roman" w:hAnsi="Times New Roman" w:cs="Times New Roman"/>
          <w:sz w:val="26"/>
          <w:szCs w:val="26"/>
          <w:shd w:val="clear" w:color="auto" w:fill="FFFFFF"/>
          <w:lang w:val="id-ID"/>
        </w:rPr>
      </w:pPr>
      <w:r w:rsidRPr="000125BE">
        <w:rPr>
          <w:rFonts w:ascii="Times New Roman" w:hAnsi="Times New Roman" w:cs="Times New Roman"/>
          <w:sz w:val="26"/>
          <w:szCs w:val="26"/>
          <w:lang w:val="id-ID"/>
        </w:rPr>
        <w:t>Theo một số tác giả khác, v</w:t>
      </w:r>
      <w:r w:rsidRPr="000125BE">
        <w:rPr>
          <w:rFonts w:ascii="Times New Roman" w:hAnsi="Times New Roman" w:cs="Times New Roman"/>
          <w:sz w:val="26"/>
          <w:szCs w:val="26"/>
          <w:shd w:val="clear" w:color="auto" w:fill="FFFFFF"/>
          <w:lang w:val="id-ID"/>
        </w:rPr>
        <w:t>ị trí việc làm là một tập hợp trách nhiệm và nhiệm vụ có thể được giao cho một nhân viên trong một tổ chức, nó vạch ra phạm vi trách nhiệm cũng như kỳ vọng của nhân viên đối với hiệu quả công việc của họ. Vị trí việc làm thường được xác định bởi người sử dụng lao động hoặc bộ phận nhân sự trong quá trình tuyển dụng và dựa trên nhu cầu và mục tiêu của tổ chức. Vị trí việc làm có thể bao gồm nhiều trách nhiệm, có giới hạn như nhiệm vụ hoặc nhiệm vụ cụ thể, kỹ năng và trình độ cần thiết, kết quả mong đợi và tiêu chuẩn thực hiện. Mỗi công việc đều có những trách nhiệm và yêu cầu riêng và có thể được giao cho một hoặc nhiều nhân viên trong một tổ chức.Việc xác định rõ ràng vị trí việc làm rất quan trọng vì có nhiều lý do. Phải đảm bảo rằng nhân viên hiểu được trách nhiệm của họ và những gì được mong đợi ở họ, đồng thời giúp thiết lập các đường dây liên lạc và trách nhiệm giải quyết rõ ràng trong tổ chức. Nó cũng cho phép người sử dụng lao động đánh giá hiệu suất của nhân viên và đưa ra quyết định sáng suốt về thăng chức, đào tạo và các cơ hội phát triển nghề nghiệp khác.</w:t>
      </w:r>
    </w:p>
    <w:p w14:paraId="3DD003E8" w14:textId="77777777" w:rsidR="000D7F73" w:rsidRPr="000125BE" w:rsidRDefault="000D7F73" w:rsidP="004B425D">
      <w:pPr>
        <w:spacing w:after="0" w:line="348" w:lineRule="auto"/>
        <w:ind w:firstLine="720"/>
        <w:jc w:val="both"/>
        <w:rPr>
          <w:rFonts w:ascii="Times New Roman" w:hAnsi="Times New Roman" w:cs="Times New Roman"/>
          <w:spacing w:val="3"/>
          <w:sz w:val="26"/>
          <w:szCs w:val="26"/>
          <w:shd w:val="clear" w:color="auto" w:fill="FFFFFF"/>
          <w:lang w:val="id-ID"/>
        </w:rPr>
      </w:pPr>
      <w:r w:rsidRPr="000125BE">
        <w:rPr>
          <w:rFonts w:ascii="Times New Roman" w:hAnsi="Times New Roman" w:cs="Times New Roman"/>
          <w:spacing w:val="3"/>
          <w:sz w:val="26"/>
          <w:szCs w:val="26"/>
          <w:shd w:val="clear" w:color="auto" w:fill="FFFFFF"/>
          <w:lang w:val="id-ID"/>
        </w:rPr>
        <w:t>Vị trí việc làm là một chức năng của thành viên trong tổ chức. Nó bao gồm các nhiệm vụ và dự án hàng ngày một thành viên phải hoàn thành. Mỗi thành viên đều có một vị trí việc làm bao gồm các nhiệm vụ và trách nhiệm cụ thể giúp tổ chức đạt được mục tiêu của mình.</w:t>
      </w:r>
    </w:p>
    <w:p w14:paraId="24BAC82D" w14:textId="678E3905" w:rsidR="000D7F73" w:rsidRPr="000125BE" w:rsidRDefault="000D7F73" w:rsidP="000D7F73">
      <w:pPr>
        <w:widowControl w:val="0"/>
        <w:shd w:val="clear" w:color="auto" w:fill="FFFFFF"/>
        <w:spacing w:after="0" w:line="360" w:lineRule="auto"/>
        <w:ind w:firstLine="567"/>
        <w:jc w:val="both"/>
        <w:rPr>
          <w:rFonts w:ascii="Times New Roman" w:eastAsia="Times New Roman" w:hAnsi="Times New Roman" w:cs="Times New Roman"/>
          <w:sz w:val="26"/>
          <w:szCs w:val="26"/>
          <w:lang w:val="id-ID"/>
        </w:rPr>
      </w:pPr>
      <w:r w:rsidRPr="000125BE">
        <w:rPr>
          <w:rFonts w:ascii="Times New Roman" w:eastAsia="Times New Roman" w:hAnsi="Times New Roman" w:cs="Times New Roman"/>
          <w:sz w:val="26"/>
          <w:szCs w:val="26"/>
          <w:lang w:val="id-ID"/>
        </w:rPr>
        <w:t>Như vậy,</w:t>
      </w:r>
      <w:r w:rsidR="00D151C6" w:rsidRPr="000125BE">
        <w:rPr>
          <w:rFonts w:ascii="Times New Roman" w:eastAsia="Times New Roman" w:hAnsi="Times New Roman" w:cs="Times New Roman"/>
          <w:sz w:val="26"/>
          <w:szCs w:val="26"/>
          <w:lang w:val="id-ID"/>
        </w:rPr>
        <w:t xml:space="preserve"> </w:t>
      </w:r>
      <w:r w:rsidRPr="000125BE">
        <w:rPr>
          <w:rFonts w:ascii="Times New Roman" w:eastAsia="Times New Roman" w:hAnsi="Times New Roman" w:cs="Times New Roman"/>
          <w:sz w:val="26"/>
          <w:szCs w:val="26"/>
          <w:lang w:val="id-ID"/>
        </w:rPr>
        <w:t>có thể hiểu vị trí việc làm là một vị trí trong cơ cấu tổ chức, nó xác định vai trò cụ thể của một người trong tổ chức, đặc biệt là bản mô tả công việc, trách nhiệm, vị</w:t>
      </w:r>
      <w:r w:rsidR="00D151C6" w:rsidRPr="000125BE">
        <w:rPr>
          <w:rFonts w:ascii="Times New Roman" w:eastAsia="Times New Roman" w:hAnsi="Times New Roman" w:cs="Times New Roman"/>
          <w:sz w:val="26"/>
          <w:szCs w:val="26"/>
          <w:lang w:val="id-ID"/>
        </w:rPr>
        <w:t xml:space="preserve"> </w:t>
      </w:r>
      <w:r w:rsidRPr="000125BE">
        <w:rPr>
          <w:rFonts w:ascii="Times New Roman" w:eastAsia="Times New Roman" w:hAnsi="Times New Roman" w:cs="Times New Roman"/>
          <w:sz w:val="26"/>
          <w:szCs w:val="26"/>
          <w:lang w:val="id-ID"/>
        </w:rPr>
        <w:t>trí trong cơ cấu tổ chức và các yêu cầu về những gì người đó phải biết, có thể làm hoặc được trang bị cho công việc.</w:t>
      </w:r>
      <w:r w:rsidR="00D151C6" w:rsidRPr="000125BE">
        <w:rPr>
          <w:rFonts w:ascii="Times New Roman" w:eastAsia="Times New Roman" w:hAnsi="Times New Roman" w:cs="Times New Roman"/>
          <w:sz w:val="26"/>
          <w:szCs w:val="26"/>
          <w:lang w:val="id-ID"/>
        </w:rPr>
        <w:t xml:space="preserve"> </w:t>
      </w:r>
      <w:r w:rsidRPr="000125BE">
        <w:rPr>
          <w:rFonts w:ascii="Times New Roman" w:eastAsia="Times New Roman" w:hAnsi="Times New Roman" w:cs="Times New Roman"/>
          <w:sz w:val="26"/>
          <w:szCs w:val="26"/>
          <w:lang w:val="id-ID"/>
        </w:rPr>
        <w:t>Một người tham gia vào một tổ chức trong một công việc cụ thể được quy định trong hợp đồng lao động của mình. Đây cũng là một khái niệm quan trọng trong quan hệ lao động.</w:t>
      </w:r>
      <w:r w:rsidR="00D151C6" w:rsidRPr="000125BE">
        <w:rPr>
          <w:rFonts w:ascii="Times New Roman" w:eastAsia="Times New Roman" w:hAnsi="Times New Roman" w:cs="Times New Roman"/>
          <w:sz w:val="26"/>
          <w:szCs w:val="26"/>
          <w:lang w:val="id-ID"/>
        </w:rPr>
        <w:t xml:space="preserve"> </w:t>
      </w:r>
      <w:r w:rsidRPr="000125BE">
        <w:rPr>
          <w:rFonts w:ascii="Times New Roman" w:eastAsia="Times New Roman" w:hAnsi="Times New Roman" w:cs="Times New Roman"/>
          <w:sz w:val="26"/>
          <w:szCs w:val="26"/>
          <w:lang w:val="id-ID"/>
        </w:rPr>
        <w:t xml:space="preserve">Trong quản lý </w:t>
      </w:r>
      <w:r w:rsidRPr="000125BE">
        <w:rPr>
          <w:rFonts w:ascii="Times New Roman" w:eastAsia="Times New Roman" w:hAnsi="Times New Roman" w:cs="Times New Roman"/>
          <w:sz w:val="26"/>
          <w:szCs w:val="26"/>
          <w:lang w:val="id-ID"/>
        </w:rPr>
        <w:lastRenderedPageBreak/>
        <w:t xml:space="preserve">tổ chức, sử dụng vị trí việc làm để xây dựng bản mô tả công việc, nhiệm vụ và trách nhiệm công việc, lập kế hoạch đào tạo và phát triển nhân viên, khám sức khỏe và các yêu cầu khác đối với người lao động. </w:t>
      </w:r>
    </w:p>
    <w:p w14:paraId="2C9E32A0" w14:textId="77777777" w:rsidR="000D7F73" w:rsidRPr="000125BE" w:rsidRDefault="000D7F73" w:rsidP="000D7F73">
      <w:pPr>
        <w:widowControl w:val="0"/>
        <w:tabs>
          <w:tab w:val="left" w:pos="567"/>
        </w:tabs>
        <w:spacing w:after="0" w:line="360" w:lineRule="auto"/>
        <w:ind w:firstLine="567"/>
        <w:jc w:val="both"/>
        <w:rPr>
          <w:rFonts w:ascii="Times New Roman" w:hAnsi="Times New Roman"/>
          <w:sz w:val="26"/>
          <w:szCs w:val="26"/>
          <w:lang w:val="id-ID"/>
        </w:rPr>
      </w:pPr>
      <w:r w:rsidRPr="000125BE">
        <w:rPr>
          <w:rFonts w:ascii="Times New Roman" w:hAnsi="Times New Roman" w:cs="Times New Roman"/>
          <w:sz w:val="26"/>
          <w:szCs w:val="26"/>
          <w:lang w:val="id-ID"/>
        </w:rPr>
        <w:t>Vị trí việc làm “giảng viên” các trường đại học, chỉ vị trí</w:t>
      </w:r>
      <w:r w:rsidRPr="000125BE">
        <w:rPr>
          <w:rFonts w:ascii="Times New Roman" w:hAnsi="Times New Roman" w:cs="Times New Roman"/>
          <w:i/>
          <w:iCs/>
          <w:sz w:val="26"/>
          <w:szCs w:val="26"/>
          <w:lang w:val="id-ID"/>
        </w:rPr>
        <w:t xml:space="preserve"> công việc chuyên môn - nghiệp vụ dùng chung cho các hoạt động: </w:t>
      </w:r>
      <w:r w:rsidRPr="000125BE">
        <w:rPr>
          <w:rFonts w:ascii="Times New Roman" w:hAnsi="Times New Roman"/>
          <w:i/>
          <w:iCs/>
          <w:sz w:val="26"/>
          <w:szCs w:val="26"/>
          <w:lang w:val="id-ID"/>
        </w:rPr>
        <w:t>Giảng dạy theo mục tiêu, chương trình đào tạo và thực hiện đầy đủ, có chất lượng chương trình đào tạo; nghiên cứu, phát triển ứng dụng khoa học và chuyển giao công nghệ, bảo đảm chất lượng đào tạo; hướng dẫn người học thực hiện nghiên cứu khoa học; kiểm tra - đánh giá kết quả học tập của người học...</w:t>
      </w:r>
      <w:r w:rsidRPr="000125BE">
        <w:rPr>
          <w:rFonts w:ascii="Times New Roman" w:hAnsi="Times New Roman" w:cs="Times New Roman"/>
          <w:sz w:val="26"/>
          <w:szCs w:val="26"/>
          <w:lang w:val="id-ID"/>
        </w:rPr>
        <w:t>Vị trí việc làm của giảng viên đòi hỏi người làm việc phải có trình độ chuyên môn nghiệp vụ và năng lực phù hợp với mỗi một chức danh giảng viên tương ứng: trợ giảng, giảng viên (hạng 3), giảng viên chính (hạng 2), giảng viên cap cấp (hạng 1).</w:t>
      </w:r>
    </w:p>
    <w:p w14:paraId="319FB54C" w14:textId="77777777" w:rsidR="000D7F73" w:rsidRPr="000125BE" w:rsidRDefault="00AE21F8" w:rsidP="00513C31">
      <w:pPr>
        <w:pStyle w:val="003"/>
        <w:rPr>
          <w:b/>
          <w:i/>
        </w:rPr>
      </w:pPr>
      <w:bookmarkStart w:id="132" w:name="_Toc163200754"/>
      <w:bookmarkStart w:id="133" w:name="_Toc165972506"/>
      <w:bookmarkStart w:id="134" w:name="_Toc155726334"/>
      <w:bookmarkStart w:id="135" w:name="_Toc155805809"/>
      <w:r w:rsidRPr="000125BE">
        <w:rPr>
          <w:b/>
          <w:i/>
        </w:rPr>
        <w:t xml:space="preserve">1.2.2. </w:t>
      </w:r>
      <w:r w:rsidR="000D7F73" w:rsidRPr="000125BE">
        <w:rPr>
          <w:b/>
          <w:i/>
        </w:rPr>
        <w:t>Đội ngũ giảng viên</w:t>
      </w:r>
      <w:bookmarkEnd w:id="132"/>
      <w:bookmarkEnd w:id="133"/>
      <w:r w:rsidR="000D7F73" w:rsidRPr="000125BE">
        <w:rPr>
          <w:b/>
          <w:i/>
        </w:rPr>
        <w:t xml:space="preserve"> </w:t>
      </w:r>
    </w:p>
    <w:p w14:paraId="0C3BD138" w14:textId="4F01C2FB" w:rsidR="000D7F73" w:rsidRPr="000125BE" w:rsidRDefault="000D7F73" w:rsidP="000D7F73">
      <w:pPr>
        <w:spacing w:after="0" w:line="360" w:lineRule="auto"/>
        <w:ind w:firstLine="567"/>
        <w:contextualSpacing/>
        <w:jc w:val="both"/>
        <w:rPr>
          <w:rFonts w:ascii="Times New Roman" w:hAnsi="Times New Roman"/>
          <w:b/>
          <w:sz w:val="26"/>
          <w:szCs w:val="26"/>
          <w:lang w:val="id-ID"/>
        </w:rPr>
      </w:pPr>
      <w:r w:rsidRPr="000125BE">
        <w:rPr>
          <w:rFonts w:ascii="Times New Roman" w:hAnsi="Times New Roman" w:cs="Times New Roman"/>
          <w:sz w:val="26"/>
          <w:szCs w:val="26"/>
          <w:lang w:val="id-ID"/>
        </w:rPr>
        <w:t xml:space="preserve">Theo Luật giáo dục năm 2019: </w:t>
      </w:r>
      <w:r w:rsidRPr="000125BE">
        <w:rPr>
          <w:rFonts w:ascii="Times New Roman" w:hAnsi="Times New Roman" w:cs="Times New Roman"/>
          <w:i/>
          <w:sz w:val="26"/>
          <w:szCs w:val="26"/>
          <w:lang w:val="id-ID"/>
        </w:rPr>
        <w:t xml:space="preserve">“Nhà giáo là nguời làm nhiệm vụ giảng dạy, giáo dục trong nhà trường hoặc các cơ sở giáo dục khác; …nhà giáo giảng dạy từ trình độ cao đẳng trở lên gọi là giảng viên. </w:t>
      </w:r>
      <w:r w:rsidR="002C73A0" w:rsidRPr="000125BE">
        <w:rPr>
          <w:rFonts w:ascii="Times New Roman" w:hAnsi="Times New Roman" w:cs="Times New Roman"/>
          <w:i/>
          <w:sz w:val="26"/>
          <w:szCs w:val="26"/>
          <w:lang w:val="id-ID"/>
        </w:rPr>
        <w:t>NG</w:t>
      </w:r>
      <w:r w:rsidRPr="000125BE">
        <w:rPr>
          <w:rFonts w:ascii="Times New Roman" w:hAnsi="Times New Roman" w:cs="Times New Roman"/>
          <w:i/>
          <w:sz w:val="26"/>
          <w:szCs w:val="26"/>
          <w:lang w:val="id-ID"/>
        </w:rPr>
        <w:t xml:space="preserve"> có vai trò quyết định trong việc bảo đảm </w:t>
      </w:r>
      <w:r w:rsidR="002C73A0" w:rsidRPr="000125BE">
        <w:rPr>
          <w:rFonts w:ascii="Times New Roman" w:hAnsi="Times New Roman" w:cs="Times New Roman"/>
          <w:i/>
          <w:sz w:val="26"/>
          <w:szCs w:val="26"/>
          <w:lang w:val="id-ID"/>
        </w:rPr>
        <w:t>CLGD</w:t>
      </w:r>
      <w:r w:rsidRPr="000125BE">
        <w:rPr>
          <w:rFonts w:ascii="Times New Roman" w:hAnsi="Times New Roman" w:cs="Times New Roman"/>
          <w:i/>
          <w:sz w:val="26"/>
          <w:szCs w:val="26"/>
          <w:lang w:val="id-ID"/>
        </w:rPr>
        <w:t xml:space="preserve">, có vị thế quan trọng trong </w:t>
      </w:r>
      <w:r w:rsidR="002C73A0" w:rsidRPr="000125BE">
        <w:rPr>
          <w:rFonts w:ascii="Times New Roman" w:hAnsi="Times New Roman" w:cs="Times New Roman"/>
          <w:i/>
          <w:sz w:val="26"/>
          <w:szCs w:val="26"/>
          <w:lang w:val="id-ID"/>
        </w:rPr>
        <w:t>XH</w:t>
      </w:r>
      <w:r w:rsidRPr="000125BE">
        <w:rPr>
          <w:rFonts w:ascii="Times New Roman" w:hAnsi="Times New Roman" w:cs="Times New Roman"/>
          <w:i/>
          <w:sz w:val="26"/>
          <w:szCs w:val="26"/>
          <w:lang w:val="id-ID"/>
        </w:rPr>
        <w:t xml:space="preserve">, được </w:t>
      </w:r>
      <w:r w:rsidR="002C73A0" w:rsidRPr="000125BE">
        <w:rPr>
          <w:rFonts w:ascii="Times New Roman" w:hAnsi="Times New Roman" w:cs="Times New Roman"/>
          <w:i/>
          <w:sz w:val="26"/>
          <w:szCs w:val="26"/>
          <w:lang w:val="id-ID"/>
        </w:rPr>
        <w:t>XH</w:t>
      </w:r>
      <w:r w:rsidRPr="000125BE">
        <w:rPr>
          <w:rFonts w:ascii="Times New Roman" w:hAnsi="Times New Roman" w:cs="Times New Roman"/>
          <w:i/>
          <w:sz w:val="26"/>
          <w:szCs w:val="26"/>
          <w:lang w:val="id-ID"/>
        </w:rPr>
        <w:t xml:space="preserve"> tôn vinh</w:t>
      </w:r>
      <w:r w:rsidRPr="000125BE">
        <w:rPr>
          <w:rFonts w:ascii="Times New Roman" w:hAnsi="Times New Roman" w:cs="Times New Roman"/>
          <w:sz w:val="26"/>
          <w:szCs w:val="26"/>
          <w:lang w:val="id-ID"/>
        </w:rPr>
        <w:t>”.</w:t>
      </w:r>
      <w:r w:rsidRPr="000125BE">
        <w:rPr>
          <w:rFonts w:ascii="Times New Roman" w:hAnsi="Times New Roman" w:cs="Times New Roman"/>
          <w:spacing w:val="-8"/>
          <w:sz w:val="26"/>
          <w:szCs w:val="26"/>
          <w:lang w:val="id-ID"/>
        </w:rPr>
        <w:t xml:space="preserve"> [</w:t>
      </w:r>
      <w:r w:rsidRPr="000125BE">
        <w:rPr>
          <w:rFonts w:ascii="Times New Roman" w:hAnsi="Times New Roman"/>
          <w:sz w:val="26"/>
          <w:szCs w:val="26"/>
          <w:lang w:val="id-ID"/>
        </w:rPr>
        <w:t>6</w:t>
      </w:r>
      <w:r w:rsidR="005F1350" w:rsidRPr="000125BE">
        <w:rPr>
          <w:rFonts w:ascii="Times New Roman" w:hAnsi="Times New Roman"/>
          <w:sz w:val="26"/>
          <w:szCs w:val="26"/>
          <w:lang w:val="id-ID"/>
        </w:rPr>
        <w:t>3</w:t>
      </w:r>
      <w:r w:rsidRPr="000125BE">
        <w:rPr>
          <w:rFonts w:ascii="Times New Roman" w:hAnsi="Times New Roman"/>
          <w:sz w:val="26"/>
          <w:szCs w:val="26"/>
          <w:lang w:val="id-ID"/>
        </w:rPr>
        <w:t>].</w:t>
      </w:r>
    </w:p>
    <w:p w14:paraId="6DD5F861" w14:textId="1B5FB6CD" w:rsidR="000D7F73" w:rsidRPr="000125BE" w:rsidRDefault="000D7F73" w:rsidP="000D7F73">
      <w:pPr>
        <w:widowControl w:val="0"/>
        <w:shd w:val="clear" w:color="auto" w:fill="FFFFFF"/>
        <w:spacing w:after="0" w:line="360" w:lineRule="auto"/>
        <w:ind w:firstLine="567"/>
        <w:jc w:val="both"/>
        <w:rPr>
          <w:rFonts w:ascii="Times New Roman" w:hAnsi="Times New Roman"/>
          <w:b/>
          <w:sz w:val="26"/>
          <w:szCs w:val="26"/>
          <w:lang w:val="id-ID"/>
        </w:rPr>
      </w:pPr>
      <w:r w:rsidRPr="000125BE">
        <w:rPr>
          <w:rFonts w:ascii="Times New Roman" w:hAnsi="Times New Roman"/>
          <w:sz w:val="26"/>
          <w:szCs w:val="26"/>
          <w:lang w:val="id-ID"/>
        </w:rPr>
        <w:t xml:space="preserve">Theo Điều 54, Khoản 1, 2, 3 của Luật giáo dục Đại học năm 2018 quy định tiêu chuẩn lựa chọn giảng viên trong cơ sở giáo dục Đại học phải là người </w:t>
      </w:r>
      <w:r w:rsidRPr="000125BE">
        <w:rPr>
          <w:rFonts w:ascii="Times New Roman" w:hAnsi="Times New Roman" w:cs="Times New Roman"/>
          <w:sz w:val="26"/>
          <w:szCs w:val="26"/>
          <w:lang w:val="id-ID"/>
        </w:rPr>
        <w:t>có nhân thân rõ ràng; có phẩm chất, đạo đức tốt; có đủ sức khỏe để thực hiện nhiệm vụ; có trình độ đáp ứng quy định</w:t>
      </w:r>
      <w:r w:rsidRPr="000125BE">
        <w:rPr>
          <w:rFonts w:ascii="Times New Roman" w:hAnsi="Times New Roman"/>
          <w:sz w:val="26"/>
          <w:szCs w:val="26"/>
          <w:lang w:val="id-ID"/>
        </w:rPr>
        <w:t xml:space="preserve"> của Luật</w:t>
      </w:r>
      <w:r w:rsidRPr="000125BE">
        <w:rPr>
          <w:rFonts w:ascii="Times New Roman" w:hAnsi="Times New Roman" w:cs="Times New Roman"/>
          <w:sz w:val="26"/>
          <w:szCs w:val="26"/>
          <w:lang w:val="id-ID"/>
        </w:rPr>
        <w:t>, quy chế tổ chức và hoạt động của cơ sở giáo dục đại học.</w:t>
      </w:r>
      <w:r w:rsidRPr="000125BE">
        <w:rPr>
          <w:rFonts w:ascii="Times New Roman" w:hAnsi="Times New Roman"/>
          <w:sz w:val="26"/>
          <w:szCs w:val="26"/>
          <w:lang w:val="id-ID"/>
        </w:rPr>
        <w:t xml:space="preserve"> </w:t>
      </w:r>
      <w:r w:rsidR="00F251ED" w:rsidRPr="000125BE">
        <w:rPr>
          <w:rFonts w:ascii="Times New Roman" w:hAnsi="Times New Roman" w:cs="Times New Roman"/>
          <w:sz w:val="26"/>
          <w:szCs w:val="26"/>
          <w:lang w:val="id-ID"/>
        </w:rPr>
        <w:t>CDGV</w:t>
      </w:r>
      <w:r w:rsidRPr="000125BE">
        <w:rPr>
          <w:rFonts w:ascii="Times New Roman" w:hAnsi="Times New Roman" w:cs="Times New Roman"/>
          <w:sz w:val="26"/>
          <w:szCs w:val="26"/>
          <w:lang w:val="id-ID"/>
        </w:rPr>
        <w:t xml:space="preserve"> bao gồm trợ giảng, </w:t>
      </w:r>
      <w:r w:rsidR="00F251ED" w:rsidRPr="000125BE">
        <w:rPr>
          <w:rFonts w:ascii="Times New Roman" w:hAnsi="Times New Roman" w:cs="Times New Roman"/>
          <w:sz w:val="26"/>
          <w:szCs w:val="26"/>
          <w:lang w:val="id-ID"/>
        </w:rPr>
        <w:t>GV</w:t>
      </w:r>
      <w:r w:rsidRPr="000125BE">
        <w:rPr>
          <w:rFonts w:ascii="Times New Roman" w:hAnsi="Times New Roman" w:cs="Times New Roman"/>
          <w:sz w:val="26"/>
          <w:szCs w:val="26"/>
          <w:lang w:val="id-ID"/>
        </w:rPr>
        <w:t xml:space="preserve">, </w:t>
      </w:r>
      <w:r w:rsidR="00F251ED" w:rsidRPr="000125BE">
        <w:rPr>
          <w:rFonts w:ascii="Times New Roman" w:hAnsi="Times New Roman" w:cs="Times New Roman"/>
          <w:sz w:val="26"/>
          <w:szCs w:val="26"/>
          <w:lang w:val="id-ID"/>
        </w:rPr>
        <w:t>GVC</w:t>
      </w:r>
      <w:r w:rsidRPr="000125BE">
        <w:rPr>
          <w:rFonts w:ascii="Times New Roman" w:hAnsi="Times New Roman" w:cs="Times New Roman"/>
          <w:sz w:val="26"/>
          <w:szCs w:val="26"/>
          <w:lang w:val="id-ID"/>
        </w:rPr>
        <w:t xml:space="preserve">, </w:t>
      </w:r>
      <w:r w:rsidR="00F251ED" w:rsidRPr="000125BE">
        <w:rPr>
          <w:rFonts w:ascii="Times New Roman" w:hAnsi="Times New Roman" w:cs="Times New Roman"/>
          <w:sz w:val="26"/>
          <w:szCs w:val="26"/>
          <w:lang w:val="id-ID"/>
        </w:rPr>
        <w:t>PGS, GS</w:t>
      </w:r>
      <w:r w:rsidRPr="000125BE">
        <w:rPr>
          <w:rFonts w:ascii="Times New Roman" w:hAnsi="Times New Roman" w:cs="Times New Roman"/>
          <w:sz w:val="26"/>
          <w:szCs w:val="26"/>
          <w:lang w:val="id-ID"/>
        </w:rPr>
        <w:t xml:space="preserve">. Trình độ tối thiểu của chức danh </w:t>
      </w:r>
      <w:r w:rsidR="00F251ED" w:rsidRPr="000125BE">
        <w:rPr>
          <w:rFonts w:ascii="Times New Roman" w:hAnsi="Times New Roman" w:cs="Times New Roman"/>
          <w:sz w:val="26"/>
          <w:szCs w:val="26"/>
          <w:lang w:val="id-ID"/>
        </w:rPr>
        <w:t>GV tham gia</w:t>
      </w:r>
      <w:r w:rsidRPr="000125BE">
        <w:rPr>
          <w:rFonts w:ascii="Times New Roman" w:hAnsi="Times New Roman" w:cs="Times New Roman"/>
          <w:sz w:val="26"/>
          <w:szCs w:val="26"/>
          <w:lang w:val="id-ID"/>
        </w:rPr>
        <w:t xml:space="preserve"> giảng dạy </w:t>
      </w:r>
      <w:r w:rsidR="00F251ED" w:rsidRPr="000125BE">
        <w:rPr>
          <w:rFonts w:ascii="Times New Roman" w:hAnsi="Times New Roman" w:cs="Times New Roman"/>
          <w:sz w:val="26"/>
          <w:szCs w:val="26"/>
          <w:lang w:val="id-ID"/>
        </w:rPr>
        <w:t>TĐĐH</w:t>
      </w:r>
      <w:r w:rsidRPr="000125BE">
        <w:rPr>
          <w:rFonts w:ascii="Times New Roman" w:hAnsi="Times New Roman" w:cs="Times New Roman"/>
          <w:sz w:val="26"/>
          <w:szCs w:val="26"/>
          <w:lang w:val="id-ID"/>
        </w:rPr>
        <w:t xml:space="preserve"> là thạc sĩ, trừ chức danh trợ giảng; trình độ của </w:t>
      </w:r>
      <w:r w:rsidR="00F251ED" w:rsidRPr="000125BE">
        <w:rPr>
          <w:rFonts w:ascii="Times New Roman" w:hAnsi="Times New Roman" w:cs="Times New Roman"/>
          <w:sz w:val="26"/>
          <w:szCs w:val="26"/>
          <w:lang w:val="id-ID"/>
        </w:rPr>
        <w:t>CDGV</w:t>
      </w:r>
      <w:r w:rsidRPr="000125BE">
        <w:rPr>
          <w:rFonts w:ascii="Times New Roman" w:hAnsi="Times New Roman" w:cs="Times New Roman"/>
          <w:sz w:val="26"/>
          <w:szCs w:val="26"/>
          <w:lang w:val="id-ID"/>
        </w:rPr>
        <w:t xml:space="preserve"> giảng dạy trình độ </w:t>
      </w:r>
      <w:r w:rsidR="00F251ED" w:rsidRPr="000125BE">
        <w:rPr>
          <w:rFonts w:ascii="Times New Roman" w:hAnsi="Times New Roman" w:cs="Times New Roman"/>
          <w:sz w:val="26"/>
          <w:szCs w:val="26"/>
          <w:lang w:val="id-ID"/>
        </w:rPr>
        <w:t>ThS,</w:t>
      </w:r>
      <w:r w:rsidRPr="000125BE">
        <w:rPr>
          <w:rFonts w:ascii="Times New Roman" w:hAnsi="Times New Roman" w:cs="Times New Roman"/>
          <w:sz w:val="26"/>
          <w:szCs w:val="26"/>
          <w:lang w:val="id-ID"/>
        </w:rPr>
        <w:t xml:space="preserve"> </w:t>
      </w:r>
      <w:r w:rsidR="00F251ED" w:rsidRPr="000125BE">
        <w:rPr>
          <w:rFonts w:ascii="Times New Roman" w:hAnsi="Times New Roman" w:cs="Times New Roman"/>
          <w:sz w:val="26"/>
          <w:szCs w:val="26"/>
          <w:lang w:val="id-ID"/>
        </w:rPr>
        <w:t>TS</w:t>
      </w:r>
      <w:r w:rsidRPr="000125BE">
        <w:rPr>
          <w:rFonts w:ascii="Times New Roman" w:hAnsi="Times New Roman" w:cs="Times New Roman"/>
          <w:sz w:val="26"/>
          <w:szCs w:val="26"/>
          <w:lang w:val="id-ID"/>
        </w:rPr>
        <w:t xml:space="preserve"> là </w:t>
      </w:r>
      <w:r w:rsidR="00F251ED" w:rsidRPr="000125BE">
        <w:rPr>
          <w:rFonts w:ascii="Times New Roman" w:hAnsi="Times New Roman" w:cs="Times New Roman"/>
          <w:sz w:val="26"/>
          <w:szCs w:val="26"/>
          <w:lang w:val="id-ID"/>
        </w:rPr>
        <w:t>TS</w:t>
      </w:r>
      <w:r w:rsidRPr="000125BE">
        <w:rPr>
          <w:rFonts w:ascii="Times New Roman" w:hAnsi="Times New Roman" w:cs="Times New Roman"/>
          <w:sz w:val="26"/>
          <w:szCs w:val="26"/>
          <w:lang w:val="id-ID"/>
        </w:rPr>
        <w:t xml:space="preserve">. </w:t>
      </w:r>
      <w:bookmarkStart w:id="136" w:name="_Hlk165543500"/>
      <w:r w:rsidRPr="000125BE">
        <w:rPr>
          <w:rFonts w:ascii="Times New Roman" w:hAnsi="Times New Roman"/>
          <w:sz w:val="26"/>
          <w:szCs w:val="26"/>
          <w:lang w:val="id-ID"/>
        </w:rPr>
        <w:t>[</w:t>
      </w:r>
      <w:r w:rsidR="005F1350" w:rsidRPr="000125BE">
        <w:rPr>
          <w:rFonts w:ascii="Times New Roman" w:hAnsi="Times New Roman"/>
          <w:sz w:val="26"/>
          <w:szCs w:val="26"/>
          <w:shd w:val="clear" w:color="auto" w:fill="FFFFFF"/>
          <w:lang w:val="id-ID"/>
        </w:rPr>
        <w:t>62</w:t>
      </w:r>
      <w:r w:rsidRPr="000125BE">
        <w:rPr>
          <w:rFonts w:ascii="Times New Roman" w:hAnsi="Times New Roman"/>
          <w:sz w:val="26"/>
          <w:szCs w:val="26"/>
          <w:lang w:val="id-ID"/>
        </w:rPr>
        <w:t>].</w:t>
      </w:r>
    </w:p>
    <w:bookmarkEnd w:id="136"/>
    <w:p w14:paraId="66CAD4F1" w14:textId="77777777" w:rsidR="004F7BD8" w:rsidRPr="000125BE" w:rsidRDefault="000D7F73" w:rsidP="000D7F73">
      <w:pPr>
        <w:spacing w:after="0" w:line="360" w:lineRule="auto"/>
        <w:ind w:firstLine="567"/>
        <w:jc w:val="both"/>
        <w:rPr>
          <w:rFonts w:ascii="Times New Roman" w:hAnsi="Times New Roman" w:cs="Times New Roman"/>
          <w:iCs/>
          <w:spacing w:val="2"/>
          <w:sz w:val="26"/>
          <w:szCs w:val="26"/>
          <w:lang w:val="id-ID"/>
        </w:rPr>
      </w:pPr>
      <w:r w:rsidRPr="000125BE">
        <w:rPr>
          <w:rFonts w:ascii="Times New Roman" w:hAnsi="Times New Roman" w:cs="Times New Roman"/>
          <w:spacing w:val="2"/>
          <w:sz w:val="26"/>
          <w:szCs w:val="26"/>
          <w:lang w:val="id-ID"/>
        </w:rPr>
        <w:t xml:space="preserve">Có thể khái quát, giảng viên là danh từ chung chỉ những nhà giáo làm công tác giảng dạy, nghiên cứu khoa học và các hoạt động liên quan ở các cơ sở giáo dục từ trình độ cao đẳng trở lên hay ở các lớp đào tạo, huấn luyện, bồi dưỡng cán bộ, công chức, viên chức theo Luật Giáo dục, Luật giáo dục đại học, Luật sửa đổi, bổ sung một số điều của Luật giáo dục Đại học và Điều lệ trường đại học quy </w:t>
      </w:r>
      <w:r w:rsidRPr="000125BE">
        <w:rPr>
          <w:rFonts w:ascii="Times New Roman" w:hAnsi="Times New Roman" w:cs="Times New Roman"/>
          <w:spacing w:val="2"/>
          <w:sz w:val="26"/>
          <w:szCs w:val="26"/>
          <w:lang w:val="id-ID"/>
        </w:rPr>
        <w:lastRenderedPageBreak/>
        <w:t>định.</w:t>
      </w:r>
      <w:r w:rsidRPr="000125BE">
        <w:rPr>
          <w:rFonts w:ascii="Times New Roman" w:hAnsi="Times New Roman" w:cs="Times New Roman"/>
          <w:i/>
          <w:spacing w:val="2"/>
          <w:sz w:val="26"/>
          <w:szCs w:val="26"/>
          <w:lang w:val="id-ID"/>
        </w:rPr>
        <w:t xml:space="preserve"> </w:t>
      </w:r>
      <w:r w:rsidR="004F7BD8" w:rsidRPr="000125BE">
        <w:rPr>
          <w:rFonts w:ascii="Times New Roman" w:hAnsi="Times New Roman" w:cs="Times New Roman"/>
          <w:iCs/>
          <w:spacing w:val="2"/>
          <w:sz w:val="26"/>
          <w:szCs w:val="26"/>
          <w:lang w:val="id-ID"/>
        </w:rPr>
        <w:t xml:space="preserve">Họ được hưởng lương, trả lương và các phúc lợi xã hội, được xã hội tôn vinh và pháp luật bảo vệ. </w:t>
      </w:r>
    </w:p>
    <w:p w14:paraId="4572B5E8" w14:textId="77777777" w:rsidR="000D7F73" w:rsidRPr="000125BE" w:rsidRDefault="000D7F73" w:rsidP="000D7F73">
      <w:pPr>
        <w:widowControl w:val="0"/>
        <w:spacing w:after="0" w:line="348" w:lineRule="auto"/>
        <w:ind w:firstLine="567"/>
        <w:jc w:val="both"/>
        <w:rPr>
          <w:rFonts w:ascii="Times New Roman" w:hAnsi="Times New Roman" w:cs="Times New Roman"/>
          <w:i/>
          <w:sz w:val="26"/>
          <w:szCs w:val="26"/>
          <w:lang w:val="id-ID"/>
        </w:rPr>
      </w:pPr>
      <w:r w:rsidRPr="000125BE">
        <w:rPr>
          <w:rFonts w:ascii="Times New Roman" w:hAnsi="Times New Roman" w:cs="Times New Roman"/>
          <w:sz w:val="26"/>
          <w:szCs w:val="26"/>
          <w:lang w:val="id-ID"/>
        </w:rPr>
        <w:t xml:space="preserve">Trong luận án này, </w:t>
      </w:r>
      <w:r w:rsidRPr="000125BE">
        <w:rPr>
          <w:rFonts w:ascii="Times New Roman" w:hAnsi="Times New Roman" w:cs="Times New Roman"/>
          <w:i/>
          <w:iCs/>
          <w:sz w:val="26"/>
          <w:szCs w:val="26"/>
          <w:lang w:val="id-ID"/>
        </w:rPr>
        <w:t>giảng viên được hiểu là người được tuyển dụng theo vị trí việc làm và chức danh nghề nghiệp, làm việc theo chế độ hợp đồng, có nhân thân rõ ràng; có phẩm chất, đạo đức tốt; có sức khỏe; có năng lực, kỹ năng chuẩn về chuyên môn, nghiệp vụ, đảm nhiệm công tác giảng dạy từ trình độ cao đẳng trở lên, nghiên cứu khoa học và các hoạt động khác thuộc một chuyên ngành đào tạo của cơ sở giáo dục đại học.</w:t>
      </w:r>
    </w:p>
    <w:p w14:paraId="78ADD45F" w14:textId="1063D6C3" w:rsidR="003C2906" w:rsidRPr="000125BE" w:rsidRDefault="000D7F73" w:rsidP="003C2906">
      <w:pPr>
        <w:widowControl w:val="0"/>
        <w:spacing w:after="0" w:line="348" w:lineRule="auto"/>
        <w:ind w:firstLine="567"/>
        <w:jc w:val="both"/>
        <w:rPr>
          <w:rFonts w:ascii="Times New Roman" w:eastAsia="Times New Roman" w:hAnsi="Times New Roman"/>
          <w:spacing w:val="4"/>
          <w:sz w:val="26"/>
          <w:szCs w:val="26"/>
          <w:lang w:val="id-ID"/>
        </w:rPr>
      </w:pPr>
      <w:r w:rsidRPr="000125BE">
        <w:rPr>
          <w:rFonts w:ascii="Times New Roman" w:eastAsia="Times New Roman" w:hAnsi="Times New Roman" w:cs="Times New Roman"/>
          <w:sz w:val="26"/>
          <w:szCs w:val="26"/>
          <w:lang w:val="id-ID"/>
        </w:rPr>
        <w:t xml:space="preserve">Đội ngũ giảng viên các trường đại học địa phương bao gồm những người đủ tiêu chuẩn giảng viên, không phân biệt quốc tịch, được ký hợp đồng làm việc, tổ chức thành một đội ngũ, thực hiện mục tiêu, nhiệm vụ đào tạo, giáo dục người học, </w:t>
      </w:r>
      <w:r w:rsidRPr="000125BE">
        <w:rPr>
          <w:rFonts w:ascii="Times New Roman" w:eastAsia="Times New Roman" w:hAnsi="Times New Roman"/>
          <w:spacing w:val="4"/>
          <w:sz w:val="26"/>
          <w:szCs w:val="26"/>
          <w:lang w:val="id-ID"/>
        </w:rPr>
        <w:t xml:space="preserve">nghiên cứu khoa học, quản lý và phục vụ cộng đồng… theo kế hoạch của trường đại học địa phương. </w:t>
      </w:r>
    </w:p>
    <w:p w14:paraId="5349871D" w14:textId="6233CF8A" w:rsidR="000D7F73" w:rsidRPr="000125BE" w:rsidRDefault="000D7F73" w:rsidP="003C2906">
      <w:pPr>
        <w:widowControl w:val="0"/>
        <w:spacing w:after="0" w:line="348" w:lineRule="auto"/>
        <w:ind w:firstLine="567"/>
        <w:jc w:val="both"/>
        <w:rPr>
          <w:rFonts w:ascii="Times New Roman" w:hAnsi="Times New Roman"/>
          <w:spacing w:val="4"/>
          <w:sz w:val="26"/>
          <w:szCs w:val="26"/>
          <w:lang w:val="id-ID"/>
        </w:rPr>
      </w:pPr>
      <w:r w:rsidRPr="000125BE">
        <w:rPr>
          <w:rFonts w:ascii="Times New Roman" w:hAnsi="Times New Roman"/>
          <w:spacing w:val="4"/>
          <w:sz w:val="26"/>
          <w:szCs w:val="26"/>
          <w:lang w:val="id-ID"/>
        </w:rPr>
        <w:t>Trong giới hạn phạm vi nghiên cứu của đề tài, tác giả nghiên cứu, tiếp cận khái niệm và các nội dung có liên quan đến đối tượng là giảng viên phân hạng theo chức danh nghề nghiệp (không nghiên cứu đối với giảng viên là cán bộ quản lý các cấp).</w:t>
      </w:r>
    </w:p>
    <w:p w14:paraId="65EBD83F" w14:textId="77777777" w:rsidR="003C2906" w:rsidRPr="000125BE" w:rsidRDefault="003C2906" w:rsidP="00513C31">
      <w:pPr>
        <w:pStyle w:val="003"/>
        <w:rPr>
          <w:b/>
          <w:i/>
        </w:rPr>
      </w:pPr>
      <w:bookmarkStart w:id="137" w:name="_Toc165972507"/>
      <w:bookmarkEnd w:id="119"/>
      <w:bookmarkEnd w:id="120"/>
      <w:bookmarkEnd w:id="134"/>
      <w:bookmarkEnd w:id="135"/>
      <w:r w:rsidRPr="000125BE">
        <w:rPr>
          <w:b/>
          <w:i/>
        </w:rPr>
        <w:t>1.2.3. Quản lý đội ngũ giảng viên theo tiếp cận vị trí việc làm ở trường đại học</w:t>
      </w:r>
      <w:bookmarkEnd w:id="137"/>
      <w:r w:rsidRPr="000125BE">
        <w:rPr>
          <w:b/>
          <w:i/>
        </w:rPr>
        <w:t xml:space="preserve"> </w:t>
      </w:r>
    </w:p>
    <w:p w14:paraId="06F9511E" w14:textId="0FA1BCD0" w:rsidR="00FA6656" w:rsidRPr="000125BE" w:rsidRDefault="00FC5BCB" w:rsidP="00964D27">
      <w:pPr>
        <w:widowControl w:val="0"/>
        <w:spacing w:after="0" w:line="360" w:lineRule="auto"/>
        <w:ind w:firstLine="720"/>
        <w:jc w:val="both"/>
        <w:rPr>
          <w:rFonts w:ascii="Times New Roman" w:hAnsi="Times New Roman"/>
          <w:sz w:val="26"/>
          <w:szCs w:val="26"/>
          <w:lang w:val="id-ID"/>
        </w:rPr>
      </w:pPr>
      <w:r w:rsidRPr="000125BE">
        <w:rPr>
          <w:rFonts w:ascii="Times New Roman" w:hAnsi="Times New Roman" w:cs="Times New Roman"/>
          <w:sz w:val="26"/>
          <w:szCs w:val="26"/>
          <w:lang w:val="nb-NO"/>
        </w:rPr>
        <w:t>Về quản lý đội ngũ giảng viên, t</w:t>
      </w:r>
      <w:r w:rsidR="00964D27" w:rsidRPr="000125BE">
        <w:rPr>
          <w:rFonts w:ascii="Times New Roman" w:hAnsi="Times New Roman" w:cs="Times New Roman"/>
          <w:sz w:val="26"/>
          <w:szCs w:val="26"/>
          <w:lang w:val="nb-NO"/>
        </w:rPr>
        <w:t xml:space="preserve">heo Đặng Bá Lãm (2012) Quản lý đội ngũ giảng viên nhằm tăng trưởng về mặt số lượng, chất lượng đội ngũ giảng viên, là quá trình chuẩn bị lực lượng để đội ngũ giảng viên có thể theo kịp sự thay đổi và chuyển biến của </w:t>
      </w:r>
      <w:r w:rsidR="00454281" w:rsidRPr="000125BE">
        <w:rPr>
          <w:rFonts w:ascii="Times New Roman" w:hAnsi="Times New Roman" w:cs="Times New Roman"/>
          <w:sz w:val="26"/>
          <w:szCs w:val="26"/>
          <w:lang w:val="nb-NO"/>
        </w:rPr>
        <w:t>giáo dục</w:t>
      </w:r>
      <w:r w:rsidR="00FA6656" w:rsidRPr="000125BE">
        <w:rPr>
          <w:rFonts w:ascii="Times New Roman" w:hAnsi="Times New Roman" w:cs="Times New Roman"/>
          <w:sz w:val="26"/>
          <w:szCs w:val="26"/>
          <w:lang w:val="nb-NO"/>
        </w:rPr>
        <w:t xml:space="preserve"> </w:t>
      </w:r>
      <w:r w:rsidR="00FA6656" w:rsidRPr="000125BE">
        <w:rPr>
          <w:rFonts w:ascii="Times New Roman" w:hAnsi="Times New Roman"/>
          <w:sz w:val="26"/>
          <w:szCs w:val="26"/>
          <w:lang w:val="id-ID"/>
        </w:rPr>
        <w:t>[</w:t>
      </w:r>
      <w:r w:rsidR="005F1350" w:rsidRPr="000125BE">
        <w:rPr>
          <w:rFonts w:ascii="Times New Roman" w:hAnsi="Times New Roman"/>
          <w:sz w:val="26"/>
          <w:szCs w:val="26"/>
          <w:shd w:val="clear" w:color="auto" w:fill="FFFFFF"/>
          <w:lang w:val="nb-NO"/>
        </w:rPr>
        <w:t>50</w:t>
      </w:r>
      <w:r w:rsidR="00FA6656" w:rsidRPr="000125BE">
        <w:rPr>
          <w:rFonts w:ascii="Times New Roman" w:hAnsi="Times New Roman"/>
          <w:sz w:val="26"/>
          <w:szCs w:val="26"/>
          <w:lang w:val="id-ID"/>
        </w:rPr>
        <w:t>].</w:t>
      </w:r>
    </w:p>
    <w:p w14:paraId="3B16A3F4" w14:textId="5F2E1C1C" w:rsidR="00964D27" w:rsidRPr="000125BE" w:rsidRDefault="00964D27" w:rsidP="00964D27">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Quản lý đội ngũ giảng viên ở trường đại học là quản lý nguồn nhân lực cho giáo dục và đào tạo, là quá trình thực hiện việc quy hoạch, tuyển dụng, phân công sử dụng, đào tạo bồi dưỡng, đánh giá xếp loại, thực hiện chế độ chính sách đối với đội ngũ giảng viên, hướng tới xây dựng đội ngũ giảng viên đủ về số lượng, đồng bộ về cơ cấu và đảm bảo về chất lượng đáp ứng yêu cầu thực hiện nhiệm vụ đào tạo và phát triển của trường. Quản lý đội ngũ giảng viên là quá trình liên tục nhằm thay đổi hiện trạng của đội ngũ giảng viên đáp ứng yêu cầu đổi mới giáo dục.</w:t>
      </w:r>
    </w:p>
    <w:p w14:paraId="05ED52F2" w14:textId="6311BB07" w:rsidR="00AE21F8" w:rsidRPr="000125BE" w:rsidRDefault="00AE21F8" w:rsidP="00964D27">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Trong </w:t>
      </w:r>
      <w:r w:rsidRPr="000125BE">
        <w:rPr>
          <w:rFonts w:ascii="Times New Roman" w:hAnsi="Times New Roman" w:cs="Times New Roman"/>
          <w:sz w:val="26"/>
          <w:szCs w:val="26"/>
          <w:lang w:val="id-ID"/>
        </w:rPr>
        <w:t>quản lý</w:t>
      </w:r>
      <w:r w:rsidRPr="000125BE">
        <w:rPr>
          <w:rFonts w:ascii="Times New Roman" w:hAnsi="Times New Roman" w:cs="Times New Roman"/>
          <w:sz w:val="26"/>
          <w:szCs w:val="26"/>
          <w:lang w:val="nb-NO"/>
        </w:rPr>
        <w:t xml:space="preserve"> nguồn nhân lực có nhiều cách tiếp cận, trong đó có tiếp cận vị </w:t>
      </w:r>
      <w:r w:rsidRPr="000125BE">
        <w:rPr>
          <w:rFonts w:ascii="Times New Roman" w:hAnsi="Times New Roman" w:cs="Times New Roman"/>
          <w:sz w:val="26"/>
          <w:szCs w:val="26"/>
          <w:lang w:val="nb-NO"/>
        </w:rPr>
        <w:lastRenderedPageBreak/>
        <w:t xml:space="preserve">trí việc làm. Theo cách tiếp cận này, mỗi cơ quan, tổ chức, đơn vị nói chung, trường đại học nói riêng, khi </w:t>
      </w:r>
      <w:r w:rsidRPr="000125BE">
        <w:rPr>
          <w:rFonts w:ascii="Times New Roman" w:hAnsi="Times New Roman" w:cs="Times New Roman"/>
          <w:sz w:val="26"/>
          <w:szCs w:val="26"/>
          <w:lang w:val="id-ID"/>
        </w:rPr>
        <w:t xml:space="preserve">quản lý </w:t>
      </w:r>
      <w:r w:rsidRPr="000125BE">
        <w:rPr>
          <w:rFonts w:ascii="Times New Roman" w:hAnsi="Times New Roman" w:cs="Times New Roman"/>
          <w:sz w:val="26"/>
          <w:szCs w:val="26"/>
          <w:lang w:val="nb-NO"/>
        </w:rPr>
        <w:t xml:space="preserve">nguồn nhân lực của mình phải xác định, mô tả rõ các yêu cầu, công việc, nhiệm vụ cụ thể của đội ngũ. Từ đó, xây dựng khung năng lực cho từng vị trí việc làm và sử dụng khung năng lực này vào </w:t>
      </w:r>
      <w:r w:rsidRPr="000125BE">
        <w:rPr>
          <w:rFonts w:ascii="Times New Roman" w:hAnsi="Times New Roman" w:cs="Times New Roman"/>
          <w:sz w:val="26"/>
          <w:szCs w:val="26"/>
          <w:lang w:val="id-ID"/>
        </w:rPr>
        <w:t xml:space="preserve">xây dựng chiến lược phát triển đội ngũ, </w:t>
      </w:r>
      <w:r w:rsidRPr="000125BE">
        <w:rPr>
          <w:rFonts w:ascii="Times New Roman" w:hAnsi="Times New Roman" w:cs="Times New Roman"/>
          <w:sz w:val="26"/>
          <w:szCs w:val="26"/>
          <w:lang w:val="nb-NO"/>
        </w:rPr>
        <w:t>tuyển chọn, sử dụng, đào tạo, bồi dưỡng, đánh giá, đãi ngộ đội ngũ giảng viên trường Đại học. Như vậy, về bản chất,.</w:t>
      </w:r>
    </w:p>
    <w:p w14:paraId="7C93BF97" w14:textId="77777777" w:rsidR="00AE21F8" w:rsidRPr="000125BE" w:rsidRDefault="00AE21F8" w:rsidP="00AE21F8">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Tiếp cận vị trí việc làm trong quản lý đội ngũ giảng viên giúp trường đại học sử dụng giảng viên, hiểu được năng lực của mỗi người và làm thế nào để giúp họ phát triển các năng lực đặc trưng cho từng vị trí việc làm để thực hiện một cách tốt nhất vai trò, nhiệm vụ của mình. </w:t>
      </w:r>
    </w:p>
    <w:p w14:paraId="22A04B2A" w14:textId="352BC700" w:rsidR="00AE21F8" w:rsidRPr="000125BE" w:rsidRDefault="00AE21F8" w:rsidP="003C2906">
      <w:pPr>
        <w:widowControl w:val="0"/>
        <w:spacing w:after="0" w:line="360" w:lineRule="auto"/>
        <w:ind w:firstLine="720"/>
        <w:jc w:val="both"/>
        <w:rPr>
          <w:rFonts w:ascii="Times New Roman" w:hAnsi="Times New Roman" w:cs="Times New Roman"/>
          <w:i/>
          <w:iCs/>
          <w:spacing w:val="2"/>
          <w:sz w:val="26"/>
          <w:szCs w:val="26"/>
          <w:lang w:val="nb-NO"/>
        </w:rPr>
      </w:pPr>
      <w:r w:rsidRPr="000125BE">
        <w:rPr>
          <w:rFonts w:ascii="Times New Roman" w:hAnsi="Times New Roman" w:cs="Times New Roman"/>
          <w:spacing w:val="2"/>
          <w:sz w:val="26"/>
          <w:szCs w:val="26"/>
          <w:lang w:val="nb-NO"/>
        </w:rPr>
        <w:t xml:space="preserve">Có thể hiểu khái quát, </w:t>
      </w:r>
      <w:r w:rsidRPr="000125BE">
        <w:rPr>
          <w:rFonts w:ascii="Times New Roman" w:hAnsi="Times New Roman" w:cs="Times New Roman"/>
          <w:i/>
          <w:iCs/>
          <w:spacing w:val="2"/>
          <w:sz w:val="26"/>
          <w:szCs w:val="26"/>
          <w:lang w:val="nb-NO"/>
        </w:rPr>
        <w:t>quản lý đội ngũ giảng viên theo tiếp cận vị trí việc làm ở trường đại học là căn cứ trên đề án vị trí việc làm, bản mô tả công việc của giảng viên để xây dựng khung năng lực của giảng viên, từ đó thực hiện các khâu quy hoạch, tuyển dụng, sử dụng, đào tạo, bồi dưỡng, kiểm tra, đánh giá và thực hiện chính sách đãi ngộ nhằm tạo ra đội ngũ giảng viên đủ về số lượng, đồng bộ về cơ cấu (chuyên môn, độ tuổi, giới tính), đảm bảo về chất lượng (trình độ, phẩm chất, năng lực) giúp đội ngũ giảng viên thực hiện tốt chức năng, nhiệm vụ được giao theo yêu cầu của vị trí việc làm</w:t>
      </w:r>
      <w:r w:rsidR="003C2906" w:rsidRPr="000125BE">
        <w:rPr>
          <w:rFonts w:ascii="Times New Roman" w:hAnsi="Times New Roman" w:cs="Times New Roman"/>
          <w:i/>
          <w:iCs/>
          <w:spacing w:val="2"/>
          <w:sz w:val="26"/>
          <w:szCs w:val="26"/>
          <w:lang w:val="nb-NO"/>
        </w:rPr>
        <w:t>, đáp ứng yêu cầu phát triển nhà trường trong mỗi giai đoạn.</w:t>
      </w:r>
    </w:p>
    <w:p w14:paraId="1643B194" w14:textId="77777777" w:rsidR="003C2906" w:rsidRPr="000125BE" w:rsidRDefault="003C2906" w:rsidP="003C2906">
      <w:pPr>
        <w:widowControl w:val="0"/>
        <w:spacing w:after="0" w:line="360" w:lineRule="auto"/>
        <w:ind w:firstLine="720"/>
        <w:jc w:val="both"/>
        <w:rPr>
          <w:rFonts w:ascii="Times New Roman" w:hAnsi="Times New Roman" w:cs="Times New Roman"/>
          <w:i/>
          <w:iCs/>
          <w:sz w:val="26"/>
          <w:szCs w:val="26"/>
          <w:lang w:val="nb-NO"/>
        </w:rPr>
      </w:pPr>
      <w:r w:rsidRPr="000125BE">
        <w:rPr>
          <w:rFonts w:ascii="Times New Roman" w:hAnsi="Times New Roman" w:cs="Times New Roman"/>
          <w:sz w:val="26"/>
          <w:szCs w:val="26"/>
          <w:lang w:val="nb-NO"/>
        </w:rPr>
        <w:t>Theo đó,</w:t>
      </w:r>
      <w:r w:rsidRPr="000125BE">
        <w:rPr>
          <w:rFonts w:ascii="Times New Roman" w:hAnsi="Times New Roman" w:cs="Times New Roman"/>
          <w:i/>
          <w:iCs/>
          <w:sz w:val="26"/>
          <w:szCs w:val="26"/>
          <w:lang w:val="nb-NO"/>
        </w:rPr>
        <w:t xml:space="preserve"> quản lý đội ngũ giảng viên theo tiếp cận vị trí việc làm ở trường đại học địa phương là quá trình xây dựng đề án vị trí việc làm, bản mô tả công việc của giảng viên để xây dựng khung năng lực của giảng viên, từ đó thực hiện các khâu quy hoạch, tuyển dụng, sử dụng, đào tạo, bồi dưỡng, kiểm tra đánh giá và thực hiện chính sách đãi ngộ nhằm tạo ra đội ngũ giảng viên đủ về số lượng, đồng bộ về cơ cấu (chuyên môn, độ tuổi, giới tính), đảm bảo về chất lượng (trình độ, phẩm chất, năng lực) tạo lập môi trường làm việc giúp đội ngũ giảng viên thực hiện tốt chức năng, nhiệm vụ được giao theo yêu cầu của vị trí việc làm, thực hiện tốt các yêu cầu đổi mới giáo dục đại học và định hướng phát triển của trường đại học địa phương trong mỗi giai đoạn.</w:t>
      </w:r>
    </w:p>
    <w:p w14:paraId="7547BEF6" w14:textId="039AACCA" w:rsidR="003C2906" w:rsidRPr="000125BE" w:rsidRDefault="003C2906" w:rsidP="003C2906">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Như vậy, quản lý đội ngũ giảng viên theo tiếp cận vị trí việc làm ở trường </w:t>
      </w:r>
      <w:r w:rsidRPr="000125BE">
        <w:rPr>
          <w:rFonts w:ascii="Times New Roman" w:hAnsi="Times New Roman" w:cs="Times New Roman"/>
          <w:sz w:val="26"/>
          <w:szCs w:val="26"/>
          <w:lang w:val="nb-NO"/>
        </w:rPr>
        <w:lastRenderedPageBreak/>
        <w:t>đại học địa phương là một quá trình gồm nhiều hoạt động kế tiếp nhau. Bắt dầu từ xây dựng đề án vị trí việc làm, trong đó xác định số lượng, cơ cấu đội ngũ giảng viên, xây dựng bản mô tả công việc của giảng viên theo vị trí việc làm và xác định khung năng lực giảng viên theo vị trí việc làm. Tiếp đó là thực hiện các khâu của quá trình quản lý nguồn nhân lực, áp dụng trong quản lý đội ngũ giảng viên trường đại học đại địa phương. Trong đó ở mỗi khâu các hoạt động cần thực hiện phải luôn đặt trong mối quan hệ với đặc thù trường đại học địa phương và chiến lược phát triển nhà trường.</w:t>
      </w:r>
      <w:r w:rsidR="00AC25FE" w:rsidRPr="000125BE">
        <w:t xml:space="preserve"> </w:t>
      </w:r>
      <w:r w:rsidR="00AC25FE" w:rsidRPr="000125BE">
        <w:rPr>
          <w:rFonts w:ascii="Times New Roman" w:hAnsi="Times New Roman" w:cs="Times New Roman"/>
          <w:sz w:val="26"/>
          <w:szCs w:val="26"/>
          <w:lang w:val="nb-NO"/>
        </w:rPr>
        <w:t>Về bản chất để nâng cao chất lượng giảng viên, đưa ra các tiêu chí, tiêu chuẩn về năng lực, phẩm chất của đội ngũ giảng viên giỏi, và những yêu cầu để người giảng viên cần phải làm trong bối cảnh đổi mới giáo dục và hội nhập quốc tế, các chính sách, kinh nghiệm và phát triển chuyên môn trong nước và khu vực.</w:t>
      </w:r>
    </w:p>
    <w:p w14:paraId="11863163" w14:textId="77777777" w:rsidR="00375212" w:rsidRPr="000125BE" w:rsidRDefault="00375212" w:rsidP="00F51290">
      <w:pPr>
        <w:pStyle w:val="002"/>
      </w:pPr>
      <w:bookmarkStart w:id="138" w:name="_Toc163200760"/>
      <w:bookmarkStart w:id="139" w:name="_Toc165972508"/>
      <w:bookmarkStart w:id="140" w:name="_Toc155726372"/>
      <w:bookmarkStart w:id="141" w:name="_Toc155805831"/>
      <w:bookmarkStart w:id="142" w:name="_Toc163200778"/>
      <w:r w:rsidRPr="000125BE">
        <w:t>1.3. Đội ngũ giảng viên ở trường đại học địa phương</w:t>
      </w:r>
      <w:bookmarkEnd w:id="138"/>
      <w:bookmarkEnd w:id="139"/>
      <w:r w:rsidRPr="000125BE">
        <w:t xml:space="preserve"> </w:t>
      </w:r>
      <w:bookmarkStart w:id="143" w:name="_Toc155726343"/>
      <w:bookmarkStart w:id="144" w:name="_Toc155805818"/>
    </w:p>
    <w:p w14:paraId="64215132" w14:textId="77777777" w:rsidR="00375212" w:rsidRPr="000125BE" w:rsidRDefault="00375212" w:rsidP="00513C31">
      <w:pPr>
        <w:pStyle w:val="003"/>
        <w:rPr>
          <w:b/>
          <w:i/>
        </w:rPr>
      </w:pPr>
      <w:bookmarkStart w:id="145" w:name="_Toc165972509"/>
      <w:r w:rsidRPr="000125BE">
        <w:rPr>
          <w:b/>
          <w:i/>
        </w:rPr>
        <w:t>1.3.1.</w:t>
      </w:r>
      <w:bookmarkStart w:id="146" w:name="_Toc163200757"/>
      <w:r w:rsidRPr="000125BE">
        <w:rPr>
          <w:b/>
          <w:i/>
        </w:rPr>
        <w:t xml:space="preserve"> Chức năng, nhiệm vụ của trường đại học địa phương</w:t>
      </w:r>
      <w:bookmarkEnd w:id="145"/>
      <w:bookmarkEnd w:id="146"/>
    </w:p>
    <w:p w14:paraId="6D34D624" w14:textId="4EE49725"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pacing w:val="-4"/>
          <w:sz w:val="26"/>
          <w:szCs w:val="26"/>
          <w:lang w:val="vi-VN"/>
        </w:rPr>
        <w:t>Trường đại học thuộc hệ thống giáo dục quốc dân, có các chức năng cơ bản:</w:t>
      </w:r>
      <w:r w:rsidR="00D151C6" w:rsidRPr="000125BE">
        <w:rPr>
          <w:rFonts w:ascii="Times New Roman" w:hAnsi="Times New Roman" w:cs="Times New Roman"/>
          <w:spacing w:val="-4"/>
          <w:sz w:val="26"/>
          <w:szCs w:val="26"/>
          <w:lang w:val="vi-VN"/>
        </w:rPr>
        <w:t xml:space="preserve"> </w:t>
      </w:r>
      <w:r w:rsidRPr="000125BE">
        <w:rPr>
          <w:rFonts w:ascii="Times New Roman" w:hAnsi="Times New Roman" w:cs="Times New Roman"/>
          <w:spacing w:val="-2"/>
          <w:sz w:val="26"/>
          <w:szCs w:val="26"/>
          <w:lang w:val="vi-VN"/>
        </w:rPr>
        <w:t>Chức năng chính trị, c</w:t>
      </w:r>
      <w:r w:rsidRPr="000125BE">
        <w:rPr>
          <w:rFonts w:ascii="Times New Roman" w:hAnsi="Times New Roman" w:cs="Times New Roman"/>
          <w:spacing w:val="4"/>
          <w:sz w:val="26"/>
          <w:szCs w:val="26"/>
          <w:lang w:val="vi-VN"/>
        </w:rPr>
        <w:t>hức năng kinh tế</w:t>
      </w:r>
      <w:r w:rsidRPr="000125BE">
        <w:rPr>
          <w:rFonts w:ascii="Times New Roman" w:hAnsi="Times New Roman" w:cs="Times New Roman"/>
          <w:i/>
          <w:iCs/>
          <w:spacing w:val="4"/>
          <w:sz w:val="26"/>
          <w:szCs w:val="26"/>
          <w:lang w:val="vi-VN"/>
        </w:rPr>
        <w:t xml:space="preserve">, </w:t>
      </w:r>
      <w:r w:rsidRPr="000125BE">
        <w:rPr>
          <w:rFonts w:ascii="Times New Roman" w:hAnsi="Times New Roman" w:cs="Times New Roman"/>
          <w:sz w:val="26"/>
          <w:szCs w:val="26"/>
          <w:lang w:val="vi-VN"/>
        </w:rPr>
        <w:t xml:space="preserve">chức năng giáo dục, chức năng văn hóa và chức năng phục vụ cộng đồng. </w:t>
      </w:r>
    </w:p>
    <w:p w14:paraId="1F081379" w14:textId="1C9174E8" w:rsidR="00375212" w:rsidRPr="000125BE" w:rsidRDefault="00375212" w:rsidP="00375212">
      <w:pPr>
        <w:widowControl w:val="0"/>
        <w:shd w:val="clear" w:color="auto" w:fill="FFFFFF"/>
        <w:spacing w:after="0" w:line="360" w:lineRule="auto"/>
        <w:ind w:firstLine="720"/>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xml:space="preserve">Trường </w:t>
      </w:r>
      <w:r w:rsidR="00DD7312" w:rsidRPr="000125BE">
        <w:rPr>
          <w:rFonts w:ascii="Times New Roman" w:eastAsia="Times New Roman" w:hAnsi="Times New Roman" w:cs="Times New Roman"/>
          <w:sz w:val="26"/>
          <w:szCs w:val="26"/>
        </w:rPr>
        <w:t>ĐHĐP</w:t>
      </w:r>
      <w:r w:rsidRPr="000125BE">
        <w:rPr>
          <w:rFonts w:ascii="Times New Roman" w:eastAsia="Times New Roman" w:hAnsi="Times New Roman" w:cs="Times New Roman"/>
          <w:sz w:val="26"/>
          <w:szCs w:val="26"/>
          <w:lang w:val="vi-VN"/>
        </w:rPr>
        <w:t xml:space="preserve"> là trường </w:t>
      </w:r>
      <w:r w:rsidR="00DD7312" w:rsidRPr="000125BE">
        <w:rPr>
          <w:rFonts w:ascii="Times New Roman" w:eastAsia="Times New Roman" w:hAnsi="Times New Roman" w:cs="Times New Roman"/>
          <w:sz w:val="26"/>
          <w:szCs w:val="26"/>
        </w:rPr>
        <w:t>ĐH</w:t>
      </w:r>
      <w:r w:rsidRPr="000125BE">
        <w:rPr>
          <w:rFonts w:ascii="Times New Roman" w:eastAsia="Times New Roman" w:hAnsi="Times New Roman" w:cs="Times New Roman"/>
          <w:sz w:val="26"/>
          <w:szCs w:val="26"/>
          <w:lang w:val="vi-VN"/>
        </w:rPr>
        <w:t xml:space="preserve"> trực thuộc </w:t>
      </w:r>
      <w:r w:rsidR="00DD7312" w:rsidRPr="000125BE">
        <w:rPr>
          <w:rFonts w:ascii="Times New Roman" w:eastAsia="Times New Roman" w:hAnsi="Times New Roman" w:cs="Times New Roman"/>
          <w:sz w:val="26"/>
          <w:szCs w:val="26"/>
        </w:rPr>
        <w:t>CQĐP</w:t>
      </w:r>
      <w:r w:rsidRPr="000125BE">
        <w:rPr>
          <w:rFonts w:ascii="Times New Roman" w:eastAsia="Times New Roman" w:hAnsi="Times New Roman" w:cs="Times New Roman"/>
          <w:sz w:val="26"/>
          <w:szCs w:val="26"/>
          <w:lang w:val="vi-VN"/>
        </w:rPr>
        <w:t xml:space="preserve">, do </w:t>
      </w:r>
      <w:r w:rsidR="00DD7312" w:rsidRPr="000125BE">
        <w:rPr>
          <w:rFonts w:ascii="Times New Roman" w:eastAsia="Times New Roman" w:hAnsi="Times New Roman" w:cs="Times New Roman"/>
          <w:sz w:val="26"/>
          <w:szCs w:val="26"/>
        </w:rPr>
        <w:t>ĐP</w:t>
      </w:r>
      <w:r w:rsidRPr="000125BE">
        <w:rPr>
          <w:rFonts w:ascii="Times New Roman" w:eastAsia="Times New Roman" w:hAnsi="Times New Roman" w:cs="Times New Roman"/>
          <w:sz w:val="26"/>
          <w:szCs w:val="26"/>
          <w:lang w:val="vi-VN"/>
        </w:rPr>
        <w:t xml:space="preserve"> đề nghị thành lập, cấp một phần kinh phí để hoạt động, chịu sự </w:t>
      </w:r>
      <w:r w:rsidR="00DD7312" w:rsidRPr="000125BE">
        <w:rPr>
          <w:rFonts w:ascii="Times New Roman" w:eastAsia="Times New Roman" w:hAnsi="Times New Roman" w:cs="Times New Roman"/>
          <w:sz w:val="26"/>
          <w:szCs w:val="26"/>
        </w:rPr>
        <w:t>QL</w:t>
      </w:r>
      <w:r w:rsidRPr="000125BE">
        <w:rPr>
          <w:rFonts w:ascii="Times New Roman" w:eastAsia="Times New Roman" w:hAnsi="Times New Roman" w:cs="Times New Roman"/>
          <w:sz w:val="26"/>
          <w:szCs w:val="26"/>
          <w:lang w:val="vi-VN"/>
        </w:rPr>
        <w:t xml:space="preserve"> của </w:t>
      </w:r>
      <w:r w:rsidR="00DD7312" w:rsidRPr="000125BE">
        <w:rPr>
          <w:rFonts w:ascii="Times New Roman" w:eastAsia="Times New Roman" w:hAnsi="Times New Roman" w:cs="Times New Roman"/>
          <w:sz w:val="26"/>
          <w:szCs w:val="26"/>
        </w:rPr>
        <w:t>CQĐP</w:t>
      </w:r>
      <w:r w:rsidRPr="000125BE">
        <w:rPr>
          <w:rFonts w:ascii="Times New Roman" w:eastAsia="Times New Roman" w:hAnsi="Times New Roman" w:cs="Times New Roman"/>
          <w:sz w:val="26"/>
          <w:szCs w:val="26"/>
          <w:lang w:val="vi-VN"/>
        </w:rPr>
        <w:t xml:space="preserve"> về hành chính, của Bộ Giáo dục</w:t>
      </w:r>
      <w:r w:rsidR="00D151C6" w:rsidRPr="000125BE">
        <w:rPr>
          <w:rFonts w:ascii="Times New Roman" w:eastAsia="Times New Roman" w:hAnsi="Times New Roman" w:cs="Times New Roman"/>
          <w:sz w:val="26"/>
          <w:szCs w:val="26"/>
          <w:lang w:val="vi-VN"/>
        </w:rPr>
        <w:t xml:space="preserve"> </w:t>
      </w:r>
      <w:r w:rsidRPr="000125BE">
        <w:rPr>
          <w:rFonts w:ascii="Times New Roman" w:eastAsia="Times New Roman" w:hAnsi="Times New Roman" w:cs="Times New Roman"/>
          <w:sz w:val="26"/>
          <w:szCs w:val="26"/>
          <w:lang w:val="vi-VN"/>
        </w:rPr>
        <w:t>- Đào tạo về học thuật</w:t>
      </w:r>
      <w:r w:rsidR="001E1001" w:rsidRPr="000125BE">
        <w:rPr>
          <w:rFonts w:ascii="Times New Roman" w:eastAsia="Times New Roman" w:hAnsi="Times New Roman" w:cs="Times New Roman"/>
          <w:sz w:val="26"/>
          <w:szCs w:val="26"/>
        </w:rPr>
        <w:t xml:space="preserve">. </w:t>
      </w:r>
      <w:r w:rsidRPr="000125BE">
        <w:rPr>
          <w:rFonts w:ascii="Times New Roman" w:hAnsi="Times New Roman" w:cs="Times New Roman"/>
          <w:sz w:val="26"/>
          <w:szCs w:val="26"/>
          <w:lang w:val="vi-VN"/>
        </w:rPr>
        <w:t>Bên cạnh những điểm chung thuộc chức năng của một trường đại học, trong chức năng của trường đại học địa phương có những điểm mang tính đặc trưng riêng, như:</w:t>
      </w:r>
      <w:r w:rsidRPr="000125BE">
        <w:rPr>
          <w:rFonts w:ascii="Times New Roman" w:eastAsia="Times New Roman" w:hAnsi="Times New Roman" w:cs="Times New Roman"/>
          <w:sz w:val="26"/>
          <w:szCs w:val="26"/>
          <w:lang w:val="vi-VN"/>
        </w:rPr>
        <w:t xml:space="preserve"> trường đại học địa phương có đối tượng người học đa số xuất phát từ địa phương. Mục tiêu thành lập trường đại học địa phương là nhằm đào tạo nhân lực phục vụ cho sự phát triển kinh tế - văn hóa - xã hội…của địa phương. Vì vậy, trường đại học địa phương phải cung cấp nguồn nhân lực được đào tạo có chất lượng phục vụ cho các ngành, nghề kinh tế ở địa phương; có các công trình nghiên cứu khoa học phụ vụ cho sự phát triển kinh tế của địa phương; phát triển ngành, nghề truyền thống, thúc đẩy sự phát triển kinh tế ở địa phương; sử dụng đội ngũ cán bộ, giảng viên là nguồn nhân lực địa phương, đảm bảo ổn định việc làm cho đội ngũ này. Trường đại học địa phương giúp phát triển văn hóa địa phương, vùng miền, lan tỏa, phát triển văn hóa địa phương thông qua các hoạt động đào tạo, </w:t>
      </w:r>
      <w:r w:rsidRPr="000125BE">
        <w:rPr>
          <w:rFonts w:ascii="Times New Roman" w:eastAsia="Times New Roman" w:hAnsi="Times New Roman" w:cs="Times New Roman"/>
          <w:sz w:val="26"/>
          <w:szCs w:val="26"/>
          <w:lang w:val="vi-VN"/>
        </w:rPr>
        <w:lastRenderedPageBreak/>
        <w:t>nghiên cứu khoa học.</w:t>
      </w:r>
    </w:p>
    <w:p w14:paraId="13DFCE1E" w14:textId="7B52A400" w:rsidR="00375212" w:rsidRPr="000125BE" w:rsidRDefault="00375212" w:rsidP="00375212">
      <w:pPr>
        <w:widowControl w:val="0"/>
        <w:shd w:val="clear" w:color="auto" w:fill="FFFFFF"/>
        <w:spacing w:after="0" w:line="360" w:lineRule="auto"/>
        <w:ind w:firstLine="720"/>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xml:space="preserve">Nhiệm vụ của </w:t>
      </w:r>
      <w:r w:rsidR="00B43E45" w:rsidRPr="000125BE">
        <w:rPr>
          <w:rFonts w:ascii="Times New Roman" w:eastAsia="Times New Roman" w:hAnsi="Times New Roman" w:cs="Times New Roman"/>
          <w:sz w:val="26"/>
          <w:szCs w:val="26"/>
        </w:rPr>
        <w:t>TĐH</w:t>
      </w:r>
      <w:r w:rsidRPr="000125BE">
        <w:rPr>
          <w:rFonts w:ascii="Times New Roman" w:eastAsia="Times New Roman" w:hAnsi="Times New Roman" w:cs="Times New Roman"/>
          <w:sz w:val="26"/>
          <w:szCs w:val="26"/>
          <w:lang w:val="vi-VN"/>
        </w:rPr>
        <w:t xml:space="preserve"> được quy định trong điều 28 Luật </w:t>
      </w:r>
      <w:r w:rsidR="00B43E45" w:rsidRPr="000125BE">
        <w:rPr>
          <w:rFonts w:ascii="Times New Roman" w:eastAsia="Times New Roman" w:hAnsi="Times New Roman" w:cs="Times New Roman"/>
          <w:sz w:val="26"/>
          <w:szCs w:val="26"/>
        </w:rPr>
        <w:t>GDĐH</w:t>
      </w:r>
      <w:r w:rsidRPr="000125BE">
        <w:rPr>
          <w:rFonts w:ascii="Times New Roman" w:eastAsia="Times New Roman" w:hAnsi="Times New Roman" w:cs="Times New Roman"/>
          <w:sz w:val="26"/>
          <w:szCs w:val="26"/>
          <w:lang w:val="vi-VN"/>
        </w:rPr>
        <w:t>. Ngoài các nhiệm vụ chung được quy định trong Luật giáo dục Đại học, trường đại học địa phương còn thực hiện các nhiệm vụ sau:</w:t>
      </w:r>
    </w:p>
    <w:p w14:paraId="0BF3217B"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Đào tạo nhân lực đáp ứng nhu cầu phát triển kinh tế - xã hội và thị trường lao động cho địa phương với các thang bậc trình độ khác nhau bao gồm trung cấp, cao đẳng và đại học, một số trường đào tạo trình độ thạc sĩ, tiến sĩ.</w:t>
      </w:r>
    </w:p>
    <w:p w14:paraId="0958113A"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Đào tạo chuyển tiếp theo hệ thống liên thông dọc và ngang giúp người học có thể học lên hoặc chuyển đổi ngành nghề dễ dàng mà không phải lặp lại những gì đã được học ở các trình độ trước.</w:t>
      </w:r>
    </w:p>
    <w:p w14:paraId="129991A0" w14:textId="28D4FC96" w:rsidR="00375212" w:rsidRPr="000125BE" w:rsidRDefault="00375212" w:rsidP="00375212">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 </w:t>
      </w:r>
      <w:r w:rsidR="00B43E45" w:rsidRPr="000125BE">
        <w:rPr>
          <w:rFonts w:ascii="Times New Roman" w:hAnsi="Times New Roman" w:cs="Times New Roman"/>
          <w:sz w:val="26"/>
          <w:szCs w:val="26"/>
          <w:lang w:val="nb-NO"/>
        </w:rPr>
        <w:t>ĐTLT</w:t>
      </w:r>
      <w:r w:rsidRPr="000125BE">
        <w:rPr>
          <w:rFonts w:ascii="Times New Roman" w:hAnsi="Times New Roman" w:cs="Times New Roman"/>
          <w:sz w:val="26"/>
          <w:szCs w:val="26"/>
          <w:lang w:val="nb-NO"/>
        </w:rPr>
        <w:t xml:space="preserve"> theo hướng </w:t>
      </w:r>
      <w:r w:rsidR="00B43E45" w:rsidRPr="000125BE">
        <w:rPr>
          <w:rFonts w:ascii="Times New Roman" w:hAnsi="Times New Roman" w:cs="Times New Roman"/>
          <w:sz w:val="26"/>
          <w:szCs w:val="26"/>
          <w:lang w:val="nb-NO"/>
        </w:rPr>
        <w:t>GD</w:t>
      </w:r>
      <w:r w:rsidRPr="000125BE">
        <w:rPr>
          <w:rFonts w:ascii="Times New Roman" w:hAnsi="Times New Roman" w:cs="Times New Roman"/>
          <w:sz w:val="26"/>
          <w:szCs w:val="26"/>
          <w:lang w:val="nb-NO"/>
        </w:rPr>
        <w:t xml:space="preserve"> thường xuyên có bằng cấp và không có bằng cấp tuỳ theo nguyện vọng của người học, phù hợp với </w:t>
      </w:r>
      <w:r w:rsidR="00B43E45" w:rsidRPr="000125BE">
        <w:rPr>
          <w:rFonts w:ascii="Times New Roman" w:hAnsi="Times New Roman" w:cs="Times New Roman"/>
          <w:sz w:val="26"/>
          <w:szCs w:val="26"/>
          <w:lang w:val="nb-NO"/>
        </w:rPr>
        <w:t>NCXH</w:t>
      </w:r>
      <w:r w:rsidRPr="000125BE">
        <w:rPr>
          <w:rFonts w:ascii="Times New Roman" w:hAnsi="Times New Roman" w:cs="Times New Roman"/>
          <w:sz w:val="26"/>
          <w:szCs w:val="26"/>
          <w:lang w:val="nb-NO"/>
        </w:rPr>
        <w:t xml:space="preserve"> địa phương và </w:t>
      </w:r>
      <w:r w:rsidR="00B43E45" w:rsidRPr="000125BE">
        <w:rPr>
          <w:rFonts w:ascii="Times New Roman" w:hAnsi="Times New Roman" w:cs="Times New Roman"/>
          <w:sz w:val="26"/>
          <w:szCs w:val="26"/>
          <w:lang w:val="nb-NO"/>
        </w:rPr>
        <w:t>đáp ứng nguyện vọng học tập.</w:t>
      </w:r>
    </w:p>
    <w:p w14:paraId="28745967" w14:textId="506EC233" w:rsidR="00375212" w:rsidRPr="000125BE" w:rsidRDefault="00375212" w:rsidP="00375212">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 </w:t>
      </w:r>
      <w:r w:rsidR="00B43E45" w:rsidRPr="000125BE">
        <w:rPr>
          <w:rFonts w:ascii="Times New Roman" w:hAnsi="Times New Roman" w:cs="Times New Roman"/>
          <w:sz w:val="26"/>
          <w:szCs w:val="26"/>
          <w:lang w:val="nb-NO"/>
        </w:rPr>
        <w:t>NCKH</w:t>
      </w:r>
      <w:r w:rsidRPr="000125BE">
        <w:rPr>
          <w:rFonts w:ascii="Times New Roman" w:hAnsi="Times New Roman" w:cs="Times New Roman"/>
          <w:sz w:val="26"/>
          <w:szCs w:val="26"/>
          <w:lang w:val="nb-NO"/>
        </w:rPr>
        <w:t xml:space="preserve"> và chuyển giao công nghệ đáp ứng phát triển kinh tế - xã hội địa phương phục vụ sự nghiệp </w:t>
      </w:r>
      <w:r w:rsidR="00B43E45" w:rsidRPr="000125BE">
        <w:rPr>
          <w:rFonts w:ascii="Times New Roman" w:hAnsi="Times New Roman" w:cs="Times New Roman"/>
          <w:sz w:val="26"/>
          <w:szCs w:val="26"/>
          <w:lang w:val="nb-NO"/>
        </w:rPr>
        <w:t xml:space="preserve">CNH, HĐH, HNQT </w:t>
      </w:r>
      <w:r w:rsidRPr="000125BE">
        <w:rPr>
          <w:rFonts w:ascii="Times New Roman" w:hAnsi="Times New Roman" w:cs="Times New Roman"/>
          <w:sz w:val="26"/>
          <w:szCs w:val="26"/>
          <w:lang w:val="nb-NO"/>
        </w:rPr>
        <w:t>trong xu thế toàn cầu hoá</w:t>
      </w:r>
      <w:r w:rsidR="00C146D7" w:rsidRPr="000125BE">
        <w:rPr>
          <w:rFonts w:ascii="Times New Roman" w:hAnsi="Times New Roman" w:cs="Times New Roman"/>
          <w:sz w:val="26"/>
          <w:szCs w:val="26"/>
          <w:lang w:val="nb-NO"/>
        </w:rPr>
        <w:t xml:space="preserve"> </w:t>
      </w:r>
      <w:r w:rsidR="00C146D7" w:rsidRPr="000125BE">
        <w:rPr>
          <w:rFonts w:ascii="Times New Roman" w:eastAsia="Times New Roman" w:hAnsi="Times New Roman" w:cs="Times New Roman"/>
          <w:spacing w:val="3"/>
          <w:sz w:val="26"/>
          <w:szCs w:val="26"/>
          <w:lang w:val="nb-NO"/>
        </w:rPr>
        <w:t>[62]</w:t>
      </w:r>
      <w:r w:rsidRPr="000125BE">
        <w:rPr>
          <w:rFonts w:ascii="Times New Roman" w:hAnsi="Times New Roman" w:cs="Times New Roman"/>
          <w:sz w:val="26"/>
          <w:szCs w:val="26"/>
          <w:lang w:val="nb-NO"/>
        </w:rPr>
        <w:t>.</w:t>
      </w:r>
    </w:p>
    <w:p w14:paraId="129699B1"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Có thể thấy, trong nhiệm vụ đào tạo nguồn nhân lực của trường đại học địa phương có những đặc thù như:</w:t>
      </w:r>
    </w:p>
    <w:p w14:paraId="3692C38A" w14:textId="4D37BAC9" w:rsidR="00375212" w:rsidRPr="000125BE" w:rsidRDefault="00375212" w:rsidP="00375212">
      <w:pPr>
        <w:shd w:val="clear" w:color="auto" w:fill="FFFFFF"/>
        <w:spacing w:after="0" w:line="360" w:lineRule="auto"/>
        <w:jc w:val="both"/>
        <w:rPr>
          <w:rFonts w:ascii="Times New Roman" w:eastAsia="Times New Roman" w:hAnsi="Times New Roman" w:cs="Times New Roman"/>
          <w:spacing w:val="3"/>
          <w:sz w:val="26"/>
          <w:szCs w:val="26"/>
          <w:lang w:val="nb-NO"/>
        </w:rPr>
      </w:pPr>
      <w:r w:rsidRPr="000125BE">
        <w:rPr>
          <w:rFonts w:ascii="Times New Roman" w:hAnsi="Times New Roman" w:cs="Times New Roman"/>
          <w:b/>
          <w:bCs/>
          <w:i/>
          <w:iCs/>
          <w:sz w:val="26"/>
          <w:szCs w:val="26"/>
          <w:lang w:val="nb-NO"/>
        </w:rPr>
        <w:tab/>
      </w:r>
      <w:r w:rsidRPr="000125BE">
        <w:rPr>
          <w:rFonts w:ascii="Times New Roman" w:hAnsi="Times New Roman" w:cs="Times New Roman"/>
          <w:i/>
          <w:iCs/>
          <w:sz w:val="28"/>
          <w:szCs w:val="28"/>
          <w:lang w:val="nb-NO"/>
        </w:rPr>
        <w:t>- Về mục tiêu đào tạo:</w:t>
      </w:r>
      <w:r w:rsidRPr="000125BE">
        <w:rPr>
          <w:rFonts w:ascii="Times New Roman" w:hAnsi="Times New Roman" w:cs="Times New Roman"/>
          <w:b/>
          <w:bCs/>
          <w:i/>
          <w:iCs/>
          <w:sz w:val="28"/>
          <w:szCs w:val="28"/>
          <w:lang w:val="nb-NO"/>
        </w:rPr>
        <w:t xml:space="preserve"> </w:t>
      </w:r>
      <w:r w:rsidRPr="000125BE">
        <w:rPr>
          <w:rFonts w:ascii="Times New Roman" w:eastAsia="Times New Roman" w:hAnsi="Times New Roman" w:cs="Times New Roman"/>
          <w:spacing w:val="3"/>
          <w:sz w:val="26"/>
          <w:szCs w:val="26"/>
          <w:lang w:val="nb-NO"/>
        </w:rPr>
        <w:t>Theo Vũ Ngọc Hải, trường ĐHĐP</w:t>
      </w:r>
      <w:r w:rsidR="00A72685" w:rsidRPr="000125BE">
        <w:rPr>
          <w:rFonts w:ascii="Times New Roman" w:eastAsia="Times New Roman" w:hAnsi="Times New Roman" w:cs="Times New Roman"/>
          <w:spacing w:val="3"/>
          <w:sz w:val="26"/>
          <w:szCs w:val="26"/>
          <w:lang w:val="nb-NO"/>
        </w:rPr>
        <w:t xml:space="preserve"> là một cơ sở giáo dục thuộc h</w:t>
      </w:r>
      <w:r w:rsidR="00212441" w:rsidRPr="000125BE">
        <w:rPr>
          <w:rFonts w:ascii="Times New Roman" w:eastAsia="Times New Roman" w:hAnsi="Times New Roman" w:cs="Times New Roman"/>
          <w:spacing w:val="3"/>
          <w:sz w:val="26"/>
          <w:szCs w:val="26"/>
          <w:lang w:val="nb-NO"/>
        </w:rPr>
        <w:t xml:space="preserve">ệ thống giáo dục quốc dân </w:t>
      </w:r>
      <w:r w:rsidR="0010613E" w:rsidRPr="000125BE">
        <w:rPr>
          <w:rFonts w:ascii="Times New Roman" w:eastAsia="Times New Roman" w:hAnsi="Times New Roman" w:cs="Times New Roman"/>
          <w:spacing w:val="3"/>
          <w:sz w:val="26"/>
          <w:szCs w:val="26"/>
          <w:lang w:val="nb-NO"/>
        </w:rPr>
        <w:t>có chức năng giảng dạy và nghiên cứu khoa học đa ngành, đào tạo nhiều trình độ, trường ĐHĐP có các khoa, bộ môn, trung tâm, trung tâm nghiên cứu, trung tâm dịch vụ và các đơn vị chức năng</w:t>
      </w:r>
      <w:r w:rsidRPr="000125BE">
        <w:rPr>
          <w:rFonts w:ascii="Times New Roman" w:eastAsia="Times New Roman" w:hAnsi="Times New Roman" w:cs="Times New Roman"/>
          <w:spacing w:val="3"/>
          <w:sz w:val="26"/>
          <w:szCs w:val="26"/>
          <w:lang w:val="nb-NO"/>
        </w:rPr>
        <w:t xml:space="preserve">. Trường ĐHĐP đào tạo </w:t>
      </w:r>
      <w:r w:rsidR="00923BA2" w:rsidRPr="000125BE">
        <w:rPr>
          <w:rFonts w:ascii="Times New Roman" w:eastAsia="Times New Roman" w:hAnsi="Times New Roman" w:cs="Times New Roman"/>
          <w:spacing w:val="3"/>
          <w:sz w:val="26"/>
          <w:szCs w:val="26"/>
          <w:lang w:val="nb-NO"/>
        </w:rPr>
        <w:t>NNL</w:t>
      </w:r>
      <w:r w:rsidRPr="000125BE">
        <w:rPr>
          <w:rFonts w:ascii="Times New Roman" w:eastAsia="Times New Roman" w:hAnsi="Times New Roman" w:cs="Times New Roman"/>
          <w:spacing w:val="3"/>
          <w:sz w:val="26"/>
          <w:szCs w:val="26"/>
          <w:lang w:val="nb-NO"/>
        </w:rPr>
        <w:t xml:space="preserve"> tại chỗ, </w:t>
      </w:r>
      <w:r w:rsidR="00923BA2" w:rsidRPr="000125BE">
        <w:rPr>
          <w:rFonts w:ascii="Times New Roman" w:eastAsia="Times New Roman" w:hAnsi="Times New Roman" w:cs="Times New Roman"/>
          <w:spacing w:val="3"/>
          <w:sz w:val="26"/>
          <w:szCs w:val="26"/>
          <w:lang w:val="nb-NO"/>
        </w:rPr>
        <w:t>tạo điều kiện để  con em địa phương tiếp cận và tham gia học tập theo trình độ và năng lực phù hợp</w:t>
      </w:r>
      <w:bookmarkStart w:id="147" w:name="_Hlk165543628"/>
      <w:r w:rsidR="00923BA2" w:rsidRPr="000125BE">
        <w:rPr>
          <w:rFonts w:ascii="Times New Roman" w:eastAsia="Times New Roman" w:hAnsi="Times New Roman" w:cs="Times New Roman"/>
          <w:spacing w:val="3"/>
          <w:sz w:val="26"/>
          <w:szCs w:val="26"/>
          <w:lang w:val="nb-NO"/>
        </w:rPr>
        <w:t xml:space="preserve"> </w:t>
      </w:r>
      <w:r w:rsidRPr="000125BE">
        <w:rPr>
          <w:rFonts w:ascii="Times New Roman" w:eastAsia="Times New Roman" w:hAnsi="Times New Roman" w:cs="Times New Roman"/>
          <w:spacing w:val="3"/>
          <w:sz w:val="26"/>
          <w:szCs w:val="26"/>
          <w:lang w:val="nb-NO"/>
        </w:rPr>
        <w:t>[3</w:t>
      </w:r>
      <w:r w:rsidR="00C146D7" w:rsidRPr="000125BE">
        <w:rPr>
          <w:rFonts w:ascii="Times New Roman" w:eastAsia="Times New Roman" w:hAnsi="Times New Roman" w:cs="Times New Roman"/>
          <w:spacing w:val="3"/>
          <w:sz w:val="26"/>
          <w:szCs w:val="26"/>
          <w:lang w:val="nb-NO"/>
        </w:rPr>
        <w:t>3</w:t>
      </w:r>
      <w:r w:rsidRPr="000125BE">
        <w:rPr>
          <w:rFonts w:ascii="Times New Roman" w:eastAsia="Times New Roman" w:hAnsi="Times New Roman" w:cs="Times New Roman"/>
          <w:spacing w:val="3"/>
          <w:sz w:val="26"/>
          <w:szCs w:val="26"/>
          <w:lang w:val="nb-NO"/>
        </w:rPr>
        <w:t xml:space="preserve">]. </w:t>
      </w:r>
      <w:bookmarkEnd w:id="147"/>
    </w:p>
    <w:p w14:paraId="37644D5D" w14:textId="4B73BF45" w:rsidR="00375212" w:rsidRPr="000125BE" w:rsidRDefault="00375212" w:rsidP="00375212">
      <w:pPr>
        <w:shd w:val="clear" w:color="auto" w:fill="FFFFFF"/>
        <w:spacing w:after="0" w:line="360" w:lineRule="auto"/>
        <w:jc w:val="both"/>
        <w:rPr>
          <w:rFonts w:ascii="Times New Roman" w:eastAsia="Times New Roman" w:hAnsi="Times New Roman" w:cs="Times New Roman"/>
          <w:spacing w:val="3"/>
          <w:sz w:val="26"/>
          <w:szCs w:val="26"/>
          <w:lang w:val="nb-NO"/>
        </w:rPr>
      </w:pPr>
      <w:r w:rsidRPr="000125BE">
        <w:rPr>
          <w:rFonts w:ascii="Segoe UI" w:eastAsia="Times New Roman" w:hAnsi="Segoe UI" w:cs="Segoe UI"/>
          <w:spacing w:val="3"/>
          <w:sz w:val="23"/>
          <w:szCs w:val="23"/>
          <w:lang w:val="nb-NO"/>
        </w:rPr>
        <w:tab/>
      </w:r>
      <w:r w:rsidRPr="000125BE">
        <w:rPr>
          <w:rFonts w:ascii="Times New Roman" w:eastAsia="Times New Roman" w:hAnsi="Times New Roman" w:cs="Times New Roman"/>
          <w:spacing w:val="3"/>
          <w:sz w:val="26"/>
          <w:szCs w:val="26"/>
          <w:lang w:val="nb-NO"/>
        </w:rPr>
        <w:t xml:space="preserve">Trường ĐHĐP </w:t>
      </w:r>
      <w:r w:rsidR="00221F6B" w:rsidRPr="000125BE">
        <w:rPr>
          <w:rFonts w:ascii="Times New Roman" w:eastAsia="Times New Roman" w:hAnsi="Times New Roman" w:cs="Times New Roman"/>
          <w:spacing w:val="3"/>
          <w:sz w:val="26"/>
          <w:szCs w:val="26"/>
          <w:lang w:val="nb-NO"/>
        </w:rPr>
        <w:t xml:space="preserve">tùy theo điều kiện thực tế, theo năng lực đào tạo và chiến lược phát triển của nhà trường có thể triển khai hướng nghiên cứu chuyên sâu, song về cơ bản vẫn là đào tạo theo mục tiêu nghề nghiệp ứng dụng, đáp ứng yêu cầu nguồn nhân lực của địa phương, cung cấp nguồn lao động chất lượng cao phù hợp với điều kiện phát triển kinh tế xã hội của địa phương </w:t>
      </w:r>
      <w:r w:rsidRPr="000125BE">
        <w:rPr>
          <w:rFonts w:ascii="Times New Roman" w:eastAsia="Times New Roman" w:hAnsi="Times New Roman" w:cs="Times New Roman"/>
          <w:spacing w:val="3"/>
          <w:sz w:val="26"/>
          <w:szCs w:val="26"/>
          <w:lang w:val="nb-NO"/>
        </w:rPr>
        <w:t>[3</w:t>
      </w:r>
      <w:r w:rsidR="00C146D7" w:rsidRPr="000125BE">
        <w:rPr>
          <w:rFonts w:ascii="Times New Roman" w:eastAsia="Times New Roman" w:hAnsi="Times New Roman" w:cs="Times New Roman"/>
          <w:spacing w:val="3"/>
          <w:sz w:val="26"/>
          <w:szCs w:val="26"/>
          <w:lang w:val="nb-NO"/>
        </w:rPr>
        <w:t>3</w:t>
      </w:r>
      <w:r w:rsidRPr="000125BE">
        <w:rPr>
          <w:rFonts w:ascii="Times New Roman" w:eastAsia="Times New Roman" w:hAnsi="Times New Roman" w:cs="Times New Roman"/>
          <w:spacing w:val="3"/>
          <w:sz w:val="26"/>
          <w:szCs w:val="26"/>
          <w:lang w:val="nb-NO"/>
        </w:rPr>
        <w:t xml:space="preserve">]. </w:t>
      </w:r>
    </w:p>
    <w:p w14:paraId="1DF8C686" w14:textId="77777777" w:rsidR="00375212" w:rsidRPr="000125BE" w:rsidRDefault="00375212" w:rsidP="00375212">
      <w:pPr>
        <w:shd w:val="clear" w:color="auto" w:fill="FFFFFF"/>
        <w:spacing w:after="0" w:line="360" w:lineRule="auto"/>
        <w:rPr>
          <w:rFonts w:ascii="Times New Roman" w:eastAsia="Times New Roman" w:hAnsi="Times New Roman" w:cs="Times New Roman"/>
          <w:i/>
          <w:iCs/>
          <w:spacing w:val="3"/>
          <w:sz w:val="28"/>
          <w:szCs w:val="28"/>
          <w:lang w:val="nb-NO"/>
        </w:rPr>
      </w:pPr>
      <w:r w:rsidRPr="000125BE">
        <w:rPr>
          <w:rFonts w:ascii="Segoe UI" w:eastAsia="Times New Roman" w:hAnsi="Segoe UI" w:cs="Segoe UI"/>
          <w:i/>
          <w:iCs/>
          <w:spacing w:val="3"/>
          <w:sz w:val="23"/>
          <w:szCs w:val="23"/>
          <w:lang w:val="nb-NO"/>
        </w:rPr>
        <w:tab/>
      </w:r>
      <w:r w:rsidRPr="000125BE">
        <w:rPr>
          <w:rFonts w:ascii="Times New Roman" w:eastAsia="Times New Roman" w:hAnsi="Times New Roman" w:cs="Times New Roman"/>
          <w:i/>
          <w:iCs/>
          <w:spacing w:val="3"/>
          <w:sz w:val="28"/>
          <w:szCs w:val="28"/>
          <w:lang w:val="nb-NO"/>
        </w:rPr>
        <w:t xml:space="preserve">- Về trình độ đào tạo của trường đại học địa phương: </w:t>
      </w:r>
    </w:p>
    <w:p w14:paraId="6BE4BF12" w14:textId="32DBFC10" w:rsidR="00375212" w:rsidRPr="000125BE" w:rsidRDefault="00375212" w:rsidP="00375212">
      <w:pPr>
        <w:shd w:val="clear" w:color="auto" w:fill="FFFFFF"/>
        <w:spacing w:after="0" w:line="360" w:lineRule="auto"/>
        <w:jc w:val="both"/>
        <w:rPr>
          <w:rFonts w:ascii="Times New Roman" w:eastAsia="Times New Roman" w:hAnsi="Times New Roman" w:cs="Times New Roman"/>
          <w:spacing w:val="3"/>
          <w:sz w:val="26"/>
          <w:szCs w:val="26"/>
          <w:lang w:val="nb-NO"/>
        </w:rPr>
      </w:pPr>
      <w:r w:rsidRPr="000125BE">
        <w:rPr>
          <w:rFonts w:ascii="Times New Roman" w:eastAsia="Times New Roman" w:hAnsi="Times New Roman" w:cs="Times New Roman"/>
          <w:spacing w:val="3"/>
          <w:sz w:val="28"/>
          <w:szCs w:val="28"/>
          <w:lang w:val="nb-NO"/>
        </w:rPr>
        <w:lastRenderedPageBreak/>
        <w:tab/>
      </w:r>
      <w:r w:rsidR="00245FAA" w:rsidRPr="000125BE">
        <w:rPr>
          <w:rFonts w:ascii="Times New Roman" w:eastAsia="Times New Roman" w:hAnsi="Times New Roman" w:cs="Times New Roman"/>
          <w:spacing w:val="3"/>
          <w:sz w:val="28"/>
          <w:szCs w:val="28"/>
          <w:lang w:val="nb-NO"/>
        </w:rPr>
        <w:t xml:space="preserve">Theo quy định của Luật giáo dục đại học, các trường đại học có </w:t>
      </w:r>
      <w:r w:rsidR="00E740CE" w:rsidRPr="000125BE">
        <w:rPr>
          <w:rFonts w:ascii="Times New Roman" w:eastAsia="Times New Roman" w:hAnsi="Times New Roman" w:cs="Times New Roman"/>
          <w:spacing w:val="3"/>
          <w:sz w:val="28"/>
          <w:szCs w:val="28"/>
          <w:lang w:val="nb-NO"/>
        </w:rPr>
        <w:t xml:space="preserve">đủ điều kiện đào tạo trình độ từ cử nhân đến tiến sĩ. Trường ĐHĐP có sứ mệnh phát triển đào tạo theo hướng đáp ứng các nhu cầu học tập của cộng đồng </w:t>
      </w:r>
      <w:r w:rsidR="002415DB" w:rsidRPr="000125BE">
        <w:rPr>
          <w:rFonts w:ascii="Times New Roman" w:eastAsia="Times New Roman" w:hAnsi="Times New Roman" w:cs="Times New Roman"/>
          <w:spacing w:val="3"/>
          <w:sz w:val="26"/>
          <w:szCs w:val="26"/>
          <w:lang w:val="nb-NO"/>
        </w:rPr>
        <w:t>theo các trình độ đào tạo khác nhau và phụ thuộc vào năng lực của nhà trường. Do đó, trường ĐHĐP có thể đào tạo trình độ cử nhân, thạc sĩ và tiến sĩ</w:t>
      </w:r>
      <w:r w:rsidR="005A6504" w:rsidRPr="000125BE">
        <w:rPr>
          <w:rFonts w:ascii="Times New Roman" w:eastAsia="Times New Roman" w:hAnsi="Times New Roman" w:cs="Times New Roman"/>
          <w:spacing w:val="3"/>
          <w:sz w:val="26"/>
          <w:szCs w:val="26"/>
          <w:lang w:val="nb-NO"/>
        </w:rPr>
        <w:t xml:space="preserve">, trong đó đào tạo NNL trình độ đại học và thạc sĩ là chủ yếu </w:t>
      </w:r>
      <w:r w:rsidRPr="000125BE">
        <w:rPr>
          <w:rFonts w:ascii="Times New Roman" w:eastAsia="Times New Roman" w:hAnsi="Times New Roman" w:cs="Times New Roman"/>
          <w:spacing w:val="3"/>
          <w:sz w:val="26"/>
          <w:szCs w:val="26"/>
          <w:lang w:val="nb-NO"/>
        </w:rPr>
        <w:t>[</w:t>
      </w:r>
      <w:r w:rsidR="00C146D7" w:rsidRPr="000125BE">
        <w:rPr>
          <w:rFonts w:ascii="Times New Roman" w:eastAsia="Times New Roman" w:hAnsi="Times New Roman" w:cs="Times New Roman"/>
          <w:spacing w:val="3"/>
          <w:sz w:val="26"/>
          <w:szCs w:val="26"/>
          <w:lang w:val="nb-NO"/>
        </w:rPr>
        <w:t>62</w:t>
      </w:r>
      <w:r w:rsidRPr="000125BE">
        <w:rPr>
          <w:rFonts w:ascii="Times New Roman" w:eastAsia="Times New Roman" w:hAnsi="Times New Roman" w:cs="Times New Roman"/>
          <w:spacing w:val="3"/>
          <w:sz w:val="26"/>
          <w:szCs w:val="26"/>
          <w:lang w:val="nb-NO"/>
        </w:rPr>
        <w:t xml:space="preserve">]. </w:t>
      </w:r>
    </w:p>
    <w:p w14:paraId="4182FED0" w14:textId="77777777" w:rsidR="00375212" w:rsidRPr="000125BE" w:rsidRDefault="00375212" w:rsidP="00375212">
      <w:pPr>
        <w:shd w:val="clear" w:color="auto" w:fill="FFFFFF"/>
        <w:spacing w:after="0" w:line="360" w:lineRule="auto"/>
        <w:jc w:val="both"/>
        <w:rPr>
          <w:rFonts w:ascii="Times New Roman" w:eastAsia="Times New Roman" w:hAnsi="Times New Roman" w:cs="Times New Roman"/>
          <w:i/>
          <w:iCs/>
          <w:spacing w:val="3"/>
          <w:sz w:val="26"/>
          <w:szCs w:val="26"/>
          <w:lang w:val="nb-NO"/>
        </w:rPr>
      </w:pPr>
      <w:r w:rsidRPr="000125BE">
        <w:rPr>
          <w:rFonts w:ascii="Times New Roman" w:eastAsia="Times New Roman" w:hAnsi="Times New Roman" w:cs="Times New Roman"/>
          <w:i/>
          <w:iCs/>
          <w:spacing w:val="3"/>
          <w:sz w:val="26"/>
          <w:szCs w:val="26"/>
          <w:lang w:val="nb-NO"/>
        </w:rPr>
        <w:tab/>
        <w:t>- Về quy mô đào tạo của trường đại học địa phương:</w:t>
      </w:r>
    </w:p>
    <w:p w14:paraId="59765358" w14:textId="7479E571" w:rsidR="00375212" w:rsidRPr="000125BE" w:rsidRDefault="00375212" w:rsidP="00375212">
      <w:pPr>
        <w:shd w:val="clear" w:color="auto" w:fill="FFFFFF"/>
        <w:spacing w:after="0" w:line="360" w:lineRule="auto"/>
        <w:jc w:val="both"/>
        <w:rPr>
          <w:rFonts w:ascii="Times New Roman" w:eastAsia="Times New Roman" w:hAnsi="Times New Roman" w:cs="Times New Roman"/>
          <w:spacing w:val="3"/>
          <w:sz w:val="26"/>
          <w:szCs w:val="26"/>
          <w:lang w:val="nb-NO"/>
        </w:rPr>
      </w:pPr>
      <w:r w:rsidRPr="000125BE">
        <w:rPr>
          <w:rFonts w:ascii="Times New Roman" w:eastAsia="Times New Roman" w:hAnsi="Times New Roman" w:cs="Times New Roman"/>
          <w:spacing w:val="3"/>
          <w:sz w:val="26"/>
          <w:szCs w:val="26"/>
          <w:lang w:val="nb-NO"/>
        </w:rPr>
        <w:tab/>
      </w:r>
      <w:r w:rsidR="005A6504" w:rsidRPr="000125BE">
        <w:rPr>
          <w:rFonts w:ascii="Times New Roman" w:eastAsia="Times New Roman" w:hAnsi="Times New Roman" w:cs="Times New Roman"/>
          <w:spacing w:val="3"/>
          <w:sz w:val="26"/>
          <w:szCs w:val="26"/>
          <w:lang w:val="nb-NO"/>
        </w:rPr>
        <w:t xml:space="preserve">Quy mô tuyển sinh và quy mô đào tạo của trường ĐHĐP không bị bó hẹp mà được mở rộng </w:t>
      </w:r>
      <w:r w:rsidR="005C69EA" w:rsidRPr="000125BE">
        <w:rPr>
          <w:rFonts w:ascii="Times New Roman" w:eastAsia="Times New Roman" w:hAnsi="Times New Roman" w:cs="Times New Roman"/>
          <w:spacing w:val="3"/>
          <w:sz w:val="26"/>
          <w:szCs w:val="26"/>
          <w:lang w:val="nb-NO"/>
        </w:rPr>
        <w:t xml:space="preserve">và theo hướng đáp ứng nhu cầu nguồn nhân lực của xã hội. Vì vậy, về QL hành chính nhà nước, </w:t>
      </w:r>
      <w:r w:rsidR="00F84531" w:rsidRPr="000125BE">
        <w:rPr>
          <w:rFonts w:ascii="Times New Roman" w:eastAsia="Times New Roman" w:hAnsi="Times New Roman" w:cs="Times New Roman"/>
          <w:spacing w:val="3"/>
          <w:sz w:val="26"/>
          <w:szCs w:val="26"/>
          <w:lang w:val="nb-NO"/>
        </w:rPr>
        <w:t xml:space="preserve">nếu trường ĐHĐP có đủ điều kiện pháp lý và năng lực có thể thực hiện đào tạo </w:t>
      </w:r>
      <w:r w:rsidR="00A97349" w:rsidRPr="000125BE">
        <w:rPr>
          <w:rFonts w:ascii="Times New Roman" w:eastAsia="Times New Roman" w:hAnsi="Times New Roman" w:cs="Times New Roman"/>
          <w:spacing w:val="3"/>
          <w:sz w:val="26"/>
          <w:szCs w:val="26"/>
          <w:lang w:val="nb-NO"/>
        </w:rPr>
        <w:t xml:space="preserve">quy mô lớn theo năng lực và </w:t>
      </w:r>
      <w:r w:rsidRPr="000125BE">
        <w:rPr>
          <w:rFonts w:ascii="Times New Roman" w:eastAsia="Times New Roman" w:hAnsi="Times New Roman" w:cs="Times New Roman"/>
          <w:spacing w:val="3"/>
          <w:sz w:val="26"/>
          <w:szCs w:val="26"/>
          <w:lang w:val="nb-NO"/>
        </w:rPr>
        <w:t>đào tạo của trường ĐHĐP.</w:t>
      </w:r>
    </w:p>
    <w:p w14:paraId="2B683262" w14:textId="77777777" w:rsidR="00375212" w:rsidRPr="000125BE" w:rsidRDefault="00375212" w:rsidP="00375212">
      <w:pPr>
        <w:shd w:val="clear" w:color="auto" w:fill="FFFFFF"/>
        <w:spacing w:after="0" w:line="360" w:lineRule="auto"/>
        <w:jc w:val="both"/>
        <w:rPr>
          <w:rFonts w:ascii="Times New Roman" w:eastAsia="Times New Roman" w:hAnsi="Times New Roman" w:cs="Times New Roman"/>
          <w:i/>
          <w:iCs/>
          <w:spacing w:val="3"/>
          <w:sz w:val="26"/>
          <w:szCs w:val="26"/>
          <w:lang w:val="nb-NO"/>
        </w:rPr>
      </w:pPr>
      <w:r w:rsidRPr="000125BE">
        <w:rPr>
          <w:rFonts w:ascii="Times New Roman" w:eastAsia="Times New Roman" w:hAnsi="Times New Roman" w:cs="Times New Roman"/>
          <w:i/>
          <w:iCs/>
          <w:spacing w:val="3"/>
          <w:sz w:val="26"/>
          <w:szCs w:val="26"/>
          <w:lang w:val="nb-NO"/>
        </w:rPr>
        <w:tab/>
        <w:t xml:space="preserve">- Về chương trình đào tạo của trường đại học địa phương: </w:t>
      </w:r>
    </w:p>
    <w:p w14:paraId="5761A427" w14:textId="50D3586A" w:rsidR="00375212" w:rsidRPr="000125BE" w:rsidRDefault="00375212" w:rsidP="00375212">
      <w:pPr>
        <w:widowControl w:val="0"/>
        <w:tabs>
          <w:tab w:val="left" w:pos="720"/>
        </w:tabs>
        <w:spacing w:after="0" w:line="360" w:lineRule="auto"/>
        <w:jc w:val="both"/>
        <w:outlineLvl w:val="1"/>
        <w:rPr>
          <w:rFonts w:ascii="Times New Roman" w:eastAsia="Times New Roman" w:hAnsi="Times New Roman" w:cs="Times New Roman"/>
          <w:b/>
          <w:bCs/>
          <w:spacing w:val="3"/>
          <w:sz w:val="26"/>
          <w:szCs w:val="26"/>
          <w:lang w:val="nb-NO" w:eastAsia="vi-VN" w:bidi="vi-VN"/>
        </w:rPr>
      </w:pPr>
      <w:r w:rsidRPr="000125BE">
        <w:rPr>
          <w:rFonts w:ascii="Times New Roman" w:eastAsia="Times New Roman" w:hAnsi="Times New Roman" w:cs="Times New Roman"/>
          <w:b/>
          <w:bCs/>
          <w:spacing w:val="3"/>
          <w:sz w:val="26"/>
          <w:szCs w:val="26"/>
          <w:lang w:val="nb-NO" w:eastAsia="vi-VN" w:bidi="vi-VN"/>
        </w:rPr>
        <w:tab/>
      </w:r>
      <w:r w:rsidR="00EA4502" w:rsidRPr="000125BE">
        <w:rPr>
          <w:rFonts w:ascii="Times New Roman" w:eastAsia="Times New Roman" w:hAnsi="Times New Roman" w:cs="Times New Roman"/>
          <w:spacing w:val="3"/>
          <w:sz w:val="26"/>
          <w:szCs w:val="26"/>
          <w:lang w:val="nb-NO" w:eastAsia="vi-VN" w:bidi="vi-VN"/>
        </w:rPr>
        <w:t>Việc mở mã ngành đào tạo</w:t>
      </w:r>
      <w:r w:rsidR="00167053" w:rsidRPr="000125BE">
        <w:rPr>
          <w:rFonts w:ascii="Times New Roman" w:eastAsia="Times New Roman" w:hAnsi="Times New Roman" w:cs="Times New Roman"/>
          <w:spacing w:val="3"/>
          <w:sz w:val="26"/>
          <w:szCs w:val="26"/>
          <w:lang w:val="nb-NO" w:eastAsia="vi-VN" w:bidi="vi-VN"/>
        </w:rPr>
        <w:t xml:space="preserve"> tại địa phương cần căn cứ vào nhu cầu nguồn nhân </w:t>
      </w:r>
      <w:r w:rsidR="0013152D" w:rsidRPr="000125BE">
        <w:rPr>
          <w:rFonts w:ascii="Times New Roman" w:eastAsia="Times New Roman" w:hAnsi="Times New Roman" w:cs="Times New Roman"/>
          <w:spacing w:val="3"/>
          <w:sz w:val="26"/>
          <w:szCs w:val="26"/>
          <w:lang w:val="nb-NO" w:eastAsia="vi-VN" w:bidi="vi-VN"/>
        </w:rPr>
        <w:t xml:space="preserve">lực tại địa phương và yêu cầu chất lượng theo trình độ đào tạo. Đối với các trường ĐHĐP là trường đa ngành, đa lĩnh vực nên tập </w:t>
      </w:r>
      <w:r w:rsidR="00EB4E78" w:rsidRPr="000125BE">
        <w:rPr>
          <w:rFonts w:ascii="Times New Roman" w:eastAsia="Times New Roman" w:hAnsi="Times New Roman" w:cs="Times New Roman"/>
          <w:spacing w:val="3"/>
          <w:sz w:val="26"/>
          <w:szCs w:val="26"/>
          <w:lang w:val="nb-NO" w:eastAsia="vi-VN" w:bidi="vi-VN"/>
        </w:rPr>
        <w:t>tru</w:t>
      </w:r>
      <w:r w:rsidR="0013152D" w:rsidRPr="000125BE">
        <w:rPr>
          <w:rFonts w:ascii="Times New Roman" w:eastAsia="Times New Roman" w:hAnsi="Times New Roman" w:cs="Times New Roman"/>
          <w:spacing w:val="3"/>
          <w:sz w:val="26"/>
          <w:szCs w:val="26"/>
          <w:lang w:val="nb-NO" w:eastAsia="vi-VN" w:bidi="vi-VN"/>
        </w:rPr>
        <w:t xml:space="preserve">ng vào một nhóm </w:t>
      </w:r>
      <w:r w:rsidRPr="000125BE">
        <w:rPr>
          <w:rFonts w:ascii="Times New Roman" w:eastAsia="Times New Roman" w:hAnsi="Times New Roman" w:cs="Times New Roman"/>
          <w:spacing w:val="3"/>
          <w:sz w:val="26"/>
          <w:szCs w:val="26"/>
          <w:lang w:val="nb-NO" w:eastAsia="vi-VN" w:bidi="vi-VN"/>
        </w:rPr>
        <w:t>ngành chính theo nhu cầu nguồn nhân lực của địa phương[3</w:t>
      </w:r>
      <w:r w:rsidR="00C146D7" w:rsidRPr="000125BE">
        <w:rPr>
          <w:rFonts w:ascii="Times New Roman" w:eastAsia="Times New Roman" w:hAnsi="Times New Roman" w:cs="Times New Roman"/>
          <w:spacing w:val="3"/>
          <w:sz w:val="26"/>
          <w:szCs w:val="26"/>
          <w:lang w:val="nb-NO" w:eastAsia="vi-VN" w:bidi="vi-VN"/>
        </w:rPr>
        <w:t>6</w:t>
      </w:r>
      <w:r w:rsidRPr="000125BE">
        <w:rPr>
          <w:rFonts w:ascii="Times New Roman" w:eastAsia="Times New Roman" w:hAnsi="Times New Roman" w:cs="Times New Roman"/>
          <w:spacing w:val="3"/>
          <w:sz w:val="26"/>
          <w:szCs w:val="26"/>
          <w:lang w:val="nb-NO" w:eastAsia="vi-VN" w:bidi="vi-VN"/>
        </w:rPr>
        <w:t>]</w:t>
      </w:r>
      <w:r w:rsidRPr="000125BE">
        <w:rPr>
          <w:rFonts w:ascii="Times New Roman" w:eastAsia="Times New Roman" w:hAnsi="Times New Roman" w:cs="Times New Roman"/>
          <w:b/>
          <w:bCs/>
          <w:spacing w:val="3"/>
          <w:sz w:val="26"/>
          <w:szCs w:val="26"/>
          <w:lang w:val="nb-NO" w:eastAsia="vi-VN" w:bidi="vi-VN"/>
        </w:rPr>
        <w:t>.</w:t>
      </w:r>
    </w:p>
    <w:p w14:paraId="57E3621B" w14:textId="77777777" w:rsidR="00375212" w:rsidRPr="000125BE" w:rsidRDefault="00375212" w:rsidP="00513C31">
      <w:pPr>
        <w:pStyle w:val="003"/>
        <w:rPr>
          <w:b/>
          <w:i/>
        </w:rPr>
      </w:pPr>
      <w:bookmarkStart w:id="148" w:name="_Toc163200761"/>
      <w:bookmarkStart w:id="149" w:name="_Toc165972510"/>
      <w:r w:rsidRPr="000125BE">
        <w:rPr>
          <w:b/>
          <w:i/>
        </w:rPr>
        <w:t>1.3.2. Đặc điểm lao động nghề nghiệp của đội ngũ giảng viên</w:t>
      </w:r>
      <w:bookmarkEnd w:id="148"/>
      <w:bookmarkEnd w:id="149"/>
      <w:r w:rsidRPr="000125BE">
        <w:rPr>
          <w:b/>
          <w:i/>
        </w:rPr>
        <w:t xml:space="preserve"> </w:t>
      </w:r>
      <w:bookmarkEnd w:id="143"/>
      <w:bookmarkEnd w:id="144"/>
    </w:p>
    <w:p w14:paraId="49377BE7"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i/>
          <w:iCs/>
          <w:sz w:val="26"/>
          <w:szCs w:val="26"/>
          <w:lang w:val="vi-VN"/>
        </w:rPr>
        <w:t>- Về đối tượng lao động:</w:t>
      </w:r>
      <w:r w:rsidRPr="000125BE">
        <w:rPr>
          <w:rFonts w:ascii="Times New Roman" w:hAnsi="Times New Roman" w:cs="Times New Roman"/>
          <w:sz w:val="26"/>
          <w:szCs w:val="26"/>
          <w:lang w:val="vi-VN"/>
        </w:rPr>
        <w:t xml:space="preserve"> Đối tượng của lao động sư phạm nói chung là người học với đặc điểm về nhận thức, tính cách, tâm lý khác nhau. Với những đặc trưng này, đòi hỏi nhà giáo phải có chuyên môn - nghiệp vụ vững vàng, am hiểu sâu về nội dung giảng dạy, có phương pháp dạy học linh hoạt để thu hút người học trong quá trình dạy học. Ngoài ra, nhà giáo phải có hiểu biết về tâm lý lứa tuổi để trở thành những người bạn đồng hành, chia sẻ, hỗ trợ người học giải quyết các vấn đề trong học tập và cuộc sống mà người học gặp phải.</w:t>
      </w:r>
    </w:p>
    <w:p w14:paraId="70991B71"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Với các trường đại học địa phương, người học chủ yếu là sinh viên tại địa phương. Đây là đối tượng đặc biệt, mang tính cá thể, đã có tri thức phổ thông nền tảng và các kỹ năng cơ bản để tham gia vào hoạt động học tập. Ngoài ra, một số trường đại học địa phương có đào tạo trình độ thạc sĩ, tiến sĩ. Đối tượng này thường đang tham gia công tác tại các lĩnh vực khác nhau, có tri thức chuyên môn và kinh </w:t>
      </w:r>
      <w:r w:rsidRPr="000125BE">
        <w:rPr>
          <w:rFonts w:ascii="Times New Roman" w:hAnsi="Times New Roman" w:cs="Times New Roman"/>
          <w:sz w:val="26"/>
          <w:szCs w:val="26"/>
          <w:lang w:val="vi-VN"/>
        </w:rPr>
        <w:lastRenderedPageBreak/>
        <w:t>nghiệm thực tiễn. Đặc điểm này của người học yêu cầu đội ngũ giảng viên phải có trình độ, năng lực chuyên môn - nghiệp vụ sâu để chia sẻ, giảng dạy có chất lượng, hiệu quả thiết thực, đáp ứng nhu cầu của người học.</w:t>
      </w:r>
    </w:p>
    <w:p w14:paraId="3CBEA5AD" w14:textId="0338EC26"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i/>
          <w:iCs/>
          <w:sz w:val="26"/>
          <w:szCs w:val="26"/>
          <w:lang w:val="vi-VN"/>
        </w:rPr>
        <w:t>- Về công cụ lao động:</w:t>
      </w:r>
      <w:r w:rsidRPr="000125BE">
        <w:rPr>
          <w:rFonts w:ascii="Times New Roman" w:hAnsi="Times New Roman" w:cs="Times New Roman"/>
          <w:sz w:val="26"/>
          <w:szCs w:val="26"/>
          <w:lang w:val="vi-VN"/>
        </w:rPr>
        <w:t xml:space="preserve"> Công cụ lao động sư phạm của nhà giáo rất đặc biệt, đó là nhân cách của nhà giáo. </w:t>
      </w:r>
      <w:r w:rsidRPr="000125BE">
        <w:rPr>
          <w:rFonts w:ascii="Times New Roman" w:hAnsi="Times New Roman"/>
          <w:sz w:val="26"/>
          <w:szCs w:val="26"/>
          <w:lang w:val="vi-VN"/>
        </w:rPr>
        <w:t>K.D.Usinxki đã từng nói, nghề giáo là nghề “dùng nhân cách để giáo dục nhân cách”</w:t>
      </w:r>
      <w:r w:rsidRPr="000125BE">
        <w:rPr>
          <w:rFonts w:ascii="Times New Roman" w:hAnsi="Times New Roman" w:cs="Times New Roman"/>
          <w:sz w:val="26"/>
          <w:szCs w:val="26"/>
          <w:lang w:val="vi-VN"/>
        </w:rPr>
        <w:t xml:space="preserve">. Nhà giáo bằng chính nhân cách của mình (đạo đức, tri thức, trình độ, năng lực…) tác động tích cực đến sự hình thành và phát triển nhân cách của người học. </w:t>
      </w:r>
      <w:r w:rsidRPr="000125BE">
        <w:rPr>
          <w:rFonts w:ascii="Times New Roman" w:hAnsi="Times New Roman"/>
          <w:sz w:val="26"/>
          <w:szCs w:val="26"/>
          <w:lang w:val="vi-VN"/>
        </w:rPr>
        <w:t>Do đó, độ</w:t>
      </w:r>
      <w:r w:rsidRPr="000125BE">
        <w:rPr>
          <w:rFonts w:ascii="Times New Roman" w:hAnsi="Times New Roman" w:cs="Times New Roman"/>
          <w:sz w:val="26"/>
          <w:szCs w:val="26"/>
          <w:lang w:val="vi-VN"/>
        </w:rPr>
        <w:t>i ngũ nhà giáo cần có đạo đức nghề nghiệp tốt, mẫu mực trong giao tiếp, ứng xử, đạt chuẩn về trình độ đào tạo, luôn tích cực tự học, tự bồi dưỡng nhằm nâng cao trình độ chuyên môn - nghiệp vụ, phát triển năng lực nghề nghiệp. Đây là những yếu tố - công cụ lao động - trực tiếp giúp đội ngũ nhà giáo thực hiện tốt vai trò, nhiệm vụ được giao.</w:t>
      </w:r>
    </w:p>
    <w:p w14:paraId="78E6BFC7" w14:textId="1ECD234E"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i/>
          <w:iCs/>
          <w:sz w:val="26"/>
          <w:szCs w:val="26"/>
          <w:lang w:val="vi-VN"/>
        </w:rPr>
        <w:t>- Về sản phẩm lao động:</w:t>
      </w:r>
      <w:r w:rsidRPr="000125BE">
        <w:rPr>
          <w:rFonts w:ascii="Times New Roman" w:hAnsi="Times New Roman" w:cs="Times New Roman"/>
          <w:sz w:val="26"/>
          <w:szCs w:val="26"/>
          <w:lang w:val="vi-VN"/>
        </w:rPr>
        <w:t xml:space="preserve"> Sản phẩm lao động của nhà giáo là người học (sinh viên, học viên cao học, nghiên cứu sinh…) với yêu cầu khác nhau về sự phát triển đạo đức, tri thức đối với từng mô hình, cấp độ giáo dục. Sản phẩm này rất đặc biệt: Các loại lao động khác khi kết thúc quá trình lao động thì thu được sản phẩm. Nó được thể hiện, hoàn thiện dần qua hoạt động thực tiễn.</w:t>
      </w:r>
    </w:p>
    <w:p w14:paraId="47581EA4"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Trường đại học địa phương chủ yếu thực hiện nhiệm vụ đào tạo nguồn nhân lực phục vụ nhu cầu, sự phát triển các mặt của địa phương và các vùng lân cận. Đặc điểm này đòi hỏi đội ngũ giảng viên bên cạnh trau dồi tri thức chuyên môn còn cần phải có sự am hiểu về đặc điểm văn hóa, lao động, việc làm của địa phương, nhằm cung cấp thông tin, tri thức đáp ứng nhu cầu thực tiễn của người học và yêu cầu phát triển của địa phương. Do đó, để giảng viên thực hiện tốt nhiệm vụ theo vị trí việc làm, trong khung năng lực của người giảng viên cần phải có các tiêu chí liên quan đến tri thức, hiểu biết về tình hình địa phương, phối hợp với địa phương trong quá trình thực hiện nhiệm vụ.</w:t>
      </w:r>
    </w:p>
    <w:p w14:paraId="1A9C6268" w14:textId="682BD26D" w:rsidR="00375212" w:rsidRPr="000125BE" w:rsidRDefault="00375212" w:rsidP="00375212">
      <w:pPr>
        <w:widowControl w:val="0"/>
        <w:spacing w:after="0" w:line="360" w:lineRule="auto"/>
        <w:ind w:firstLine="720"/>
        <w:jc w:val="both"/>
        <w:rPr>
          <w:rFonts w:ascii="Times New Roman" w:hAnsi="Times New Roman" w:cs="Times New Roman"/>
          <w:i/>
          <w:spacing w:val="-2"/>
          <w:sz w:val="26"/>
          <w:szCs w:val="26"/>
          <w:lang w:val="vi-VN"/>
        </w:rPr>
      </w:pPr>
      <w:r w:rsidRPr="000125BE">
        <w:rPr>
          <w:rFonts w:ascii="Times New Roman" w:hAnsi="Times New Roman" w:cs="Times New Roman"/>
          <w:spacing w:val="-2"/>
          <w:sz w:val="26"/>
          <w:szCs w:val="26"/>
          <w:lang w:val="vi-VN"/>
        </w:rPr>
        <w:t xml:space="preserve"> </w:t>
      </w:r>
      <w:r w:rsidRPr="000125BE">
        <w:rPr>
          <w:rFonts w:ascii="Times New Roman" w:hAnsi="Times New Roman" w:cs="Times New Roman"/>
          <w:i/>
          <w:iCs/>
          <w:spacing w:val="-2"/>
          <w:sz w:val="26"/>
          <w:szCs w:val="26"/>
          <w:lang w:val="vi-VN"/>
        </w:rPr>
        <w:t>- Về thời gian và không gian lao động:</w:t>
      </w:r>
      <w:r w:rsidRPr="000125BE">
        <w:rPr>
          <w:rFonts w:ascii="Times New Roman" w:hAnsi="Times New Roman" w:cs="Times New Roman"/>
          <w:spacing w:val="-2"/>
          <w:sz w:val="26"/>
          <w:szCs w:val="26"/>
          <w:lang w:val="vi-VN"/>
        </w:rPr>
        <w:t xml:space="preserve"> Thời gian của hoạt động sư phạm gồm thời gian theo quy định trong văn bản pháp lý của Nhà nước, </w:t>
      </w:r>
      <w:r w:rsidR="007B0C77" w:rsidRPr="000125BE">
        <w:rPr>
          <w:rFonts w:ascii="Times New Roman" w:hAnsi="Times New Roman" w:cs="Times New Roman"/>
          <w:spacing w:val="-2"/>
          <w:sz w:val="26"/>
          <w:szCs w:val="26"/>
        </w:rPr>
        <w:t xml:space="preserve">GV </w:t>
      </w:r>
      <w:r w:rsidR="007B0C77" w:rsidRPr="000125BE">
        <w:rPr>
          <w:rFonts w:ascii="Times New Roman" w:hAnsi="Times New Roman" w:cs="Times New Roman"/>
          <w:spacing w:val="-2"/>
          <w:sz w:val="26"/>
          <w:szCs w:val="26"/>
          <w:lang w:val="vi-VN"/>
        </w:rPr>
        <w:t xml:space="preserve">chuyên nghiệp đòi hỏi tính trí tuệ, tính khoa học, tính nghệ thuật và sáng tạo cao. Trong quá trình dạy học, giáo dục, đòi hỏi nhà giáo phải vận dụng đa dạng các phương pháp, xử lý linh </w:t>
      </w:r>
      <w:r w:rsidR="007B0C77" w:rsidRPr="000125BE">
        <w:rPr>
          <w:rFonts w:ascii="Times New Roman" w:hAnsi="Times New Roman" w:cs="Times New Roman"/>
          <w:spacing w:val="-2"/>
          <w:sz w:val="26"/>
          <w:szCs w:val="26"/>
          <w:lang w:val="vi-VN"/>
        </w:rPr>
        <w:lastRenderedPageBreak/>
        <w:t>hoạt các tình huống chứ không được rập khuôn, máy móc các cách thức xử lý tình huống nhất địn</w:t>
      </w:r>
      <w:r w:rsidRPr="000125BE">
        <w:rPr>
          <w:rFonts w:ascii="Times New Roman" w:hAnsi="Times New Roman" w:cs="Times New Roman"/>
          <w:spacing w:val="-2"/>
          <w:sz w:val="26"/>
          <w:szCs w:val="26"/>
          <w:lang w:val="vi-VN"/>
        </w:rPr>
        <w:t>.</w:t>
      </w:r>
      <w:r w:rsidR="00D151C6" w:rsidRPr="000125BE">
        <w:rPr>
          <w:rFonts w:ascii="Times New Roman" w:hAnsi="Times New Roman" w:cs="Times New Roman"/>
          <w:spacing w:val="-2"/>
          <w:sz w:val="26"/>
          <w:szCs w:val="26"/>
          <w:lang w:val="vi-VN"/>
        </w:rPr>
        <w:t xml:space="preserve"> </w:t>
      </w:r>
    </w:p>
    <w:p w14:paraId="7C77E7AD" w14:textId="40CFB91B" w:rsidR="00375212" w:rsidRPr="000125BE" w:rsidRDefault="00375212" w:rsidP="00375212">
      <w:pPr>
        <w:widowControl w:val="0"/>
        <w:tabs>
          <w:tab w:val="left" w:pos="567"/>
        </w:tabs>
        <w:spacing w:after="0" w:line="360" w:lineRule="auto"/>
        <w:ind w:firstLine="567"/>
        <w:jc w:val="both"/>
        <w:rPr>
          <w:rFonts w:ascii="Times New Roman" w:hAnsi="Times New Roman" w:cs="Times New Roman"/>
          <w:sz w:val="26"/>
          <w:szCs w:val="26"/>
          <w:lang w:val="vi-VN"/>
        </w:rPr>
      </w:pPr>
      <w:r w:rsidRPr="000125BE">
        <w:rPr>
          <w:rFonts w:ascii="Times New Roman" w:hAnsi="Times New Roman" w:cs="Times New Roman"/>
          <w:i/>
          <w:iCs/>
          <w:spacing w:val="-4"/>
          <w:sz w:val="26"/>
          <w:szCs w:val="26"/>
          <w:lang w:val="vi-VN"/>
        </w:rPr>
        <w:t xml:space="preserve">- </w:t>
      </w:r>
      <w:r w:rsidRPr="000125BE">
        <w:rPr>
          <w:rFonts w:ascii="Times New Roman" w:hAnsi="Times New Roman" w:cs="Times New Roman"/>
          <w:i/>
          <w:iCs/>
          <w:sz w:val="26"/>
          <w:szCs w:val="26"/>
          <w:lang w:val="vi-VN"/>
        </w:rPr>
        <w:t>Tính chất của lao động sư ph</w:t>
      </w:r>
      <w:r w:rsidR="00552651" w:rsidRPr="000125BE">
        <w:rPr>
          <w:rFonts w:ascii="Times New Roman" w:hAnsi="Times New Roman" w:cs="Times New Roman"/>
          <w:i/>
          <w:iCs/>
          <w:sz w:val="26"/>
          <w:szCs w:val="26"/>
          <w:lang w:val="vi-VN"/>
        </w:rPr>
        <w:t>ạm</w:t>
      </w:r>
      <w:r w:rsidRPr="000125BE">
        <w:rPr>
          <w:rFonts w:ascii="Times New Roman" w:hAnsi="Times New Roman" w:cs="Times New Roman"/>
          <w:i/>
          <w:iCs/>
          <w:sz w:val="26"/>
          <w:szCs w:val="26"/>
          <w:lang w:val="vi-VN"/>
        </w:rPr>
        <w:t>:</w:t>
      </w:r>
      <w:r w:rsidRPr="000125BE">
        <w:rPr>
          <w:rFonts w:ascii="Times New Roman" w:hAnsi="Times New Roman" w:cs="Times New Roman"/>
          <w:sz w:val="26"/>
          <w:szCs w:val="26"/>
          <w:lang w:val="vi-VN"/>
        </w:rPr>
        <w:t xml:space="preserve"> Là loại lao động trí óc chuyên nghiệp đòi hỏi tính trí tuệ, tính khoa học, tính nghệ thuật và sáng tạo cao. Trong quá trình dạy học, giáo dục, đòi hỏi nhà giáo phải vận dụng đa dạng các phương pháp, xử lý linh hoạt các tình huống chứ không được rập khuôn, máy móc các cách thức xử lý tình huống nhất định.</w:t>
      </w:r>
    </w:p>
    <w:p w14:paraId="1EFFC505"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i/>
          <w:iCs/>
          <w:sz w:val="26"/>
          <w:szCs w:val="26"/>
          <w:lang w:val="vi-VN"/>
        </w:rPr>
        <w:t>- Đặc điểm về phẩm chất, năng lực nghề nghiệp:</w:t>
      </w:r>
      <w:r w:rsidRPr="000125BE">
        <w:rPr>
          <w:rFonts w:ascii="Times New Roman" w:hAnsi="Times New Roman" w:cs="Times New Roman"/>
          <w:sz w:val="26"/>
          <w:szCs w:val="26"/>
          <w:lang w:val="vi-VN"/>
        </w:rPr>
        <w:t xml:space="preserve"> Với các đặc trưng về người học, sản phẩm lao động, đòi hỏi năng lực của đội ngũ giảng viên cũng có những yêu cầu đặc biệt hơn. Bên cạnh yêu cầu về trình độ đào tạo, năng lực chuyên môn - nghiệp vụ chung, người giảng viên phải am hiểu sâu sắc về đặc điểm, tình hình văn hóa, kinh tế, chính trị, xã hội của địa phương để lồng ghép, cập nhật vào quá trình giảng dạy và thực hiện các nhiệm vụ khác được giao. </w:t>
      </w:r>
    </w:p>
    <w:p w14:paraId="55361D51" w14:textId="77777777" w:rsidR="00375212" w:rsidRPr="000125BE" w:rsidRDefault="00375212" w:rsidP="00375212">
      <w:pPr>
        <w:widowControl w:val="0"/>
        <w:spacing w:after="0" w:line="360" w:lineRule="auto"/>
        <w:ind w:firstLine="720"/>
        <w:jc w:val="both"/>
        <w:rPr>
          <w:rFonts w:ascii="Times New Roman" w:hAnsi="Times New Roman" w:cs="Times New Roman"/>
          <w:i/>
          <w:sz w:val="26"/>
          <w:szCs w:val="26"/>
          <w:lang w:val="vi-VN"/>
        </w:rPr>
      </w:pPr>
      <w:r w:rsidRPr="000125BE">
        <w:rPr>
          <w:rFonts w:ascii="Times New Roman" w:hAnsi="Times New Roman" w:cs="Times New Roman"/>
          <w:sz w:val="26"/>
          <w:szCs w:val="26"/>
          <w:lang w:val="vi-VN"/>
        </w:rPr>
        <w:t>Giảng viên đại học địa phương luôn sẵn sàng trong việc thực hiện sứ mệnh chuyển giao khoa học công nghệ với xã hội và gắn kết với trọng trách phục vụ cộng đồng tại địa phương (tham gia thực hiện đề án phát triển kinh tế địa phương, đề án bảo tồn nghề truyền thống địa phương, đề án ứng dụng và triển khai thành tựu khoa học công nghệ, đề án hỗ trợ toàn diện cư dân địa phương với các vấn đề về: môi trường, y tế, giới, các vấn đề trẻ em và xã hội khác…).</w:t>
      </w:r>
    </w:p>
    <w:p w14:paraId="180F97BA" w14:textId="77777777" w:rsidR="00375212" w:rsidRPr="000125BE" w:rsidRDefault="00375212" w:rsidP="00513C31">
      <w:pPr>
        <w:pStyle w:val="003"/>
        <w:rPr>
          <w:b/>
          <w:i/>
        </w:rPr>
      </w:pPr>
      <w:bookmarkStart w:id="150" w:name="_Toc155726344"/>
      <w:bookmarkStart w:id="151" w:name="_Toc155805819"/>
      <w:bookmarkStart w:id="152" w:name="_Toc163200762"/>
      <w:bookmarkStart w:id="153" w:name="_Toc165972511"/>
      <w:r w:rsidRPr="000125BE">
        <w:rPr>
          <w:b/>
          <w:i/>
        </w:rPr>
        <w:t>1.3.3. Nhiệm vụ của giảng viên ở trường đại học</w:t>
      </w:r>
      <w:bookmarkEnd w:id="150"/>
      <w:bookmarkEnd w:id="151"/>
      <w:r w:rsidRPr="000125BE">
        <w:rPr>
          <w:b/>
          <w:i/>
        </w:rPr>
        <w:t xml:space="preserve"> địa phương</w:t>
      </w:r>
      <w:bookmarkEnd w:id="152"/>
      <w:bookmarkEnd w:id="153"/>
    </w:p>
    <w:p w14:paraId="293C723E" w14:textId="395693D1" w:rsidR="00375212" w:rsidRPr="000125BE" w:rsidRDefault="00375212" w:rsidP="00375212">
      <w:pPr>
        <w:widowControl w:val="0"/>
        <w:spacing w:after="0" w:line="360" w:lineRule="auto"/>
        <w:ind w:firstLine="567"/>
        <w:jc w:val="both"/>
        <w:rPr>
          <w:rFonts w:ascii="Times New Roman" w:hAnsi="Times New Roman" w:cs="Times New Roman"/>
          <w:sz w:val="26"/>
          <w:szCs w:val="26"/>
          <w:shd w:val="clear" w:color="auto" w:fill="FFFFFF"/>
          <w:lang w:val="nb-NO"/>
        </w:rPr>
      </w:pPr>
      <w:bookmarkStart w:id="154" w:name="_Toc80190138"/>
      <w:bookmarkStart w:id="155" w:name="_Toc80193315"/>
      <w:r w:rsidRPr="000125BE">
        <w:rPr>
          <w:rFonts w:ascii="Times New Roman" w:hAnsi="Times New Roman"/>
          <w:sz w:val="26"/>
          <w:szCs w:val="26"/>
          <w:lang w:val="nb-NO"/>
        </w:rPr>
        <w:t>Giảng viên trường đại học địa phương có nhiệm vụ của giảng viên đại học được quy định tại điều 55 của Luật giáo dục Đại học năm 2012 và Luật sửa đổi, bổ sung một số điều của Luật giáo dục Đại học năm 2018 [</w:t>
      </w:r>
      <w:r w:rsidR="00C146D7" w:rsidRPr="000125BE">
        <w:rPr>
          <w:rFonts w:ascii="Times New Roman" w:hAnsi="Times New Roman" w:cs="Times New Roman"/>
          <w:sz w:val="26"/>
          <w:szCs w:val="26"/>
          <w:shd w:val="clear" w:color="auto" w:fill="FFFFFF"/>
          <w:lang w:val="nb-NO"/>
        </w:rPr>
        <w:t>62</w:t>
      </w:r>
      <w:r w:rsidRPr="000125BE">
        <w:rPr>
          <w:rFonts w:ascii="Times New Roman" w:hAnsi="Times New Roman"/>
          <w:sz w:val="26"/>
          <w:szCs w:val="26"/>
          <w:lang w:val="nb-NO"/>
        </w:rPr>
        <w:t xml:space="preserve">]. </w:t>
      </w:r>
      <w:r w:rsidRPr="000125BE">
        <w:rPr>
          <w:rFonts w:ascii="Times New Roman" w:hAnsi="Times New Roman" w:cs="Times New Roman"/>
          <w:sz w:val="26"/>
          <w:szCs w:val="26"/>
          <w:lang w:val="id-ID"/>
        </w:rPr>
        <w:t>Cụ thể như sau:</w:t>
      </w:r>
    </w:p>
    <w:p w14:paraId="0EF78CCB" w14:textId="5F855A1F" w:rsidR="00375212" w:rsidRPr="000125BE" w:rsidRDefault="00375212" w:rsidP="00375212">
      <w:pPr>
        <w:widowControl w:val="0"/>
        <w:tabs>
          <w:tab w:val="left" w:pos="567"/>
        </w:tabs>
        <w:spacing w:after="0" w:line="360" w:lineRule="auto"/>
        <w:ind w:firstLine="567"/>
        <w:jc w:val="both"/>
        <w:rPr>
          <w:rFonts w:ascii="Times New Roman" w:hAnsi="Times New Roman"/>
          <w:sz w:val="26"/>
          <w:szCs w:val="26"/>
          <w:lang w:val="nb-NO"/>
        </w:rPr>
      </w:pPr>
      <w:r w:rsidRPr="000125BE">
        <w:rPr>
          <w:rFonts w:ascii="Times New Roman" w:hAnsi="Times New Roman"/>
          <w:sz w:val="26"/>
          <w:szCs w:val="26"/>
          <w:lang w:val="nb-NO"/>
        </w:rPr>
        <w:tab/>
        <w:t>i) Giảng dạy</w:t>
      </w:r>
      <w:r w:rsidR="00772B9A" w:rsidRPr="000125BE">
        <w:rPr>
          <w:rFonts w:ascii="Times New Roman" w:hAnsi="Times New Roman"/>
          <w:sz w:val="26"/>
          <w:szCs w:val="26"/>
          <w:lang w:val="nb-NO"/>
        </w:rPr>
        <w:t xml:space="preserve"> chương trình, mục tiêu và thực hiện có chất lượng CTĐT</w:t>
      </w:r>
      <w:r w:rsidRPr="000125BE">
        <w:rPr>
          <w:rFonts w:ascii="Times New Roman" w:hAnsi="Times New Roman"/>
          <w:sz w:val="26"/>
          <w:szCs w:val="26"/>
          <w:lang w:val="nb-NO"/>
        </w:rPr>
        <w:t>.</w:t>
      </w:r>
    </w:p>
    <w:p w14:paraId="49E0FA2C" w14:textId="20EBE244" w:rsidR="00375212" w:rsidRPr="000125BE" w:rsidRDefault="00375212" w:rsidP="00375212">
      <w:pPr>
        <w:widowControl w:val="0"/>
        <w:tabs>
          <w:tab w:val="left" w:pos="567"/>
        </w:tabs>
        <w:spacing w:after="0" w:line="360" w:lineRule="auto"/>
        <w:ind w:firstLine="567"/>
        <w:jc w:val="both"/>
        <w:rPr>
          <w:rFonts w:ascii="Times New Roman" w:hAnsi="Times New Roman"/>
          <w:sz w:val="26"/>
          <w:szCs w:val="26"/>
          <w:lang w:val="nb-NO"/>
        </w:rPr>
      </w:pPr>
      <w:r w:rsidRPr="000125BE">
        <w:rPr>
          <w:rFonts w:ascii="Times New Roman" w:hAnsi="Times New Roman"/>
          <w:sz w:val="26"/>
          <w:szCs w:val="26"/>
          <w:lang w:val="nb-NO"/>
        </w:rPr>
        <w:tab/>
        <w:t xml:space="preserve">ii) </w:t>
      </w:r>
      <w:r w:rsidR="00503CDE" w:rsidRPr="000125BE">
        <w:rPr>
          <w:rFonts w:ascii="Times New Roman" w:hAnsi="Times New Roman"/>
          <w:sz w:val="26"/>
          <w:szCs w:val="26"/>
          <w:lang w:val="nb-NO"/>
        </w:rPr>
        <w:t>NC</w:t>
      </w:r>
      <w:r w:rsidRPr="000125BE">
        <w:rPr>
          <w:rFonts w:ascii="Times New Roman" w:hAnsi="Times New Roman"/>
          <w:sz w:val="26"/>
          <w:szCs w:val="26"/>
          <w:lang w:val="nb-NO"/>
        </w:rPr>
        <w:t xml:space="preserve">, phát triển </w:t>
      </w:r>
      <w:r w:rsidR="00503CDE" w:rsidRPr="000125BE">
        <w:rPr>
          <w:rFonts w:ascii="Times New Roman" w:hAnsi="Times New Roman"/>
          <w:sz w:val="26"/>
          <w:szCs w:val="26"/>
          <w:lang w:val="nb-NO"/>
        </w:rPr>
        <w:t>UDKH</w:t>
      </w:r>
      <w:r w:rsidRPr="000125BE">
        <w:rPr>
          <w:rFonts w:ascii="Times New Roman" w:hAnsi="Times New Roman"/>
          <w:sz w:val="26"/>
          <w:szCs w:val="26"/>
          <w:lang w:val="nb-NO"/>
        </w:rPr>
        <w:t xml:space="preserve"> và chuyển giao công nghệ, bảo đảm </w:t>
      </w:r>
      <w:r w:rsidR="00503CDE" w:rsidRPr="000125BE">
        <w:rPr>
          <w:rFonts w:ascii="Times New Roman" w:hAnsi="Times New Roman"/>
          <w:sz w:val="26"/>
          <w:szCs w:val="26"/>
          <w:lang w:val="nb-NO"/>
        </w:rPr>
        <w:t>CLĐT</w:t>
      </w:r>
      <w:r w:rsidRPr="000125BE">
        <w:rPr>
          <w:rFonts w:ascii="Times New Roman" w:hAnsi="Times New Roman"/>
          <w:sz w:val="26"/>
          <w:szCs w:val="26"/>
          <w:lang w:val="nb-NO"/>
        </w:rPr>
        <w:t>.</w:t>
      </w:r>
    </w:p>
    <w:p w14:paraId="56EA4D30" w14:textId="6D5DABC7" w:rsidR="00375212" w:rsidRPr="000125BE" w:rsidRDefault="00375212" w:rsidP="00375212">
      <w:pPr>
        <w:widowControl w:val="0"/>
        <w:tabs>
          <w:tab w:val="left" w:pos="567"/>
        </w:tabs>
        <w:spacing w:after="0" w:line="360" w:lineRule="auto"/>
        <w:ind w:firstLine="567"/>
        <w:jc w:val="both"/>
        <w:rPr>
          <w:rFonts w:ascii="Times New Roman" w:hAnsi="Times New Roman"/>
          <w:sz w:val="26"/>
          <w:szCs w:val="26"/>
          <w:lang w:val="nb-NO"/>
        </w:rPr>
      </w:pPr>
      <w:r w:rsidRPr="000125BE">
        <w:rPr>
          <w:rFonts w:ascii="Times New Roman" w:hAnsi="Times New Roman"/>
          <w:sz w:val="26"/>
          <w:szCs w:val="26"/>
          <w:lang w:val="nb-NO"/>
        </w:rPr>
        <w:tab/>
        <w:t xml:space="preserve">iii) Định kỳ học tập, </w:t>
      </w:r>
      <w:r w:rsidR="00503CDE" w:rsidRPr="000125BE">
        <w:rPr>
          <w:rFonts w:ascii="Times New Roman" w:hAnsi="Times New Roman"/>
          <w:sz w:val="26"/>
          <w:szCs w:val="26"/>
          <w:lang w:val="nb-NO"/>
        </w:rPr>
        <w:t>BD</w:t>
      </w:r>
      <w:r w:rsidRPr="000125BE">
        <w:rPr>
          <w:rFonts w:ascii="Times New Roman" w:hAnsi="Times New Roman"/>
          <w:sz w:val="26"/>
          <w:szCs w:val="26"/>
          <w:lang w:val="nb-NO"/>
        </w:rPr>
        <w:t xml:space="preserve"> nâng cao trình độ </w:t>
      </w:r>
      <w:r w:rsidR="00503CDE" w:rsidRPr="000125BE">
        <w:rPr>
          <w:rFonts w:ascii="Times New Roman" w:hAnsi="Times New Roman"/>
          <w:sz w:val="26"/>
          <w:szCs w:val="26"/>
          <w:lang w:val="nb-NO"/>
        </w:rPr>
        <w:t>LLCT</w:t>
      </w:r>
      <w:r w:rsidRPr="000125BE">
        <w:rPr>
          <w:rFonts w:ascii="Times New Roman" w:hAnsi="Times New Roman"/>
          <w:sz w:val="26"/>
          <w:szCs w:val="26"/>
          <w:lang w:val="nb-NO"/>
        </w:rPr>
        <w:t>, chuyên môn nghiệp vụ và phương pháp giảng dạy.</w:t>
      </w:r>
    </w:p>
    <w:p w14:paraId="75A01728" w14:textId="77777777" w:rsidR="00375212" w:rsidRPr="000125BE" w:rsidRDefault="00375212" w:rsidP="00375212">
      <w:pPr>
        <w:widowControl w:val="0"/>
        <w:tabs>
          <w:tab w:val="left" w:pos="567"/>
        </w:tabs>
        <w:spacing w:after="0" w:line="360" w:lineRule="auto"/>
        <w:ind w:firstLine="567"/>
        <w:jc w:val="both"/>
        <w:rPr>
          <w:rFonts w:ascii="Times New Roman" w:hAnsi="Times New Roman"/>
          <w:sz w:val="26"/>
          <w:szCs w:val="26"/>
          <w:lang w:val="nb-NO"/>
        </w:rPr>
      </w:pPr>
      <w:r w:rsidRPr="000125BE">
        <w:rPr>
          <w:rFonts w:ascii="Times New Roman" w:hAnsi="Times New Roman"/>
          <w:sz w:val="26"/>
          <w:szCs w:val="26"/>
          <w:lang w:val="nb-NO"/>
        </w:rPr>
        <w:tab/>
        <w:t>iv) Giữ gìn phẩm chất, uy tín, danh dự của giảng viên.</w:t>
      </w:r>
    </w:p>
    <w:p w14:paraId="19A548E1" w14:textId="676D2A31" w:rsidR="00375212" w:rsidRPr="000125BE" w:rsidRDefault="00375212" w:rsidP="00375212">
      <w:pPr>
        <w:widowControl w:val="0"/>
        <w:tabs>
          <w:tab w:val="left" w:pos="567"/>
        </w:tabs>
        <w:spacing w:after="0" w:line="360" w:lineRule="auto"/>
        <w:ind w:firstLine="567"/>
        <w:jc w:val="both"/>
        <w:rPr>
          <w:rFonts w:ascii="Times New Roman" w:hAnsi="Times New Roman"/>
          <w:sz w:val="26"/>
          <w:szCs w:val="26"/>
          <w:lang w:val="nb-NO"/>
        </w:rPr>
      </w:pPr>
      <w:r w:rsidRPr="000125BE">
        <w:rPr>
          <w:rFonts w:ascii="Times New Roman" w:hAnsi="Times New Roman"/>
          <w:sz w:val="26"/>
          <w:szCs w:val="26"/>
          <w:lang w:val="nb-NO"/>
        </w:rPr>
        <w:tab/>
        <w:t xml:space="preserve">v) Tôn trọng </w:t>
      </w:r>
      <w:r w:rsidR="00166821" w:rsidRPr="000125BE">
        <w:rPr>
          <w:rFonts w:ascii="Times New Roman" w:hAnsi="Times New Roman"/>
          <w:sz w:val="26"/>
          <w:szCs w:val="26"/>
          <w:lang w:val="nb-NO"/>
        </w:rPr>
        <w:t>NC</w:t>
      </w:r>
      <w:r w:rsidRPr="000125BE">
        <w:rPr>
          <w:rFonts w:ascii="Times New Roman" w:hAnsi="Times New Roman"/>
          <w:sz w:val="26"/>
          <w:szCs w:val="26"/>
          <w:lang w:val="nb-NO"/>
        </w:rPr>
        <w:t xml:space="preserve"> của </w:t>
      </w:r>
      <w:r w:rsidR="00166821" w:rsidRPr="000125BE">
        <w:rPr>
          <w:rFonts w:ascii="Times New Roman" w:hAnsi="Times New Roman"/>
          <w:sz w:val="26"/>
          <w:szCs w:val="26"/>
          <w:lang w:val="nb-NO"/>
        </w:rPr>
        <w:t>NH</w:t>
      </w:r>
      <w:r w:rsidRPr="000125BE">
        <w:rPr>
          <w:rFonts w:ascii="Times New Roman" w:hAnsi="Times New Roman"/>
          <w:sz w:val="26"/>
          <w:szCs w:val="26"/>
          <w:lang w:val="nb-NO"/>
        </w:rPr>
        <w:t xml:space="preserve">, đối xử công bằng với người học, bảo vệ các quyền, lợi ích chính đáng của </w:t>
      </w:r>
      <w:r w:rsidR="00166821" w:rsidRPr="000125BE">
        <w:rPr>
          <w:rFonts w:ascii="Times New Roman" w:hAnsi="Times New Roman"/>
          <w:sz w:val="26"/>
          <w:szCs w:val="26"/>
          <w:lang w:val="nb-NO"/>
        </w:rPr>
        <w:t>NH</w:t>
      </w:r>
      <w:r w:rsidRPr="000125BE">
        <w:rPr>
          <w:rFonts w:ascii="Times New Roman" w:hAnsi="Times New Roman"/>
          <w:sz w:val="26"/>
          <w:szCs w:val="26"/>
          <w:lang w:val="nb-NO"/>
        </w:rPr>
        <w:t>.</w:t>
      </w:r>
    </w:p>
    <w:p w14:paraId="74E99037" w14:textId="5508C57D" w:rsidR="00375212" w:rsidRPr="000125BE" w:rsidRDefault="00375212" w:rsidP="00375212">
      <w:pPr>
        <w:widowControl w:val="0"/>
        <w:tabs>
          <w:tab w:val="left" w:pos="567"/>
        </w:tabs>
        <w:spacing w:after="0" w:line="360" w:lineRule="auto"/>
        <w:ind w:firstLine="567"/>
        <w:jc w:val="both"/>
        <w:rPr>
          <w:rFonts w:ascii="Times New Roman" w:hAnsi="Times New Roman"/>
          <w:sz w:val="26"/>
          <w:szCs w:val="26"/>
          <w:lang w:val="nb-NO"/>
        </w:rPr>
      </w:pPr>
      <w:r w:rsidRPr="000125BE">
        <w:rPr>
          <w:rFonts w:ascii="Times New Roman" w:hAnsi="Times New Roman"/>
          <w:sz w:val="26"/>
          <w:szCs w:val="26"/>
          <w:lang w:val="nb-NO"/>
        </w:rPr>
        <w:lastRenderedPageBreak/>
        <w:tab/>
        <w:t xml:space="preserve">vi) Tham gia quản lý và giám sát </w:t>
      </w:r>
      <w:r w:rsidR="00166821" w:rsidRPr="000125BE">
        <w:rPr>
          <w:rFonts w:ascii="Times New Roman" w:hAnsi="Times New Roman"/>
          <w:sz w:val="26"/>
          <w:szCs w:val="26"/>
          <w:lang w:val="nb-NO"/>
        </w:rPr>
        <w:t>CSGDĐH</w:t>
      </w:r>
      <w:r w:rsidRPr="000125BE">
        <w:rPr>
          <w:rFonts w:ascii="Times New Roman" w:hAnsi="Times New Roman"/>
          <w:sz w:val="26"/>
          <w:szCs w:val="26"/>
          <w:lang w:val="nb-NO"/>
        </w:rPr>
        <w:t>, tham gia công tác Đảng, đoàn thể và các công tác khác.</w:t>
      </w:r>
    </w:p>
    <w:p w14:paraId="3F4E7BD3" w14:textId="77777777" w:rsidR="00375212" w:rsidRPr="000125BE" w:rsidRDefault="00375212" w:rsidP="00375212">
      <w:pPr>
        <w:widowControl w:val="0"/>
        <w:tabs>
          <w:tab w:val="left" w:pos="567"/>
        </w:tabs>
        <w:spacing w:after="0" w:line="360" w:lineRule="auto"/>
        <w:ind w:firstLine="567"/>
        <w:jc w:val="both"/>
        <w:rPr>
          <w:rFonts w:ascii="Times New Roman" w:hAnsi="Times New Roman"/>
          <w:sz w:val="26"/>
          <w:szCs w:val="26"/>
          <w:lang w:val="nb-NO"/>
        </w:rPr>
      </w:pPr>
      <w:r w:rsidRPr="000125BE">
        <w:rPr>
          <w:rFonts w:ascii="Times New Roman" w:hAnsi="Times New Roman"/>
          <w:sz w:val="26"/>
          <w:szCs w:val="26"/>
          <w:lang w:val="nb-NO"/>
        </w:rPr>
        <w:tab/>
        <w:t>vii) Các nhiệm vụ khác theo quy định của pháp luật.</w:t>
      </w:r>
    </w:p>
    <w:p w14:paraId="40F13295" w14:textId="31DDA9E5" w:rsidR="00375212" w:rsidRPr="000125BE" w:rsidRDefault="00375212" w:rsidP="00375212">
      <w:pPr>
        <w:widowControl w:val="0"/>
        <w:shd w:val="clear" w:color="auto" w:fill="FFFFFF"/>
        <w:spacing w:after="0" w:line="360" w:lineRule="auto"/>
        <w:ind w:firstLine="567"/>
        <w:jc w:val="both"/>
        <w:rPr>
          <w:rFonts w:ascii="Times New Roman" w:hAnsi="Times New Roman" w:cs="Times New Roman"/>
          <w:spacing w:val="-4"/>
          <w:sz w:val="26"/>
          <w:szCs w:val="26"/>
          <w:lang w:val="nb-NO"/>
        </w:rPr>
      </w:pPr>
      <w:r w:rsidRPr="000125BE">
        <w:rPr>
          <w:rFonts w:ascii="Times New Roman" w:hAnsi="Times New Roman"/>
          <w:sz w:val="26"/>
          <w:szCs w:val="26"/>
          <w:lang w:val="nb-NO"/>
        </w:rPr>
        <w:t xml:space="preserve">Những nhiệm vụ này được cụ thể hóa cho mỗi </w:t>
      </w:r>
      <w:r w:rsidR="003642EA" w:rsidRPr="000125BE">
        <w:rPr>
          <w:rFonts w:ascii="Times New Roman" w:hAnsi="Times New Roman"/>
          <w:sz w:val="26"/>
          <w:szCs w:val="26"/>
          <w:lang w:val="nb-NO"/>
        </w:rPr>
        <w:t>CDNN</w:t>
      </w:r>
      <w:r w:rsidRPr="000125BE">
        <w:rPr>
          <w:rFonts w:ascii="Times New Roman" w:hAnsi="Times New Roman"/>
          <w:sz w:val="26"/>
          <w:szCs w:val="26"/>
          <w:lang w:val="nb-NO"/>
        </w:rPr>
        <w:t xml:space="preserve"> </w:t>
      </w:r>
      <w:r w:rsidR="003642EA" w:rsidRPr="000125BE">
        <w:rPr>
          <w:rFonts w:ascii="Times New Roman" w:hAnsi="Times New Roman"/>
          <w:sz w:val="26"/>
          <w:szCs w:val="26"/>
          <w:lang w:val="nb-NO"/>
        </w:rPr>
        <w:t>GV</w:t>
      </w:r>
      <w:r w:rsidRPr="000125BE">
        <w:rPr>
          <w:rFonts w:ascii="Times New Roman" w:hAnsi="Times New Roman"/>
          <w:sz w:val="26"/>
          <w:szCs w:val="26"/>
          <w:lang w:val="nb-NO"/>
        </w:rPr>
        <w:t xml:space="preserve"> (</w:t>
      </w:r>
      <w:r w:rsidR="003642EA" w:rsidRPr="000125BE">
        <w:rPr>
          <w:rFonts w:ascii="Times New Roman" w:hAnsi="Times New Roman"/>
          <w:sz w:val="26"/>
          <w:szCs w:val="26"/>
          <w:lang w:val="nb-NO"/>
        </w:rPr>
        <w:t>TG, GV, GVC, GVCC</w:t>
      </w:r>
      <w:r w:rsidRPr="000125BE">
        <w:rPr>
          <w:rFonts w:ascii="Times New Roman" w:hAnsi="Times New Roman"/>
          <w:sz w:val="26"/>
          <w:szCs w:val="26"/>
          <w:lang w:val="nb-NO"/>
        </w:rPr>
        <w:t xml:space="preserve">) theo </w:t>
      </w:r>
      <w:r w:rsidRPr="000125BE">
        <w:rPr>
          <w:rFonts w:ascii="Times New Roman" w:hAnsi="Times New Roman"/>
          <w:spacing w:val="-4"/>
          <w:sz w:val="26"/>
          <w:szCs w:val="26"/>
          <w:lang w:val="nb-NO"/>
        </w:rPr>
        <w:t xml:space="preserve">quy định tại </w:t>
      </w:r>
      <w:bookmarkStart w:id="156" w:name="_Hlk155562383"/>
      <w:r w:rsidRPr="000125BE">
        <w:rPr>
          <w:rFonts w:ascii="Times New Roman" w:hAnsi="Times New Roman" w:cs="Times New Roman"/>
          <w:spacing w:val="-4"/>
          <w:sz w:val="26"/>
          <w:szCs w:val="26"/>
          <w:lang w:val="nb-NO"/>
        </w:rPr>
        <w:t xml:space="preserve">Thông tư 40/2020/TT-BGDĐT quy định mã số, tiêu chuẩn </w:t>
      </w:r>
      <w:r w:rsidR="003642EA" w:rsidRPr="000125BE">
        <w:rPr>
          <w:rFonts w:ascii="Times New Roman" w:hAnsi="Times New Roman" w:cs="Times New Roman"/>
          <w:spacing w:val="-4"/>
          <w:sz w:val="26"/>
          <w:szCs w:val="26"/>
          <w:lang w:val="nb-NO"/>
        </w:rPr>
        <w:t>CNDNN</w:t>
      </w:r>
      <w:r w:rsidRPr="000125BE">
        <w:rPr>
          <w:rFonts w:ascii="Times New Roman" w:hAnsi="Times New Roman" w:cs="Times New Roman"/>
          <w:spacing w:val="-4"/>
          <w:sz w:val="26"/>
          <w:szCs w:val="26"/>
          <w:lang w:val="nb-NO"/>
        </w:rPr>
        <w:t xml:space="preserve">, </w:t>
      </w:r>
      <w:r w:rsidR="003642EA" w:rsidRPr="000125BE">
        <w:rPr>
          <w:rFonts w:ascii="Times New Roman" w:hAnsi="Times New Roman" w:cs="Times New Roman"/>
          <w:spacing w:val="-4"/>
          <w:sz w:val="26"/>
          <w:szCs w:val="26"/>
          <w:lang w:val="nb-NO"/>
        </w:rPr>
        <w:t>BN</w:t>
      </w:r>
      <w:r w:rsidRPr="000125BE">
        <w:rPr>
          <w:rFonts w:ascii="Times New Roman" w:hAnsi="Times New Roman" w:cs="Times New Roman"/>
          <w:spacing w:val="-4"/>
          <w:sz w:val="26"/>
          <w:szCs w:val="26"/>
          <w:lang w:val="nb-NO"/>
        </w:rPr>
        <w:t xml:space="preserve"> và xếp lương đối với </w:t>
      </w:r>
      <w:r w:rsidR="003642EA" w:rsidRPr="000125BE">
        <w:rPr>
          <w:rFonts w:ascii="Times New Roman" w:hAnsi="Times New Roman" w:cs="Times New Roman"/>
          <w:spacing w:val="-4"/>
          <w:sz w:val="26"/>
          <w:szCs w:val="26"/>
          <w:lang w:val="nb-NO"/>
        </w:rPr>
        <w:t>VC</w:t>
      </w:r>
      <w:r w:rsidRPr="000125BE">
        <w:rPr>
          <w:rFonts w:ascii="Times New Roman" w:hAnsi="Times New Roman" w:cs="Times New Roman"/>
          <w:spacing w:val="-4"/>
          <w:sz w:val="26"/>
          <w:szCs w:val="26"/>
          <w:lang w:val="nb-NO"/>
        </w:rPr>
        <w:t xml:space="preserve"> trong các cơ sở </w:t>
      </w:r>
      <w:r w:rsidR="003642EA" w:rsidRPr="000125BE">
        <w:rPr>
          <w:rFonts w:ascii="Times New Roman" w:hAnsi="Times New Roman" w:cs="Times New Roman"/>
          <w:spacing w:val="-4"/>
          <w:sz w:val="26"/>
          <w:szCs w:val="26"/>
          <w:lang w:val="nb-NO"/>
        </w:rPr>
        <w:t>GDĐH</w:t>
      </w:r>
      <w:r w:rsidRPr="000125BE">
        <w:rPr>
          <w:rFonts w:ascii="Times New Roman" w:hAnsi="Times New Roman" w:cs="Times New Roman"/>
          <w:spacing w:val="-4"/>
          <w:sz w:val="26"/>
          <w:szCs w:val="26"/>
          <w:lang w:val="nb-NO"/>
        </w:rPr>
        <w:t xml:space="preserve"> công lập</w:t>
      </w:r>
      <w:bookmarkEnd w:id="156"/>
      <w:r w:rsidRPr="000125BE">
        <w:rPr>
          <w:rFonts w:ascii="Times New Roman" w:hAnsi="Times New Roman" w:cs="Times New Roman"/>
          <w:spacing w:val="-4"/>
          <w:sz w:val="26"/>
          <w:szCs w:val="26"/>
          <w:lang w:val="nb-NO"/>
        </w:rPr>
        <w:t xml:space="preserve"> [</w:t>
      </w:r>
      <w:r w:rsidR="00C146D7" w:rsidRPr="000125BE">
        <w:rPr>
          <w:rFonts w:ascii="Times New Roman" w:hAnsi="Times New Roman" w:cs="Times New Roman"/>
          <w:sz w:val="26"/>
          <w:szCs w:val="26"/>
          <w:lang w:val="nb-NO"/>
        </w:rPr>
        <w:t>9</w:t>
      </w:r>
      <w:r w:rsidRPr="000125BE">
        <w:rPr>
          <w:rFonts w:ascii="Times New Roman" w:hAnsi="Times New Roman" w:cs="Times New Roman"/>
          <w:spacing w:val="-4"/>
          <w:sz w:val="26"/>
          <w:szCs w:val="26"/>
          <w:lang w:val="nb-NO"/>
        </w:rPr>
        <w:t xml:space="preserve">]. Cụ thể như sau: </w:t>
      </w:r>
    </w:p>
    <w:p w14:paraId="002E4B4F" w14:textId="77777777" w:rsidR="00375212" w:rsidRPr="000125BE" w:rsidRDefault="00375212" w:rsidP="00375212">
      <w:pPr>
        <w:widowControl w:val="0"/>
        <w:shd w:val="clear" w:color="auto" w:fill="FFFFFF"/>
        <w:spacing w:after="0" w:line="360" w:lineRule="auto"/>
        <w:ind w:firstLine="567"/>
        <w:jc w:val="both"/>
        <w:rPr>
          <w:rFonts w:ascii="Times New Roman" w:eastAsia="Times New Roman" w:hAnsi="Times New Roman" w:cs="Times New Roman"/>
          <w:b/>
          <w:bCs/>
          <w:sz w:val="26"/>
          <w:szCs w:val="26"/>
          <w:lang w:val="nb-NO"/>
        </w:rPr>
      </w:pPr>
      <w:r w:rsidRPr="000125BE">
        <w:rPr>
          <w:rFonts w:ascii="Times New Roman" w:eastAsia="Times New Roman" w:hAnsi="Times New Roman" w:cs="Times New Roman"/>
          <w:b/>
          <w:bCs/>
          <w:sz w:val="26"/>
          <w:szCs w:val="26"/>
          <w:lang w:val="nb-NO"/>
        </w:rPr>
        <w:t>- Đối với trợ giảng:</w:t>
      </w:r>
    </w:p>
    <w:p w14:paraId="0B0BCCA0" w14:textId="20C6C4A2" w:rsidR="00375212" w:rsidRPr="000125BE" w:rsidRDefault="00375212" w:rsidP="00375212">
      <w:pPr>
        <w:widowControl w:val="0"/>
        <w:shd w:val="clear" w:color="auto" w:fill="FFFFFF"/>
        <w:spacing w:after="0" w:line="360" w:lineRule="auto"/>
        <w:ind w:firstLine="567"/>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 Hỗ trợ </w:t>
      </w:r>
      <w:r w:rsidR="00457A63" w:rsidRPr="000125BE">
        <w:rPr>
          <w:rFonts w:ascii="Times New Roman" w:eastAsia="Times New Roman" w:hAnsi="Times New Roman" w:cs="Times New Roman"/>
          <w:sz w:val="26"/>
          <w:szCs w:val="26"/>
          <w:lang w:val="nb-NO"/>
        </w:rPr>
        <w:t>GV</w:t>
      </w:r>
      <w:r w:rsidRPr="000125BE">
        <w:rPr>
          <w:rFonts w:ascii="Times New Roman" w:eastAsia="Times New Roman" w:hAnsi="Times New Roman" w:cs="Times New Roman"/>
          <w:sz w:val="26"/>
          <w:szCs w:val="26"/>
          <w:lang w:val="nb-NO"/>
        </w:rPr>
        <w:t xml:space="preserve"> (hạng III), </w:t>
      </w:r>
      <w:r w:rsidR="00457A63" w:rsidRPr="000125BE">
        <w:rPr>
          <w:rFonts w:ascii="Times New Roman" w:eastAsia="Times New Roman" w:hAnsi="Times New Roman" w:cs="Times New Roman"/>
          <w:sz w:val="26"/>
          <w:szCs w:val="26"/>
          <w:lang w:val="nb-NO"/>
        </w:rPr>
        <w:t>GVC</w:t>
      </w:r>
      <w:r w:rsidRPr="000125BE">
        <w:rPr>
          <w:rFonts w:ascii="Times New Roman" w:eastAsia="Times New Roman" w:hAnsi="Times New Roman" w:cs="Times New Roman"/>
          <w:sz w:val="26"/>
          <w:szCs w:val="26"/>
          <w:lang w:val="nb-NO"/>
        </w:rPr>
        <w:t xml:space="preserve"> (hạng II), </w:t>
      </w:r>
      <w:r w:rsidR="00457A63" w:rsidRPr="000125BE">
        <w:rPr>
          <w:rFonts w:ascii="Times New Roman" w:eastAsia="Times New Roman" w:hAnsi="Times New Roman" w:cs="Times New Roman"/>
          <w:sz w:val="26"/>
          <w:szCs w:val="26"/>
          <w:lang w:val="nb-NO"/>
        </w:rPr>
        <w:t>GVCC</w:t>
      </w:r>
      <w:r w:rsidRPr="000125BE">
        <w:rPr>
          <w:rFonts w:ascii="Times New Roman" w:eastAsia="Times New Roman" w:hAnsi="Times New Roman" w:cs="Times New Roman"/>
          <w:spacing w:val="-2"/>
          <w:sz w:val="26"/>
          <w:szCs w:val="26"/>
          <w:lang w:val="nb-NO"/>
        </w:rPr>
        <w:t xml:space="preserve"> (hạng I) trong các hoạt động giảng dạy, bao gồm: Chuẩn bị </w:t>
      </w:r>
      <w:r w:rsidR="00457A63" w:rsidRPr="000125BE">
        <w:rPr>
          <w:rFonts w:ascii="Times New Roman" w:eastAsia="Times New Roman" w:hAnsi="Times New Roman" w:cs="Times New Roman"/>
          <w:spacing w:val="-2"/>
          <w:sz w:val="26"/>
          <w:szCs w:val="26"/>
          <w:lang w:val="nb-NO"/>
        </w:rPr>
        <w:t>giáo án</w:t>
      </w:r>
      <w:r w:rsidRPr="000125BE">
        <w:rPr>
          <w:rFonts w:ascii="Times New Roman" w:eastAsia="Times New Roman" w:hAnsi="Times New Roman" w:cs="Times New Roman"/>
          <w:spacing w:val="-2"/>
          <w:sz w:val="26"/>
          <w:szCs w:val="26"/>
          <w:lang w:val="nb-NO"/>
        </w:rPr>
        <w:t xml:space="preserve">, phụ đạo, </w:t>
      </w:r>
      <w:r w:rsidR="00457A63" w:rsidRPr="000125BE">
        <w:rPr>
          <w:rFonts w:ascii="Times New Roman" w:eastAsia="Times New Roman" w:hAnsi="Times New Roman" w:cs="Times New Roman"/>
          <w:spacing w:val="-2"/>
          <w:sz w:val="26"/>
          <w:szCs w:val="26"/>
          <w:lang w:val="nb-NO"/>
        </w:rPr>
        <w:t>HDBT</w:t>
      </w:r>
      <w:r w:rsidRPr="000125BE">
        <w:rPr>
          <w:rFonts w:ascii="Times New Roman" w:eastAsia="Times New Roman" w:hAnsi="Times New Roman" w:cs="Times New Roman"/>
          <w:spacing w:val="-2"/>
          <w:sz w:val="26"/>
          <w:szCs w:val="26"/>
          <w:lang w:val="nb-NO"/>
        </w:rPr>
        <w:t xml:space="preserve">, thảo luận, thí nghiệm, </w:t>
      </w:r>
      <w:r w:rsidR="00457A63" w:rsidRPr="000125BE">
        <w:rPr>
          <w:rFonts w:ascii="Times New Roman" w:eastAsia="Times New Roman" w:hAnsi="Times New Roman" w:cs="Times New Roman"/>
          <w:spacing w:val="-2"/>
          <w:sz w:val="26"/>
          <w:szCs w:val="26"/>
          <w:lang w:val="nb-NO"/>
        </w:rPr>
        <w:t>TH, TT</w:t>
      </w:r>
      <w:r w:rsidRPr="000125BE">
        <w:rPr>
          <w:rFonts w:ascii="Times New Roman" w:eastAsia="Times New Roman" w:hAnsi="Times New Roman" w:cs="Times New Roman"/>
          <w:spacing w:val="-2"/>
          <w:sz w:val="26"/>
          <w:szCs w:val="26"/>
          <w:lang w:val="nb-NO"/>
        </w:rPr>
        <w:t xml:space="preserve"> và chấm bài;</w:t>
      </w:r>
    </w:p>
    <w:p w14:paraId="5EB5CF12" w14:textId="7A3554FF" w:rsidR="00375212" w:rsidRPr="000125BE" w:rsidRDefault="00375212" w:rsidP="00375212">
      <w:pPr>
        <w:widowControl w:val="0"/>
        <w:shd w:val="clear" w:color="auto" w:fill="FFFFFF"/>
        <w:spacing w:after="0" w:line="360" w:lineRule="auto"/>
        <w:ind w:firstLine="567"/>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 Học tập, bồi dưỡng nâng cao trình độ </w:t>
      </w:r>
      <w:r w:rsidR="00BF7B50" w:rsidRPr="000125BE">
        <w:rPr>
          <w:rFonts w:ascii="Times New Roman" w:eastAsia="Times New Roman" w:hAnsi="Times New Roman" w:cs="Times New Roman"/>
          <w:sz w:val="26"/>
          <w:szCs w:val="26"/>
          <w:lang w:val="nb-NO"/>
        </w:rPr>
        <w:t>LLCT,</w:t>
      </w:r>
      <w:r w:rsidRPr="000125BE">
        <w:rPr>
          <w:rFonts w:ascii="Times New Roman" w:eastAsia="Times New Roman" w:hAnsi="Times New Roman" w:cs="Times New Roman"/>
          <w:sz w:val="26"/>
          <w:szCs w:val="26"/>
          <w:lang w:val="nb-NO"/>
        </w:rPr>
        <w:t xml:space="preserve"> chuyên môn, nghiệp vụ và </w:t>
      </w:r>
      <w:r w:rsidR="00BF7B50" w:rsidRPr="000125BE">
        <w:rPr>
          <w:rFonts w:ascii="Times New Roman" w:eastAsia="Times New Roman" w:hAnsi="Times New Roman" w:cs="Times New Roman"/>
          <w:sz w:val="26"/>
          <w:szCs w:val="26"/>
          <w:lang w:val="nb-NO"/>
        </w:rPr>
        <w:t>PPGV</w:t>
      </w:r>
      <w:r w:rsidRPr="000125BE">
        <w:rPr>
          <w:rFonts w:ascii="Times New Roman" w:eastAsia="Times New Roman" w:hAnsi="Times New Roman" w:cs="Times New Roman"/>
          <w:sz w:val="26"/>
          <w:szCs w:val="26"/>
          <w:lang w:val="nb-NO"/>
        </w:rPr>
        <w:t xml:space="preserve">; tham gia hoạt động thực tiễn để nâng cao </w:t>
      </w:r>
      <w:r w:rsidR="00BF7B50" w:rsidRPr="000125BE">
        <w:rPr>
          <w:rFonts w:ascii="Times New Roman" w:eastAsia="Times New Roman" w:hAnsi="Times New Roman" w:cs="Times New Roman"/>
          <w:sz w:val="26"/>
          <w:szCs w:val="26"/>
          <w:lang w:val="nb-NO"/>
        </w:rPr>
        <w:t>CLĐT</w:t>
      </w:r>
      <w:r w:rsidRPr="000125BE">
        <w:rPr>
          <w:rFonts w:ascii="Times New Roman" w:eastAsia="Times New Roman" w:hAnsi="Times New Roman" w:cs="Times New Roman"/>
          <w:sz w:val="26"/>
          <w:szCs w:val="26"/>
          <w:lang w:val="nb-NO"/>
        </w:rPr>
        <w:t xml:space="preserve"> và </w:t>
      </w:r>
      <w:r w:rsidR="00BF7B50" w:rsidRPr="000125BE">
        <w:rPr>
          <w:rFonts w:ascii="Times New Roman" w:eastAsia="Times New Roman" w:hAnsi="Times New Roman" w:cs="Times New Roman"/>
          <w:sz w:val="26"/>
          <w:szCs w:val="26"/>
          <w:lang w:val="nb-NO"/>
        </w:rPr>
        <w:t>NCKH</w:t>
      </w:r>
      <w:r w:rsidRPr="000125BE">
        <w:rPr>
          <w:rFonts w:ascii="Times New Roman" w:eastAsia="Times New Roman" w:hAnsi="Times New Roman" w:cs="Times New Roman"/>
          <w:sz w:val="26"/>
          <w:szCs w:val="26"/>
          <w:lang w:val="nb-NO"/>
        </w:rPr>
        <w:t>;</w:t>
      </w:r>
    </w:p>
    <w:p w14:paraId="7FD5CF8D" w14:textId="1FF3D970" w:rsidR="00375212" w:rsidRPr="000125BE" w:rsidRDefault="00375212" w:rsidP="00375212">
      <w:pPr>
        <w:widowControl w:val="0"/>
        <w:shd w:val="clear" w:color="auto" w:fill="FFFFFF"/>
        <w:spacing w:after="0" w:line="360" w:lineRule="auto"/>
        <w:ind w:firstLine="567"/>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 Tham gia công tác </w:t>
      </w:r>
      <w:r w:rsidR="00BF7B50" w:rsidRPr="000125BE">
        <w:rPr>
          <w:rFonts w:ascii="Times New Roman" w:eastAsia="Times New Roman" w:hAnsi="Times New Roman" w:cs="Times New Roman"/>
          <w:sz w:val="26"/>
          <w:szCs w:val="26"/>
          <w:lang w:val="nb-NO"/>
        </w:rPr>
        <w:t>QL</w:t>
      </w:r>
      <w:r w:rsidRPr="000125BE">
        <w:rPr>
          <w:rFonts w:ascii="Times New Roman" w:eastAsia="Times New Roman" w:hAnsi="Times New Roman" w:cs="Times New Roman"/>
          <w:sz w:val="26"/>
          <w:szCs w:val="26"/>
          <w:lang w:val="nb-NO"/>
        </w:rPr>
        <w:t xml:space="preserve">, công tác Đảng, đoàn thể và thực hiện các nhiệm vụ khác theo </w:t>
      </w:r>
      <w:r w:rsidR="00BF7B50" w:rsidRPr="000125BE">
        <w:rPr>
          <w:rFonts w:ascii="Times New Roman" w:eastAsia="Times New Roman" w:hAnsi="Times New Roman" w:cs="Times New Roman"/>
          <w:sz w:val="26"/>
          <w:szCs w:val="26"/>
          <w:lang w:val="nb-NO"/>
        </w:rPr>
        <w:t>QCTC</w:t>
      </w:r>
      <w:r w:rsidRPr="000125BE">
        <w:rPr>
          <w:rFonts w:ascii="Times New Roman" w:eastAsia="Times New Roman" w:hAnsi="Times New Roman" w:cs="Times New Roman"/>
          <w:sz w:val="26"/>
          <w:szCs w:val="26"/>
          <w:lang w:val="nb-NO"/>
        </w:rPr>
        <w:t xml:space="preserve">, hoạt động của cơ sở </w:t>
      </w:r>
      <w:r w:rsidR="00BF7B50" w:rsidRPr="000125BE">
        <w:rPr>
          <w:rFonts w:ascii="Times New Roman" w:eastAsia="Times New Roman" w:hAnsi="Times New Roman" w:cs="Times New Roman"/>
          <w:sz w:val="26"/>
          <w:szCs w:val="26"/>
          <w:lang w:val="nb-NO"/>
        </w:rPr>
        <w:t>GDĐH</w:t>
      </w:r>
      <w:r w:rsidRPr="000125BE">
        <w:rPr>
          <w:rFonts w:ascii="Times New Roman" w:eastAsia="Times New Roman" w:hAnsi="Times New Roman" w:cs="Times New Roman"/>
          <w:sz w:val="26"/>
          <w:szCs w:val="26"/>
          <w:lang w:val="nb-NO"/>
        </w:rPr>
        <w:t xml:space="preserve"> công lập và quy định khác của pháp luật có liên quan.</w:t>
      </w:r>
    </w:p>
    <w:p w14:paraId="488845F7" w14:textId="77777777" w:rsidR="00375212" w:rsidRPr="000125BE" w:rsidRDefault="00375212" w:rsidP="00375212">
      <w:pPr>
        <w:widowControl w:val="0"/>
        <w:tabs>
          <w:tab w:val="left" w:pos="567"/>
        </w:tabs>
        <w:spacing w:after="0" w:line="360" w:lineRule="auto"/>
        <w:ind w:firstLine="567"/>
        <w:jc w:val="both"/>
        <w:rPr>
          <w:rFonts w:ascii="Times New Roman" w:hAnsi="Times New Roman"/>
          <w:b/>
          <w:bCs/>
          <w:spacing w:val="-4"/>
          <w:sz w:val="26"/>
          <w:szCs w:val="26"/>
          <w:lang w:val="nb-NO"/>
        </w:rPr>
      </w:pPr>
      <w:r w:rsidRPr="000125BE">
        <w:rPr>
          <w:rFonts w:ascii="Times New Roman" w:hAnsi="Times New Roman"/>
          <w:b/>
          <w:bCs/>
          <w:spacing w:val="-4"/>
          <w:sz w:val="26"/>
          <w:szCs w:val="26"/>
          <w:lang w:val="nb-NO"/>
        </w:rPr>
        <w:t xml:space="preserve">- Đối với giảng viên hạng 3: </w:t>
      </w:r>
    </w:p>
    <w:p w14:paraId="2EF0E461" w14:textId="2CF6EAE9" w:rsidR="00375212" w:rsidRPr="000125BE" w:rsidRDefault="00375212" w:rsidP="00375212">
      <w:pPr>
        <w:widowControl w:val="0"/>
        <w:shd w:val="clear" w:color="auto" w:fill="FFFFFF"/>
        <w:spacing w:after="0" w:line="360" w:lineRule="auto"/>
        <w:ind w:firstLine="567"/>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 Tham gia giảng dạy, </w:t>
      </w:r>
      <w:r w:rsidR="00F707BF" w:rsidRPr="000125BE">
        <w:rPr>
          <w:rFonts w:ascii="Times New Roman" w:eastAsia="Times New Roman" w:hAnsi="Times New Roman" w:cs="Times New Roman"/>
          <w:sz w:val="26"/>
          <w:szCs w:val="26"/>
          <w:lang w:val="nb-NO"/>
        </w:rPr>
        <w:t>HD</w:t>
      </w:r>
      <w:r w:rsidRPr="000125BE">
        <w:rPr>
          <w:rFonts w:ascii="Times New Roman" w:eastAsia="Times New Roman" w:hAnsi="Times New Roman" w:cs="Times New Roman"/>
          <w:sz w:val="26"/>
          <w:szCs w:val="26"/>
          <w:lang w:val="nb-NO"/>
        </w:rPr>
        <w:t xml:space="preserve"> và chấm đồ án, </w:t>
      </w:r>
      <w:r w:rsidR="00F707BF" w:rsidRPr="000125BE">
        <w:rPr>
          <w:rFonts w:ascii="Times New Roman" w:eastAsia="Times New Roman" w:hAnsi="Times New Roman" w:cs="Times New Roman"/>
          <w:sz w:val="26"/>
          <w:szCs w:val="26"/>
          <w:lang w:val="nb-NO"/>
        </w:rPr>
        <w:t>KLTN</w:t>
      </w:r>
      <w:r w:rsidRPr="000125BE">
        <w:rPr>
          <w:rFonts w:ascii="Times New Roman" w:eastAsia="Times New Roman" w:hAnsi="Times New Roman" w:cs="Times New Roman"/>
          <w:sz w:val="26"/>
          <w:szCs w:val="26"/>
          <w:lang w:val="nb-NO"/>
        </w:rPr>
        <w:t xml:space="preserve"> cho SV</w:t>
      </w:r>
    </w:p>
    <w:p w14:paraId="6A763A4C" w14:textId="38C69629" w:rsidR="00375212" w:rsidRPr="000125BE" w:rsidRDefault="00375212" w:rsidP="00375212">
      <w:pPr>
        <w:widowControl w:val="0"/>
        <w:shd w:val="clear" w:color="auto" w:fill="FFFFFF"/>
        <w:spacing w:after="0" w:line="360" w:lineRule="auto"/>
        <w:ind w:firstLine="567"/>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 Tham gia giảng dạy </w:t>
      </w:r>
      <w:r w:rsidR="00F707BF" w:rsidRPr="000125BE">
        <w:rPr>
          <w:rFonts w:ascii="Times New Roman" w:eastAsia="Times New Roman" w:hAnsi="Times New Roman" w:cs="Times New Roman"/>
          <w:sz w:val="26"/>
          <w:szCs w:val="26"/>
          <w:lang w:val="nb-NO"/>
        </w:rPr>
        <w:t>CTĐT</w:t>
      </w:r>
      <w:r w:rsidRPr="000125BE">
        <w:rPr>
          <w:rFonts w:ascii="Times New Roman" w:eastAsia="Times New Roman" w:hAnsi="Times New Roman" w:cs="Times New Roman"/>
          <w:sz w:val="26"/>
          <w:szCs w:val="26"/>
          <w:lang w:val="nb-NO"/>
        </w:rPr>
        <w:t xml:space="preserve"> trình độ </w:t>
      </w:r>
      <w:r w:rsidR="00F707BF" w:rsidRPr="000125BE">
        <w:rPr>
          <w:rFonts w:ascii="Times New Roman" w:eastAsia="Times New Roman" w:hAnsi="Times New Roman" w:cs="Times New Roman"/>
          <w:sz w:val="26"/>
          <w:szCs w:val="26"/>
          <w:lang w:val="nb-NO"/>
        </w:rPr>
        <w:t>THS, TS</w:t>
      </w:r>
      <w:r w:rsidRPr="000125BE">
        <w:rPr>
          <w:rFonts w:ascii="Times New Roman" w:eastAsia="Times New Roman" w:hAnsi="Times New Roman" w:cs="Times New Roman"/>
          <w:sz w:val="26"/>
          <w:szCs w:val="26"/>
          <w:lang w:val="nb-NO"/>
        </w:rPr>
        <w:t xml:space="preserve"> và hướng dẫn, đánh giá luận văn </w:t>
      </w:r>
      <w:r w:rsidR="00F707BF" w:rsidRPr="000125BE">
        <w:rPr>
          <w:rFonts w:ascii="Times New Roman" w:eastAsia="Times New Roman" w:hAnsi="Times New Roman" w:cs="Times New Roman"/>
          <w:sz w:val="26"/>
          <w:szCs w:val="26"/>
          <w:lang w:val="nb-NO"/>
        </w:rPr>
        <w:t xml:space="preserve">THS, TS </w:t>
      </w:r>
      <w:r w:rsidRPr="000125BE">
        <w:rPr>
          <w:rFonts w:ascii="Times New Roman" w:eastAsia="Times New Roman" w:hAnsi="Times New Roman" w:cs="Times New Roman"/>
          <w:sz w:val="26"/>
          <w:szCs w:val="26"/>
          <w:lang w:val="nb-NO"/>
        </w:rPr>
        <w:t>nếu có đủ tiêu chuẩn theo quy định;</w:t>
      </w:r>
    </w:p>
    <w:p w14:paraId="54A76660" w14:textId="2C2DEE41" w:rsidR="00375212" w:rsidRPr="000125BE" w:rsidRDefault="00375212" w:rsidP="00375212">
      <w:pPr>
        <w:widowControl w:val="0"/>
        <w:shd w:val="clear" w:color="auto" w:fill="FFFFFF"/>
        <w:spacing w:after="0" w:line="360" w:lineRule="auto"/>
        <w:ind w:firstLine="567"/>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 Tham gia xây dựng, phát triển </w:t>
      </w:r>
      <w:r w:rsidR="00F707BF" w:rsidRPr="000125BE">
        <w:rPr>
          <w:rFonts w:ascii="Times New Roman" w:eastAsia="Times New Roman" w:hAnsi="Times New Roman" w:cs="Times New Roman"/>
          <w:sz w:val="26"/>
          <w:szCs w:val="26"/>
          <w:lang w:val="nb-NO"/>
        </w:rPr>
        <w:t>CTĐT</w:t>
      </w:r>
      <w:r w:rsidRPr="000125BE">
        <w:rPr>
          <w:rFonts w:ascii="Times New Roman" w:eastAsia="Times New Roman" w:hAnsi="Times New Roman" w:cs="Times New Roman"/>
          <w:sz w:val="26"/>
          <w:szCs w:val="26"/>
          <w:lang w:val="nb-NO"/>
        </w:rPr>
        <w:t>;</w:t>
      </w:r>
    </w:p>
    <w:p w14:paraId="350F58E0" w14:textId="65A48837" w:rsidR="00375212" w:rsidRPr="000125BE" w:rsidRDefault="00375212" w:rsidP="00375212">
      <w:pPr>
        <w:widowControl w:val="0"/>
        <w:shd w:val="clear" w:color="auto" w:fill="FFFFFF"/>
        <w:spacing w:after="0" w:line="360" w:lineRule="auto"/>
        <w:ind w:firstLine="567"/>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 Chủ trì hoặc tham gia biên soạn giáo trình, </w:t>
      </w:r>
      <w:r w:rsidR="00F707BF" w:rsidRPr="000125BE">
        <w:rPr>
          <w:rFonts w:ascii="Times New Roman" w:eastAsia="Times New Roman" w:hAnsi="Times New Roman" w:cs="Times New Roman"/>
          <w:sz w:val="26"/>
          <w:szCs w:val="26"/>
          <w:lang w:val="nb-NO"/>
        </w:rPr>
        <w:t>SGK</w:t>
      </w:r>
      <w:r w:rsidRPr="000125BE">
        <w:rPr>
          <w:rFonts w:ascii="Times New Roman" w:eastAsia="Times New Roman" w:hAnsi="Times New Roman" w:cs="Times New Roman"/>
          <w:sz w:val="26"/>
          <w:szCs w:val="26"/>
          <w:lang w:val="nb-NO"/>
        </w:rPr>
        <w:t xml:space="preserve">, </w:t>
      </w:r>
      <w:r w:rsidR="00F707BF" w:rsidRPr="000125BE">
        <w:rPr>
          <w:rFonts w:ascii="Times New Roman" w:eastAsia="Times New Roman" w:hAnsi="Times New Roman" w:cs="Times New Roman"/>
          <w:sz w:val="26"/>
          <w:szCs w:val="26"/>
          <w:lang w:val="nb-NO"/>
        </w:rPr>
        <w:t>SCK</w:t>
      </w:r>
      <w:r w:rsidRPr="000125BE">
        <w:rPr>
          <w:rFonts w:ascii="Times New Roman" w:eastAsia="Times New Roman" w:hAnsi="Times New Roman" w:cs="Times New Roman"/>
          <w:sz w:val="26"/>
          <w:szCs w:val="26"/>
          <w:lang w:val="nb-NO"/>
        </w:rPr>
        <w:t xml:space="preserve">, </w:t>
      </w:r>
      <w:r w:rsidR="00F707BF" w:rsidRPr="000125BE">
        <w:rPr>
          <w:rFonts w:ascii="Times New Roman" w:eastAsia="Times New Roman" w:hAnsi="Times New Roman" w:cs="Times New Roman"/>
          <w:sz w:val="26"/>
          <w:szCs w:val="26"/>
          <w:lang w:val="nb-NO"/>
        </w:rPr>
        <w:t>SHD</w:t>
      </w:r>
      <w:r w:rsidRPr="000125BE">
        <w:rPr>
          <w:rFonts w:ascii="Times New Roman" w:eastAsia="Times New Roman" w:hAnsi="Times New Roman" w:cs="Times New Roman"/>
          <w:sz w:val="26"/>
          <w:szCs w:val="26"/>
          <w:lang w:val="nb-NO"/>
        </w:rPr>
        <w:t xml:space="preserve">, biên dịch sách và </w:t>
      </w:r>
      <w:r w:rsidR="00F707BF" w:rsidRPr="000125BE">
        <w:rPr>
          <w:rFonts w:ascii="Times New Roman" w:eastAsia="Times New Roman" w:hAnsi="Times New Roman" w:cs="Times New Roman"/>
          <w:sz w:val="26"/>
          <w:szCs w:val="26"/>
          <w:lang w:val="nb-NO"/>
        </w:rPr>
        <w:t>GT</w:t>
      </w:r>
      <w:r w:rsidRPr="000125BE">
        <w:rPr>
          <w:rFonts w:ascii="Times New Roman" w:eastAsia="Times New Roman" w:hAnsi="Times New Roman" w:cs="Times New Roman"/>
          <w:sz w:val="26"/>
          <w:szCs w:val="26"/>
          <w:lang w:val="nb-NO"/>
        </w:rPr>
        <w:t xml:space="preserve"> bằng tiếng nước ngoài sang tiếng Việ</w:t>
      </w:r>
      <w:r w:rsidR="00F707BF" w:rsidRPr="000125BE">
        <w:rPr>
          <w:rFonts w:ascii="Times New Roman" w:eastAsia="Times New Roman" w:hAnsi="Times New Roman" w:cs="Times New Roman"/>
          <w:sz w:val="26"/>
          <w:szCs w:val="26"/>
          <w:lang w:val="nb-NO"/>
        </w:rPr>
        <w:t>t</w:t>
      </w:r>
      <w:r w:rsidRPr="000125BE">
        <w:rPr>
          <w:rFonts w:ascii="Times New Roman" w:eastAsia="Times New Roman" w:hAnsi="Times New Roman" w:cs="Times New Roman"/>
          <w:sz w:val="26"/>
          <w:szCs w:val="26"/>
          <w:lang w:val="nb-NO"/>
        </w:rPr>
        <w:t>;</w:t>
      </w:r>
    </w:p>
    <w:p w14:paraId="28D167B6" w14:textId="280DDA91" w:rsidR="00375212" w:rsidRPr="000125BE" w:rsidRDefault="00375212" w:rsidP="00375212">
      <w:pPr>
        <w:widowControl w:val="0"/>
        <w:shd w:val="clear" w:color="auto" w:fill="FFFFFF"/>
        <w:spacing w:after="0" w:line="360" w:lineRule="auto"/>
        <w:ind w:firstLine="567"/>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 Tổ chức, tham gia các hoạt động </w:t>
      </w:r>
      <w:r w:rsidR="00F707BF" w:rsidRPr="000125BE">
        <w:rPr>
          <w:rFonts w:ascii="Times New Roman" w:eastAsia="Times New Roman" w:hAnsi="Times New Roman" w:cs="Times New Roman"/>
          <w:sz w:val="26"/>
          <w:szCs w:val="26"/>
          <w:lang w:val="nb-NO"/>
        </w:rPr>
        <w:t>NCKH</w:t>
      </w:r>
      <w:r w:rsidRPr="000125BE">
        <w:rPr>
          <w:rFonts w:ascii="Times New Roman" w:eastAsia="Times New Roman" w:hAnsi="Times New Roman" w:cs="Times New Roman"/>
          <w:sz w:val="26"/>
          <w:szCs w:val="26"/>
          <w:lang w:val="nb-NO"/>
        </w:rPr>
        <w:t xml:space="preserve">; </w:t>
      </w:r>
    </w:p>
    <w:p w14:paraId="04847EE6" w14:textId="7414CE1E" w:rsidR="00375212" w:rsidRPr="000125BE" w:rsidRDefault="00375212" w:rsidP="00375212">
      <w:pPr>
        <w:widowControl w:val="0"/>
        <w:shd w:val="clear" w:color="auto" w:fill="FFFFFF"/>
        <w:spacing w:after="0" w:line="360" w:lineRule="auto"/>
        <w:ind w:firstLine="567"/>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 Viết và tham gia báo cáo </w:t>
      </w:r>
      <w:r w:rsidR="00F707BF" w:rsidRPr="000125BE">
        <w:rPr>
          <w:rFonts w:ascii="Times New Roman" w:eastAsia="Times New Roman" w:hAnsi="Times New Roman" w:cs="Times New Roman"/>
          <w:sz w:val="26"/>
          <w:szCs w:val="26"/>
          <w:lang w:val="nb-NO"/>
        </w:rPr>
        <w:t>KH</w:t>
      </w:r>
      <w:r w:rsidRPr="000125BE">
        <w:rPr>
          <w:rFonts w:ascii="Times New Roman" w:eastAsia="Times New Roman" w:hAnsi="Times New Roman" w:cs="Times New Roman"/>
          <w:sz w:val="26"/>
          <w:szCs w:val="26"/>
          <w:lang w:val="nb-NO"/>
        </w:rPr>
        <w:t xml:space="preserve"> tại các hội nghị, </w:t>
      </w:r>
      <w:r w:rsidR="00F707BF" w:rsidRPr="000125BE">
        <w:rPr>
          <w:rFonts w:ascii="Times New Roman" w:eastAsia="Times New Roman" w:hAnsi="Times New Roman" w:cs="Times New Roman"/>
          <w:sz w:val="26"/>
          <w:szCs w:val="26"/>
          <w:lang w:val="nb-NO"/>
        </w:rPr>
        <w:t>HTKH</w:t>
      </w:r>
      <w:r w:rsidRPr="000125BE">
        <w:rPr>
          <w:rFonts w:ascii="Times New Roman" w:eastAsia="Times New Roman" w:hAnsi="Times New Roman" w:cs="Times New Roman"/>
          <w:sz w:val="26"/>
          <w:szCs w:val="26"/>
          <w:lang w:val="nb-NO"/>
        </w:rPr>
        <w:t xml:space="preserve">; </w:t>
      </w:r>
    </w:p>
    <w:p w14:paraId="6A04DF7F" w14:textId="3DED39F1" w:rsidR="00375212" w:rsidRPr="000125BE" w:rsidRDefault="00375212" w:rsidP="00375212">
      <w:pPr>
        <w:widowControl w:val="0"/>
        <w:shd w:val="clear" w:color="auto" w:fill="FFFFFF"/>
        <w:spacing w:after="0" w:line="360" w:lineRule="auto"/>
        <w:ind w:firstLine="567"/>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 Tham gia đánh giá các đề tài </w:t>
      </w:r>
      <w:r w:rsidR="00F707BF" w:rsidRPr="000125BE">
        <w:rPr>
          <w:rFonts w:ascii="Times New Roman" w:eastAsia="Times New Roman" w:hAnsi="Times New Roman" w:cs="Times New Roman"/>
          <w:sz w:val="26"/>
          <w:szCs w:val="26"/>
          <w:lang w:val="nb-NO"/>
        </w:rPr>
        <w:t>NCKH</w:t>
      </w:r>
      <w:r w:rsidRPr="000125BE">
        <w:rPr>
          <w:rFonts w:ascii="Times New Roman" w:eastAsia="Times New Roman" w:hAnsi="Times New Roman" w:cs="Times New Roman"/>
          <w:sz w:val="26"/>
          <w:szCs w:val="26"/>
          <w:lang w:val="nb-NO"/>
        </w:rPr>
        <w:t xml:space="preserve"> cấp cơ sở, các đề tài sinh viên </w:t>
      </w:r>
      <w:r w:rsidR="00F707BF" w:rsidRPr="000125BE">
        <w:rPr>
          <w:rFonts w:ascii="Times New Roman" w:eastAsia="Times New Roman" w:hAnsi="Times New Roman" w:cs="Times New Roman"/>
          <w:sz w:val="26"/>
          <w:szCs w:val="26"/>
          <w:lang w:val="nb-NO"/>
        </w:rPr>
        <w:t>NCKH</w:t>
      </w:r>
      <w:r w:rsidRPr="000125BE">
        <w:rPr>
          <w:rFonts w:ascii="Times New Roman" w:eastAsia="Times New Roman" w:hAnsi="Times New Roman" w:cs="Times New Roman"/>
          <w:sz w:val="26"/>
          <w:szCs w:val="26"/>
          <w:lang w:val="nb-NO"/>
        </w:rPr>
        <w:t xml:space="preserve">: tham gia các hoạt động </w:t>
      </w:r>
      <w:r w:rsidR="00F707BF" w:rsidRPr="000125BE">
        <w:rPr>
          <w:rFonts w:ascii="Times New Roman" w:eastAsia="Times New Roman" w:hAnsi="Times New Roman" w:cs="Times New Roman"/>
          <w:sz w:val="26"/>
          <w:szCs w:val="26"/>
          <w:lang w:val="nb-NO"/>
        </w:rPr>
        <w:t xml:space="preserve">HTQT </w:t>
      </w:r>
      <w:r w:rsidRPr="000125BE">
        <w:rPr>
          <w:rFonts w:ascii="Times New Roman" w:eastAsia="Times New Roman" w:hAnsi="Times New Roman" w:cs="Times New Roman"/>
          <w:sz w:val="26"/>
          <w:szCs w:val="26"/>
          <w:lang w:val="nb-NO"/>
        </w:rPr>
        <w:t xml:space="preserve">và bảo đảm </w:t>
      </w:r>
      <w:r w:rsidR="00F707BF" w:rsidRPr="000125BE">
        <w:rPr>
          <w:rFonts w:ascii="Times New Roman" w:eastAsia="Times New Roman" w:hAnsi="Times New Roman" w:cs="Times New Roman"/>
          <w:sz w:val="26"/>
          <w:szCs w:val="26"/>
          <w:lang w:val="nb-NO"/>
        </w:rPr>
        <w:t>CLGDĐH</w:t>
      </w:r>
      <w:r w:rsidRPr="000125BE">
        <w:rPr>
          <w:rFonts w:ascii="Times New Roman" w:eastAsia="Times New Roman" w:hAnsi="Times New Roman" w:cs="Times New Roman"/>
          <w:sz w:val="26"/>
          <w:szCs w:val="26"/>
          <w:lang w:val="nb-NO"/>
        </w:rPr>
        <w:t>;</w:t>
      </w:r>
    </w:p>
    <w:p w14:paraId="57FEEFD7" w14:textId="5BFB0233" w:rsidR="00375212" w:rsidRPr="000125BE" w:rsidRDefault="00375212" w:rsidP="00375212">
      <w:pPr>
        <w:widowControl w:val="0"/>
        <w:shd w:val="clear" w:color="auto" w:fill="FFFFFF"/>
        <w:spacing w:after="0" w:line="360" w:lineRule="auto"/>
        <w:ind w:firstLine="567"/>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 Tham gia công tác </w:t>
      </w:r>
      <w:r w:rsidR="00F707BF" w:rsidRPr="000125BE">
        <w:rPr>
          <w:rFonts w:ascii="Times New Roman" w:eastAsia="Times New Roman" w:hAnsi="Times New Roman" w:cs="Times New Roman"/>
          <w:sz w:val="26"/>
          <w:szCs w:val="26"/>
          <w:lang w:val="nb-NO"/>
        </w:rPr>
        <w:t>CN</w:t>
      </w:r>
      <w:r w:rsidR="00BC7EF0" w:rsidRPr="000125BE">
        <w:rPr>
          <w:rFonts w:ascii="Times New Roman" w:eastAsia="Times New Roman" w:hAnsi="Times New Roman" w:cs="Times New Roman"/>
          <w:sz w:val="26"/>
          <w:szCs w:val="26"/>
          <w:lang w:val="nb-NO"/>
        </w:rPr>
        <w:t>L</w:t>
      </w:r>
      <w:r w:rsidRPr="000125BE">
        <w:rPr>
          <w:rFonts w:ascii="Times New Roman" w:eastAsia="Times New Roman" w:hAnsi="Times New Roman" w:cs="Times New Roman"/>
          <w:sz w:val="26"/>
          <w:szCs w:val="26"/>
          <w:lang w:val="nb-NO"/>
        </w:rPr>
        <w:t xml:space="preserve">, cố vấn học tập; hướng dẫn thảo luận, </w:t>
      </w:r>
      <w:r w:rsidR="00BC7EF0" w:rsidRPr="000125BE">
        <w:rPr>
          <w:rFonts w:ascii="Times New Roman" w:eastAsia="Times New Roman" w:hAnsi="Times New Roman" w:cs="Times New Roman"/>
          <w:sz w:val="26"/>
          <w:szCs w:val="26"/>
          <w:lang w:val="nb-NO"/>
        </w:rPr>
        <w:t>TH, TT</w:t>
      </w:r>
    </w:p>
    <w:p w14:paraId="6A43E9BD" w14:textId="71CF2E69" w:rsidR="00375212" w:rsidRPr="000125BE" w:rsidRDefault="00375212" w:rsidP="00375212">
      <w:pPr>
        <w:widowControl w:val="0"/>
        <w:shd w:val="clear" w:color="auto" w:fill="FFFFFF"/>
        <w:spacing w:after="0" w:line="360" w:lineRule="auto"/>
        <w:ind w:firstLine="567"/>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 Học tập, bồi dưỡng nâng cao trình độ </w:t>
      </w:r>
      <w:r w:rsidR="00BC7EF0" w:rsidRPr="000125BE">
        <w:rPr>
          <w:rFonts w:ascii="Times New Roman" w:eastAsia="Times New Roman" w:hAnsi="Times New Roman" w:cs="Times New Roman"/>
          <w:sz w:val="26"/>
          <w:szCs w:val="26"/>
          <w:lang w:val="nb-NO"/>
        </w:rPr>
        <w:t>LLCT</w:t>
      </w:r>
      <w:r w:rsidRPr="000125BE">
        <w:rPr>
          <w:rFonts w:ascii="Times New Roman" w:eastAsia="Times New Roman" w:hAnsi="Times New Roman" w:cs="Times New Roman"/>
          <w:sz w:val="26"/>
          <w:szCs w:val="26"/>
          <w:lang w:val="nb-NO"/>
        </w:rPr>
        <w:t xml:space="preserve">, chuyên môn, nghiệp vụ và </w:t>
      </w:r>
      <w:r w:rsidR="00BC7EF0" w:rsidRPr="000125BE">
        <w:rPr>
          <w:rFonts w:ascii="Times New Roman" w:eastAsia="Times New Roman" w:hAnsi="Times New Roman" w:cs="Times New Roman"/>
          <w:sz w:val="26"/>
          <w:szCs w:val="26"/>
          <w:lang w:val="nb-NO"/>
        </w:rPr>
        <w:t>PPGD</w:t>
      </w:r>
      <w:r w:rsidRPr="000125BE">
        <w:rPr>
          <w:rFonts w:ascii="Times New Roman" w:eastAsia="Times New Roman" w:hAnsi="Times New Roman" w:cs="Times New Roman"/>
          <w:sz w:val="26"/>
          <w:szCs w:val="26"/>
          <w:lang w:val="nb-NO"/>
        </w:rPr>
        <w:t>;</w:t>
      </w:r>
    </w:p>
    <w:p w14:paraId="4A6AE14F" w14:textId="2FA10349" w:rsidR="00375212" w:rsidRPr="000125BE" w:rsidRDefault="00375212" w:rsidP="00375212">
      <w:pPr>
        <w:widowControl w:val="0"/>
        <w:shd w:val="clear" w:color="auto" w:fill="FFFFFF"/>
        <w:spacing w:after="0" w:line="360" w:lineRule="auto"/>
        <w:ind w:firstLine="567"/>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lastRenderedPageBreak/>
        <w:t xml:space="preserve"> + Tham gia hoạt động thực tiễn để nâng cao </w:t>
      </w:r>
      <w:r w:rsidR="00BC7EF0" w:rsidRPr="000125BE">
        <w:rPr>
          <w:rFonts w:ascii="Times New Roman" w:eastAsia="Times New Roman" w:hAnsi="Times New Roman" w:cs="Times New Roman"/>
          <w:sz w:val="26"/>
          <w:szCs w:val="26"/>
          <w:lang w:val="nb-NO"/>
        </w:rPr>
        <w:t>CLĐT</w:t>
      </w:r>
      <w:r w:rsidRPr="000125BE">
        <w:rPr>
          <w:rFonts w:ascii="Times New Roman" w:eastAsia="Times New Roman" w:hAnsi="Times New Roman" w:cs="Times New Roman"/>
          <w:sz w:val="26"/>
          <w:szCs w:val="26"/>
          <w:lang w:val="nb-NO"/>
        </w:rPr>
        <w:t xml:space="preserve"> và </w:t>
      </w:r>
      <w:r w:rsidR="00BC7EF0" w:rsidRPr="000125BE">
        <w:rPr>
          <w:rFonts w:ascii="Times New Roman" w:eastAsia="Times New Roman" w:hAnsi="Times New Roman" w:cs="Times New Roman"/>
          <w:sz w:val="26"/>
          <w:szCs w:val="26"/>
          <w:lang w:val="nb-NO"/>
        </w:rPr>
        <w:t>NCKH</w:t>
      </w:r>
      <w:r w:rsidRPr="000125BE">
        <w:rPr>
          <w:rFonts w:ascii="Times New Roman" w:eastAsia="Times New Roman" w:hAnsi="Times New Roman" w:cs="Times New Roman"/>
          <w:sz w:val="26"/>
          <w:szCs w:val="26"/>
          <w:lang w:val="nb-NO"/>
        </w:rPr>
        <w:t>;</w:t>
      </w:r>
    </w:p>
    <w:p w14:paraId="015271E3" w14:textId="6CD923D8" w:rsidR="00375212" w:rsidRPr="000125BE" w:rsidRDefault="00375212" w:rsidP="00375212">
      <w:pPr>
        <w:widowControl w:val="0"/>
        <w:shd w:val="clear" w:color="auto" w:fill="FFFFFF"/>
        <w:spacing w:after="0" w:line="360" w:lineRule="auto"/>
        <w:ind w:firstLine="562"/>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 Tham gia công tác quản lý, công tác Đảng, đoàn thể và thực hiện các nhiệm vụ khác theo </w:t>
      </w:r>
      <w:r w:rsidR="002E49DD" w:rsidRPr="000125BE">
        <w:rPr>
          <w:rFonts w:ascii="Times New Roman" w:eastAsia="Times New Roman" w:hAnsi="Times New Roman" w:cs="Times New Roman"/>
          <w:sz w:val="26"/>
          <w:szCs w:val="26"/>
          <w:lang w:val="nb-NO"/>
        </w:rPr>
        <w:t>QCTC</w:t>
      </w:r>
      <w:r w:rsidRPr="000125BE">
        <w:rPr>
          <w:rFonts w:ascii="Times New Roman" w:eastAsia="Times New Roman" w:hAnsi="Times New Roman" w:cs="Times New Roman"/>
          <w:sz w:val="26"/>
          <w:szCs w:val="26"/>
          <w:lang w:val="nb-NO"/>
        </w:rPr>
        <w:t xml:space="preserve">, hoạt động của cơ sở </w:t>
      </w:r>
      <w:r w:rsidR="002E49DD" w:rsidRPr="000125BE">
        <w:rPr>
          <w:rFonts w:ascii="Times New Roman" w:eastAsia="Times New Roman" w:hAnsi="Times New Roman" w:cs="Times New Roman"/>
          <w:sz w:val="26"/>
          <w:szCs w:val="26"/>
          <w:lang w:val="nb-NO"/>
        </w:rPr>
        <w:t>GDĐH</w:t>
      </w:r>
      <w:r w:rsidRPr="000125BE">
        <w:rPr>
          <w:rFonts w:ascii="Times New Roman" w:eastAsia="Times New Roman" w:hAnsi="Times New Roman" w:cs="Times New Roman"/>
          <w:sz w:val="26"/>
          <w:szCs w:val="26"/>
          <w:lang w:val="nb-NO"/>
        </w:rPr>
        <w:t xml:space="preserve"> công lập và quy định khác của pháp luật có liên quan.</w:t>
      </w:r>
    </w:p>
    <w:p w14:paraId="52E7D14E" w14:textId="77777777" w:rsidR="00375212" w:rsidRPr="000125BE" w:rsidRDefault="00375212" w:rsidP="00375212">
      <w:pPr>
        <w:widowControl w:val="0"/>
        <w:shd w:val="clear" w:color="auto" w:fill="FFFFFF"/>
        <w:spacing w:after="0" w:line="360" w:lineRule="auto"/>
        <w:ind w:firstLine="562"/>
        <w:jc w:val="both"/>
        <w:rPr>
          <w:rFonts w:ascii="Times New Roman" w:eastAsia="Times New Roman" w:hAnsi="Times New Roman" w:cs="Times New Roman"/>
          <w:b/>
          <w:bCs/>
          <w:sz w:val="26"/>
          <w:szCs w:val="26"/>
          <w:lang w:val="nb-NO"/>
        </w:rPr>
      </w:pPr>
      <w:r w:rsidRPr="000125BE">
        <w:rPr>
          <w:rFonts w:ascii="Times New Roman" w:eastAsia="Times New Roman" w:hAnsi="Times New Roman" w:cs="Times New Roman"/>
          <w:b/>
          <w:bCs/>
          <w:sz w:val="26"/>
          <w:szCs w:val="26"/>
          <w:lang w:val="nb-NO"/>
        </w:rPr>
        <w:t xml:space="preserve">- Đối với giảng viên chính (hạng II), giảng viên cao cấp (hạng I): </w:t>
      </w:r>
    </w:p>
    <w:p w14:paraId="42656685" w14:textId="4AAAFE90" w:rsidR="00375212" w:rsidRPr="000125BE" w:rsidRDefault="00375212" w:rsidP="00375212">
      <w:pPr>
        <w:widowControl w:val="0"/>
        <w:shd w:val="clear" w:color="auto" w:fill="FFFFFF"/>
        <w:spacing w:after="0" w:line="360" w:lineRule="auto"/>
        <w:ind w:firstLine="562"/>
        <w:jc w:val="both"/>
        <w:rPr>
          <w:rFonts w:ascii="Times New Roman" w:hAnsi="Times New Roman" w:cs="Times New Roman"/>
          <w:sz w:val="26"/>
          <w:szCs w:val="26"/>
          <w:shd w:val="clear" w:color="auto" w:fill="FFFFFF"/>
          <w:lang w:val="nb-NO"/>
        </w:rPr>
      </w:pPr>
      <w:r w:rsidRPr="000125BE">
        <w:rPr>
          <w:rFonts w:ascii="Times New Roman" w:hAnsi="Times New Roman" w:cs="Times New Roman"/>
          <w:sz w:val="26"/>
          <w:szCs w:val="26"/>
          <w:shd w:val="clear" w:color="auto" w:fill="FFFFFF"/>
          <w:lang w:val="nb-NO"/>
        </w:rPr>
        <w:t xml:space="preserve">+ Chủ trì hoặc tham gia xây dựng, phát triển </w:t>
      </w:r>
      <w:r w:rsidR="002E49DD" w:rsidRPr="000125BE">
        <w:rPr>
          <w:rFonts w:ascii="Times New Roman" w:hAnsi="Times New Roman" w:cs="Times New Roman"/>
          <w:sz w:val="26"/>
          <w:szCs w:val="26"/>
          <w:shd w:val="clear" w:color="auto" w:fill="FFFFFF"/>
          <w:lang w:val="nb-NO"/>
        </w:rPr>
        <w:t>CTĐT</w:t>
      </w:r>
      <w:r w:rsidRPr="000125BE">
        <w:rPr>
          <w:rFonts w:ascii="Times New Roman" w:hAnsi="Times New Roman" w:cs="Times New Roman"/>
          <w:sz w:val="26"/>
          <w:szCs w:val="26"/>
          <w:shd w:val="clear" w:color="auto" w:fill="FFFFFF"/>
          <w:lang w:val="nb-NO"/>
        </w:rPr>
        <w:t xml:space="preserve">; đề xuất chủ trương, phương hướng và biện pháp </w:t>
      </w:r>
      <w:r w:rsidR="002E49DD" w:rsidRPr="000125BE">
        <w:rPr>
          <w:rFonts w:ascii="Times New Roman" w:hAnsi="Times New Roman" w:cs="Times New Roman"/>
          <w:sz w:val="26"/>
          <w:szCs w:val="26"/>
          <w:shd w:val="clear" w:color="auto" w:fill="FFFFFF"/>
          <w:lang w:val="nb-NO"/>
        </w:rPr>
        <w:t>PT</w:t>
      </w:r>
      <w:r w:rsidRPr="000125BE">
        <w:rPr>
          <w:rFonts w:ascii="Times New Roman" w:hAnsi="Times New Roman" w:cs="Times New Roman"/>
          <w:sz w:val="26"/>
          <w:szCs w:val="26"/>
          <w:shd w:val="clear" w:color="auto" w:fill="FFFFFF"/>
          <w:lang w:val="nb-NO"/>
        </w:rPr>
        <w:t xml:space="preserve"> của ngành hoặc chuyên ngành được giao đảm nhiệm; chủ động đề xuất các giải pháp nâng cao </w:t>
      </w:r>
      <w:r w:rsidR="002E49DD" w:rsidRPr="000125BE">
        <w:rPr>
          <w:rFonts w:ascii="Times New Roman" w:hAnsi="Times New Roman" w:cs="Times New Roman"/>
          <w:sz w:val="26"/>
          <w:szCs w:val="26"/>
          <w:shd w:val="clear" w:color="auto" w:fill="FFFFFF"/>
          <w:lang w:val="nb-NO"/>
        </w:rPr>
        <w:t>CLGD</w:t>
      </w:r>
      <w:r w:rsidRPr="000125BE">
        <w:rPr>
          <w:rFonts w:ascii="Times New Roman" w:hAnsi="Times New Roman" w:cs="Times New Roman"/>
          <w:sz w:val="26"/>
          <w:szCs w:val="26"/>
          <w:shd w:val="clear" w:color="auto" w:fill="FFFFFF"/>
          <w:lang w:val="nb-NO"/>
        </w:rPr>
        <w:t>, phương pháp kiểm tra đánh giá kết quả học tập, rèn luyện của người học;</w:t>
      </w:r>
    </w:p>
    <w:p w14:paraId="471AD9FA" w14:textId="549A2D42" w:rsidR="00375212" w:rsidRPr="000125BE" w:rsidRDefault="00375212" w:rsidP="00375212">
      <w:pPr>
        <w:widowControl w:val="0"/>
        <w:shd w:val="clear" w:color="auto" w:fill="FFFFFF"/>
        <w:spacing w:after="0" w:line="360" w:lineRule="auto"/>
        <w:ind w:firstLine="562"/>
        <w:jc w:val="both"/>
        <w:rPr>
          <w:rFonts w:ascii="Times New Roman" w:hAnsi="Times New Roman" w:cs="Times New Roman"/>
          <w:sz w:val="26"/>
          <w:szCs w:val="26"/>
          <w:shd w:val="clear" w:color="auto" w:fill="FFFFFF"/>
          <w:lang w:val="nb-NO"/>
        </w:rPr>
      </w:pPr>
      <w:r w:rsidRPr="000125BE">
        <w:rPr>
          <w:rFonts w:ascii="Times New Roman" w:hAnsi="Times New Roman" w:cs="Times New Roman"/>
          <w:sz w:val="26"/>
          <w:szCs w:val="26"/>
          <w:shd w:val="clear" w:color="auto" w:fill="FFFFFF"/>
          <w:lang w:val="nb-NO"/>
        </w:rPr>
        <w:t xml:space="preserve">+ Tham gia </w:t>
      </w:r>
      <w:r w:rsidR="002E49DD" w:rsidRPr="000125BE">
        <w:rPr>
          <w:rFonts w:ascii="Times New Roman" w:hAnsi="Times New Roman" w:cs="Times New Roman"/>
          <w:sz w:val="26"/>
          <w:szCs w:val="26"/>
          <w:shd w:val="clear" w:color="auto" w:fill="FFFFFF"/>
          <w:lang w:val="nb-NO"/>
        </w:rPr>
        <w:t>BDGV</w:t>
      </w:r>
      <w:r w:rsidRPr="000125BE">
        <w:rPr>
          <w:rFonts w:ascii="Times New Roman" w:hAnsi="Times New Roman" w:cs="Times New Roman"/>
          <w:sz w:val="26"/>
          <w:szCs w:val="26"/>
          <w:shd w:val="clear" w:color="auto" w:fill="FFFFFF"/>
          <w:lang w:val="nb-NO"/>
        </w:rPr>
        <w:t xml:space="preserve"> theo yêu cầu phát triển chuyên môn, nghiệp vụ của khoa hoặc chuyên ngành;</w:t>
      </w:r>
    </w:p>
    <w:p w14:paraId="6C29279B" w14:textId="26EE277B" w:rsidR="00375212" w:rsidRPr="000125BE" w:rsidRDefault="00375212" w:rsidP="00375212">
      <w:pPr>
        <w:widowControl w:val="0"/>
        <w:shd w:val="clear" w:color="auto" w:fill="FFFFFF"/>
        <w:spacing w:after="0" w:line="360" w:lineRule="auto"/>
        <w:ind w:firstLine="562"/>
        <w:jc w:val="both"/>
        <w:rPr>
          <w:rFonts w:ascii="Times New Roman" w:eastAsia="Times New Roman" w:hAnsi="Times New Roman" w:cs="Times New Roman"/>
          <w:sz w:val="26"/>
          <w:szCs w:val="26"/>
          <w:lang w:val="nb-NO"/>
        </w:rPr>
      </w:pPr>
      <w:r w:rsidRPr="000125BE">
        <w:rPr>
          <w:rFonts w:ascii="Times New Roman" w:hAnsi="Times New Roman" w:cs="Times New Roman"/>
          <w:sz w:val="26"/>
          <w:szCs w:val="26"/>
          <w:lang w:val="nb-NO"/>
        </w:rPr>
        <w:t xml:space="preserve">+ Thực hiện nghĩa vụ công dân, các quy định của </w:t>
      </w:r>
      <w:r w:rsidR="002E49DD" w:rsidRPr="000125BE">
        <w:rPr>
          <w:rFonts w:ascii="Times New Roman" w:hAnsi="Times New Roman" w:cs="Times New Roman"/>
          <w:sz w:val="26"/>
          <w:szCs w:val="26"/>
          <w:lang w:val="nb-NO"/>
        </w:rPr>
        <w:t>PL</w:t>
      </w:r>
      <w:r w:rsidRPr="000125BE">
        <w:rPr>
          <w:rFonts w:ascii="Times New Roman" w:hAnsi="Times New Roman" w:cs="Times New Roman"/>
          <w:sz w:val="26"/>
          <w:szCs w:val="26"/>
          <w:lang w:val="nb-NO"/>
        </w:rPr>
        <w:t xml:space="preserve"> và của ngành Giáo dục, các quyết định của lãnh đạo nhà trường; thực hiện nhiệm vụ </w:t>
      </w:r>
      <w:r w:rsidR="002E49DD" w:rsidRPr="000125BE">
        <w:rPr>
          <w:rFonts w:ascii="Times New Roman" w:hAnsi="Times New Roman" w:cs="Times New Roman"/>
          <w:sz w:val="26"/>
          <w:szCs w:val="26"/>
          <w:lang w:val="nb-NO"/>
        </w:rPr>
        <w:t>khác do nhà trường phân công</w:t>
      </w:r>
      <w:r w:rsidRPr="000125BE">
        <w:rPr>
          <w:rFonts w:ascii="Times New Roman" w:hAnsi="Times New Roman" w:cs="Times New Roman"/>
          <w:sz w:val="26"/>
          <w:szCs w:val="26"/>
          <w:lang w:val="nb-NO"/>
        </w:rPr>
        <w:t>.</w:t>
      </w:r>
    </w:p>
    <w:p w14:paraId="01E152B5" w14:textId="77777777" w:rsidR="00375212" w:rsidRPr="000125BE" w:rsidRDefault="00375212" w:rsidP="00375212">
      <w:pPr>
        <w:widowControl w:val="0"/>
        <w:tabs>
          <w:tab w:val="left" w:pos="567"/>
        </w:tabs>
        <w:spacing w:after="0" w:line="360" w:lineRule="auto"/>
        <w:ind w:firstLine="567"/>
        <w:jc w:val="both"/>
        <w:rPr>
          <w:rFonts w:ascii="Times New Roman" w:hAnsi="Times New Roman"/>
          <w:sz w:val="26"/>
          <w:szCs w:val="26"/>
          <w:lang w:val="nb-NO"/>
        </w:rPr>
      </w:pPr>
      <w:r w:rsidRPr="000125BE">
        <w:rPr>
          <w:rFonts w:ascii="Times New Roman" w:hAnsi="Times New Roman"/>
          <w:sz w:val="26"/>
          <w:szCs w:val="26"/>
          <w:lang w:val="nb-NO"/>
        </w:rPr>
        <w:t>Tùy thuộc vào nội quy, quy chế của từng trường, yêu cầu về khối lượng các nhiệm vụ này khác nhau đối với mỗi chức danh nghề nghiệp giảng viên.</w:t>
      </w:r>
    </w:p>
    <w:p w14:paraId="3C2EA4B9" w14:textId="77777777" w:rsidR="00375212" w:rsidRPr="000125BE" w:rsidRDefault="00375212" w:rsidP="00513C31">
      <w:pPr>
        <w:pStyle w:val="003"/>
        <w:rPr>
          <w:b/>
          <w:i/>
        </w:rPr>
      </w:pPr>
      <w:bookmarkStart w:id="157" w:name="_Toc163200763"/>
      <w:bookmarkStart w:id="158" w:name="_Toc165972512"/>
      <w:r w:rsidRPr="000125BE">
        <w:rPr>
          <w:b/>
          <w:i/>
        </w:rPr>
        <w:t>1.3.4. Yêu cầu phẩm chất, năng lực của giảng viên theo vị trí việc làm</w:t>
      </w:r>
      <w:bookmarkEnd w:id="157"/>
      <w:bookmarkEnd w:id="158"/>
    </w:p>
    <w:p w14:paraId="6472252C" w14:textId="66D03EBB" w:rsidR="00375212" w:rsidRPr="000125BE" w:rsidRDefault="00375212" w:rsidP="00375212">
      <w:pPr>
        <w:widowControl w:val="0"/>
        <w:tabs>
          <w:tab w:val="left" w:pos="567"/>
        </w:tabs>
        <w:spacing w:after="0" w:line="360" w:lineRule="auto"/>
        <w:jc w:val="both"/>
        <w:rPr>
          <w:rFonts w:ascii="Times New Roman" w:hAnsi="Times New Roman" w:cs="Times New Roman"/>
          <w:spacing w:val="-6"/>
          <w:sz w:val="26"/>
          <w:szCs w:val="26"/>
          <w:lang w:val="nb-NO"/>
        </w:rPr>
      </w:pPr>
      <w:r w:rsidRPr="000125BE">
        <w:rPr>
          <w:rFonts w:ascii="Times New Roman" w:hAnsi="Times New Roman" w:cs="Times New Roman"/>
          <w:b/>
          <w:bCs/>
          <w:i/>
          <w:iCs/>
          <w:spacing w:val="-4"/>
          <w:sz w:val="26"/>
          <w:szCs w:val="26"/>
          <w:lang w:val="nb-NO"/>
        </w:rPr>
        <w:tab/>
      </w:r>
      <w:r w:rsidRPr="000125BE">
        <w:rPr>
          <w:rFonts w:ascii="Times New Roman" w:hAnsi="Times New Roman" w:cs="Times New Roman"/>
          <w:spacing w:val="-4"/>
          <w:sz w:val="26"/>
          <w:szCs w:val="26"/>
          <w:lang w:val="nb-NO"/>
        </w:rPr>
        <w:t>Để có thể thực hiện được các nhiệm vụ của giảng viên theo quy định gắn với chức danh nghề nghiệp, đòi hỏi giảng viên phải có những năng lực nhất định.</w:t>
      </w:r>
      <w:bookmarkStart w:id="159" w:name="_Toc155726345"/>
      <w:bookmarkStart w:id="160" w:name="_Toc155805820"/>
      <w:r w:rsidRPr="000125BE">
        <w:rPr>
          <w:rFonts w:ascii="Times New Roman" w:hAnsi="Times New Roman" w:cs="Times New Roman"/>
          <w:spacing w:val="-4"/>
          <w:sz w:val="26"/>
          <w:szCs w:val="26"/>
          <w:lang w:val="nb-NO"/>
        </w:rPr>
        <w:t xml:space="preserve"> </w:t>
      </w:r>
      <w:bookmarkStart w:id="161" w:name="_Toc155726360"/>
      <w:bookmarkStart w:id="162" w:name="_Toc120268625"/>
      <w:bookmarkStart w:id="163" w:name="_Toc155726361"/>
      <w:bookmarkEnd w:id="159"/>
      <w:bookmarkEnd w:id="160"/>
      <w:r w:rsidRPr="000125BE">
        <w:rPr>
          <w:rFonts w:ascii="Times New Roman" w:hAnsi="Times New Roman" w:cs="Times New Roman"/>
          <w:sz w:val="26"/>
          <w:szCs w:val="26"/>
          <w:lang w:val="nb-NO"/>
        </w:rPr>
        <w:t xml:space="preserve">Dựa trên những vấn đề lý luận về khung năng lực theo vị trí việc làm; kết hợp với phân tích chức năng, nhiệm vụ, tiêu chuẩn của giảng viên theo quy định; đồng thời tham khảo một số nghiên cứu, tài liệu có liên quan, tác giả đưa ra </w:t>
      </w:r>
      <w:r w:rsidRPr="000125BE">
        <w:rPr>
          <w:rFonts w:ascii="Times New Roman" w:hAnsi="Times New Roman" w:cs="Times New Roman"/>
          <w:spacing w:val="-6"/>
          <w:sz w:val="26"/>
          <w:szCs w:val="26"/>
          <w:lang w:val="nb-NO"/>
        </w:rPr>
        <w:t xml:space="preserve">những điểm chính trong khung năng lực của giảng viên ở trường đại học theo tiếp cận vị trí việc làm. </w:t>
      </w:r>
      <w:bookmarkEnd w:id="161"/>
    </w:p>
    <w:p w14:paraId="0A090345" w14:textId="77777777" w:rsidR="00375212" w:rsidRPr="000125BE" w:rsidRDefault="00375212" w:rsidP="00375212">
      <w:pPr>
        <w:widowControl w:val="0"/>
        <w:tabs>
          <w:tab w:val="left" w:pos="567"/>
        </w:tabs>
        <w:spacing w:after="0" w:line="360" w:lineRule="auto"/>
        <w:ind w:firstLine="567"/>
        <w:jc w:val="both"/>
        <w:rPr>
          <w:b/>
          <w:i/>
          <w:lang w:val="nb-NO"/>
        </w:rPr>
      </w:pPr>
      <w:r w:rsidRPr="000125BE">
        <w:rPr>
          <w:rFonts w:ascii="Times New Roman" w:hAnsi="Times New Roman" w:cs="Times New Roman"/>
          <w:b/>
          <w:i/>
          <w:spacing w:val="-6"/>
          <w:sz w:val="26"/>
          <w:szCs w:val="26"/>
          <w:lang w:val="nb-NO"/>
        </w:rPr>
        <w:t>i. Yêu cầu về phẩm chất</w:t>
      </w:r>
      <w:bookmarkEnd w:id="162"/>
      <w:r w:rsidRPr="000125BE">
        <w:rPr>
          <w:rFonts w:ascii="Times New Roman" w:hAnsi="Times New Roman" w:cs="Times New Roman"/>
          <w:b/>
          <w:i/>
          <w:spacing w:val="-6"/>
          <w:sz w:val="26"/>
          <w:szCs w:val="26"/>
          <w:lang w:val="nb-NO"/>
        </w:rPr>
        <w:t xml:space="preserve"> chính trị, đạo đức và phát triển nghề nghiệp</w:t>
      </w:r>
      <w:bookmarkEnd w:id="163"/>
    </w:p>
    <w:p w14:paraId="16CF3254" w14:textId="77777777" w:rsidR="00375212" w:rsidRPr="000125BE" w:rsidRDefault="00375212" w:rsidP="00375212">
      <w:pPr>
        <w:widowControl w:val="0"/>
        <w:spacing w:after="0" w:line="360" w:lineRule="auto"/>
        <w:ind w:firstLine="567"/>
        <w:jc w:val="both"/>
        <w:rPr>
          <w:rFonts w:ascii="Times New Roman" w:hAnsi="Times New Roman" w:cs="Times New Roman"/>
          <w:sz w:val="26"/>
          <w:szCs w:val="26"/>
          <w:lang w:val="nb-NO"/>
        </w:rPr>
      </w:pPr>
      <w:r w:rsidRPr="000125BE">
        <w:rPr>
          <w:rFonts w:ascii="Times New Roman" w:hAnsi="Times New Roman"/>
          <w:sz w:val="26"/>
          <w:szCs w:val="26"/>
          <w:lang w:val="nb-NO"/>
        </w:rPr>
        <w:t xml:space="preserve">Những yêu cầu về phẩm chất của nhà giáo nói chung (trong đó có giảng viên đại học) đã được nêu rõ tại </w:t>
      </w:r>
      <w:bookmarkStart w:id="164" w:name="_Hlk155562498"/>
      <w:r w:rsidRPr="000125BE">
        <w:rPr>
          <w:rFonts w:ascii="Times New Roman" w:hAnsi="Times New Roman"/>
          <w:sz w:val="26"/>
          <w:szCs w:val="26"/>
          <w:lang w:val="nb-NO"/>
        </w:rPr>
        <w:t xml:space="preserve">quy định về đạo đức nhà giáo </w:t>
      </w:r>
      <w:bookmarkEnd w:id="164"/>
      <w:r w:rsidRPr="000125BE">
        <w:rPr>
          <w:rFonts w:ascii="Times New Roman" w:hAnsi="Times New Roman"/>
          <w:sz w:val="26"/>
          <w:szCs w:val="26"/>
          <w:lang w:val="nb-NO"/>
        </w:rPr>
        <w:t xml:space="preserve">ban hành kèm theo </w:t>
      </w:r>
      <w:bookmarkStart w:id="165" w:name="_Hlk155562442"/>
      <w:r w:rsidRPr="000125BE">
        <w:rPr>
          <w:rFonts w:ascii="Times New Roman" w:hAnsi="Times New Roman"/>
          <w:sz w:val="26"/>
          <w:szCs w:val="26"/>
          <w:lang w:val="nb-NO"/>
        </w:rPr>
        <w:t>Quyết định số 16/2008/QĐ-BGDĐT ngày 16/4/2008 của Bộ trưởng Bộ Giáo dục và Đào tạo</w:t>
      </w:r>
      <w:bookmarkEnd w:id="165"/>
      <w:r w:rsidRPr="000125BE">
        <w:rPr>
          <w:rFonts w:ascii="Times New Roman" w:hAnsi="Times New Roman"/>
          <w:sz w:val="26"/>
          <w:szCs w:val="26"/>
          <w:lang w:val="nb-NO"/>
        </w:rPr>
        <w:t xml:space="preserve"> [</w:t>
      </w:r>
      <w:r w:rsidRPr="000125BE">
        <w:rPr>
          <w:rFonts w:ascii="Times New Roman" w:hAnsi="Times New Roman" w:cs="Times New Roman"/>
          <w:sz w:val="26"/>
          <w:szCs w:val="26"/>
          <w:lang w:val="nb-NO"/>
        </w:rPr>
        <w:t>7</w:t>
      </w:r>
      <w:r w:rsidRPr="000125BE">
        <w:rPr>
          <w:rFonts w:ascii="Times New Roman" w:hAnsi="Times New Roman"/>
          <w:sz w:val="26"/>
          <w:szCs w:val="26"/>
          <w:lang w:val="nb-NO"/>
        </w:rPr>
        <w:t>]. Theo đó, đội ngũ giảng viên tại các trường đại học địa phương cần đạt được yêu cầu phẩm chất với những biểu hiện sau:</w:t>
      </w:r>
    </w:p>
    <w:p w14:paraId="25CA8633" w14:textId="77777777" w:rsidR="00375212" w:rsidRPr="000125BE" w:rsidRDefault="00375212" w:rsidP="00375212">
      <w:pPr>
        <w:widowControl w:val="0"/>
        <w:spacing w:after="0" w:line="360" w:lineRule="auto"/>
        <w:jc w:val="both"/>
        <w:rPr>
          <w:rFonts w:ascii="Times New Roman" w:hAnsi="Times New Roman" w:cs="Times New Roman"/>
          <w:i/>
          <w:sz w:val="26"/>
          <w:szCs w:val="26"/>
          <w:lang w:val="nb-NO"/>
        </w:rPr>
      </w:pPr>
      <w:r w:rsidRPr="000125BE">
        <w:rPr>
          <w:rFonts w:ascii="Times New Roman" w:hAnsi="Times New Roman" w:cs="Times New Roman"/>
          <w:i/>
          <w:sz w:val="26"/>
          <w:szCs w:val="26"/>
          <w:lang w:val="nb-NO"/>
        </w:rPr>
        <w:tab/>
        <w:t xml:space="preserve">* Về phẩm chất chính trị: </w:t>
      </w:r>
    </w:p>
    <w:p w14:paraId="658B2984" w14:textId="77777777" w:rsidR="00375212" w:rsidRPr="000125BE" w:rsidRDefault="00375212" w:rsidP="00375212">
      <w:pPr>
        <w:widowControl w:val="0"/>
        <w:spacing w:after="0" w:line="360"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lastRenderedPageBreak/>
        <w:tab/>
        <w:t xml:space="preserve">- </w:t>
      </w:r>
      <w:r w:rsidRPr="000125BE">
        <w:rPr>
          <w:rFonts w:ascii="Times New Roman" w:hAnsi="Times New Roman"/>
          <w:sz w:val="26"/>
          <w:szCs w:val="26"/>
          <w:lang w:val="nb-NO"/>
        </w:rPr>
        <w:t>Giảng viên phải có phẩm chất chính trị, thế giới quan chủ nghĩa Mác - Lê nin, tư tưởng Hồ Chí Minh, tạo niềm tin cho người học vào định hướng giáo dục của Đảng và Nhà nước:</w:t>
      </w:r>
      <w:r w:rsidRPr="000125BE">
        <w:rPr>
          <w:rFonts w:ascii="Times New Roman" w:hAnsi="Times New Roman" w:cs="Times New Roman"/>
          <w:sz w:val="26"/>
          <w:szCs w:val="26"/>
          <w:lang w:val="nb-NO"/>
        </w:rPr>
        <w:t xml:space="preserve"> Giáo dục có chức năng chính trị, “sản phẩm” của giáo dục và người tạo ra “sản phẩm giáo dục” phải phục vụ đường lối, quan điểm của Đảng, chính sách, pháp luật Nhà nước. Vì vậy, đội ngũ giảng viên phải có phẩm chất chính trị, thấm nhuần tư tưởng Hồ Chí Minh, có niềm tin và thực hiện theo định hướng giáo dục của Đảng và Nhà nước.</w:t>
      </w:r>
    </w:p>
    <w:p w14:paraId="26C4A8BD" w14:textId="55BD403F" w:rsidR="00375212" w:rsidRPr="000125BE" w:rsidRDefault="00375212" w:rsidP="00375212">
      <w:pPr>
        <w:widowControl w:val="0"/>
        <w:spacing w:after="0" w:line="360"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t xml:space="preserve">- Chấp hành nghiêm chỉnh </w:t>
      </w:r>
      <w:r w:rsidR="001821C3" w:rsidRPr="000125BE">
        <w:rPr>
          <w:rFonts w:ascii="Times New Roman" w:hAnsi="Times New Roman" w:cs="Times New Roman"/>
          <w:sz w:val="26"/>
          <w:szCs w:val="26"/>
          <w:lang w:val="nb-NO"/>
        </w:rPr>
        <w:t>CT</w:t>
      </w:r>
      <w:r w:rsidRPr="000125BE">
        <w:rPr>
          <w:rFonts w:ascii="Times New Roman" w:hAnsi="Times New Roman" w:cs="Times New Roman"/>
          <w:sz w:val="26"/>
          <w:szCs w:val="26"/>
          <w:lang w:val="nb-NO"/>
        </w:rPr>
        <w:t xml:space="preserve">, </w:t>
      </w:r>
      <w:r w:rsidR="001821C3" w:rsidRPr="000125BE">
        <w:rPr>
          <w:rFonts w:ascii="Times New Roman" w:hAnsi="Times New Roman" w:cs="Times New Roman"/>
          <w:sz w:val="26"/>
          <w:szCs w:val="26"/>
          <w:lang w:val="nb-NO"/>
        </w:rPr>
        <w:t>ĐL</w:t>
      </w:r>
      <w:r w:rsidRPr="000125BE">
        <w:rPr>
          <w:rFonts w:ascii="Times New Roman" w:hAnsi="Times New Roman" w:cs="Times New Roman"/>
          <w:sz w:val="26"/>
          <w:szCs w:val="26"/>
          <w:lang w:val="nb-NO"/>
        </w:rPr>
        <w:t xml:space="preserve">, chính sách của Đảng, pháp luật của Nhà nước; thi hành nhiệm vụ theo đúng quy định của </w:t>
      </w:r>
      <w:r w:rsidR="001821C3" w:rsidRPr="000125BE">
        <w:rPr>
          <w:rFonts w:ascii="Times New Roman" w:hAnsi="Times New Roman" w:cs="Times New Roman"/>
          <w:sz w:val="26"/>
          <w:szCs w:val="26"/>
          <w:lang w:val="nb-NO"/>
        </w:rPr>
        <w:t>PL</w:t>
      </w:r>
      <w:r w:rsidRPr="000125BE">
        <w:rPr>
          <w:rFonts w:ascii="Times New Roman" w:hAnsi="Times New Roman" w:cs="Times New Roman"/>
          <w:sz w:val="26"/>
          <w:szCs w:val="26"/>
          <w:lang w:val="nb-NO"/>
        </w:rPr>
        <w:t xml:space="preserve">. </w:t>
      </w:r>
      <w:r w:rsidRPr="000125BE">
        <w:rPr>
          <w:rFonts w:ascii="Times New Roman" w:hAnsi="Times New Roman" w:cs="Times New Roman"/>
          <w:spacing w:val="-2"/>
          <w:sz w:val="26"/>
          <w:szCs w:val="26"/>
          <w:lang w:val="nb-NO"/>
        </w:rPr>
        <w:t xml:space="preserve">Thường xuyên học tập, rèn luyện nâng cao trình độ </w:t>
      </w:r>
      <w:r w:rsidR="001821C3" w:rsidRPr="000125BE">
        <w:rPr>
          <w:rFonts w:ascii="Times New Roman" w:hAnsi="Times New Roman" w:cs="Times New Roman"/>
          <w:spacing w:val="-2"/>
          <w:sz w:val="26"/>
          <w:szCs w:val="26"/>
          <w:lang w:val="nb-NO"/>
        </w:rPr>
        <w:t>LLCT</w:t>
      </w:r>
      <w:r w:rsidRPr="000125BE">
        <w:rPr>
          <w:rFonts w:ascii="Times New Roman" w:hAnsi="Times New Roman" w:cs="Times New Roman"/>
          <w:spacing w:val="-2"/>
          <w:sz w:val="26"/>
          <w:szCs w:val="26"/>
          <w:lang w:val="nb-NO"/>
        </w:rPr>
        <w:t xml:space="preserve"> để vận dụng vào hoạt động </w:t>
      </w:r>
      <w:r w:rsidR="001821C3" w:rsidRPr="000125BE">
        <w:rPr>
          <w:rFonts w:ascii="Times New Roman" w:hAnsi="Times New Roman" w:cs="Times New Roman"/>
          <w:spacing w:val="-2"/>
          <w:sz w:val="26"/>
          <w:szCs w:val="26"/>
          <w:lang w:val="nb-NO"/>
        </w:rPr>
        <w:t>GD</w:t>
      </w:r>
      <w:r w:rsidRPr="000125BE">
        <w:rPr>
          <w:rFonts w:ascii="Times New Roman" w:hAnsi="Times New Roman" w:cs="Times New Roman"/>
          <w:spacing w:val="-2"/>
          <w:sz w:val="26"/>
          <w:szCs w:val="26"/>
          <w:lang w:val="nb-NO"/>
        </w:rPr>
        <w:t xml:space="preserve">, giáo dục và đáp ứng yêu cầu nhiệm vụ được giao; chấp hành </w:t>
      </w:r>
      <w:r w:rsidR="001821C3" w:rsidRPr="000125BE">
        <w:rPr>
          <w:rFonts w:ascii="Times New Roman" w:hAnsi="Times New Roman" w:cs="Times New Roman"/>
          <w:spacing w:val="-2"/>
          <w:sz w:val="26"/>
          <w:szCs w:val="26"/>
          <w:lang w:val="nb-NO"/>
        </w:rPr>
        <w:t>sự phân công điều động của tổ chức</w:t>
      </w:r>
      <w:r w:rsidRPr="000125BE">
        <w:rPr>
          <w:rFonts w:ascii="Times New Roman" w:hAnsi="Times New Roman" w:cs="Times New Roman"/>
          <w:spacing w:val="-2"/>
          <w:sz w:val="26"/>
          <w:szCs w:val="26"/>
          <w:lang w:val="nb-NO"/>
        </w:rPr>
        <w:t>.</w:t>
      </w:r>
    </w:p>
    <w:p w14:paraId="618A10D5" w14:textId="3D223AEA" w:rsidR="00375212" w:rsidRPr="000125BE" w:rsidRDefault="00375212" w:rsidP="00375212">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 Gương mẫu thực hiện </w:t>
      </w:r>
      <w:r w:rsidR="001821C3" w:rsidRPr="000125BE">
        <w:rPr>
          <w:rFonts w:ascii="Times New Roman" w:hAnsi="Times New Roman" w:cs="Times New Roman"/>
          <w:sz w:val="26"/>
          <w:szCs w:val="26"/>
          <w:lang w:val="nb-NO"/>
        </w:rPr>
        <w:t>NVCD</w:t>
      </w:r>
      <w:r w:rsidRPr="000125BE">
        <w:rPr>
          <w:rFonts w:ascii="Times New Roman" w:hAnsi="Times New Roman" w:cs="Times New Roman"/>
          <w:sz w:val="26"/>
          <w:szCs w:val="26"/>
          <w:lang w:val="nb-NO"/>
        </w:rPr>
        <w:t xml:space="preserve">, tích cực tham gia các hoạt động </w:t>
      </w:r>
      <w:r w:rsidR="001821C3" w:rsidRPr="000125BE">
        <w:rPr>
          <w:rFonts w:ascii="Times New Roman" w:hAnsi="Times New Roman" w:cs="Times New Roman"/>
          <w:sz w:val="26"/>
          <w:szCs w:val="26"/>
          <w:lang w:val="nb-NO"/>
        </w:rPr>
        <w:t>CT-XH</w:t>
      </w:r>
      <w:r w:rsidRPr="000125BE">
        <w:rPr>
          <w:rFonts w:ascii="Times New Roman" w:hAnsi="Times New Roman" w:cs="Times New Roman"/>
          <w:sz w:val="26"/>
          <w:szCs w:val="26"/>
          <w:lang w:val="nb-NO"/>
        </w:rPr>
        <w:t>.</w:t>
      </w:r>
    </w:p>
    <w:p w14:paraId="08B4A1BC" w14:textId="77777777" w:rsidR="00375212" w:rsidRPr="000125BE" w:rsidRDefault="00375212" w:rsidP="00375212">
      <w:pPr>
        <w:widowControl w:val="0"/>
        <w:spacing w:after="0" w:line="360" w:lineRule="auto"/>
        <w:ind w:firstLine="720"/>
        <w:jc w:val="both"/>
        <w:rPr>
          <w:rFonts w:ascii="Times New Roman" w:hAnsi="Times New Roman" w:cs="Times New Roman"/>
          <w:i/>
          <w:sz w:val="26"/>
          <w:szCs w:val="26"/>
          <w:lang w:val="nb-NO"/>
        </w:rPr>
      </w:pPr>
      <w:r w:rsidRPr="000125BE">
        <w:rPr>
          <w:rFonts w:ascii="Times New Roman" w:hAnsi="Times New Roman" w:cs="Times New Roman"/>
          <w:i/>
          <w:sz w:val="26"/>
          <w:szCs w:val="26"/>
          <w:lang w:val="nb-NO"/>
        </w:rPr>
        <w:t>* Về đạo đức nghề nghiệp:</w:t>
      </w:r>
    </w:p>
    <w:p w14:paraId="14AD616C" w14:textId="19B62F4F" w:rsidR="00375212" w:rsidRPr="000125BE" w:rsidRDefault="00375212" w:rsidP="00375212">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 Tâm huyết với </w:t>
      </w:r>
      <w:r w:rsidR="00C030A7" w:rsidRPr="000125BE">
        <w:rPr>
          <w:rFonts w:ascii="Times New Roman" w:hAnsi="Times New Roman" w:cs="Times New Roman"/>
          <w:sz w:val="26"/>
          <w:szCs w:val="26"/>
          <w:lang w:val="nb-NO"/>
        </w:rPr>
        <w:t>NN</w:t>
      </w:r>
      <w:r w:rsidRPr="000125BE">
        <w:rPr>
          <w:rFonts w:ascii="Times New Roman" w:hAnsi="Times New Roman" w:cs="Times New Roman"/>
          <w:sz w:val="26"/>
          <w:szCs w:val="26"/>
          <w:lang w:val="nb-NO"/>
        </w:rPr>
        <w:t xml:space="preserve">, có ý thức giữ gìn danh dự, lương tâm </w:t>
      </w:r>
      <w:r w:rsidR="00C030A7" w:rsidRPr="000125BE">
        <w:rPr>
          <w:rFonts w:ascii="Times New Roman" w:hAnsi="Times New Roman" w:cs="Times New Roman"/>
          <w:sz w:val="26"/>
          <w:szCs w:val="26"/>
          <w:lang w:val="nb-NO"/>
        </w:rPr>
        <w:t>NG</w:t>
      </w:r>
      <w:r w:rsidRPr="000125BE">
        <w:rPr>
          <w:rFonts w:ascii="Times New Roman" w:hAnsi="Times New Roman" w:cs="Times New Roman"/>
          <w:sz w:val="26"/>
          <w:szCs w:val="26"/>
          <w:lang w:val="nb-NO"/>
        </w:rPr>
        <w:t xml:space="preserve">; có tinh thần đoàn kết, thương yêu, giúp đỡ </w:t>
      </w:r>
      <w:r w:rsidR="00C030A7" w:rsidRPr="000125BE">
        <w:rPr>
          <w:rFonts w:ascii="Times New Roman" w:hAnsi="Times New Roman" w:cs="Times New Roman"/>
          <w:sz w:val="26"/>
          <w:szCs w:val="26"/>
          <w:lang w:val="nb-NO"/>
        </w:rPr>
        <w:t>ĐN</w:t>
      </w:r>
      <w:r w:rsidRPr="000125BE">
        <w:rPr>
          <w:rFonts w:ascii="Times New Roman" w:hAnsi="Times New Roman" w:cs="Times New Roman"/>
          <w:sz w:val="26"/>
          <w:szCs w:val="26"/>
          <w:lang w:val="nb-NO"/>
        </w:rPr>
        <w:t xml:space="preserve"> </w:t>
      </w:r>
      <w:r w:rsidR="00C030A7" w:rsidRPr="000125BE">
        <w:rPr>
          <w:rFonts w:ascii="Times New Roman" w:hAnsi="Times New Roman" w:cs="Times New Roman"/>
          <w:sz w:val="26"/>
          <w:szCs w:val="26"/>
          <w:lang w:val="nb-NO"/>
        </w:rPr>
        <w:t>trong công việc,  cuộc sống</w:t>
      </w:r>
      <w:r w:rsidRPr="000125BE">
        <w:rPr>
          <w:rFonts w:ascii="Times New Roman" w:hAnsi="Times New Roman" w:cs="Times New Roman"/>
          <w:sz w:val="26"/>
          <w:szCs w:val="26"/>
          <w:lang w:val="nb-NO"/>
        </w:rPr>
        <w:t xml:space="preserve">; có lòng nhân ái, bao dung, độ lượng, đối xử hoà nhã với </w:t>
      </w:r>
      <w:r w:rsidR="00C030A7" w:rsidRPr="000125BE">
        <w:rPr>
          <w:rFonts w:ascii="Times New Roman" w:hAnsi="Times New Roman" w:cs="Times New Roman"/>
          <w:sz w:val="26"/>
          <w:szCs w:val="26"/>
          <w:lang w:val="nb-NO"/>
        </w:rPr>
        <w:t>NH</w:t>
      </w:r>
      <w:r w:rsidRPr="000125BE">
        <w:rPr>
          <w:rFonts w:ascii="Times New Roman" w:hAnsi="Times New Roman" w:cs="Times New Roman"/>
          <w:sz w:val="26"/>
          <w:szCs w:val="26"/>
          <w:lang w:val="nb-NO"/>
        </w:rPr>
        <w:t xml:space="preserve">, đồng nghiệp; sẵn sàng giúp đỡ, bảo vệ quyền và lợi ích hợp pháp chính đáng của </w:t>
      </w:r>
      <w:r w:rsidR="00C030A7" w:rsidRPr="000125BE">
        <w:rPr>
          <w:rFonts w:ascii="Times New Roman" w:hAnsi="Times New Roman" w:cs="Times New Roman"/>
          <w:sz w:val="26"/>
          <w:szCs w:val="26"/>
          <w:lang w:val="nb-NO"/>
        </w:rPr>
        <w:t>NH</w:t>
      </w:r>
      <w:r w:rsidRPr="000125BE">
        <w:rPr>
          <w:rFonts w:ascii="Times New Roman" w:hAnsi="Times New Roman" w:cs="Times New Roman"/>
          <w:sz w:val="26"/>
          <w:szCs w:val="26"/>
          <w:lang w:val="nb-NO"/>
        </w:rPr>
        <w:t xml:space="preserve">, đồng nghiệp và </w:t>
      </w:r>
      <w:r w:rsidR="00C030A7" w:rsidRPr="000125BE">
        <w:rPr>
          <w:rFonts w:ascii="Times New Roman" w:hAnsi="Times New Roman" w:cs="Times New Roman"/>
          <w:sz w:val="26"/>
          <w:szCs w:val="26"/>
          <w:lang w:val="nb-NO"/>
        </w:rPr>
        <w:t>CĐ</w:t>
      </w:r>
      <w:r w:rsidRPr="000125BE">
        <w:rPr>
          <w:rFonts w:ascii="Times New Roman" w:hAnsi="Times New Roman" w:cs="Times New Roman"/>
          <w:sz w:val="26"/>
          <w:szCs w:val="26"/>
          <w:lang w:val="nb-NO"/>
        </w:rPr>
        <w:t>.</w:t>
      </w:r>
    </w:p>
    <w:p w14:paraId="5A7F2195" w14:textId="05F38209" w:rsidR="00375212" w:rsidRPr="000125BE" w:rsidRDefault="00375212" w:rsidP="00375212">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 </w:t>
      </w:r>
      <w:r w:rsidR="00C030A7" w:rsidRPr="000125BE">
        <w:rPr>
          <w:rFonts w:ascii="Times New Roman" w:hAnsi="Times New Roman" w:cs="Times New Roman"/>
          <w:sz w:val="26"/>
          <w:szCs w:val="26"/>
          <w:lang w:val="nb-NO"/>
        </w:rPr>
        <w:t>Thực hiện theo quy chế, quy định của ngành</w:t>
      </w:r>
      <w:r w:rsidRPr="000125BE">
        <w:rPr>
          <w:rFonts w:ascii="Times New Roman" w:hAnsi="Times New Roman" w:cs="Times New Roman"/>
          <w:sz w:val="26"/>
          <w:szCs w:val="26"/>
          <w:lang w:val="nb-NO"/>
        </w:rPr>
        <w:t>.</w:t>
      </w:r>
    </w:p>
    <w:p w14:paraId="5A38378E" w14:textId="03995E04" w:rsidR="00375212" w:rsidRPr="000125BE" w:rsidRDefault="00375212" w:rsidP="00375212">
      <w:pPr>
        <w:widowControl w:val="0"/>
        <w:spacing w:after="0" w:line="360" w:lineRule="auto"/>
        <w:ind w:firstLine="720"/>
        <w:jc w:val="both"/>
        <w:rPr>
          <w:rFonts w:ascii="Times New Roman" w:hAnsi="Times New Roman" w:cs="Times New Roman"/>
          <w:spacing w:val="-4"/>
          <w:sz w:val="26"/>
          <w:szCs w:val="26"/>
          <w:lang w:val="nb-NO"/>
        </w:rPr>
      </w:pPr>
      <w:r w:rsidRPr="000125BE">
        <w:rPr>
          <w:rFonts w:ascii="Times New Roman" w:hAnsi="Times New Roman" w:cs="Times New Roman"/>
          <w:spacing w:val="-4"/>
          <w:sz w:val="26"/>
          <w:szCs w:val="26"/>
          <w:lang w:val="nb-NO"/>
        </w:rPr>
        <w:t xml:space="preserve">- Công bằng trong giảng dạy, </w:t>
      </w:r>
      <w:r w:rsidR="00C030A7" w:rsidRPr="000125BE">
        <w:rPr>
          <w:rFonts w:ascii="Times New Roman" w:hAnsi="Times New Roman" w:cs="Times New Roman"/>
          <w:spacing w:val="-4"/>
          <w:sz w:val="26"/>
          <w:szCs w:val="26"/>
          <w:lang w:val="nb-NO"/>
        </w:rPr>
        <w:t>ĐG</w:t>
      </w:r>
      <w:r w:rsidRPr="000125BE">
        <w:rPr>
          <w:rFonts w:ascii="Times New Roman" w:hAnsi="Times New Roman" w:cs="Times New Roman"/>
          <w:spacing w:val="-4"/>
          <w:sz w:val="26"/>
          <w:szCs w:val="26"/>
          <w:lang w:val="nb-NO"/>
        </w:rPr>
        <w:t xml:space="preserve"> đúng thực chất </w:t>
      </w:r>
      <w:r w:rsidR="00C030A7" w:rsidRPr="000125BE">
        <w:rPr>
          <w:rFonts w:ascii="Times New Roman" w:hAnsi="Times New Roman" w:cs="Times New Roman"/>
          <w:spacing w:val="-4"/>
          <w:sz w:val="26"/>
          <w:szCs w:val="26"/>
          <w:lang w:val="nb-NO"/>
        </w:rPr>
        <w:t>NLNH, chống quan liêu, lãng phí</w:t>
      </w:r>
    </w:p>
    <w:p w14:paraId="39B8280A" w14:textId="6F5A46C1" w:rsidR="00375212" w:rsidRPr="000125BE" w:rsidRDefault="00375212" w:rsidP="00375212">
      <w:pPr>
        <w:widowControl w:val="0"/>
        <w:spacing w:after="0" w:line="360" w:lineRule="auto"/>
        <w:ind w:firstLine="720"/>
        <w:jc w:val="both"/>
        <w:rPr>
          <w:rFonts w:ascii="Times New Roman" w:hAnsi="Times New Roman" w:cs="Times New Roman"/>
          <w:spacing w:val="2"/>
          <w:sz w:val="26"/>
          <w:szCs w:val="26"/>
          <w:lang w:val="nb-NO"/>
        </w:rPr>
      </w:pPr>
      <w:r w:rsidRPr="000125BE">
        <w:rPr>
          <w:rFonts w:ascii="Times New Roman" w:hAnsi="Times New Roman" w:cs="Times New Roman"/>
          <w:sz w:val="26"/>
          <w:szCs w:val="26"/>
          <w:lang w:val="nb-NO"/>
        </w:rPr>
        <w:t xml:space="preserve">- Thực hiện </w:t>
      </w:r>
      <w:r w:rsidR="00C030A7" w:rsidRPr="000125BE">
        <w:rPr>
          <w:rFonts w:ascii="Times New Roman" w:hAnsi="Times New Roman" w:cs="Times New Roman"/>
          <w:sz w:val="26"/>
          <w:szCs w:val="26"/>
          <w:lang w:val="nb-NO"/>
        </w:rPr>
        <w:t>PB và TPB</w:t>
      </w:r>
      <w:r w:rsidRPr="000125BE">
        <w:rPr>
          <w:rFonts w:ascii="Times New Roman" w:hAnsi="Times New Roman" w:cs="Times New Roman"/>
          <w:sz w:val="26"/>
          <w:szCs w:val="26"/>
          <w:lang w:val="nb-NO"/>
        </w:rPr>
        <w:t xml:space="preserve"> thường xuyên, nghiêm túc; thường </w:t>
      </w:r>
      <w:r w:rsidRPr="000125BE">
        <w:rPr>
          <w:rFonts w:ascii="Times New Roman" w:hAnsi="Times New Roman" w:cs="Times New Roman"/>
          <w:spacing w:val="2"/>
          <w:sz w:val="26"/>
          <w:szCs w:val="26"/>
          <w:lang w:val="nb-NO"/>
        </w:rPr>
        <w:t xml:space="preserve">xuyên học tập nâng cao trình độ </w:t>
      </w:r>
      <w:r w:rsidR="00C030A7" w:rsidRPr="000125BE">
        <w:rPr>
          <w:rFonts w:ascii="Times New Roman" w:hAnsi="Times New Roman" w:cs="Times New Roman"/>
          <w:spacing w:val="2"/>
          <w:sz w:val="26"/>
          <w:szCs w:val="26"/>
          <w:lang w:val="nb-NO"/>
        </w:rPr>
        <w:t>CM</w:t>
      </w:r>
      <w:r w:rsidRPr="000125BE">
        <w:rPr>
          <w:rFonts w:ascii="Times New Roman" w:hAnsi="Times New Roman" w:cs="Times New Roman"/>
          <w:spacing w:val="2"/>
          <w:sz w:val="26"/>
          <w:szCs w:val="26"/>
          <w:lang w:val="nb-NO"/>
        </w:rPr>
        <w:t xml:space="preserve"> nghiệp vụ, </w:t>
      </w:r>
      <w:r w:rsidR="00C030A7" w:rsidRPr="000125BE">
        <w:rPr>
          <w:rFonts w:ascii="Times New Roman" w:hAnsi="Times New Roman" w:cs="Times New Roman"/>
          <w:spacing w:val="2"/>
          <w:sz w:val="26"/>
          <w:szCs w:val="26"/>
          <w:lang w:val="nb-NO"/>
        </w:rPr>
        <w:t>NN,</w:t>
      </w:r>
      <w:r w:rsidRPr="000125BE">
        <w:rPr>
          <w:rFonts w:ascii="Times New Roman" w:hAnsi="Times New Roman" w:cs="Times New Roman"/>
          <w:spacing w:val="2"/>
          <w:sz w:val="26"/>
          <w:szCs w:val="26"/>
          <w:lang w:val="nb-NO"/>
        </w:rPr>
        <w:t xml:space="preserve"> tin học để hoàn thành tốt nhiệm vụ được giao, đáp ứng yêu cầu ngày càng cao của sự nghiệp giáo dục.</w:t>
      </w:r>
    </w:p>
    <w:p w14:paraId="68E4DF39" w14:textId="77777777" w:rsidR="00375212" w:rsidRPr="000125BE" w:rsidRDefault="00375212" w:rsidP="00375212">
      <w:pPr>
        <w:widowControl w:val="0"/>
        <w:spacing w:after="0" w:line="360" w:lineRule="auto"/>
        <w:ind w:firstLine="720"/>
        <w:jc w:val="both"/>
        <w:rPr>
          <w:rFonts w:ascii="Times New Roman" w:hAnsi="Times New Roman" w:cs="Times New Roman"/>
          <w:i/>
          <w:iCs/>
          <w:sz w:val="26"/>
          <w:szCs w:val="26"/>
          <w:lang w:val="nb-NO"/>
        </w:rPr>
      </w:pPr>
      <w:r w:rsidRPr="000125BE">
        <w:rPr>
          <w:rFonts w:ascii="Times New Roman" w:hAnsi="Times New Roman" w:cs="Times New Roman"/>
          <w:i/>
          <w:iCs/>
          <w:sz w:val="26"/>
          <w:szCs w:val="26"/>
          <w:lang w:val="nb-NO"/>
        </w:rPr>
        <w:t xml:space="preserve">* Lối sống, tác phong: </w:t>
      </w:r>
    </w:p>
    <w:p w14:paraId="2F547483"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Có lối sống lành mạnh, có lý tưởng, có mục đích, có ý chí vượt lên khó khăn, phấn đấu không ngừng, thực hành cần, kiệm, liêm, chính, chí công vô tư theo tấm gương đạo đức Hồ Chí Minh, hòa nhập với cộng đồng, phù hợp với bản sắc dân tộc, thích ứng với sự tiến bộ của xã hội.</w:t>
      </w:r>
    </w:p>
    <w:p w14:paraId="3F0E84DE" w14:textId="77777777" w:rsidR="00FF62D0" w:rsidRPr="000125BE" w:rsidRDefault="00375212" w:rsidP="00375212">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 Tác phong làm việc </w:t>
      </w:r>
      <w:r w:rsidR="00FF62D0" w:rsidRPr="000125BE">
        <w:rPr>
          <w:rFonts w:ascii="Times New Roman" w:hAnsi="Times New Roman" w:cs="Times New Roman"/>
          <w:sz w:val="26"/>
          <w:szCs w:val="26"/>
          <w:lang w:val="nb-NO"/>
        </w:rPr>
        <w:t>khoa học, khẩn trương, có thái độ lịch sự trong quan hệ XH</w:t>
      </w:r>
      <w:r w:rsidRPr="000125BE">
        <w:rPr>
          <w:rFonts w:ascii="Times New Roman" w:hAnsi="Times New Roman" w:cs="Times New Roman"/>
          <w:sz w:val="26"/>
          <w:szCs w:val="26"/>
          <w:lang w:val="nb-NO"/>
        </w:rPr>
        <w:t xml:space="preserve">, trong giao tiếp với mọi người, giải </w:t>
      </w:r>
      <w:r w:rsidR="00FF62D0" w:rsidRPr="000125BE">
        <w:rPr>
          <w:rFonts w:ascii="Times New Roman" w:hAnsi="Times New Roman" w:cs="Times New Roman"/>
          <w:sz w:val="26"/>
          <w:szCs w:val="26"/>
          <w:lang w:val="nb-NO"/>
        </w:rPr>
        <w:t xml:space="preserve">quyết công việc hiệu quả, trang phụ lịch sự, </w:t>
      </w:r>
      <w:r w:rsidR="00FF62D0" w:rsidRPr="000125BE">
        <w:rPr>
          <w:rFonts w:ascii="Times New Roman" w:hAnsi="Times New Roman" w:cs="Times New Roman"/>
          <w:sz w:val="26"/>
          <w:szCs w:val="26"/>
          <w:lang w:val="nb-NO"/>
        </w:rPr>
        <w:lastRenderedPageBreak/>
        <w:t>nhã nhặn phù hợp với nghề dạy học.</w:t>
      </w:r>
    </w:p>
    <w:p w14:paraId="5295C4E1" w14:textId="77777777" w:rsidR="00375212" w:rsidRPr="000125BE" w:rsidRDefault="00375212" w:rsidP="00375212">
      <w:pPr>
        <w:widowControl w:val="0"/>
        <w:spacing w:after="0" w:line="360" w:lineRule="auto"/>
        <w:ind w:firstLine="720"/>
        <w:jc w:val="both"/>
        <w:rPr>
          <w:rFonts w:ascii="Times New Roman" w:hAnsi="Times New Roman" w:cs="Times New Roman"/>
          <w:i/>
          <w:sz w:val="26"/>
          <w:szCs w:val="26"/>
          <w:lang w:val="nb-NO"/>
        </w:rPr>
      </w:pPr>
      <w:r w:rsidRPr="000125BE">
        <w:rPr>
          <w:rFonts w:ascii="Times New Roman" w:hAnsi="Times New Roman" w:cs="Times New Roman"/>
          <w:i/>
          <w:sz w:val="26"/>
          <w:szCs w:val="26"/>
          <w:lang w:val="nb-NO"/>
        </w:rPr>
        <w:t>* Bảo vệ, giữ gìn truyền thống đạo đức nhà giáo:</w:t>
      </w:r>
    </w:p>
    <w:p w14:paraId="56AED469"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Đội ngũ giảng viên trường đại học cần luôn thực hành để trau dồi, nâng cao phẩm chất chính trị, đạo đức nghề nghiệp, phát huy lối sống, tinh thần trách nhiệm và nhân cách, đạo đức cao quý của một nhà giáo, từ đó trở thành những hình mẫu chuẩn mực cho người học không chỉ ở năng lực chuyên môn mà còn ở lý tưởng, đạo đức, lối sống và tác phong. Đội ngũ giảng viên phải luôn có ý thức rèn luyện để trở thành tấm gương trong việc chấp hành chủ trương, chính sách của Đảng, pháp luật của Nhà nước, có lòng yêu nghề, tâm huyết với công việc, giữ gìn phẩm chất, uy tín và danh dự của nhà giáo; thương yêu, tôn trọng, công bằng với người học, đoàn kết, quan tâm tới đồng nghiệp; có lối sống lành mạnh, tác phong mẫu mực, phong cách làm việc khoa học.</w:t>
      </w:r>
    </w:p>
    <w:p w14:paraId="0C17B6D6"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Những phẩm chất này một phần được hình thành từ môi trường làm việc, sinh sống, thông qua các các hoạt động sinh hoạt chính trị - xã hội, nhưng quan trọng hơn phải xuất phát từ chính bản thân người giảng viên, có ý thức tự rèn luyện, trau dồi một cách thường xuyên trong hoạt động nghề nghiệp và xã hội của mình.</w:t>
      </w:r>
      <w:bookmarkStart w:id="166" w:name="_Toc120268626"/>
    </w:p>
    <w:p w14:paraId="04CDD86F" w14:textId="77777777" w:rsidR="00375212" w:rsidRPr="000125BE" w:rsidRDefault="00375212" w:rsidP="00375212">
      <w:pPr>
        <w:widowControl w:val="0"/>
        <w:spacing w:after="0" w:line="360" w:lineRule="auto"/>
        <w:ind w:firstLine="720"/>
        <w:jc w:val="both"/>
        <w:rPr>
          <w:rFonts w:ascii="Times New Roman" w:hAnsi="Times New Roman" w:cs="Times New Roman"/>
          <w:b/>
          <w:bCs/>
          <w:i/>
          <w:iCs/>
          <w:sz w:val="26"/>
          <w:szCs w:val="26"/>
          <w:lang w:val="nb-NO"/>
        </w:rPr>
      </w:pPr>
      <w:r w:rsidRPr="000125BE">
        <w:rPr>
          <w:rFonts w:ascii="Times New Roman" w:hAnsi="Times New Roman" w:cs="Times New Roman"/>
          <w:b/>
          <w:bCs/>
          <w:i/>
          <w:iCs/>
          <w:sz w:val="26"/>
          <w:szCs w:val="26"/>
          <w:lang w:val="nb-NO"/>
        </w:rPr>
        <w:t xml:space="preserve">ii. </w:t>
      </w:r>
      <w:r w:rsidRPr="000125BE">
        <w:rPr>
          <w:rFonts w:ascii="Times New Roman" w:hAnsi="Times New Roman" w:cs="Times New Roman"/>
          <w:b/>
          <w:bCs/>
          <w:i/>
          <w:iCs/>
          <w:sz w:val="26"/>
          <w:szCs w:val="26"/>
          <w:lang w:val="id-ID"/>
        </w:rPr>
        <w:t>Yêu cầu về năng lực</w:t>
      </w:r>
      <w:bookmarkEnd w:id="166"/>
    </w:p>
    <w:p w14:paraId="67F4BFA3" w14:textId="6980155C" w:rsidR="00375212" w:rsidRPr="000125BE" w:rsidRDefault="00375212" w:rsidP="00375212">
      <w:pPr>
        <w:widowControl w:val="0"/>
        <w:tabs>
          <w:tab w:val="left" w:pos="567"/>
        </w:tabs>
        <w:spacing w:after="0" w:line="360" w:lineRule="auto"/>
        <w:ind w:firstLine="567"/>
        <w:jc w:val="both"/>
        <w:rPr>
          <w:rFonts w:ascii="Times New Roman" w:hAnsi="Times New Roman" w:cs="Times New Roman"/>
          <w:spacing w:val="2"/>
          <w:sz w:val="26"/>
          <w:szCs w:val="26"/>
          <w:lang w:val="nb-NO"/>
        </w:rPr>
      </w:pPr>
      <w:r w:rsidRPr="000125BE">
        <w:rPr>
          <w:rFonts w:ascii="Times New Roman" w:hAnsi="Times New Roman" w:cs="Times New Roman"/>
          <w:sz w:val="26"/>
          <w:szCs w:val="26"/>
          <w:lang w:val="nb-NO"/>
        </w:rPr>
        <w:t>Hiện nay, chưa có một chuẩn năng lực cụ thể đối với đội ngũ giảng viên trường đại học mà chỉ có yêu cầu về năng lực của đội ngũ giảng viên nói chung được quy định trong các văn bản pháp lý như: Luật số 43/2019/QH14, Luật giáo dục 2019, ngày 14 tháng 6 năm 2019;</w:t>
      </w:r>
      <w:r w:rsidRPr="000125BE">
        <w:rPr>
          <w:rFonts w:ascii="Times New Roman" w:hAnsi="Times New Roman" w:cs="Times New Roman"/>
          <w:sz w:val="26"/>
          <w:szCs w:val="26"/>
          <w:shd w:val="clear" w:color="auto" w:fill="FFFFFF"/>
          <w:lang w:val="nb-NO"/>
        </w:rPr>
        <w:t xml:space="preserve"> Luật s</w:t>
      </w:r>
      <w:r w:rsidRPr="000125BE">
        <w:rPr>
          <w:rFonts w:ascii="Times New Roman" w:hAnsi="Times New Roman" w:cs="Times New Roman"/>
          <w:sz w:val="26"/>
          <w:szCs w:val="26"/>
          <w:shd w:val="clear" w:color="auto" w:fill="FFFFFF"/>
          <w:lang w:val="vi-VN"/>
        </w:rPr>
        <w:t xml:space="preserve">ố </w:t>
      </w:r>
      <w:r w:rsidRPr="000125BE">
        <w:rPr>
          <w:rFonts w:ascii="Times New Roman" w:hAnsi="Times New Roman" w:cs="Times New Roman"/>
          <w:sz w:val="26"/>
          <w:szCs w:val="26"/>
          <w:shd w:val="clear" w:color="auto" w:fill="FFFFFF"/>
          <w:lang w:val="nb-NO"/>
        </w:rPr>
        <w:t>34/2018</w:t>
      </w:r>
      <w:r w:rsidRPr="000125BE">
        <w:rPr>
          <w:rFonts w:ascii="Times New Roman" w:hAnsi="Times New Roman" w:cs="Times New Roman"/>
          <w:sz w:val="26"/>
          <w:szCs w:val="26"/>
          <w:shd w:val="clear" w:color="auto" w:fill="FFFFFF"/>
          <w:lang w:val="vi-VN"/>
        </w:rPr>
        <w:t>/Q</w:t>
      </w:r>
      <w:r w:rsidRPr="000125BE">
        <w:rPr>
          <w:rFonts w:ascii="Times New Roman" w:hAnsi="Times New Roman" w:cs="Times New Roman"/>
          <w:sz w:val="26"/>
          <w:szCs w:val="26"/>
          <w:shd w:val="clear" w:color="auto" w:fill="FFFFFF"/>
          <w:lang w:val="nb-NO"/>
        </w:rPr>
        <w:t>H14</w:t>
      </w:r>
      <w:r w:rsidRPr="000125BE">
        <w:rPr>
          <w:rFonts w:ascii="Times New Roman" w:hAnsi="Times New Roman" w:cs="Times New Roman"/>
          <w:sz w:val="26"/>
          <w:szCs w:val="26"/>
          <w:lang w:val="nb-NO"/>
        </w:rPr>
        <w:t>, Luật sửa đổi, bổ sung một số điều của Luật giáo dục Đại học, năm 2018</w:t>
      </w:r>
      <w:r w:rsidRPr="000125BE">
        <w:rPr>
          <w:rFonts w:ascii="Times New Roman" w:eastAsia="Arial" w:hAnsi="Times New Roman" w:cs="Times New Roman"/>
          <w:sz w:val="26"/>
          <w:szCs w:val="26"/>
          <w:lang w:val="nb-NO"/>
        </w:rPr>
        <w:t xml:space="preserve">; </w:t>
      </w:r>
      <w:r w:rsidRPr="000125BE">
        <w:rPr>
          <w:rFonts w:ascii="Times New Roman" w:hAnsi="Times New Roman" w:cs="Times New Roman"/>
          <w:sz w:val="26"/>
          <w:szCs w:val="26"/>
          <w:lang w:val="nb-NO"/>
        </w:rPr>
        <w:t>Thông tư số 40/2020/TT-BGDĐT, Quy định về mã số, tiêu chuẩn chức danh nghề nghiệp, bổ nhiệm và xếp lương đối với viên chức giảng dạy trong các cơ sở giáo dục đại học công lập, ngày 26 tháng 10 năm</w:t>
      </w:r>
      <w:r w:rsidRPr="000125BE">
        <w:rPr>
          <w:rFonts w:ascii="Times New Roman" w:hAnsi="Times New Roman"/>
          <w:sz w:val="26"/>
          <w:szCs w:val="26"/>
          <w:lang w:val="nb-NO"/>
        </w:rPr>
        <w:t xml:space="preserve"> 2020</w:t>
      </w:r>
      <w:r w:rsidRPr="000125BE">
        <w:rPr>
          <w:rFonts w:ascii="Times New Roman" w:hAnsi="Times New Roman" w:cs="Times New Roman"/>
          <w:sz w:val="26"/>
          <w:szCs w:val="26"/>
          <w:lang w:val="nb-NO"/>
        </w:rPr>
        <w:t xml:space="preserve">; Ngoài ra, một số nghiên cứu của các tổ chức khác như: Tổ chức Hợp tác và Phát triển kinh tế (OECD) đã đưa ra các năng lực của giảng viên đại học được biểu hiện thông qua các tiêu chí: Có kiến thức phong phú về phạm vi chương trình và nội dung bộ môn mình dạy; phát triển kỹ năng sư phạm, kể cả việc có được “kho kiến thức” về phương pháp dạy học, về năng lực sử dụng những phương pháp đó; có tư duy phản ánh trước mỗi vấn đề và có năng lực tự phê, nét rất </w:t>
      </w:r>
      <w:r w:rsidRPr="000125BE">
        <w:rPr>
          <w:rFonts w:ascii="Times New Roman" w:hAnsi="Times New Roman" w:cs="Times New Roman"/>
          <w:spacing w:val="2"/>
          <w:sz w:val="26"/>
          <w:szCs w:val="26"/>
          <w:lang w:val="nb-NO"/>
        </w:rPr>
        <w:lastRenderedPageBreak/>
        <w:t>đặc trưng của nghề dạy học; biết cảm thông và cam kết tôn trọng phẩm giá của người khác; có năng lực quản lý, kể cả trách nhiệm quản lý trong và ngoài lớp học; tổ chức UNESCO (1998) cũng xác định, phát triển đội ngũ giảng viên đại học gắn với “phẩm chất, năng lực của một nhà khoa học chân chính, một nhà sư phạm tâm huyết, nhà hoạt động văn hóa - xã hội tích cực và là một nhà quản lý giáo dục tài ba”.</w:t>
      </w:r>
    </w:p>
    <w:p w14:paraId="3368BB97" w14:textId="77777777" w:rsidR="00375212" w:rsidRPr="000125BE" w:rsidRDefault="00375212" w:rsidP="00375212">
      <w:pPr>
        <w:widowControl w:val="0"/>
        <w:tabs>
          <w:tab w:val="left" w:pos="567"/>
        </w:tabs>
        <w:spacing w:after="0" w:line="360" w:lineRule="auto"/>
        <w:ind w:firstLine="567"/>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Từ đó, tác giả khái quát các yêu cầu về năng lực của giảng viên trường đại học địa phương như sau:</w:t>
      </w:r>
    </w:p>
    <w:p w14:paraId="53F14E7F" w14:textId="77777777" w:rsidR="00375212" w:rsidRPr="000125BE" w:rsidRDefault="00375212" w:rsidP="00375212">
      <w:pPr>
        <w:widowControl w:val="0"/>
        <w:tabs>
          <w:tab w:val="left" w:pos="567"/>
        </w:tabs>
        <w:spacing w:after="0" w:line="360" w:lineRule="auto"/>
        <w:ind w:firstLine="567"/>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Nhóm năng lực chung: </w:t>
      </w:r>
    </w:p>
    <w:p w14:paraId="6B5D3247" w14:textId="77777777" w:rsidR="00375212" w:rsidRPr="000125BE" w:rsidRDefault="00375212" w:rsidP="00375212">
      <w:pPr>
        <w:widowControl w:val="0"/>
        <w:tabs>
          <w:tab w:val="left" w:pos="567"/>
        </w:tabs>
        <w:spacing w:after="0" w:line="360" w:lineRule="auto"/>
        <w:ind w:firstLine="567"/>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(1) Năng lực giao tiếp ứng xử: Giảng viên phải có năng lực giao tiếp ứng xử phù hợp với chuẩn mực, thực hiện quy tắc văn hóa ứng xử trong tổ chức và trong cộng đồng. </w:t>
      </w:r>
    </w:p>
    <w:p w14:paraId="715ECD51" w14:textId="77777777" w:rsidR="00375212" w:rsidRPr="000125BE" w:rsidRDefault="00375212" w:rsidP="00375212">
      <w:pPr>
        <w:widowControl w:val="0"/>
        <w:tabs>
          <w:tab w:val="left" w:pos="567"/>
        </w:tabs>
        <w:spacing w:after="0" w:line="360" w:lineRule="auto"/>
        <w:ind w:firstLine="567"/>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(2) Năng lực xây dựng môi trường giáo dục và quan hệ phối hợp: Giảng viên phải có khả năng tham gia đóng góp vào các chương trình hành động, chiến lược phát triển nhà trường, chương trình hoạt động của Khoa, Bộ môn; có khả năng phối hợp với các đồng nghiệp, các cá nhân, bộ phận trong và ngoài trường để thực hiện nhiệm vụ theo yêu cầu. Đối với giảng viên trường đại học địa phương phải có năng lực xây dựng và phát triển các mối quan hệ với các cơ quan, tổ chức, cộng đồng địa phương trong triển khai nhiệm vụ đào tạo nguồn nhân lực, nghiên cứu triển khai ứng dụng KHCN phục vụ địa phương.</w:t>
      </w:r>
    </w:p>
    <w:p w14:paraId="5CF7A29F" w14:textId="77777777" w:rsidR="00375212" w:rsidRPr="000125BE" w:rsidRDefault="00375212" w:rsidP="00375212">
      <w:pPr>
        <w:widowControl w:val="0"/>
        <w:tabs>
          <w:tab w:val="left" w:pos="567"/>
        </w:tabs>
        <w:spacing w:after="0" w:line="360" w:lineRule="auto"/>
        <w:ind w:firstLine="567"/>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(3) Năng lực tự học, tự bồi dưỡng</w:t>
      </w:r>
    </w:p>
    <w:p w14:paraId="232693E4" w14:textId="77777777" w:rsidR="00375212" w:rsidRPr="000125BE" w:rsidRDefault="00375212" w:rsidP="00375212">
      <w:pPr>
        <w:widowControl w:val="0"/>
        <w:tabs>
          <w:tab w:val="left" w:pos="567"/>
        </w:tabs>
        <w:spacing w:after="0" w:line="360" w:lineRule="auto"/>
        <w:ind w:firstLine="567"/>
        <w:jc w:val="both"/>
        <w:rPr>
          <w:rFonts w:ascii="Times New Roman" w:hAnsi="Times New Roman" w:cs="Times New Roman"/>
          <w:sz w:val="26"/>
          <w:szCs w:val="26"/>
          <w:lang w:val="nb-NO"/>
        </w:rPr>
      </w:pPr>
      <w:r w:rsidRPr="000125BE">
        <w:rPr>
          <w:rFonts w:ascii="Times New Roman" w:eastAsia="Times New Roman" w:hAnsi="Times New Roman" w:cs="Times New Roman"/>
          <w:sz w:val="26"/>
          <w:szCs w:val="26"/>
          <w:lang w:val="vi-VN"/>
        </w:rPr>
        <w:t>Giảng viên phải tích cực tự học, tự bồi dưỡng bằng nhiều hình thức khác nhau; tham gia tích cực các buổi tập huấn, bồi dưỡng chuyên môn, nghiệp vụ do nhà trường, kkhoa, tổ chuyên môn tổ chức; tham gia các hoạt động thực tiễn bên ngoài nhà trường.</w:t>
      </w:r>
      <w:r w:rsidRPr="000125BE">
        <w:rPr>
          <w:rFonts w:ascii="Times New Roman" w:eastAsia="Times New Roman" w:hAnsi="Times New Roman" w:cs="Times New Roman"/>
          <w:sz w:val="26"/>
          <w:szCs w:val="26"/>
          <w:lang w:val="nb-NO"/>
        </w:rPr>
        <w:t xml:space="preserve"> Trong đó, với giảng viên trường đại học địa phương phải chủ động tự học, tìm hiểu văn hóa lịch sử và nhu cầu phát triển kinh tế- xã hội của địa phương, để có các kiến thức cần thiết phục vụ cho đào tạo, nghiên cứu khoa học và phục vụ cộng đồng.</w:t>
      </w:r>
    </w:p>
    <w:p w14:paraId="1A045B69" w14:textId="77777777" w:rsidR="00375212" w:rsidRPr="000125BE" w:rsidRDefault="00375212" w:rsidP="00375212">
      <w:pPr>
        <w:widowControl w:val="0"/>
        <w:tabs>
          <w:tab w:val="left" w:pos="567"/>
        </w:tabs>
        <w:spacing w:after="0" w:line="360" w:lineRule="auto"/>
        <w:ind w:firstLine="567"/>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Nhóm năng lực chuyên môn gồm</w:t>
      </w:r>
    </w:p>
    <w:p w14:paraId="34338CDC" w14:textId="77777777" w:rsidR="00375212" w:rsidRPr="000125BE" w:rsidRDefault="00375212" w:rsidP="00375212">
      <w:pPr>
        <w:widowControl w:val="0"/>
        <w:tabs>
          <w:tab w:val="left" w:pos="567"/>
        </w:tabs>
        <w:spacing w:after="0" w:line="360" w:lineRule="auto"/>
        <w:ind w:firstLine="567"/>
        <w:jc w:val="both"/>
        <w:rPr>
          <w:rFonts w:ascii="Times New Roman" w:eastAsia="Times New Roman" w:hAnsi="Times New Roman"/>
          <w:iCs/>
          <w:sz w:val="26"/>
          <w:szCs w:val="26"/>
          <w:lang w:val="nb-NO"/>
        </w:rPr>
      </w:pPr>
      <w:r w:rsidRPr="000125BE">
        <w:rPr>
          <w:rFonts w:ascii="Times New Roman" w:eastAsia="Times New Roman" w:hAnsi="Times New Roman"/>
          <w:iCs/>
          <w:sz w:val="26"/>
          <w:szCs w:val="26"/>
          <w:lang w:val="nb-NO"/>
        </w:rPr>
        <w:t>(1) Năng lực giảng dạy</w:t>
      </w:r>
    </w:p>
    <w:p w14:paraId="38AF92DD" w14:textId="77777777" w:rsidR="00375212" w:rsidRPr="000125BE" w:rsidRDefault="00375212" w:rsidP="00375212">
      <w:pPr>
        <w:widowControl w:val="0"/>
        <w:spacing w:after="0" w:line="360" w:lineRule="auto"/>
        <w:ind w:firstLine="562"/>
        <w:jc w:val="both"/>
        <w:rPr>
          <w:rFonts w:ascii="Times New Roman" w:hAnsi="Times New Roman" w:cs="Times New Roman"/>
          <w:i/>
          <w:sz w:val="26"/>
          <w:szCs w:val="26"/>
          <w:lang w:val="nb-NO"/>
        </w:rPr>
      </w:pPr>
      <w:r w:rsidRPr="000125BE">
        <w:rPr>
          <w:rFonts w:ascii="Times New Roman" w:hAnsi="Times New Roman" w:cs="Times New Roman"/>
          <w:i/>
          <w:sz w:val="26"/>
          <w:szCs w:val="26"/>
          <w:lang w:val="nb-NO"/>
        </w:rPr>
        <w:lastRenderedPageBreak/>
        <w:t xml:space="preserve">- Kiến thức chuyên môn: </w:t>
      </w:r>
    </w:p>
    <w:p w14:paraId="42A1F1F1" w14:textId="7B93E724" w:rsidR="00375212" w:rsidRPr="000125BE" w:rsidRDefault="00375212" w:rsidP="00375212">
      <w:pPr>
        <w:widowControl w:val="0"/>
        <w:spacing w:after="0" w:line="360" w:lineRule="auto"/>
        <w:ind w:firstLine="562"/>
        <w:jc w:val="both"/>
        <w:rPr>
          <w:rFonts w:ascii="Times New Roman" w:hAnsi="Times New Roman" w:cs="Times New Roman"/>
          <w:spacing w:val="-2"/>
          <w:sz w:val="26"/>
          <w:szCs w:val="26"/>
          <w:lang w:val="nb-NO"/>
        </w:rPr>
      </w:pPr>
      <w:r w:rsidRPr="000125BE">
        <w:rPr>
          <w:rFonts w:ascii="Times New Roman" w:eastAsia="Times New Roman" w:hAnsi="Times New Roman" w:cs="Times New Roman"/>
          <w:spacing w:val="-2"/>
          <w:sz w:val="26"/>
          <w:szCs w:val="26"/>
          <w:lang w:val="nb-NO"/>
        </w:rPr>
        <w:t xml:space="preserve">+ </w:t>
      </w:r>
      <w:r w:rsidRPr="000125BE">
        <w:rPr>
          <w:rFonts w:ascii="Times New Roman" w:hAnsi="Times New Roman" w:cs="Times New Roman"/>
          <w:spacing w:val="-2"/>
          <w:sz w:val="26"/>
          <w:szCs w:val="26"/>
          <w:lang w:val="nb-NO"/>
        </w:rPr>
        <w:t>Có kiến thức vững chắc, chuyên sâu về chuyên ngành đào tạo và kiến thức cơ bản của các chuyên ngành liên quan đến chuyên</w:t>
      </w:r>
      <w:r w:rsidR="00917E57" w:rsidRPr="000125BE">
        <w:rPr>
          <w:rFonts w:ascii="Times New Roman" w:hAnsi="Times New Roman" w:cs="Times New Roman"/>
          <w:spacing w:val="-2"/>
          <w:sz w:val="26"/>
          <w:szCs w:val="26"/>
          <w:lang w:val="nb-NO"/>
        </w:rPr>
        <w:t xml:space="preserve"> </w:t>
      </w:r>
      <w:r w:rsidRPr="000125BE">
        <w:rPr>
          <w:rFonts w:ascii="Times New Roman" w:hAnsi="Times New Roman" w:cs="Times New Roman"/>
          <w:spacing w:val="-2"/>
          <w:sz w:val="26"/>
          <w:szCs w:val="26"/>
          <w:lang w:val="nb-NO"/>
        </w:rPr>
        <w:t xml:space="preserve">đề/học phần được giao giảng dạy. </w:t>
      </w:r>
    </w:p>
    <w:p w14:paraId="59CB733B" w14:textId="77777777" w:rsidR="00375212" w:rsidRPr="000125BE" w:rsidRDefault="00375212" w:rsidP="00375212">
      <w:pPr>
        <w:widowControl w:val="0"/>
        <w:spacing w:after="0" w:line="360" w:lineRule="auto"/>
        <w:ind w:right="90" w:firstLine="567"/>
        <w:jc w:val="both"/>
        <w:rPr>
          <w:rFonts w:ascii="Times New Roman" w:hAnsi="Times New Roman"/>
          <w:sz w:val="26"/>
          <w:szCs w:val="26"/>
          <w:lang w:val="nb-NO"/>
        </w:rPr>
      </w:pPr>
      <w:r w:rsidRPr="000125BE">
        <w:rPr>
          <w:rFonts w:ascii="Times New Roman" w:hAnsi="Times New Roman" w:cs="Times New Roman"/>
          <w:sz w:val="26"/>
          <w:szCs w:val="26"/>
          <w:lang w:val="nb-NO"/>
        </w:rPr>
        <w:t>+ Thường xuyên cập nhật kiến thức chuyên môn về lĩnh vực giảng dạy</w:t>
      </w:r>
      <w:r w:rsidRPr="000125BE">
        <w:rPr>
          <w:rFonts w:ascii="Times New Roman" w:eastAsia="Times New Roman" w:hAnsi="Times New Roman"/>
          <w:spacing w:val="2"/>
          <w:sz w:val="26"/>
          <w:szCs w:val="26"/>
          <w:lang w:val="nb-NO"/>
        </w:rPr>
        <w:t xml:space="preserve">; </w:t>
      </w:r>
      <w:r w:rsidRPr="000125BE">
        <w:rPr>
          <w:rFonts w:ascii="Times New Roman" w:eastAsia="Times New Roman" w:hAnsi="Times New Roman"/>
          <w:sz w:val="26"/>
          <w:szCs w:val="26"/>
          <w:lang w:val="nb-NO"/>
        </w:rPr>
        <w:t>thường xuyên theo dõi những xu hướng, c</w:t>
      </w:r>
      <w:r w:rsidRPr="000125BE">
        <w:rPr>
          <w:rFonts w:ascii="Times New Roman" w:hAnsi="Times New Roman"/>
          <w:sz w:val="26"/>
          <w:szCs w:val="26"/>
          <w:lang w:val="vi-VN"/>
        </w:rPr>
        <w:t xml:space="preserve">ập nhật nội dung chuyên môn, </w:t>
      </w:r>
      <w:r w:rsidRPr="000125BE">
        <w:rPr>
          <w:rFonts w:ascii="Times New Roman" w:hAnsi="Times New Roman"/>
          <w:sz w:val="26"/>
          <w:szCs w:val="26"/>
          <w:lang w:val="nb-NO"/>
        </w:rPr>
        <w:t xml:space="preserve">tích cực </w:t>
      </w:r>
      <w:r w:rsidRPr="000125BE">
        <w:rPr>
          <w:rFonts w:ascii="Times New Roman" w:hAnsi="Times New Roman"/>
          <w:sz w:val="26"/>
          <w:szCs w:val="26"/>
          <w:lang w:val="vi-VN"/>
        </w:rPr>
        <w:t>nghiên cứu khoa học; chia sẻ và tạo sự lan tỏa về đổi mới trong đồng nghiệp và người học</w:t>
      </w:r>
      <w:r w:rsidRPr="000125BE">
        <w:rPr>
          <w:rFonts w:ascii="Times New Roman" w:hAnsi="Times New Roman"/>
          <w:sz w:val="26"/>
          <w:szCs w:val="26"/>
          <w:lang w:val="nb-NO"/>
        </w:rPr>
        <w:t xml:space="preserve">. </w:t>
      </w:r>
    </w:p>
    <w:p w14:paraId="6D107F9D" w14:textId="77777777" w:rsidR="00375212" w:rsidRPr="000125BE" w:rsidRDefault="00375212" w:rsidP="00375212">
      <w:pPr>
        <w:widowControl w:val="0"/>
        <w:spacing w:after="0" w:line="360" w:lineRule="auto"/>
        <w:ind w:firstLine="562"/>
        <w:jc w:val="both"/>
        <w:rPr>
          <w:rFonts w:ascii="Times New Roman" w:hAnsi="Times New Roman" w:cs="Times New Roman"/>
          <w:spacing w:val="4"/>
          <w:sz w:val="26"/>
          <w:szCs w:val="26"/>
          <w:lang w:val="nb-NO"/>
        </w:rPr>
      </w:pPr>
      <w:r w:rsidRPr="000125BE">
        <w:rPr>
          <w:rFonts w:ascii="Times New Roman" w:eastAsia="Times New Roman" w:hAnsi="Times New Roman" w:cs="Times New Roman"/>
          <w:spacing w:val="4"/>
          <w:sz w:val="26"/>
          <w:szCs w:val="26"/>
          <w:lang w:val="nb-NO"/>
        </w:rPr>
        <w:t>+ Xác định, nắm</w:t>
      </w:r>
      <w:r w:rsidRPr="000125BE">
        <w:rPr>
          <w:rFonts w:ascii="Times New Roman" w:eastAsia="Times New Roman" w:hAnsi="Times New Roman" w:cs="Times New Roman"/>
          <w:spacing w:val="4"/>
          <w:sz w:val="26"/>
          <w:szCs w:val="26"/>
          <w:lang w:val="vi-VN"/>
        </w:rPr>
        <w:t xml:space="preserve"> bắt được các vấn đề thực tiễn </w:t>
      </w:r>
      <w:r w:rsidRPr="000125BE">
        <w:rPr>
          <w:rFonts w:ascii="Times New Roman" w:eastAsia="Times New Roman" w:hAnsi="Times New Roman" w:cs="Times New Roman"/>
          <w:spacing w:val="4"/>
          <w:sz w:val="26"/>
          <w:szCs w:val="26"/>
          <w:lang w:val="nb-NO"/>
        </w:rPr>
        <w:t xml:space="preserve">liên quan đến nội dung giảng dạy, </w:t>
      </w:r>
      <w:r w:rsidRPr="000125BE">
        <w:rPr>
          <w:rFonts w:ascii="Times New Roman" w:hAnsi="Times New Roman" w:cs="Times New Roman"/>
          <w:spacing w:val="4"/>
          <w:sz w:val="26"/>
          <w:szCs w:val="26"/>
          <w:lang w:val="nb-NO"/>
        </w:rPr>
        <w:t>am hiểu thực tiễn, hiểu rõ được những vấn đề đang xảy ra để lồng ghép, phân tích, giải quyết trong quá trình lên lớp, từ đó nâng cao hiệu quả thiết thực của bài giảng.</w:t>
      </w:r>
    </w:p>
    <w:p w14:paraId="2CFC9A6E" w14:textId="4397DE11" w:rsidR="00375212" w:rsidRPr="000125BE" w:rsidRDefault="00375212" w:rsidP="00375212">
      <w:pPr>
        <w:widowControl w:val="0"/>
        <w:spacing w:after="0" w:line="360" w:lineRule="auto"/>
        <w:ind w:firstLine="562"/>
        <w:jc w:val="both"/>
        <w:rPr>
          <w:rFonts w:ascii="Times New Roman" w:hAnsi="Times New Roman" w:cs="Times New Roman"/>
          <w:i/>
          <w:sz w:val="26"/>
          <w:szCs w:val="26"/>
          <w:lang w:val="nb-NO"/>
        </w:rPr>
      </w:pPr>
      <w:r w:rsidRPr="000125BE">
        <w:rPr>
          <w:rFonts w:ascii="Times New Roman" w:hAnsi="Times New Roman" w:cs="Times New Roman"/>
          <w:i/>
          <w:sz w:val="26"/>
          <w:szCs w:val="26"/>
          <w:lang w:val="nb-NO"/>
        </w:rPr>
        <w:t xml:space="preserve">- Năng lực giảng dạy: </w:t>
      </w:r>
    </w:p>
    <w:p w14:paraId="71BD331E" w14:textId="05484CD6" w:rsidR="00375212" w:rsidRPr="000125BE" w:rsidRDefault="00375212" w:rsidP="00375212">
      <w:pPr>
        <w:widowControl w:val="0"/>
        <w:spacing w:after="0" w:line="360" w:lineRule="auto"/>
        <w:ind w:firstLine="562"/>
        <w:jc w:val="both"/>
        <w:rPr>
          <w:rFonts w:ascii="Times New Roman" w:hAnsi="Times New Roman" w:cs="Times New Roman"/>
          <w:sz w:val="26"/>
          <w:szCs w:val="26"/>
          <w:lang w:val="nb-NO"/>
        </w:rPr>
      </w:pPr>
      <w:r w:rsidRPr="000125BE">
        <w:rPr>
          <w:rFonts w:ascii="Times New Roman" w:hAnsi="Times New Roman" w:cs="Times New Roman"/>
          <w:iCs/>
          <w:sz w:val="26"/>
          <w:szCs w:val="26"/>
          <w:lang w:val="nb-NO"/>
        </w:rPr>
        <w:t>+ Hiểu biết về người học và bối cảnh dạy học:</w:t>
      </w:r>
      <w:r w:rsidRPr="000125BE">
        <w:rPr>
          <w:rFonts w:ascii="Times New Roman" w:hAnsi="Times New Roman" w:cs="Times New Roman"/>
          <w:sz w:val="26"/>
          <w:szCs w:val="26"/>
          <w:lang w:val="nb-NO"/>
        </w:rPr>
        <w:t xml:space="preserve"> Thực hiện hoạt động tìm hiểu người học (khảo sát nhu cầu, trình độ, kết quả, phong cách học tập…) và bối cảnh dạy học (các quy định chung về chương trình đào tạo, quy trình tổ chức đào tạo, kiểm tra - đánh giá, quy mô lớp học, vị trí của học phần trong chương trình đào tạo) trước khi tổ chức giảng dạy mỗi học phần/chuyên đề; Hiểu, tôn trọng và có thể làm việc hiệu quả với các phong cách học tập riêng biệt của người học; Có hiểu biết và kĩ năng thiết kế các nhiệm vụ học tập phù hợp với năng lực, mục tiêu và điều kiện học tập của người học; Với giảng viên trường đại học địa phương cần nắm bắt các yếu tố mang tính đặc thù của địa phương gắn với bối cảnh dạy học (định hướng phát triển kinh tế- xã hội của địa phương, nhu cầu nguồn nhân lực, mối quan hệ giữa học phần </w:t>
      </w:r>
      <w:r w:rsidR="00454281" w:rsidRPr="000125BE">
        <w:rPr>
          <w:rFonts w:ascii="Times New Roman" w:hAnsi="Times New Roman" w:cs="Times New Roman"/>
          <w:sz w:val="26"/>
          <w:szCs w:val="26"/>
          <w:lang w:val="nb-NO"/>
        </w:rPr>
        <w:t>giảng viên</w:t>
      </w:r>
      <w:r w:rsidRPr="000125BE">
        <w:rPr>
          <w:rFonts w:ascii="Times New Roman" w:hAnsi="Times New Roman" w:cs="Times New Roman"/>
          <w:sz w:val="26"/>
          <w:szCs w:val="26"/>
          <w:lang w:val="nb-NO"/>
        </w:rPr>
        <w:t xml:space="preserve"> phụ trách với góp phần đào tạo người học đạt chuẩn đầu ra của CTĐT và góp phần đạt mục tiêu đào tạo). </w:t>
      </w:r>
    </w:p>
    <w:p w14:paraId="025EF8D8" w14:textId="77777777" w:rsidR="00375212" w:rsidRPr="000125BE" w:rsidRDefault="00375212" w:rsidP="00375212">
      <w:pPr>
        <w:widowControl w:val="0"/>
        <w:spacing w:after="0" w:line="360" w:lineRule="auto"/>
        <w:ind w:firstLine="562"/>
        <w:jc w:val="both"/>
        <w:rPr>
          <w:rFonts w:ascii="Times New Roman" w:hAnsi="Times New Roman" w:cs="Times New Roman"/>
          <w:sz w:val="26"/>
          <w:szCs w:val="26"/>
          <w:lang w:val="nb-NO"/>
        </w:rPr>
      </w:pPr>
      <w:r w:rsidRPr="000125BE">
        <w:rPr>
          <w:rFonts w:ascii="Times New Roman" w:hAnsi="Times New Roman" w:cs="Times New Roman"/>
          <w:iCs/>
          <w:sz w:val="26"/>
          <w:szCs w:val="26"/>
          <w:lang w:val="nb-NO"/>
        </w:rPr>
        <w:t>+ Xây dựng và lựa chọn học liệu của học phần:</w:t>
      </w:r>
      <w:r w:rsidRPr="000125BE">
        <w:rPr>
          <w:rFonts w:ascii="Times New Roman" w:hAnsi="Times New Roman" w:cs="Times New Roman"/>
          <w:i/>
          <w:sz w:val="26"/>
          <w:szCs w:val="26"/>
          <w:lang w:val="nb-NO"/>
        </w:rPr>
        <w:t xml:space="preserve"> </w:t>
      </w:r>
      <w:r w:rsidRPr="000125BE">
        <w:rPr>
          <w:rFonts w:ascii="Times New Roman" w:hAnsi="Times New Roman" w:cs="Times New Roman"/>
          <w:sz w:val="26"/>
          <w:szCs w:val="26"/>
          <w:lang w:val="nb-NO"/>
        </w:rPr>
        <w:t>Lựa chọn nguồn học liệu phù hợp với nội dung học phần; đảm bảo học liệu đa dạng, phong phú, cập nhật; lựa chọn học liệu dễ tiếp cận và phù hợp với trình độ, đặc điểm của người học; đảm bảo học liệu góp phần thúc đẩy hứng thú và động lực khám phá tri thức cho người học; chuẩn bị sẵn sàng để cung cấp cho người học học liệu hỗ trợ phương pháp học tập.</w:t>
      </w:r>
    </w:p>
    <w:p w14:paraId="107D1C29" w14:textId="77777777" w:rsidR="00375212" w:rsidRPr="000125BE" w:rsidRDefault="00375212" w:rsidP="00375212">
      <w:pPr>
        <w:widowControl w:val="0"/>
        <w:spacing w:after="0" w:line="360" w:lineRule="auto"/>
        <w:ind w:right="90" w:firstLine="567"/>
        <w:jc w:val="both"/>
        <w:rPr>
          <w:rFonts w:ascii="Times New Roman" w:hAnsi="Times New Roman"/>
          <w:sz w:val="26"/>
          <w:szCs w:val="26"/>
          <w:lang w:val="nb-NO"/>
        </w:rPr>
      </w:pPr>
      <w:r w:rsidRPr="000125BE">
        <w:rPr>
          <w:rFonts w:ascii="Times New Roman" w:hAnsi="Times New Roman" w:cs="Times New Roman"/>
          <w:iCs/>
          <w:sz w:val="26"/>
          <w:szCs w:val="26"/>
          <w:lang w:val="nb-NO"/>
        </w:rPr>
        <w:t xml:space="preserve">+ Xây dựng và thiết kế hoạt động dạy học: </w:t>
      </w:r>
      <w:r w:rsidRPr="000125BE">
        <w:rPr>
          <w:rFonts w:ascii="Times New Roman" w:hAnsi="Times New Roman" w:cs="Times New Roman"/>
          <w:sz w:val="26"/>
          <w:szCs w:val="26"/>
          <w:lang w:val="nb-NO"/>
        </w:rPr>
        <w:t>Giảng viên</w:t>
      </w:r>
      <w:r w:rsidRPr="000125BE">
        <w:rPr>
          <w:rFonts w:ascii="Times New Roman" w:hAnsi="Times New Roman" w:cs="Times New Roman"/>
          <w:b/>
          <w:sz w:val="26"/>
          <w:szCs w:val="26"/>
          <w:lang w:val="nb-NO"/>
        </w:rPr>
        <w:t xml:space="preserve"> </w:t>
      </w:r>
      <w:r w:rsidRPr="000125BE">
        <w:rPr>
          <w:rFonts w:ascii="Times New Roman" w:hAnsi="Times New Roman" w:cs="Times New Roman"/>
          <w:sz w:val="26"/>
          <w:szCs w:val="26"/>
          <w:lang w:val="nb-NO"/>
        </w:rPr>
        <w:t xml:space="preserve">hiểu rõ yêu cầu về </w:t>
      </w:r>
      <w:r w:rsidRPr="000125BE">
        <w:rPr>
          <w:rFonts w:ascii="Times New Roman" w:hAnsi="Times New Roman" w:cs="Times New Roman"/>
          <w:sz w:val="26"/>
          <w:szCs w:val="26"/>
          <w:lang w:val="nb-NO"/>
        </w:rPr>
        <w:lastRenderedPageBreak/>
        <w:t xml:space="preserve">mục tiêu/chuẩn đầu ra của học phần; thiết kế được các hoạt động dạy học phù hợp với các yêu cầu về mục tiêu/chuẩn đầu ra của học phần; </w:t>
      </w:r>
      <w:r w:rsidRPr="000125BE">
        <w:rPr>
          <w:rFonts w:ascii="Times New Roman" w:hAnsi="Times New Roman"/>
          <w:spacing w:val="-4"/>
          <w:sz w:val="26"/>
          <w:szCs w:val="26"/>
          <w:lang w:val="nb-NO"/>
        </w:rPr>
        <w:t xml:space="preserve">thiết kế được bài giảng căn cứ vào đặc điểm học tập của người học; </w:t>
      </w:r>
      <w:r w:rsidRPr="000125BE">
        <w:rPr>
          <w:rFonts w:ascii="Times New Roman" w:hAnsi="Times New Roman" w:cs="Times New Roman"/>
          <w:sz w:val="26"/>
          <w:szCs w:val="26"/>
          <w:lang w:val="nb-NO"/>
        </w:rPr>
        <w:t xml:space="preserve">thiết kế được các hoạt động dạy học mang tính trải nghiệm thực tiễn cho người học; thiết kế được các hoạt động dạy học gắn với việc rèn luyện và thúc đẩy kỹ năng mềm (kỹ năng giải quyết vấn đề, tư duy phản biện, năng lực sáng tạo, giao tiếp…); </w:t>
      </w:r>
      <w:r w:rsidRPr="000125BE">
        <w:rPr>
          <w:rFonts w:ascii="Times New Roman" w:hAnsi="Times New Roman"/>
          <w:sz w:val="26"/>
          <w:szCs w:val="26"/>
          <w:lang w:val="nb-NO"/>
        </w:rPr>
        <w:t>thiết kế được bài giảng thể hiện sự cân đối giữa kiến thức lý thuyết và thực hành trong thiết kế bài giảng;</w:t>
      </w:r>
      <w:r w:rsidRPr="000125BE">
        <w:rPr>
          <w:rFonts w:ascii="Times New Roman" w:hAnsi="Times New Roman" w:cs="Times New Roman"/>
          <w:sz w:val="26"/>
          <w:szCs w:val="26"/>
          <w:lang w:val="nb-NO"/>
        </w:rPr>
        <w:t xml:space="preserve"> có kế hoạch kết hợp và sử dụng hiệu quả công nghệ thông tin trong giảng dạy; </w:t>
      </w:r>
      <w:r w:rsidRPr="000125BE">
        <w:rPr>
          <w:rFonts w:ascii="Times New Roman" w:hAnsi="Times New Roman"/>
          <w:sz w:val="26"/>
          <w:szCs w:val="26"/>
          <w:lang w:val="nb-NO"/>
        </w:rPr>
        <w:t>giảng viên hướng dẫn được đồng nghiệp thiết kế bài giảng.</w:t>
      </w:r>
    </w:p>
    <w:p w14:paraId="2AAE1263" w14:textId="77777777" w:rsidR="00375212" w:rsidRPr="000125BE" w:rsidRDefault="00375212" w:rsidP="00375212">
      <w:pPr>
        <w:widowControl w:val="0"/>
        <w:spacing w:after="0" w:line="360" w:lineRule="auto"/>
        <w:ind w:firstLine="562"/>
        <w:jc w:val="both"/>
        <w:rPr>
          <w:rFonts w:ascii="Times New Roman" w:hAnsi="Times New Roman" w:cs="Times New Roman"/>
          <w:spacing w:val="4"/>
          <w:sz w:val="26"/>
          <w:szCs w:val="26"/>
          <w:lang w:val="nb-NO"/>
        </w:rPr>
      </w:pPr>
      <w:r w:rsidRPr="000125BE">
        <w:rPr>
          <w:rFonts w:ascii="Times New Roman" w:hAnsi="Times New Roman" w:cs="Times New Roman"/>
          <w:spacing w:val="4"/>
          <w:sz w:val="26"/>
          <w:szCs w:val="26"/>
          <w:shd w:val="clear" w:color="auto" w:fill="FFFFFF"/>
          <w:lang w:val="nb-NO"/>
        </w:rPr>
        <w:t xml:space="preserve">+ </w:t>
      </w:r>
      <w:r w:rsidRPr="000125BE">
        <w:rPr>
          <w:rFonts w:ascii="Times New Roman" w:hAnsi="Times New Roman" w:cs="Times New Roman"/>
          <w:spacing w:val="4"/>
          <w:sz w:val="26"/>
          <w:szCs w:val="26"/>
          <w:lang w:val="nb-NO"/>
        </w:rPr>
        <w:t>Tổ chức và quản lý lớp học: Cung cấp đầy đủ cho người học thông tin về mục tiêu/chuẩn đầu ra, học liệu, nội dung học tập, tư vấn hỗ trợ học tập, kiểm tra đánh giá; Thực hiện tương tác hiệu quả với người học thông qua việc sử dụng các phương pháp, công cụ, ứng dụng… phù hợp; Làm chủ, xử lý linh hoạt các tình huống dạy học trên lớp.</w:t>
      </w:r>
    </w:p>
    <w:p w14:paraId="73042100" w14:textId="77777777" w:rsidR="00375212" w:rsidRPr="000125BE" w:rsidRDefault="00375212" w:rsidP="00963FF1">
      <w:pPr>
        <w:widowControl w:val="0"/>
        <w:spacing w:after="0" w:line="372" w:lineRule="auto"/>
        <w:ind w:firstLine="461"/>
        <w:jc w:val="both"/>
        <w:rPr>
          <w:rFonts w:ascii="Times New Roman" w:eastAsia="Times New Roman" w:hAnsi="Times New Roman"/>
          <w:spacing w:val="2"/>
          <w:sz w:val="26"/>
          <w:szCs w:val="26"/>
          <w:lang w:val="nb-NO"/>
        </w:rPr>
      </w:pPr>
      <w:r w:rsidRPr="000125BE">
        <w:rPr>
          <w:rFonts w:ascii="Times New Roman" w:hAnsi="Times New Roman" w:cs="Times New Roman"/>
          <w:iCs/>
          <w:sz w:val="26"/>
          <w:szCs w:val="26"/>
          <w:lang w:val="nb-NO"/>
        </w:rPr>
        <w:t xml:space="preserve">+ Sử dụng phương pháp và kỹ thuật dạy học tích cực: </w:t>
      </w:r>
      <w:r w:rsidRPr="000125BE">
        <w:rPr>
          <w:rFonts w:ascii="Times New Roman" w:eastAsia="Times New Roman" w:hAnsi="Times New Roman"/>
          <w:iCs/>
          <w:spacing w:val="-2"/>
          <w:sz w:val="26"/>
          <w:szCs w:val="26"/>
          <w:lang w:val="nb-NO"/>
        </w:rPr>
        <w:t>Sử dụng, kết hợp được các phương pháp, hình thức tổ chức dạy học theo hướng phát</w:t>
      </w:r>
      <w:r w:rsidRPr="000125BE">
        <w:rPr>
          <w:rFonts w:ascii="Times New Roman" w:eastAsia="Times New Roman" w:hAnsi="Times New Roman"/>
          <w:spacing w:val="-2"/>
          <w:sz w:val="26"/>
          <w:szCs w:val="26"/>
          <w:lang w:val="nb-NO"/>
        </w:rPr>
        <w:t xml:space="preserve"> huy tính tích cực, chủ động và sáng tạo, phát triển </w:t>
      </w:r>
      <w:r w:rsidRPr="000125BE">
        <w:rPr>
          <w:rFonts w:ascii="Times New Roman" w:eastAsia="Times New Roman" w:hAnsi="Times New Roman"/>
          <w:spacing w:val="2"/>
          <w:sz w:val="26"/>
          <w:szCs w:val="26"/>
          <w:lang w:val="nb-NO"/>
        </w:rPr>
        <w:t xml:space="preserve">năng lực tự học, tự rèn luyện năng lực nghề nghiệp của người học </w:t>
      </w:r>
      <w:r w:rsidRPr="000125BE">
        <w:rPr>
          <w:rFonts w:ascii="Times New Roman" w:eastAsia="Times New Roman" w:hAnsi="Times New Roman" w:cs="Times New Roman"/>
          <w:sz w:val="26"/>
          <w:szCs w:val="26"/>
          <w:lang w:val="nb-NO"/>
        </w:rPr>
        <w:t xml:space="preserve">nhằm đạt được mục tiêu học phần; </w:t>
      </w:r>
      <w:r w:rsidRPr="000125BE">
        <w:rPr>
          <w:rFonts w:ascii="Times New Roman" w:hAnsi="Times New Roman" w:cs="Times New Roman"/>
          <w:sz w:val="26"/>
          <w:szCs w:val="26"/>
          <w:lang w:val="nb-NO"/>
        </w:rPr>
        <w:t>ứng dụng hiệu quả các công cụ, công nghệ trong giảng dạy; sử dụng phù hợp các ví dụ minh họa cho bài giảng; thúc đẩy sự tham gia tích cực của người học trong các hoạt động học tập; tạo cảm hứng và thúc đẩy động lực học tập cho người học</w:t>
      </w:r>
      <w:r w:rsidRPr="000125BE">
        <w:rPr>
          <w:rFonts w:ascii="Times New Roman" w:eastAsia="Times New Roman" w:hAnsi="Times New Roman" w:cs="Times New Roman"/>
          <w:sz w:val="26"/>
          <w:szCs w:val="26"/>
          <w:lang w:val="nb-NO"/>
        </w:rPr>
        <w:t xml:space="preserve">; </w:t>
      </w:r>
      <w:r w:rsidRPr="000125BE">
        <w:rPr>
          <w:rFonts w:ascii="Times New Roman" w:hAnsi="Times New Roman" w:cs="Times New Roman"/>
          <w:sz w:val="26"/>
          <w:szCs w:val="26"/>
          <w:lang w:val="nb-NO"/>
        </w:rPr>
        <w:t>kịp thời tiếp nhận và giải quyết các thắc mắc của người học</w:t>
      </w:r>
      <w:r w:rsidRPr="000125BE">
        <w:rPr>
          <w:rFonts w:ascii="Times New Roman" w:eastAsia="Times New Roman" w:hAnsi="Times New Roman" w:cs="Times New Roman"/>
          <w:sz w:val="26"/>
          <w:szCs w:val="26"/>
          <w:lang w:val="nb-NO"/>
        </w:rPr>
        <w:t xml:space="preserve">; </w:t>
      </w:r>
      <w:r w:rsidRPr="000125BE">
        <w:rPr>
          <w:rFonts w:ascii="Times New Roman" w:hAnsi="Times New Roman" w:cs="Times New Roman"/>
          <w:sz w:val="26"/>
          <w:szCs w:val="26"/>
          <w:lang w:val="nb-NO"/>
        </w:rPr>
        <w:t>kịp thời tư vấn, hỗ trợ người học để nâng cao hiệu quả học tập.</w:t>
      </w:r>
      <w:r w:rsidRPr="000125BE">
        <w:rPr>
          <w:rFonts w:ascii="Times New Roman" w:eastAsia="Times New Roman" w:hAnsi="Times New Roman"/>
          <w:spacing w:val="2"/>
          <w:sz w:val="26"/>
          <w:szCs w:val="26"/>
          <w:lang w:val="nb-NO"/>
        </w:rPr>
        <w:t xml:space="preserve"> </w:t>
      </w:r>
    </w:p>
    <w:p w14:paraId="0072F052" w14:textId="77777777" w:rsidR="00375212" w:rsidRPr="000125BE" w:rsidRDefault="00375212" w:rsidP="00963FF1">
      <w:pPr>
        <w:widowControl w:val="0"/>
        <w:spacing w:after="0" w:line="372" w:lineRule="auto"/>
        <w:ind w:firstLine="462"/>
        <w:jc w:val="both"/>
        <w:rPr>
          <w:rFonts w:ascii="Times New Roman" w:eastAsia="Times New Roman" w:hAnsi="Times New Roman" w:cs="Times New Roman"/>
          <w:i/>
          <w:sz w:val="26"/>
          <w:szCs w:val="26"/>
          <w:lang w:val="vi-VN"/>
        </w:rPr>
      </w:pPr>
      <w:r w:rsidRPr="000125BE">
        <w:rPr>
          <w:rFonts w:ascii="Times New Roman" w:hAnsi="Times New Roman" w:cs="Times New Roman"/>
          <w:iCs/>
          <w:sz w:val="26"/>
          <w:szCs w:val="26"/>
          <w:lang w:val="nb-NO"/>
        </w:rPr>
        <w:t>+ Kiểm tra, đánh giá kết quả học tập của người học:</w:t>
      </w:r>
      <w:r w:rsidRPr="000125BE">
        <w:rPr>
          <w:rFonts w:ascii="Times New Roman" w:eastAsia="Times New Roman" w:hAnsi="Times New Roman" w:cs="Times New Roman"/>
          <w:iCs/>
          <w:sz w:val="26"/>
          <w:szCs w:val="26"/>
          <w:lang w:val="nb-NO"/>
        </w:rPr>
        <w:t xml:space="preserve"> Thiết kế được công cụ đánh giá sự tiến bộ người học đáp ứng mục tiêu học phần; </w:t>
      </w:r>
      <w:r w:rsidRPr="000125BE">
        <w:rPr>
          <w:rFonts w:ascii="Times New Roman" w:hAnsi="Times New Roman" w:cs="Times New Roman"/>
          <w:iCs/>
          <w:sz w:val="26"/>
          <w:szCs w:val="26"/>
          <w:lang w:val="nb-NO"/>
        </w:rPr>
        <w:t xml:space="preserve">phổ biến rõ ràng các yêu cầu kiểm tra, đánh giá và hệ thống tính điểm học tập tới người học; </w:t>
      </w:r>
      <w:r w:rsidRPr="000125BE">
        <w:rPr>
          <w:rFonts w:ascii="Times New Roman" w:eastAsia="Times New Roman" w:hAnsi="Times New Roman" w:cs="Times New Roman"/>
          <w:iCs/>
          <w:sz w:val="26"/>
          <w:szCs w:val="26"/>
          <w:lang w:val="nb-NO"/>
        </w:rPr>
        <w:t>đánh giá được sự tiến bộ của người học và phản hồi kịp thời kết quả đánh giá đến người học; huy động người học tham</w:t>
      </w:r>
      <w:r w:rsidRPr="000125BE">
        <w:rPr>
          <w:rFonts w:ascii="Times New Roman" w:eastAsia="Times New Roman" w:hAnsi="Times New Roman" w:cs="Times New Roman"/>
          <w:sz w:val="26"/>
          <w:szCs w:val="26"/>
          <w:lang w:val="nb-NO"/>
        </w:rPr>
        <w:t xml:space="preserve"> gia đánh giá kết quả học tập; Sử dụng kết quả đánh giá, điều chỉnh hoạt động dạy học.</w:t>
      </w:r>
    </w:p>
    <w:p w14:paraId="547A1BE1" w14:textId="3556AF01" w:rsidR="00375212" w:rsidRPr="000125BE" w:rsidRDefault="00D151C6" w:rsidP="00963FF1">
      <w:pPr>
        <w:widowControl w:val="0"/>
        <w:spacing w:after="0" w:line="372" w:lineRule="auto"/>
        <w:ind w:firstLine="101"/>
        <w:jc w:val="both"/>
        <w:rPr>
          <w:rFonts w:ascii="Times New Roman" w:eastAsia="Times New Roman" w:hAnsi="Times New Roman"/>
          <w:iCs/>
          <w:sz w:val="26"/>
          <w:szCs w:val="26"/>
          <w:lang w:val="nb-NO"/>
        </w:rPr>
      </w:pPr>
      <w:r w:rsidRPr="000125BE">
        <w:rPr>
          <w:rFonts w:ascii="Times New Roman Italic" w:eastAsia="Times New Roman" w:hAnsi="Times New Roman Italic"/>
          <w:i/>
          <w:sz w:val="26"/>
          <w:szCs w:val="26"/>
          <w:lang w:val="nb-NO"/>
        </w:rPr>
        <w:t xml:space="preserve">  </w:t>
      </w:r>
      <w:r w:rsidR="00375212" w:rsidRPr="000125BE">
        <w:rPr>
          <w:rFonts w:ascii="Times New Roman Italic" w:eastAsia="Times New Roman" w:hAnsi="Times New Roman Italic"/>
          <w:i/>
          <w:sz w:val="26"/>
          <w:szCs w:val="26"/>
          <w:lang w:val="nb-NO"/>
        </w:rPr>
        <w:t xml:space="preserve"> </w:t>
      </w:r>
      <w:r w:rsidR="00375212" w:rsidRPr="000125BE">
        <w:rPr>
          <w:rFonts w:ascii="Times New Roman Italic" w:eastAsia="Times New Roman" w:hAnsi="Times New Roman Italic"/>
          <w:i/>
          <w:sz w:val="26"/>
          <w:szCs w:val="26"/>
          <w:lang w:val="nb-NO"/>
        </w:rPr>
        <w:tab/>
      </w:r>
      <w:r w:rsidR="00375212" w:rsidRPr="000125BE">
        <w:rPr>
          <w:rFonts w:ascii="Times New Roman" w:eastAsia="Times New Roman" w:hAnsi="Times New Roman"/>
          <w:iCs/>
          <w:sz w:val="26"/>
          <w:szCs w:val="26"/>
          <w:lang w:val="nb-NO"/>
        </w:rPr>
        <w:t>(2) Năng lực nghiên cứu khoa học</w:t>
      </w:r>
    </w:p>
    <w:p w14:paraId="6B8C7961" w14:textId="4F54D4F3" w:rsidR="00375212" w:rsidRPr="000125BE" w:rsidRDefault="00375212" w:rsidP="00963FF1">
      <w:pPr>
        <w:widowControl w:val="0"/>
        <w:tabs>
          <w:tab w:val="left" w:pos="567"/>
        </w:tabs>
        <w:spacing w:after="0" w:line="372" w:lineRule="auto"/>
        <w:jc w:val="both"/>
        <w:rPr>
          <w:rFonts w:ascii="Times New Roman" w:eastAsia="Times New Roman" w:hAnsi="Times New Roman"/>
          <w:sz w:val="26"/>
          <w:szCs w:val="26"/>
          <w:lang w:val="nb-NO"/>
        </w:rPr>
      </w:pPr>
      <w:r w:rsidRPr="000125BE">
        <w:rPr>
          <w:rFonts w:ascii="Times New Roman" w:eastAsia="Times New Roman" w:hAnsi="Times New Roman"/>
          <w:i/>
          <w:iCs/>
          <w:sz w:val="26"/>
          <w:szCs w:val="26"/>
          <w:lang w:val="nb-NO"/>
        </w:rPr>
        <w:lastRenderedPageBreak/>
        <w:tab/>
      </w:r>
      <w:r w:rsidRPr="000125BE">
        <w:rPr>
          <w:rFonts w:ascii="Times New Roman" w:eastAsia="Times New Roman" w:hAnsi="Times New Roman"/>
          <w:sz w:val="26"/>
          <w:szCs w:val="26"/>
          <w:lang w:val="nb-NO"/>
        </w:rPr>
        <w:t>-</w:t>
      </w:r>
      <w:r w:rsidR="00D151C6" w:rsidRPr="000125BE">
        <w:rPr>
          <w:rFonts w:ascii="Times New Roman" w:eastAsia="Times New Roman" w:hAnsi="Times New Roman"/>
          <w:sz w:val="26"/>
          <w:szCs w:val="26"/>
          <w:lang w:val="nb-NO"/>
        </w:rPr>
        <w:t xml:space="preserve"> </w:t>
      </w:r>
      <w:r w:rsidRPr="000125BE">
        <w:rPr>
          <w:rFonts w:ascii="Times New Roman" w:eastAsia="Times New Roman" w:hAnsi="Times New Roman"/>
          <w:sz w:val="26"/>
          <w:szCs w:val="26"/>
          <w:lang w:val="nb-NO"/>
        </w:rPr>
        <w:t>Năng lực xác định vấn đề nghiên cứu:</w:t>
      </w:r>
    </w:p>
    <w:p w14:paraId="07196019" w14:textId="63719B29"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ab/>
      </w:r>
      <w:r w:rsidR="00E72856" w:rsidRPr="000125BE">
        <w:rPr>
          <w:rFonts w:ascii="Times New Roman" w:eastAsia="Times New Roman" w:hAnsi="Times New Roman"/>
          <w:sz w:val="26"/>
          <w:szCs w:val="26"/>
          <w:lang w:val="nb-NO"/>
        </w:rPr>
        <w:t>Thường xuyên cập nhật kiến thức chuyên môn về lĩnh vực giảng dạy; thường xuyên theo dõi những xu hướng, cập nhật nội dung chuyên môn, tích cực nghiên cứu khoa học; chia sẻ và tạo sự lan tỏa về đổi mới trong đồng nghiệp và người học</w:t>
      </w:r>
      <w:r w:rsidRPr="000125BE">
        <w:rPr>
          <w:rFonts w:ascii="Times New Roman" w:eastAsia="Times New Roman" w:hAnsi="Times New Roman"/>
          <w:spacing w:val="-6"/>
          <w:sz w:val="26"/>
          <w:szCs w:val="26"/>
          <w:lang w:val="nb-NO"/>
        </w:rPr>
        <w:t xml:space="preserve">. </w:t>
      </w:r>
    </w:p>
    <w:p w14:paraId="73885B3F" w14:textId="77777777"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 Năng lực lập kế hoạch nghiên cứu:</w:t>
      </w:r>
    </w:p>
    <w:p w14:paraId="51217A9E" w14:textId="4A58F15A"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ab/>
        <w:t xml:space="preserve">Giảng viên cần có </w:t>
      </w:r>
      <w:r w:rsidR="002F22A2" w:rsidRPr="000125BE">
        <w:rPr>
          <w:rFonts w:ascii="Times New Roman" w:eastAsia="Times New Roman" w:hAnsi="Times New Roman"/>
          <w:sz w:val="26"/>
          <w:szCs w:val="26"/>
          <w:lang w:val="nb-NO"/>
        </w:rPr>
        <w:t>KT&amp;KN</w:t>
      </w:r>
      <w:r w:rsidRPr="000125BE">
        <w:rPr>
          <w:rFonts w:ascii="Times New Roman" w:eastAsia="Times New Roman" w:hAnsi="Times New Roman"/>
          <w:sz w:val="26"/>
          <w:szCs w:val="26"/>
          <w:lang w:val="nb-NO"/>
        </w:rPr>
        <w:t xml:space="preserve"> xây dựng đề cương sơ bộ và đề cương chi tiết đề tài </w:t>
      </w:r>
      <w:r w:rsidR="002F22A2" w:rsidRPr="000125BE">
        <w:rPr>
          <w:rFonts w:ascii="Times New Roman" w:eastAsia="Times New Roman" w:hAnsi="Times New Roman"/>
          <w:sz w:val="26"/>
          <w:szCs w:val="26"/>
          <w:lang w:val="nb-NO"/>
        </w:rPr>
        <w:t>NCKH&amp;CN</w:t>
      </w:r>
      <w:r w:rsidRPr="000125BE">
        <w:rPr>
          <w:rFonts w:ascii="Times New Roman" w:eastAsia="Times New Roman" w:hAnsi="Times New Roman"/>
          <w:sz w:val="26"/>
          <w:szCs w:val="26"/>
          <w:lang w:val="nb-NO"/>
        </w:rPr>
        <w:t xml:space="preserve"> (bao gồm cả đề cương nội dung, dự toán kinh phí và </w:t>
      </w:r>
      <w:r w:rsidR="002F22A2" w:rsidRPr="000125BE">
        <w:rPr>
          <w:rFonts w:ascii="Times New Roman" w:eastAsia="Times New Roman" w:hAnsi="Times New Roman"/>
          <w:sz w:val="26"/>
          <w:szCs w:val="26"/>
          <w:lang w:val="nb-NO"/>
        </w:rPr>
        <w:t xml:space="preserve">KHNC </w:t>
      </w:r>
      <w:r w:rsidRPr="000125BE">
        <w:rPr>
          <w:rFonts w:ascii="Times New Roman" w:eastAsia="Times New Roman" w:hAnsi="Times New Roman"/>
          <w:sz w:val="26"/>
          <w:szCs w:val="26"/>
          <w:lang w:val="nb-NO"/>
        </w:rPr>
        <w:t xml:space="preserve">cụ thể). </w:t>
      </w:r>
    </w:p>
    <w:p w14:paraId="0C69ED9F" w14:textId="77777777"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 Năng lực tổ chức nghiên cứu:</w:t>
      </w:r>
    </w:p>
    <w:p w14:paraId="56CDA7A7" w14:textId="0776A254"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 xml:space="preserve">+ Có </w:t>
      </w:r>
      <w:r w:rsidR="00E72856" w:rsidRPr="000125BE">
        <w:rPr>
          <w:rFonts w:ascii="Times New Roman" w:eastAsia="Times New Roman" w:hAnsi="Times New Roman"/>
          <w:sz w:val="26"/>
          <w:szCs w:val="26"/>
          <w:lang w:val="nb-NO"/>
        </w:rPr>
        <w:t>KN</w:t>
      </w:r>
      <w:r w:rsidRPr="000125BE">
        <w:rPr>
          <w:rFonts w:ascii="Times New Roman" w:eastAsia="Times New Roman" w:hAnsi="Times New Roman"/>
          <w:sz w:val="26"/>
          <w:szCs w:val="26"/>
          <w:lang w:val="nb-NO"/>
        </w:rPr>
        <w:t xml:space="preserve"> </w:t>
      </w:r>
      <w:r w:rsidR="00E72856" w:rsidRPr="000125BE">
        <w:rPr>
          <w:rFonts w:ascii="Times New Roman" w:eastAsia="Times New Roman" w:hAnsi="Times New Roman"/>
          <w:sz w:val="26"/>
          <w:szCs w:val="26"/>
          <w:lang w:val="nb-NO"/>
        </w:rPr>
        <w:t>nghiên cứu liên ngành, huy động được các nhà nghiên cứu tham gia vào hoạt động NCKH</w:t>
      </w:r>
      <w:r w:rsidRPr="000125BE">
        <w:rPr>
          <w:rFonts w:ascii="Times New Roman" w:eastAsia="Times New Roman" w:hAnsi="Times New Roman"/>
          <w:sz w:val="26"/>
          <w:szCs w:val="26"/>
          <w:lang w:val="nb-NO"/>
        </w:rPr>
        <w:t>.</w:t>
      </w:r>
    </w:p>
    <w:p w14:paraId="2AA5A908" w14:textId="24C971C2"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 xml:space="preserve">+ Biết tra cứu </w:t>
      </w:r>
      <w:r w:rsidR="00CD662A" w:rsidRPr="000125BE">
        <w:rPr>
          <w:rFonts w:ascii="Times New Roman" w:eastAsia="Times New Roman" w:hAnsi="Times New Roman"/>
          <w:sz w:val="26"/>
          <w:szCs w:val="26"/>
          <w:lang w:val="nb-NO"/>
        </w:rPr>
        <w:t xml:space="preserve">TLTK, </w:t>
      </w:r>
      <w:r w:rsidRPr="000125BE">
        <w:rPr>
          <w:rFonts w:ascii="Times New Roman" w:eastAsia="Times New Roman" w:hAnsi="Times New Roman"/>
          <w:sz w:val="26"/>
          <w:szCs w:val="26"/>
          <w:lang w:val="nb-NO"/>
        </w:rPr>
        <w:t>có kĩ năng cập nhật và vận dụng các kiến thức hiện đại vào quá trình nghiên cứu.</w:t>
      </w:r>
    </w:p>
    <w:p w14:paraId="305258F2" w14:textId="5C860656"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 xml:space="preserve">+ Biết sử dụng các </w:t>
      </w:r>
      <w:r w:rsidR="0020558E" w:rsidRPr="000125BE">
        <w:rPr>
          <w:rFonts w:ascii="Times New Roman" w:eastAsia="Times New Roman" w:hAnsi="Times New Roman"/>
          <w:sz w:val="26"/>
          <w:szCs w:val="26"/>
          <w:lang w:val="nb-NO"/>
        </w:rPr>
        <w:t>PP&amp;PT NC</w:t>
      </w:r>
      <w:r w:rsidRPr="000125BE">
        <w:rPr>
          <w:rFonts w:ascii="Times New Roman" w:eastAsia="Times New Roman" w:hAnsi="Times New Roman"/>
          <w:sz w:val="26"/>
          <w:szCs w:val="26"/>
          <w:lang w:val="nb-NO"/>
        </w:rPr>
        <w:t>.</w:t>
      </w:r>
    </w:p>
    <w:p w14:paraId="622B08DD" w14:textId="77777777"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 Biết điều tra và xử lý số liệu điều tra.</w:t>
      </w:r>
    </w:p>
    <w:p w14:paraId="27FFF508" w14:textId="1B6EDCB7"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 xml:space="preserve">+ Có hiểu biết </w:t>
      </w:r>
      <w:r w:rsidR="0020558E" w:rsidRPr="000125BE">
        <w:rPr>
          <w:rFonts w:ascii="Times New Roman" w:eastAsia="Times New Roman" w:hAnsi="Times New Roman"/>
          <w:sz w:val="26"/>
          <w:szCs w:val="26"/>
          <w:lang w:val="nb-NO"/>
        </w:rPr>
        <w:t>và KNQL</w:t>
      </w:r>
      <w:r w:rsidRPr="000125BE">
        <w:rPr>
          <w:rFonts w:ascii="Times New Roman" w:eastAsia="Times New Roman" w:hAnsi="Times New Roman"/>
          <w:sz w:val="26"/>
          <w:szCs w:val="26"/>
          <w:lang w:val="nb-NO"/>
        </w:rPr>
        <w:t xml:space="preserve"> và thông tin từng phần </w:t>
      </w:r>
      <w:r w:rsidR="0020558E" w:rsidRPr="000125BE">
        <w:rPr>
          <w:rFonts w:ascii="Times New Roman" w:eastAsia="Times New Roman" w:hAnsi="Times New Roman"/>
          <w:sz w:val="26"/>
          <w:szCs w:val="26"/>
          <w:lang w:val="nb-NO"/>
        </w:rPr>
        <w:t>KQ</w:t>
      </w:r>
      <w:r w:rsidRPr="000125BE">
        <w:rPr>
          <w:rFonts w:ascii="Times New Roman" w:eastAsia="Times New Roman" w:hAnsi="Times New Roman"/>
          <w:sz w:val="26"/>
          <w:szCs w:val="26"/>
          <w:lang w:val="nb-NO"/>
        </w:rPr>
        <w:t xml:space="preserve"> trong quá trình </w:t>
      </w:r>
      <w:r w:rsidR="0020558E" w:rsidRPr="000125BE">
        <w:rPr>
          <w:rFonts w:ascii="Times New Roman" w:eastAsia="Times New Roman" w:hAnsi="Times New Roman"/>
          <w:sz w:val="26"/>
          <w:szCs w:val="26"/>
          <w:lang w:val="nb-NO"/>
        </w:rPr>
        <w:t>NC</w:t>
      </w:r>
      <w:r w:rsidRPr="000125BE">
        <w:rPr>
          <w:rFonts w:ascii="Times New Roman" w:eastAsia="Times New Roman" w:hAnsi="Times New Roman"/>
          <w:sz w:val="26"/>
          <w:szCs w:val="26"/>
          <w:lang w:val="nb-NO"/>
        </w:rPr>
        <w:t xml:space="preserve">; quản lý khoa học và đúng quy định </w:t>
      </w:r>
      <w:r w:rsidR="0020558E" w:rsidRPr="000125BE">
        <w:rPr>
          <w:rFonts w:ascii="Times New Roman" w:eastAsia="Times New Roman" w:hAnsi="Times New Roman"/>
          <w:sz w:val="26"/>
          <w:szCs w:val="26"/>
          <w:lang w:val="nb-NO"/>
        </w:rPr>
        <w:t>HSNC</w:t>
      </w:r>
      <w:r w:rsidRPr="000125BE">
        <w:rPr>
          <w:rFonts w:ascii="Times New Roman" w:eastAsia="Times New Roman" w:hAnsi="Times New Roman"/>
          <w:sz w:val="26"/>
          <w:szCs w:val="26"/>
          <w:lang w:val="nb-NO"/>
        </w:rPr>
        <w:t>.</w:t>
      </w:r>
    </w:p>
    <w:p w14:paraId="2167F938" w14:textId="6BC40313"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 xml:space="preserve">- Năng lực tổng kết </w:t>
      </w:r>
      <w:r w:rsidR="00F04CF8" w:rsidRPr="000125BE">
        <w:rPr>
          <w:rFonts w:ascii="Times New Roman" w:eastAsia="Times New Roman" w:hAnsi="Times New Roman"/>
          <w:sz w:val="26"/>
          <w:szCs w:val="26"/>
          <w:lang w:val="nb-NO"/>
        </w:rPr>
        <w:t>KQNC</w:t>
      </w:r>
      <w:r w:rsidRPr="000125BE">
        <w:rPr>
          <w:rFonts w:ascii="Times New Roman" w:eastAsia="Times New Roman" w:hAnsi="Times New Roman"/>
          <w:sz w:val="26"/>
          <w:szCs w:val="26"/>
          <w:lang w:val="nb-NO"/>
        </w:rPr>
        <w:t xml:space="preserve"> và thông tin khoa học:</w:t>
      </w:r>
    </w:p>
    <w:p w14:paraId="2CD08D7F" w14:textId="77777777"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 Giảng viên nghiên cứu phải có kiến thức và kĩ năng tổng hợp kết quả nghiên cứu, tự đánh giá kết quả nghiên cứu, viết báo cáo tổng kết và báo cáo tóm tắt đề tài nghiên cứu khoa học.</w:t>
      </w:r>
    </w:p>
    <w:p w14:paraId="57D104CC" w14:textId="29FDF182"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 xml:space="preserve">+ Công bố kết quả nghiên cứu: </w:t>
      </w:r>
      <w:r w:rsidR="00CD662A" w:rsidRPr="000125BE">
        <w:rPr>
          <w:rFonts w:ascii="Times New Roman" w:eastAsia="Times New Roman" w:hAnsi="Times New Roman"/>
          <w:sz w:val="26"/>
          <w:szCs w:val="26"/>
          <w:lang w:val="nb-NO"/>
        </w:rPr>
        <w:t>Tham gia nghiên cứu, viết báo cáo, bài báo và được công nhận kết quả nghiên cứu trên các tạp chí, khoa học chuyên ngành.</w:t>
      </w:r>
    </w:p>
    <w:p w14:paraId="08B1E0C7" w14:textId="160B5C03"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sz w:val="26"/>
          <w:szCs w:val="26"/>
          <w:lang w:val="nb-NO"/>
        </w:rPr>
      </w:pPr>
      <w:r w:rsidRPr="000125BE">
        <w:rPr>
          <w:rFonts w:ascii="Times New Roman" w:hAnsi="Times New Roman" w:cs="Times New Roman"/>
          <w:iCs/>
          <w:sz w:val="26"/>
          <w:szCs w:val="26"/>
          <w:lang w:val="nb-NO"/>
        </w:rPr>
        <w:t xml:space="preserve">- Năng lực </w:t>
      </w:r>
      <w:r w:rsidR="00F04CF8" w:rsidRPr="000125BE">
        <w:rPr>
          <w:rFonts w:ascii="Times New Roman" w:hAnsi="Times New Roman" w:cs="Times New Roman"/>
          <w:iCs/>
          <w:sz w:val="26"/>
          <w:szCs w:val="26"/>
          <w:lang w:val="nb-NO"/>
        </w:rPr>
        <w:t>HD NCKH</w:t>
      </w:r>
      <w:r w:rsidRPr="000125BE">
        <w:rPr>
          <w:rFonts w:ascii="Times New Roman" w:hAnsi="Times New Roman" w:cs="Times New Roman"/>
          <w:iCs/>
          <w:sz w:val="26"/>
          <w:szCs w:val="26"/>
          <w:lang w:val="nb-NO"/>
        </w:rPr>
        <w:t>:</w:t>
      </w:r>
      <w:r w:rsidRPr="000125BE">
        <w:rPr>
          <w:rFonts w:ascii="Times New Roman" w:hAnsi="Times New Roman" w:cs="Times New Roman"/>
          <w:sz w:val="26"/>
          <w:szCs w:val="26"/>
          <w:lang w:val="nb-NO"/>
        </w:rPr>
        <w:t xml:space="preserve"> Hướng dẫn người học, đồng nghiệp thực hiện các hoạt động </w:t>
      </w:r>
      <w:r w:rsidR="00F04CF8" w:rsidRPr="000125BE">
        <w:rPr>
          <w:rFonts w:ascii="Times New Roman" w:hAnsi="Times New Roman" w:cs="Times New Roman"/>
          <w:sz w:val="26"/>
          <w:szCs w:val="26"/>
          <w:lang w:val="nb-NO"/>
        </w:rPr>
        <w:t>NCKH</w:t>
      </w:r>
      <w:r w:rsidRPr="000125BE">
        <w:rPr>
          <w:rFonts w:ascii="Times New Roman" w:hAnsi="Times New Roman" w:cs="Times New Roman"/>
          <w:sz w:val="26"/>
          <w:szCs w:val="26"/>
          <w:lang w:val="nb-NO"/>
        </w:rPr>
        <w:t>.</w:t>
      </w:r>
    </w:p>
    <w:p w14:paraId="2B08DD87" w14:textId="77777777"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w:t>
      </w:r>
      <w:r w:rsidRPr="000125BE">
        <w:rPr>
          <w:rFonts w:ascii="Times New Roman" w:eastAsia="Times New Roman" w:hAnsi="Times New Roman"/>
          <w:sz w:val="26"/>
          <w:szCs w:val="26"/>
          <w:lang w:val="nb-NO"/>
        </w:rPr>
        <w:tab/>
        <w:t>Các tiêu chí cụ thể đánh giá năng lực nghiên cứu khoa học: Tổ chức nghiên cứu thành công đề tài khoa học các cấp; v</w:t>
      </w:r>
      <w:r w:rsidRPr="000125BE">
        <w:rPr>
          <w:rFonts w:ascii="Times New Roman" w:eastAsia="Times New Roman" w:hAnsi="Times New Roman"/>
          <w:spacing w:val="-2"/>
          <w:sz w:val="26"/>
          <w:szCs w:val="26"/>
          <w:lang w:val="nb-NO"/>
        </w:rPr>
        <w:t>iết báo cáo khoa học tham dự hội nghị, hội thảo trong nước và quốc tế</w:t>
      </w:r>
      <w:r w:rsidRPr="000125BE">
        <w:rPr>
          <w:rFonts w:ascii="Times New Roman" w:eastAsia="Times New Roman" w:hAnsi="Times New Roman"/>
          <w:sz w:val="26"/>
          <w:szCs w:val="26"/>
          <w:lang w:val="nb-NO"/>
        </w:rPr>
        <w:t xml:space="preserve">; công bố được kết quả nghiên cứu khoa học trên tạp chí trong nước; công bố được kết quả nghiên cứu khoa học trên tạp chí quốc tế; hướng </w:t>
      </w:r>
      <w:r w:rsidRPr="000125BE">
        <w:rPr>
          <w:rFonts w:ascii="Times New Roman" w:eastAsia="Times New Roman" w:hAnsi="Times New Roman"/>
          <w:sz w:val="26"/>
          <w:szCs w:val="26"/>
          <w:lang w:val="nb-NO"/>
        </w:rPr>
        <w:lastRenderedPageBreak/>
        <w:t>dẫn người học thực hiện thành công đề tài nghiên cứu khoa học; biên soạn giáo trình phục vụ hoạt động đào tạo; b</w:t>
      </w:r>
      <w:r w:rsidRPr="000125BE">
        <w:rPr>
          <w:rFonts w:ascii="Times New Roman" w:eastAsia="Times New Roman" w:hAnsi="Times New Roman"/>
          <w:spacing w:val="-2"/>
          <w:sz w:val="26"/>
          <w:szCs w:val="26"/>
          <w:lang w:val="nb-NO"/>
        </w:rPr>
        <w:t>iên soạn sách tham khảo, sách chuyên khảo phục vụ hoạt động đào tạo</w:t>
      </w:r>
      <w:r w:rsidRPr="000125BE">
        <w:rPr>
          <w:rFonts w:ascii="Times New Roman" w:eastAsia="Times New Roman" w:hAnsi="Times New Roman"/>
          <w:sz w:val="26"/>
          <w:szCs w:val="26"/>
          <w:lang w:val="nb-NO"/>
        </w:rPr>
        <w:t>; tham gia phát triển chương trình đào tạo.</w:t>
      </w:r>
    </w:p>
    <w:p w14:paraId="0E275678" w14:textId="77777777" w:rsidR="00375212" w:rsidRPr="000125BE" w:rsidRDefault="00375212" w:rsidP="00963FF1">
      <w:pPr>
        <w:widowControl w:val="0"/>
        <w:autoSpaceDE w:val="0"/>
        <w:autoSpaceDN w:val="0"/>
        <w:adjustRightInd w:val="0"/>
        <w:spacing w:after="0" w:line="372" w:lineRule="auto"/>
        <w:ind w:firstLine="720"/>
        <w:jc w:val="both"/>
        <w:rPr>
          <w:rFonts w:ascii="Times New Roman" w:hAnsi="Times New Roman" w:cs="Times New Roman"/>
          <w:sz w:val="26"/>
          <w:szCs w:val="26"/>
          <w:lang w:val="nb-NO"/>
        </w:rPr>
      </w:pPr>
      <w:r w:rsidRPr="000125BE">
        <w:rPr>
          <w:rFonts w:ascii="Times New Roman" w:hAnsi="Times New Roman" w:cs="Times New Roman"/>
          <w:iCs/>
          <w:sz w:val="26"/>
          <w:szCs w:val="26"/>
          <w:lang w:val="nb-NO"/>
        </w:rPr>
        <w:t>(3) Năng lực phát triển chương trình đào tạo</w:t>
      </w:r>
      <w:r w:rsidRPr="000125BE">
        <w:rPr>
          <w:rFonts w:ascii="Times New Roman" w:hAnsi="Times New Roman" w:cs="Times New Roman"/>
          <w:i/>
          <w:sz w:val="26"/>
          <w:szCs w:val="26"/>
          <w:lang w:val="nb-NO"/>
        </w:rPr>
        <w:t xml:space="preserve">: </w:t>
      </w:r>
      <w:r w:rsidRPr="000125BE">
        <w:rPr>
          <w:rFonts w:ascii="Times New Roman" w:hAnsi="Times New Roman" w:cs="Times New Roman"/>
          <w:iCs/>
          <w:sz w:val="26"/>
          <w:szCs w:val="26"/>
          <w:lang w:val="nb-NO"/>
        </w:rPr>
        <w:t>Giảng viên cần có</w:t>
      </w:r>
      <w:r w:rsidRPr="000125BE">
        <w:rPr>
          <w:rFonts w:ascii="Times New Roman" w:hAnsi="Times New Roman" w:cs="Times New Roman"/>
          <w:sz w:val="26"/>
          <w:szCs w:val="26"/>
          <w:lang w:val="nb-NO"/>
        </w:rPr>
        <w:t xml:space="preserve"> kiến thức và kỹ năng về xây dựng và phát triển chương trình, vận dụng được trong thực hiện nhiệm vụ này ở nhà trường.</w:t>
      </w:r>
    </w:p>
    <w:p w14:paraId="4F568406" w14:textId="1E5F8F36" w:rsidR="00375212" w:rsidRPr="000125BE" w:rsidRDefault="00375212" w:rsidP="00963FF1">
      <w:pPr>
        <w:autoSpaceDE w:val="0"/>
        <w:autoSpaceDN w:val="0"/>
        <w:adjustRightInd w:val="0"/>
        <w:spacing w:after="0" w:line="372" w:lineRule="auto"/>
        <w:ind w:firstLine="567"/>
        <w:jc w:val="both"/>
        <w:rPr>
          <w:rFonts w:ascii="Times New Roman" w:hAnsi="Times New Roman" w:cs="Times New Roman"/>
          <w:iCs/>
          <w:sz w:val="26"/>
          <w:szCs w:val="26"/>
          <w:lang w:val="vi-VN"/>
        </w:rPr>
      </w:pPr>
      <w:r w:rsidRPr="000125BE">
        <w:rPr>
          <w:rFonts w:ascii="Times New Roman" w:hAnsi="Times New Roman" w:cs="Times New Roman"/>
          <w:iCs/>
          <w:sz w:val="26"/>
          <w:szCs w:val="26"/>
          <w:lang w:val="vi-VN"/>
        </w:rPr>
        <w:t>(4) Năng lực xây dựng môi trường giáo dục dân chủ</w:t>
      </w:r>
    </w:p>
    <w:p w14:paraId="4513BF8F" w14:textId="4FADF493"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bCs/>
          <w:sz w:val="26"/>
          <w:szCs w:val="26"/>
          <w:lang w:val="vi-VN"/>
        </w:rPr>
      </w:pPr>
      <w:r w:rsidRPr="000125BE">
        <w:rPr>
          <w:rFonts w:ascii="Times New Roman" w:eastAsia="Times New Roman" w:hAnsi="Times New Roman"/>
          <w:bCs/>
          <w:sz w:val="26"/>
          <w:szCs w:val="26"/>
          <w:lang w:val="vi-VN"/>
        </w:rPr>
        <w:t xml:space="preserve">Môi trường giáo dục dân chủ là môi trường mà ở đó mọi thành viên đều được tôn trọng, được thể hiện chính kiến cá nhân một cách lành mạnh, luôn có sự sẻ chia, hợp tác giữa các thành viên. Việc xây dựng môi trường giáo dục dân chủ trong mỗi nhà trường có thể coi là cái gốc để phát huy nguồn lực, trí tuệ cho đổi mới và sáng tạo trong sự nghiệp giáo dục. Năng lực xây dựng môi trường dân chủ của </w:t>
      </w:r>
      <w:r w:rsidRPr="000125BE">
        <w:rPr>
          <w:rFonts w:ascii="Times New Roman" w:eastAsia="Times New Roman" w:hAnsi="Times New Roman"/>
          <w:sz w:val="26"/>
          <w:szCs w:val="26"/>
          <w:lang w:val="vi-VN"/>
        </w:rPr>
        <w:t>giảng viên</w:t>
      </w:r>
      <w:r w:rsidR="00D151C6" w:rsidRPr="000125BE">
        <w:rPr>
          <w:rFonts w:ascii="Times New Roman" w:eastAsia="Times New Roman" w:hAnsi="Times New Roman"/>
          <w:sz w:val="26"/>
          <w:szCs w:val="26"/>
          <w:lang w:val="vi-VN"/>
        </w:rPr>
        <w:t xml:space="preserve"> </w:t>
      </w:r>
      <w:r w:rsidRPr="000125BE">
        <w:rPr>
          <w:rFonts w:ascii="Times New Roman" w:hAnsi="Times New Roman" w:cs="Times New Roman"/>
          <w:sz w:val="26"/>
          <w:szCs w:val="26"/>
          <w:lang w:val="vi-VN"/>
        </w:rPr>
        <w:t>trường đại học đ</w:t>
      </w:r>
      <w:r w:rsidRPr="000125BE">
        <w:rPr>
          <w:rFonts w:ascii="Times New Roman" w:eastAsia="Times New Roman" w:hAnsi="Times New Roman"/>
          <w:bCs/>
          <w:sz w:val="26"/>
          <w:szCs w:val="26"/>
          <w:lang w:val="vi-VN"/>
        </w:rPr>
        <w:t>ược thể hiện ở các khía cạnh sau:</w:t>
      </w:r>
    </w:p>
    <w:p w14:paraId="21A8A193" w14:textId="77777777" w:rsidR="00375212" w:rsidRPr="000125BE" w:rsidRDefault="00375212" w:rsidP="00963FF1">
      <w:pPr>
        <w:widowControl w:val="0"/>
        <w:tabs>
          <w:tab w:val="left" w:pos="567"/>
        </w:tabs>
        <w:spacing w:after="0" w:line="372" w:lineRule="auto"/>
        <w:ind w:firstLine="567"/>
        <w:jc w:val="both"/>
        <w:rPr>
          <w:rFonts w:ascii="Times New Roman" w:hAnsi="Times New Roman"/>
          <w:sz w:val="26"/>
          <w:szCs w:val="26"/>
          <w:lang w:val="vi-VN"/>
        </w:rPr>
      </w:pPr>
      <w:r w:rsidRPr="000125BE">
        <w:rPr>
          <w:rFonts w:ascii="Times New Roman" w:eastAsia="Times New Roman" w:hAnsi="Times New Roman"/>
          <w:bCs/>
          <w:sz w:val="26"/>
          <w:szCs w:val="26"/>
          <w:lang w:val="vi-VN"/>
        </w:rPr>
        <w:tab/>
        <w:t xml:space="preserve">- Có khả năng </w:t>
      </w:r>
      <w:r w:rsidRPr="000125BE">
        <w:rPr>
          <w:rFonts w:ascii="Times New Roman" w:hAnsi="Times New Roman"/>
          <w:sz w:val="26"/>
          <w:szCs w:val="26"/>
          <w:lang w:val="vi-VN"/>
        </w:rPr>
        <w:t>đóng góp ý kiến về các chính sách xây dựng và phát triển nhà trường với Khoa, tổ chuyên môn;</w:t>
      </w:r>
    </w:p>
    <w:p w14:paraId="5D4B48F6" w14:textId="77777777" w:rsidR="00375212" w:rsidRPr="000125BE" w:rsidRDefault="00375212" w:rsidP="00963FF1">
      <w:pPr>
        <w:widowControl w:val="0"/>
        <w:tabs>
          <w:tab w:val="left" w:pos="567"/>
        </w:tabs>
        <w:spacing w:after="0" w:line="372" w:lineRule="auto"/>
        <w:ind w:firstLine="567"/>
        <w:jc w:val="both"/>
        <w:rPr>
          <w:rFonts w:ascii="Times New Roman" w:hAnsi="Times New Roman"/>
          <w:sz w:val="26"/>
          <w:szCs w:val="26"/>
          <w:lang w:val="vi-VN"/>
        </w:rPr>
      </w:pPr>
      <w:r w:rsidRPr="000125BE">
        <w:rPr>
          <w:rFonts w:ascii="Times New Roman" w:hAnsi="Times New Roman"/>
          <w:sz w:val="26"/>
          <w:szCs w:val="26"/>
          <w:lang w:val="vi-VN"/>
        </w:rPr>
        <w:tab/>
        <w:t>- Giảng viên thực hiện đúng những điều giảng viên được biết, bàn, làm, kiểm tra trong cơ sở giáo dục;</w:t>
      </w:r>
    </w:p>
    <w:p w14:paraId="2C3AE6ED" w14:textId="77777777" w:rsidR="00375212" w:rsidRPr="000125BE" w:rsidRDefault="00375212" w:rsidP="00963FF1">
      <w:pPr>
        <w:widowControl w:val="0"/>
        <w:tabs>
          <w:tab w:val="left" w:pos="567"/>
        </w:tabs>
        <w:spacing w:after="0" w:line="372" w:lineRule="auto"/>
        <w:ind w:firstLine="567"/>
        <w:jc w:val="both"/>
        <w:rPr>
          <w:rFonts w:ascii="Times New Roman" w:hAnsi="Times New Roman"/>
          <w:spacing w:val="-6"/>
          <w:sz w:val="26"/>
          <w:szCs w:val="26"/>
          <w:lang w:val="vi-VN"/>
        </w:rPr>
      </w:pPr>
      <w:r w:rsidRPr="000125BE">
        <w:rPr>
          <w:rFonts w:ascii="Times New Roman" w:hAnsi="Times New Roman"/>
          <w:spacing w:val="-6"/>
          <w:sz w:val="26"/>
          <w:szCs w:val="26"/>
          <w:lang w:val="vi-VN"/>
        </w:rPr>
        <w:tab/>
        <w:t>- Giảng viên phát triển được môi trường hợp tác trong học tập, nghiên cứu;</w:t>
      </w:r>
    </w:p>
    <w:p w14:paraId="6AB9D89A" w14:textId="77777777" w:rsidR="00375212" w:rsidRPr="000125BE" w:rsidRDefault="00375212" w:rsidP="00963FF1">
      <w:pPr>
        <w:widowControl w:val="0"/>
        <w:tabs>
          <w:tab w:val="left" w:pos="567"/>
        </w:tabs>
        <w:spacing w:after="0" w:line="372" w:lineRule="auto"/>
        <w:ind w:firstLine="567"/>
        <w:jc w:val="both"/>
        <w:rPr>
          <w:rFonts w:ascii="Times New Roman" w:hAnsi="Times New Roman"/>
          <w:sz w:val="26"/>
          <w:szCs w:val="26"/>
          <w:lang w:val="vi-VN"/>
        </w:rPr>
      </w:pPr>
      <w:r w:rsidRPr="000125BE">
        <w:rPr>
          <w:rFonts w:ascii="Times New Roman" w:hAnsi="Times New Roman"/>
          <w:sz w:val="26"/>
          <w:szCs w:val="26"/>
          <w:lang w:val="vi-VN"/>
        </w:rPr>
        <w:tab/>
        <w:t>- Giảng viên khích lệ người học trao đổi chia sẻ, xây dựng môi trường học thuật tự do, hợp tác;</w:t>
      </w:r>
    </w:p>
    <w:p w14:paraId="76B78939" w14:textId="10FEAD78" w:rsidR="00375212" w:rsidRPr="000125BE" w:rsidRDefault="00375212" w:rsidP="00963FF1">
      <w:pPr>
        <w:widowControl w:val="0"/>
        <w:tabs>
          <w:tab w:val="left" w:pos="567"/>
        </w:tabs>
        <w:spacing w:after="0" w:line="372" w:lineRule="auto"/>
        <w:ind w:firstLine="567"/>
        <w:jc w:val="both"/>
        <w:rPr>
          <w:rFonts w:ascii="Times New Roman" w:hAnsi="Times New Roman"/>
          <w:sz w:val="26"/>
          <w:szCs w:val="26"/>
          <w:lang w:val="vi-VN"/>
        </w:rPr>
      </w:pPr>
      <w:r w:rsidRPr="000125BE">
        <w:rPr>
          <w:rFonts w:ascii="Times New Roman" w:hAnsi="Times New Roman"/>
          <w:sz w:val="26"/>
          <w:szCs w:val="26"/>
          <w:lang w:val="vi-VN"/>
        </w:rPr>
        <w:tab/>
        <w:t xml:space="preserve">- </w:t>
      </w:r>
      <w:r w:rsidRPr="000125BE">
        <w:rPr>
          <w:rFonts w:ascii="Times New Roman" w:hAnsi="Times New Roman"/>
          <w:spacing w:val="-6"/>
          <w:sz w:val="26"/>
          <w:szCs w:val="26"/>
          <w:lang w:val="vi-VN"/>
        </w:rPr>
        <w:t>Giảng viên</w:t>
      </w:r>
      <w:r w:rsidRPr="000125BE">
        <w:rPr>
          <w:rFonts w:ascii="Times New Roman" w:hAnsi="Times New Roman"/>
          <w:sz w:val="26"/>
          <w:szCs w:val="26"/>
          <w:lang w:val="vi-VN"/>
        </w:rPr>
        <w:t xml:space="preserve"> vận động đồng nghiệp thực hiện tốt </w:t>
      </w:r>
      <w:r w:rsidR="001E48C7" w:rsidRPr="000125BE">
        <w:rPr>
          <w:rFonts w:ascii="Times New Roman" w:hAnsi="Times New Roman"/>
          <w:sz w:val="26"/>
          <w:szCs w:val="26"/>
        </w:rPr>
        <w:t>QC DCCS</w:t>
      </w:r>
      <w:r w:rsidRPr="000125BE">
        <w:rPr>
          <w:rFonts w:ascii="Times New Roman" w:hAnsi="Times New Roman"/>
          <w:sz w:val="26"/>
          <w:szCs w:val="26"/>
          <w:lang w:val="vi-VN"/>
        </w:rPr>
        <w:t>.</w:t>
      </w:r>
    </w:p>
    <w:p w14:paraId="7A184484" w14:textId="77777777"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bCs/>
          <w:iCs/>
          <w:sz w:val="26"/>
          <w:szCs w:val="26"/>
          <w:lang w:val="vi-VN"/>
        </w:rPr>
      </w:pPr>
      <w:r w:rsidRPr="000125BE">
        <w:rPr>
          <w:rFonts w:ascii="Times New Roman" w:eastAsia="Times New Roman" w:hAnsi="Times New Roman"/>
          <w:bCs/>
          <w:iCs/>
          <w:sz w:val="26"/>
          <w:szCs w:val="26"/>
          <w:lang w:val="vi-VN"/>
        </w:rPr>
        <w:t>(5) Năng lực phát triển quan hệ xã hội và phục vụ cộng đồng</w:t>
      </w:r>
    </w:p>
    <w:p w14:paraId="1009830D" w14:textId="10A7315F"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bCs/>
          <w:sz w:val="26"/>
          <w:szCs w:val="26"/>
          <w:lang w:val="vi-VN"/>
        </w:rPr>
      </w:pPr>
      <w:r w:rsidRPr="000125BE">
        <w:rPr>
          <w:rFonts w:ascii="Times New Roman" w:eastAsia="Times New Roman" w:hAnsi="Times New Roman"/>
          <w:bCs/>
          <w:sz w:val="26"/>
          <w:szCs w:val="26"/>
          <w:lang w:val="vi-VN"/>
        </w:rPr>
        <w:tab/>
        <w:t xml:space="preserve">Quan hệ xã hội là những quan hệ giữa người với người được hình thành trong quá trình hoạt động kinh tế, xã hội, chính trị, pháp luật, tư tưởng, đạo đức, văn hóa…Năng lực phát triển quan hệ xã hội và cộng đồng là khả năng tìm kiếm và thiết lập các mối quan hệ xã hội. Quan hệ xã hội và cộng đồng của </w:t>
      </w:r>
      <w:r w:rsidRPr="000125BE">
        <w:rPr>
          <w:rFonts w:ascii="Times New Roman" w:eastAsia="Times New Roman" w:hAnsi="Times New Roman"/>
          <w:sz w:val="26"/>
          <w:szCs w:val="26"/>
          <w:lang w:val="vi-VN"/>
        </w:rPr>
        <w:t xml:space="preserve">giảng viên </w:t>
      </w:r>
      <w:r w:rsidRPr="000125BE">
        <w:rPr>
          <w:rFonts w:ascii="Times New Roman" w:hAnsi="Times New Roman" w:cs="Times New Roman"/>
          <w:sz w:val="26"/>
          <w:szCs w:val="26"/>
          <w:lang w:val="vi-VN"/>
        </w:rPr>
        <w:t xml:space="preserve">trường Đại học </w:t>
      </w:r>
      <w:r w:rsidR="00FC5BCB" w:rsidRPr="000125BE">
        <w:rPr>
          <w:rFonts w:ascii="Times New Roman" w:hAnsi="Times New Roman" w:cs="Times New Roman"/>
          <w:sz w:val="26"/>
          <w:szCs w:val="26"/>
          <w:lang w:val="vi-VN"/>
        </w:rPr>
        <w:t xml:space="preserve">nói chung, trường đại học địa phương nói riêng </w:t>
      </w:r>
      <w:r w:rsidRPr="000125BE">
        <w:rPr>
          <w:rFonts w:ascii="Times New Roman" w:eastAsia="Times New Roman" w:hAnsi="Times New Roman"/>
          <w:bCs/>
          <w:sz w:val="26"/>
          <w:szCs w:val="26"/>
          <w:lang w:val="vi-VN"/>
        </w:rPr>
        <w:t>không chỉ là sinh viên, đồng nghiệp, cấp trên trong nhà trường mà còn là học sinh, giáo viên phổ thông, cá nhân và các tổ chức xã hội, cộng đồng nghề nghiệp.</w:t>
      </w:r>
      <w:r w:rsidRPr="000125BE">
        <w:rPr>
          <w:rFonts w:ascii="Times New Roman" w:eastAsia="Times New Roman" w:hAnsi="Times New Roman"/>
          <w:spacing w:val="-4"/>
          <w:sz w:val="26"/>
          <w:szCs w:val="26"/>
          <w:lang w:val="vi-VN"/>
        </w:rPr>
        <w:t xml:space="preserve"> Biểu hiện của năng </w:t>
      </w:r>
      <w:r w:rsidRPr="000125BE">
        <w:rPr>
          <w:rFonts w:ascii="Times New Roman" w:eastAsia="Times New Roman" w:hAnsi="Times New Roman"/>
          <w:spacing w:val="-4"/>
          <w:sz w:val="26"/>
          <w:szCs w:val="26"/>
          <w:lang w:val="vi-VN"/>
        </w:rPr>
        <w:lastRenderedPageBreak/>
        <w:t>lực phát triển quan hệ xã hội và cộng đồng của giảng viên như sau:</w:t>
      </w:r>
    </w:p>
    <w:p w14:paraId="57F55061" w14:textId="77777777"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bCs/>
          <w:sz w:val="26"/>
          <w:szCs w:val="26"/>
          <w:lang w:val="vi-VN"/>
        </w:rPr>
      </w:pPr>
      <w:r w:rsidRPr="000125BE">
        <w:rPr>
          <w:rFonts w:ascii="Times New Roman" w:eastAsia="Times New Roman" w:hAnsi="Times New Roman"/>
          <w:bCs/>
          <w:sz w:val="26"/>
          <w:szCs w:val="26"/>
          <w:lang w:val="vi-VN"/>
        </w:rPr>
        <w:t>- Giảng viên hợp tác với các tổ chức, cơ quan ở địa phương để triển khai các hoạt động nghiên cứu khoa học, nghiên cứu thực tiễn;</w:t>
      </w:r>
    </w:p>
    <w:p w14:paraId="79197E17" w14:textId="77777777"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spacing w:val="6"/>
          <w:sz w:val="26"/>
          <w:szCs w:val="26"/>
          <w:lang w:val="vi-VN"/>
        </w:rPr>
      </w:pPr>
      <w:r w:rsidRPr="000125BE">
        <w:rPr>
          <w:rFonts w:ascii="Times New Roman" w:eastAsia="Times New Roman" w:hAnsi="Times New Roman"/>
          <w:spacing w:val="6"/>
          <w:sz w:val="26"/>
          <w:szCs w:val="26"/>
          <w:lang w:val="vi-VN"/>
        </w:rPr>
        <w:t>- Giảng viên đóng góp ý kiến xây dựng chương trình, đề án giáo dục, đề án phát triển kinh tế- xã hội của địa phương có liên quan;</w:t>
      </w:r>
    </w:p>
    <w:p w14:paraId="620724ED" w14:textId="77777777" w:rsidR="00375212" w:rsidRPr="000125BE" w:rsidRDefault="00375212" w:rsidP="00963FF1">
      <w:pPr>
        <w:widowControl w:val="0"/>
        <w:tabs>
          <w:tab w:val="left" w:pos="567"/>
        </w:tabs>
        <w:spacing w:after="0" w:line="372" w:lineRule="auto"/>
        <w:ind w:firstLine="567"/>
        <w:jc w:val="both"/>
        <w:rPr>
          <w:rFonts w:ascii="Times New Roman" w:eastAsia="Times New Roman" w:hAnsi="Times New Roman"/>
          <w:bCs/>
          <w:sz w:val="26"/>
          <w:szCs w:val="26"/>
          <w:lang w:val="vi-VN"/>
        </w:rPr>
      </w:pPr>
      <w:r w:rsidRPr="000125BE">
        <w:rPr>
          <w:rFonts w:ascii="Times New Roman" w:eastAsia="Times New Roman" w:hAnsi="Times New Roman"/>
          <w:bCs/>
          <w:sz w:val="26"/>
          <w:szCs w:val="26"/>
          <w:lang w:val="vi-VN"/>
        </w:rPr>
        <w:t>- Giảng viên tham gia phản biện các vấn đề giáo dục, kinh tế, xã hội ở địa phương có liên quan đến lĩnh vực đào tạo của trường;</w:t>
      </w:r>
    </w:p>
    <w:p w14:paraId="47207994" w14:textId="77777777" w:rsidR="00375212" w:rsidRPr="000125BE" w:rsidRDefault="00375212" w:rsidP="00963FF1">
      <w:pPr>
        <w:widowControl w:val="0"/>
        <w:tabs>
          <w:tab w:val="left" w:pos="567"/>
        </w:tabs>
        <w:spacing w:after="0" w:line="372" w:lineRule="auto"/>
        <w:jc w:val="both"/>
        <w:rPr>
          <w:rFonts w:ascii="Times New Roman" w:eastAsia="Times New Roman" w:hAnsi="Times New Roman" w:cs="Times New Roman"/>
          <w:spacing w:val="4"/>
          <w:sz w:val="26"/>
          <w:szCs w:val="26"/>
          <w:lang w:val="vi-VN"/>
        </w:rPr>
      </w:pPr>
      <w:r w:rsidRPr="000125BE">
        <w:rPr>
          <w:rFonts w:ascii="Times New Roman" w:eastAsia="Times New Roman" w:hAnsi="Times New Roman"/>
          <w:bCs/>
          <w:sz w:val="26"/>
          <w:szCs w:val="26"/>
          <w:lang w:val="vi-VN"/>
        </w:rPr>
        <w:tab/>
      </w:r>
      <w:r w:rsidRPr="000125BE">
        <w:rPr>
          <w:rFonts w:ascii="Times New Roman" w:eastAsia="Times New Roman" w:hAnsi="Times New Roman" w:cs="Times New Roman"/>
          <w:spacing w:val="4"/>
          <w:sz w:val="26"/>
          <w:szCs w:val="26"/>
          <w:lang w:val="vi-VN"/>
        </w:rPr>
        <w:t>- Giảng viên thực hiện được hoạt động góp phần phát triển kinh tế, văn hóa, xã hội ở địa phương thông qua chuyển giao ứng dụng kết quả NCKH phục vụ cộng đồng.</w:t>
      </w:r>
    </w:p>
    <w:p w14:paraId="43E508AB" w14:textId="77777777" w:rsidR="00375212" w:rsidRPr="000125BE" w:rsidRDefault="00375212" w:rsidP="00963FF1">
      <w:pPr>
        <w:widowControl w:val="0"/>
        <w:tabs>
          <w:tab w:val="left" w:pos="567"/>
        </w:tabs>
        <w:spacing w:after="0" w:line="372" w:lineRule="auto"/>
        <w:jc w:val="both"/>
        <w:rPr>
          <w:rFonts w:ascii="Times New Roman" w:eastAsia="Times New Roman" w:hAnsi="Times New Roman"/>
          <w:bCs/>
          <w:i/>
          <w:spacing w:val="-4"/>
          <w:sz w:val="26"/>
          <w:szCs w:val="26"/>
          <w:lang w:val="vi-VN"/>
        </w:rPr>
      </w:pPr>
      <w:r w:rsidRPr="000125BE">
        <w:rPr>
          <w:rFonts w:ascii="Times New Roman" w:eastAsia="Times New Roman" w:hAnsi="Times New Roman"/>
          <w:bCs/>
          <w:sz w:val="26"/>
          <w:szCs w:val="26"/>
          <w:lang w:val="vi-VN"/>
        </w:rPr>
        <w:tab/>
      </w:r>
      <w:r w:rsidRPr="000125BE">
        <w:rPr>
          <w:rFonts w:ascii="Times New Roman" w:eastAsia="Times New Roman" w:hAnsi="Times New Roman"/>
          <w:bCs/>
          <w:spacing w:val="-4"/>
          <w:sz w:val="26"/>
          <w:szCs w:val="26"/>
          <w:lang w:val="vi-VN"/>
        </w:rPr>
        <w:t xml:space="preserve">Năng lực bổ trợ: </w:t>
      </w:r>
      <w:r w:rsidRPr="000125BE">
        <w:rPr>
          <w:rFonts w:ascii="Times New Roman Italic" w:eastAsia="Times New Roman" w:hAnsi="Times New Roman Italic"/>
          <w:i/>
          <w:spacing w:val="-4"/>
          <w:sz w:val="26"/>
          <w:szCs w:val="26"/>
          <w:lang w:val="nb-NO"/>
        </w:rPr>
        <w:t>Năng lực sử dụng ngoại ngữ và ứng dụng công nghệ thông tin</w:t>
      </w:r>
    </w:p>
    <w:p w14:paraId="448A6329" w14:textId="77777777" w:rsidR="00375212" w:rsidRPr="000125BE" w:rsidRDefault="00375212" w:rsidP="00963FF1">
      <w:pPr>
        <w:widowControl w:val="0"/>
        <w:spacing w:after="0" w:line="372" w:lineRule="auto"/>
        <w:ind w:firstLine="720"/>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Giảng viên cần</w:t>
      </w:r>
      <w:r w:rsidRPr="000125BE">
        <w:rPr>
          <w:rFonts w:ascii="Times New Roman" w:eastAsia="Times New Roman" w:hAnsi="Times New Roman"/>
          <w:i/>
          <w:sz w:val="26"/>
          <w:szCs w:val="26"/>
          <w:lang w:val="nb-NO"/>
        </w:rPr>
        <w:t xml:space="preserve"> </w:t>
      </w:r>
      <w:r w:rsidRPr="000125BE">
        <w:rPr>
          <w:rFonts w:ascii="Times New Roman" w:eastAsia="Times New Roman" w:hAnsi="Times New Roman"/>
          <w:sz w:val="26"/>
          <w:szCs w:val="26"/>
          <w:lang w:val="nb-NO"/>
        </w:rPr>
        <w:t>có năng lực</w:t>
      </w:r>
      <w:r w:rsidRPr="000125BE">
        <w:rPr>
          <w:rFonts w:ascii="Times New Roman" w:eastAsia="Times New Roman" w:hAnsi="Times New Roman"/>
          <w:i/>
          <w:sz w:val="26"/>
          <w:szCs w:val="26"/>
          <w:lang w:val="nb-NO"/>
        </w:rPr>
        <w:t xml:space="preserve"> </w:t>
      </w:r>
      <w:r w:rsidRPr="000125BE">
        <w:rPr>
          <w:rFonts w:ascii="Times New Roman" w:hAnsi="Times New Roman" w:cs="Times New Roman"/>
          <w:sz w:val="26"/>
          <w:szCs w:val="26"/>
          <w:lang w:val="nb-NO"/>
        </w:rPr>
        <w:t xml:space="preserve">sử dụng được ngoại ngữ trong giảng dạy và nghiên cứu; ứng dụng được công nghệ thông tin và truyền thông trong giảng dạy và nghiên cứu khoa học, cụ thể như sau: </w:t>
      </w:r>
      <w:r w:rsidRPr="000125BE">
        <w:rPr>
          <w:rFonts w:ascii="Times New Roman" w:eastAsia="Times New Roman" w:hAnsi="Times New Roman"/>
          <w:sz w:val="26"/>
          <w:szCs w:val="26"/>
          <w:lang w:val="nb-NO"/>
        </w:rPr>
        <w:t>Đọc, hiểu được tài liệu chuyên ngành bằng tiếng nước ngoài; Sử dụng được ngoại ngữ để giảng dạy và nghiên cứu; Khai thác, sử dụng được phần mềm trong tổ chức dạy học; Ứng dụng công nghệ thông tin trong đánh giá kết quả học tập của người học.</w:t>
      </w:r>
    </w:p>
    <w:p w14:paraId="2AB1787B" w14:textId="0769E911" w:rsidR="00917E57" w:rsidRPr="000125BE" w:rsidRDefault="00375212" w:rsidP="00112554">
      <w:pPr>
        <w:widowControl w:val="0"/>
        <w:tabs>
          <w:tab w:val="left" w:pos="567"/>
        </w:tabs>
        <w:spacing w:after="0" w:line="372" w:lineRule="auto"/>
        <w:ind w:firstLine="567"/>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Giảng viên trường </w:t>
      </w:r>
      <w:r w:rsidR="005B4C00" w:rsidRPr="000125BE">
        <w:rPr>
          <w:rFonts w:ascii="Times New Roman" w:hAnsi="Times New Roman" w:cs="Times New Roman"/>
          <w:sz w:val="26"/>
          <w:szCs w:val="26"/>
        </w:rPr>
        <w:t>ĐHĐP</w:t>
      </w:r>
      <w:r w:rsidRPr="000125BE">
        <w:rPr>
          <w:rFonts w:ascii="Times New Roman" w:hAnsi="Times New Roman" w:cs="Times New Roman"/>
          <w:sz w:val="26"/>
          <w:szCs w:val="26"/>
          <w:lang w:val="vi-VN"/>
        </w:rPr>
        <w:t xml:space="preserve"> là một bộ phận của </w:t>
      </w:r>
      <w:r w:rsidR="005B4C00" w:rsidRPr="000125BE">
        <w:rPr>
          <w:rFonts w:ascii="Times New Roman" w:hAnsi="Times New Roman" w:cs="Times New Roman"/>
          <w:sz w:val="26"/>
          <w:szCs w:val="26"/>
        </w:rPr>
        <w:t>ĐN GVĐH</w:t>
      </w:r>
      <w:r w:rsidRPr="000125BE">
        <w:rPr>
          <w:rFonts w:ascii="Times New Roman" w:hAnsi="Times New Roman" w:cs="Times New Roman"/>
          <w:sz w:val="26"/>
          <w:szCs w:val="26"/>
          <w:lang w:val="vi-VN"/>
        </w:rPr>
        <w:t xml:space="preserve">, phải đáp ứng các yêu cầu nói trên, ngoài ra còn phải đáp ứng với yêu cầu nhiệm vụ, tình hình phát triển của địa phương, cùng nhà trường thực hiện chức năng của </w:t>
      </w:r>
      <w:r w:rsidR="005B4C00" w:rsidRPr="000125BE">
        <w:rPr>
          <w:rFonts w:ascii="Times New Roman" w:hAnsi="Times New Roman" w:cs="Times New Roman"/>
          <w:sz w:val="26"/>
          <w:szCs w:val="26"/>
        </w:rPr>
        <w:t xml:space="preserve">trường </w:t>
      </w:r>
      <w:r w:rsidR="005B4C00" w:rsidRPr="000125BE">
        <w:rPr>
          <w:rFonts w:ascii="Times New Roman" w:hAnsi="Times New Roman" w:cs="Times New Roman"/>
          <w:sz w:val="26"/>
          <w:szCs w:val="26"/>
        </w:rPr>
        <w:br/>
        <w:t>ĐHĐP</w:t>
      </w:r>
      <w:r w:rsidRPr="000125BE">
        <w:rPr>
          <w:rFonts w:ascii="Times New Roman" w:hAnsi="Times New Roman" w:cs="Times New Roman"/>
          <w:sz w:val="26"/>
          <w:szCs w:val="26"/>
          <w:lang w:val="vi-VN"/>
        </w:rPr>
        <w:t xml:space="preserve">. Có thể khái quát </w:t>
      </w:r>
      <w:r w:rsidR="005B4C00" w:rsidRPr="000125BE">
        <w:rPr>
          <w:rFonts w:ascii="Times New Roman" w:hAnsi="Times New Roman" w:cs="Times New Roman"/>
          <w:sz w:val="26"/>
          <w:szCs w:val="26"/>
        </w:rPr>
        <w:t>KNL</w:t>
      </w:r>
      <w:r w:rsidRPr="000125BE">
        <w:rPr>
          <w:rFonts w:ascii="Times New Roman" w:hAnsi="Times New Roman" w:cs="Times New Roman"/>
          <w:sz w:val="26"/>
          <w:szCs w:val="26"/>
          <w:lang w:val="vi-VN"/>
        </w:rPr>
        <w:t xml:space="preserve"> của giảng viên trường đại học theo </w:t>
      </w:r>
      <w:r w:rsidR="005B4C00" w:rsidRPr="000125BE">
        <w:rPr>
          <w:rFonts w:ascii="Times New Roman" w:hAnsi="Times New Roman" w:cs="Times New Roman"/>
          <w:sz w:val="26"/>
          <w:szCs w:val="26"/>
        </w:rPr>
        <w:t>VTVL</w:t>
      </w:r>
      <w:r w:rsidRPr="000125BE">
        <w:rPr>
          <w:rFonts w:ascii="Times New Roman" w:hAnsi="Times New Roman" w:cs="Times New Roman"/>
          <w:sz w:val="26"/>
          <w:szCs w:val="26"/>
          <w:lang w:val="vi-VN"/>
        </w:rPr>
        <w:t xml:space="preserve"> như sau:</w:t>
      </w:r>
    </w:p>
    <w:p w14:paraId="19BEB347" w14:textId="3D070AD5" w:rsidR="00375212" w:rsidRPr="000125BE" w:rsidRDefault="00375212" w:rsidP="00963FF1">
      <w:pPr>
        <w:pStyle w:val="005"/>
      </w:pPr>
      <w:bookmarkStart w:id="167" w:name="_Toc155811080"/>
      <w:bookmarkStart w:id="168" w:name="_Toc163200617"/>
      <w:bookmarkStart w:id="169" w:name="_Toc165972588"/>
      <w:r w:rsidRPr="000125BE">
        <w:t xml:space="preserve">Bảng 1.1. Khung năng lực của giảng viên trường đại học </w:t>
      </w:r>
      <w:bookmarkEnd w:id="167"/>
      <w:r w:rsidRPr="000125BE">
        <w:t>theo vị trí việc làm</w:t>
      </w:r>
      <w:bookmarkEnd w:id="168"/>
      <w:bookmarkEnd w:id="169"/>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25"/>
        <w:gridCol w:w="7734"/>
      </w:tblGrid>
      <w:tr w:rsidR="004D5A60" w:rsidRPr="000125BE" w14:paraId="03017C41" w14:textId="77777777" w:rsidTr="00BC1E7F">
        <w:trPr>
          <w:trHeight w:val="440"/>
          <w:tblHeader/>
          <w:jc w:val="center"/>
        </w:trPr>
        <w:tc>
          <w:tcPr>
            <w:tcW w:w="625" w:type="dxa"/>
            <w:shd w:val="clear" w:color="auto" w:fill="auto"/>
            <w:vAlign w:val="bottom"/>
            <w:hideMark/>
          </w:tcPr>
          <w:p w14:paraId="43F058A6" w14:textId="77777777" w:rsidR="00375212" w:rsidRPr="000125BE" w:rsidRDefault="00375212" w:rsidP="00375212">
            <w:pPr>
              <w:widowControl w:val="0"/>
              <w:spacing w:after="0" w:line="360" w:lineRule="auto"/>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TT</w:t>
            </w:r>
          </w:p>
        </w:tc>
        <w:tc>
          <w:tcPr>
            <w:tcW w:w="7734" w:type="dxa"/>
            <w:shd w:val="clear" w:color="auto" w:fill="auto"/>
            <w:vAlign w:val="bottom"/>
            <w:hideMark/>
          </w:tcPr>
          <w:p w14:paraId="7685B86F" w14:textId="77777777" w:rsidR="00375212" w:rsidRPr="000125BE" w:rsidRDefault="00375212" w:rsidP="00375212">
            <w:pPr>
              <w:widowControl w:val="0"/>
              <w:spacing w:after="0" w:line="360" w:lineRule="auto"/>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Năng lực</w:t>
            </w:r>
          </w:p>
        </w:tc>
      </w:tr>
      <w:tr w:rsidR="004D5A60" w:rsidRPr="000125BE" w14:paraId="3F85AF19" w14:textId="77777777" w:rsidTr="00BC1E7F">
        <w:trPr>
          <w:trHeight w:val="440"/>
          <w:jc w:val="center"/>
        </w:trPr>
        <w:tc>
          <w:tcPr>
            <w:tcW w:w="8359" w:type="dxa"/>
            <w:gridSpan w:val="2"/>
            <w:shd w:val="clear" w:color="auto" w:fill="auto"/>
            <w:vAlign w:val="bottom"/>
          </w:tcPr>
          <w:p w14:paraId="6B087BE3" w14:textId="77777777" w:rsidR="00375212" w:rsidRPr="000125BE" w:rsidRDefault="00375212" w:rsidP="00375212">
            <w:pPr>
              <w:widowControl w:val="0"/>
              <w:spacing w:after="0" w:line="360" w:lineRule="auto"/>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 xml:space="preserve">(1) Nhóm năng lực chung </w:t>
            </w:r>
          </w:p>
        </w:tc>
      </w:tr>
      <w:tr w:rsidR="004D5A60" w:rsidRPr="000125BE" w14:paraId="05A09FE6" w14:textId="77777777" w:rsidTr="00BC1E7F">
        <w:trPr>
          <w:trHeight w:val="366"/>
          <w:jc w:val="center"/>
        </w:trPr>
        <w:tc>
          <w:tcPr>
            <w:tcW w:w="625" w:type="dxa"/>
            <w:shd w:val="clear" w:color="auto" w:fill="auto"/>
            <w:vAlign w:val="bottom"/>
          </w:tcPr>
          <w:p w14:paraId="069B37C3" w14:textId="77777777" w:rsidR="00375212" w:rsidRPr="000125BE" w:rsidRDefault="00375212" w:rsidP="00375212">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w:t>
            </w:r>
          </w:p>
        </w:tc>
        <w:tc>
          <w:tcPr>
            <w:tcW w:w="7734" w:type="dxa"/>
            <w:shd w:val="clear" w:color="auto" w:fill="auto"/>
            <w:vAlign w:val="bottom"/>
          </w:tcPr>
          <w:p w14:paraId="0BB6F9FA" w14:textId="77777777" w:rsidR="00375212" w:rsidRPr="000125BE" w:rsidRDefault="00375212" w:rsidP="00375212">
            <w:pPr>
              <w:widowControl w:val="0"/>
              <w:spacing w:after="0" w:line="360" w:lineRule="auto"/>
              <w:jc w:val="both"/>
              <w:rPr>
                <w:rFonts w:ascii="Times New Roman" w:eastAsia="Times New Roman" w:hAnsi="Times New Roman" w:cs="Times New Roman"/>
                <w:sz w:val="28"/>
                <w:szCs w:val="28"/>
              </w:rPr>
            </w:pPr>
            <w:r w:rsidRPr="000125BE">
              <w:rPr>
                <w:rFonts w:ascii="Times New Roman" w:hAnsi="Times New Roman" w:cs="Times New Roman"/>
                <w:sz w:val="26"/>
                <w:szCs w:val="26"/>
              </w:rPr>
              <w:t>Đạo đức và bản lĩnh</w:t>
            </w:r>
          </w:p>
        </w:tc>
      </w:tr>
      <w:tr w:rsidR="004D5A60" w:rsidRPr="000125BE" w14:paraId="64CA39C8" w14:textId="77777777" w:rsidTr="00BC1E7F">
        <w:trPr>
          <w:trHeight w:val="366"/>
          <w:jc w:val="center"/>
        </w:trPr>
        <w:tc>
          <w:tcPr>
            <w:tcW w:w="625" w:type="dxa"/>
            <w:shd w:val="clear" w:color="auto" w:fill="auto"/>
            <w:vAlign w:val="bottom"/>
          </w:tcPr>
          <w:p w14:paraId="7E22F73E" w14:textId="77777777" w:rsidR="00375212" w:rsidRPr="000125BE" w:rsidRDefault="00375212" w:rsidP="00375212">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w:t>
            </w:r>
          </w:p>
        </w:tc>
        <w:tc>
          <w:tcPr>
            <w:tcW w:w="7734" w:type="dxa"/>
            <w:shd w:val="clear" w:color="auto" w:fill="auto"/>
            <w:vAlign w:val="bottom"/>
          </w:tcPr>
          <w:p w14:paraId="1E740AAC" w14:textId="77777777" w:rsidR="00375212" w:rsidRPr="000125BE" w:rsidRDefault="00375212" w:rsidP="00375212">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Tổ chức thực hiện công việc</w:t>
            </w:r>
          </w:p>
        </w:tc>
      </w:tr>
      <w:tr w:rsidR="004D5A60" w:rsidRPr="000125BE" w14:paraId="685EA81B" w14:textId="77777777" w:rsidTr="00BC1E7F">
        <w:trPr>
          <w:trHeight w:val="366"/>
          <w:jc w:val="center"/>
        </w:trPr>
        <w:tc>
          <w:tcPr>
            <w:tcW w:w="625" w:type="dxa"/>
            <w:shd w:val="clear" w:color="auto" w:fill="auto"/>
            <w:vAlign w:val="bottom"/>
          </w:tcPr>
          <w:p w14:paraId="3D178A91" w14:textId="77777777" w:rsidR="00375212" w:rsidRPr="000125BE" w:rsidRDefault="00375212" w:rsidP="00375212">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3</w:t>
            </w:r>
          </w:p>
        </w:tc>
        <w:tc>
          <w:tcPr>
            <w:tcW w:w="7734" w:type="dxa"/>
            <w:shd w:val="clear" w:color="auto" w:fill="auto"/>
            <w:vAlign w:val="bottom"/>
          </w:tcPr>
          <w:p w14:paraId="4B2BBF81" w14:textId="77777777" w:rsidR="00375212" w:rsidRPr="000125BE" w:rsidRDefault="00375212" w:rsidP="00375212">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Giao tiếp ứng xử</w:t>
            </w:r>
          </w:p>
        </w:tc>
      </w:tr>
      <w:tr w:rsidR="004D5A60" w:rsidRPr="000125BE" w14:paraId="235860BF" w14:textId="77777777" w:rsidTr="00BC1E7F">
        <w:trPr>
          <w:trHeight w:val="366"/>
          <w:jc w:val="center"/>
        </w:trPr>
        <w:tc>
          <w:tcPr>
            <w:tcW w:w="625" w:type="dxa"/>
            <w:shd w:val="clear" w:color="auto" w:fill="auto"/>
            <w:vAlign w:val="bottom"/>
          </w:tcPr>
          <w:p w14:paraId="1263F166" w14:textId="77777777" w:rsidR="00375212" w:rsidRPr="000125BE" w:rsidRDefault="00375212" w:rsidP="00375212">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4</w:t>
            </w:r>
          </w:p>
        </w:tc>
        <w:tc>
          <w:tcPr>
            <w:tcW w:w="7734" w:type="dxa"/>
            <w:shd w:val="clear" w:color="auto" w:fill="auto"/>
            <w:vAlign w:val="bottom"/>
          </w:tcPr>
          <w:p w14:paraId="1F308483" w14:textId="05D0103A" w:rsidR="00375212" w:rsidRPr="000125BE" w:rsidRDefault="00375212" w:rsidP="00375212">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Xây dựng môi trường làm việc và quan hệ phối hợp</w:t>
            </w:r>
            <w:r w:rsidR="00FC5BCB" w:rsidRPr="000125BE">
              <w:rPr>
                <w:rFonts w:ascii="Times New Roman" w:eastAsia="Times New Roman" w:hAnsi="Times New Roman" w:cs="Times New Roman"/>
                <w:sz w:val="26"/>
                <w:szCs w:val="26"/>
              </w:rPr>
              <w:t xml:space="preserve"> trong công việc</w:t>
            </w:r>
            <w:r w:rsidRPr="000125BE">
              <w:rPr>
                <w:rFonts w:ascii="Times New Roman" w:eastAsia="Times New Roman" w:hAnsi="Times New Roman" w:cs="Times New Roman"/>
                <w:sz w:val="26"/>
                <w:szCs w:val="26"/>
              </w:rPr>
              <w:t xml:space="preserve"> </w:t>
            </w:r>
          </w:p>
        </w:tc>
      </w:tr>
      <w:tr w:rsidR="004D5A60" w:rsidRPr="000125BE" w14:paraId="1731F102" w14:textId="77777777" w:rsidTr="00BC1E7F">
        <w:trPr>
          <w:trHeight w:val="366"/>
          <w:jc w:val="center"/>
        </w:trPr>
        <w:tc>
          <w:tcPr>
            <w:tcW w:w="625" w:type="dxa"/>
            <w:shd w:val="clear" w:color="auto" w:fill="auto"/>
            <w:vAlign w:val="bottom"/>
          </w:tcPr>
          <w:p w14:paraId="108439FC" w14:textId="77777777" w:rsidR="00375212" w:rsidRPr="000125BE" w:rsidRDefault="00375212" w:rsidP="00375212">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5</w:t>
            </w:r>
          </w:p>
        </w:tc>
        <w:tc>
          <w:tcPr>
            <w:tcW w:w="7734" w:type="dxa"/>
            <w:shd w:val="clear" w:color="auto" w:fill="auto"/>
            <w:vAlign w:val="bottom"/>
          </w:tcPr>
          <w:p w14:paraId="3BB12DAC" w14:textId="77777777" w:rsidR="00375212" w:rsidRPr="000125BE" w:rsidRDefault="00375212" w:rsidP="00375212">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Tự học, tự bồi dưỡng</w:t>
            </w:r>
          </w:p>
        </w:tc>
      </w:tr>
      <w:tr w:rsidR="004D5A60" w:rsidRPr="000125BE" w14:paraId="4488AC2E" w14:textId="77777777" w:rsidTr="00BC1E7F">
        <w:trPr>
          <w:trHeight w:val="366"/>
          <w:jc w:val="center"/>
        </w:trPr>
        <w:tc>
          <w:tcPr>
            <w:tcW w:w="8359" w:type="dxa"/>
            <w:gridSpan w:val="2"/>
            <w:shd w:val="clear" w:color="auto" w:fill="auto"/>
            <w:vAlign w:val="bottom"/>
          </w:tcPr>
          <w:p w14:paraId="71F7A52D" w14:textId="77777777" w:rsidR="00375212" w:rsidRPr="000125BE" w:rsidRDefault="00375212" w:rsidP="00375212">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b/>
                <w:sz w:val="26"/>
                <w:szCs w:val="26"/>
              </w:rPr>
              <w:lastRenderedPageBreak/>
              <w:t>(2) Nhóm năng lực chuyên môn</w:t>
            </w:r>
          </w:p>
        </w:tc>
      </w:tr>
      <w:tr w:rsidR="004D5A60" w:rsidRPr="000125BE" w14:paraId="67999E3E" w14:textId="77777777" w:rsidTr="00BC1E7F">
        <w:trPr>
          <w:trHeight w:val="366"/>
          <w:jc w:val="center"/>
        </w:trPr>
        <w:tc>
          <w:tcPr>
            <w:tcW w:w="8359" w:type="dxa"/>
            <w:gridSpan w:val="2"/>
            <w:shd w:val="clear" w:color="auto" w:fill="auto"/>
            <w:vAlign w:val="bottom"/>
          </w:tcPr>
          <w:p w14:paraId="4A422BDD" w14:textId="77777777" w:rsidR="00375212" w:rsidRPr="000125BE" w:rsidRDefault="00375212" w:rsidP="00375212">
            <w:pPr>
              <w:widowControl w:val="0"/>
              <w:spacing w:after="0" w:line="360" w:lineRule="auto"/>
              <w:jc w:val="both"/>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2.1.Năng lực giảng dạy</w:t>
            </w:r>
          </w:p>
        </w:tc>
      </w:tr>
      <w:tr w:rsidR="004D5A60" w:rsidRPr="000125BE" w14:paraId="22EFF27D" w14:textId="77777777" w:rsidTr="00BC1E7F">
        <w:trPr>
          <w:trHeight w:val="366"/>
          <w:jc w:val="center"/>
        </w:trPr>
        <w:tc>
          <w:tcPr>
            <w:tcW w:w="625" w:type="dxa"/>
            <w:shd w:val="clear" w:color="auto" w:fill="auto"/>
            <w:vAlign w:val="bottom"/>
          </w:tcPr>
          <w:p w14:paraId="0B588C04" w14:textId="77777777" w:rsidR="00375212" w:rsidRPr="000125BE" w:rsidRDefault="00375212" w:rsidP="00375212">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w:t>
            </w:r>
          </w:p>
        </w:tc>
        <w:tc>
          <w:tcPr>
            <w:tcW w:w="7734" w:type="dxa"/>
            <w:shd w:val="clear" w:color="auto" w:fill="auto"/>
            <w:vAlign w:val="bottom"/>
          </w:tcPr>
          <w:p w14:paraId="5F00209C" w14:textId="77777777" w:rsidR="00375212" w:rsidRPr="000125BE" w:rsidRDefault="00375212" w:rsidP="00375212">
            <w:pPr>
              <w:widowControl w:val="0"/>
              <w:spacing w:after="0" w:line="360" w:lineRule="auto"/>
              <w:jc w:val="both"/>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Kiến thức chuyên môn</w:t>
            </w:r>
          </w:p>
        </w:tc>
      </w:tr>
      <w:tr w:rsidR="004D5A60" w:rsidRPr="000125BE" w14:paraId="44F0190B" w14:textId="77777777" w:rsidTr="00BC1E7F">
        <w:trPr>
          <w:trHeight w:val="366"/>
          <w:jc w:val="center"/>
        </w:trPr>
        <w:tc>
          <w:tcPr>
            <w:tcW w:w="625" w:type="dxa"/>
            <w:shd w:val="clear" w:color="auto" w:fill="auto"/>
            <w:vAlign w:val="bottom"/>
          </w:tcPr>
          <w:p w14:paraId="6A367BE0" w14:textId="77777777" w:rsidR="00375212" w:rsidRPr="000125BE" w:rsidRDefault="00375212" w:rsidP="00375212">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w:t>
            </w:r>
          </w:p>
        </w:tc>
        <w:tc>
          <w:tcPr>
            <w:tcW w:w="7734" w:type="dxa"/>
            <w:shd w:val="clear" w:color="auto" w:fill="auto"/>
            <w:vAlign w:val="bottom"/>
          </w:tcPr>
          <w:p w14:paraId="473B31BE" w14:textId="77777777" w:rsidR="00375212" w:rsidRPr="000125BE" w:rsidRDefault="00375212" w:rsidP="00375212">
            <w:pPr>
              <w:widowControl w:val="0"/>
              <w:spacing w:after="0" w:line="360" w:lineRule="auto"/>
              <w:jc w:val="both"/>
              <w:rPr>
                <w:rFonts w:ascii="Times New Roman" w:eastAsia="Times New Roman" w:hAnsi="Times New Roman" w:cs="Times New Roman"/>
                <w:bCs/>
                <w:sz w:val="26"/>
                <w:szCs w:val="26"/>
              </w:rPr>
            </w:pPr>
            <w:r w:rsidRPr="000125BE">
              <w:rPr>
                <w:rFonts w:ascii="Times New Roman" w:hAnsi="Times New Roman" w:cs="Times New Roman"/>
                <w:bCs/>
                <w:sz w:val="26"/>
                <w:szCs w:val="26"/>
              </w:rPr>
              <w:t>Hiểu biết về người học và bối cảnh dạy học</w:t>
            </w:r>
          </w:p>
        </w:tc>
      </w:tr>
      <w:tr w:rsidR="004D5A60" w:rsidRPr="000125BE" w14:paraId="3AC90077" w14:textId="77777777" w:rsidTr="00BC1E7F">
        <w:trPr>
          <w:trHeight w:val="366"/>
          <w:jc w:val="center"/>
        </w:trPr>
        <w:tc>
          <w:tcPr>
            <w:tcW w:w="625" w:type="dxa"/>
            <w:shd w:val="clear" w:color="auto" w:fill="auto"/>
            <w:vAlign w:val="bottom"/>
          </w:tcPr>
          <w:p w14:paraId="49FD9EBA" w14:textId="77777777" w:rsidR="00375212" w:rsidRPr="000125BE" w:rsidRDefault="00375212" w:rsidP="00375212">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4</w:t>
            </w:r>
          </w:p>
        </w:tc>
        <w:tc>
          <w:tcPr>
            <w:tcW w:w="7734" w:type="dxa"/>
            <w:shd w:val="clear" w:color="auto" w:fill="auto"/>
            <w:vAlign w:val="bottom"/>
          </w:tcPr>
          <w:p w14:paraId="21BF1658" w14:textId="77777777" w:rsidR="00375212" w:rsidRPr="000125BE" w:rsidRDefault="00375212" w:rsidP="00375212">
            <w:pPr>
              <w:widowControl w:val="0"/>
              <w:spacing w:after="0" w:line="360" w:lineRule="auto"/>
              <w:jc w:val="both"/>
              <w:rPr>
                <w:rFonts w:ascii="Times New Roman" w:hAnsi="Times New Roman" w:cs="Times New Roman"/>
                <w:bCs/>
                <w:sz w:val="26"/>
                <w:szCs w:val="26"/>
              </w:rPr>
            </w:pPr>
            <w:r w:rsidRPr="000125BE">
              <w:rPr>
                <w:rFonts w:ascii="Times New Roman" w:hAnsi="Times New Roman" w:cs="Times New Roman"/>
                <w:bCs/>
                <w:sz w:val="26"/>
                <w:szCs w:val="26"/>
              </w:rPr>
              <w:t>Xây dựng và thiết kế hoạt động dạy học</w:t>
            </w:r>
          </w:p>
        </w:tc>
      </w:tr>
      <w:tr w:rsidR="004D5A60" w:rsidRPr="000125BE" w14:paraId="6A9A66C5" w14:textId="77777777" w:rsidTr="00BC1E7F">
        <w:trPr>
          <w:trHeight w:val="366"/>
          <w:jc w:val="center"/>
        </w:trPr>
        <w:tc>
          <w:tcPr>
            <w:tcW w:w="625" w:type="dxa"/>
            <w:shd w:val="clear" w:color="auto" w:fill="auto"/>
            <w:vAlign w:val="bottom"/>
          </w:tcPr>
          <w:p w14:paraId="4C23AE8B" w14:textId="77777777" w:rsidR="00375212" w:rsidRPr="000125BE" w:rsidRDefault="00375212" w:rsidP="00375212">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5</w:t>
            </w:r>
          </w:p>
        </w:tc>
        <w:tc>
          <w:tcPr>
            <w:tcW w:w="7734" w:type="dxa"/>
            <w:shd w:val="clear" w:color="auto" w:fill="auto"/>
            <w:vAlign w:val="bottom"/>
          </w:tcPr>
          <w:p w14:paraId="0FEBF81F" w14:textId="77777777" w:rsidR="00375212" w:rsidRPr="000125BE" w:rsidRDefault="00375212" w:rsidP="00375212">
            <w:pPr>
              <w:widowControl w:val="0"/>
              <w:spacing w:after="0" w:line="360" w:lineRule="auto"/>
              <w:jc w:val="both"/>
              <w:rPr>
                <w:rFonts w:ascii="Times New Roman" w:hAnsi="Times New Roman" w:cs="Times New Roman"/>
                <w:bCs/>
                <w:spacing w:val="-4"/>
                <w:sz w:val="26"/>
                <w:szCs w:val="26"/>
              </w:rPr>
            </w:pPr>
            <w:r w:rsidRPr="000125BE">
              <w:rPr>
                <w:rFonts w:ascii="Times New Roman" w:hAnsi="Times New Roman" w:cs="Times New Roman"/>
                <w:bCs/>
                <w:sz w:val="26"/>
                <w:szCs w:val="26"/>
              </w:rPr>
              <w:t>Tổ chức và quản lý lớp học</w:t>
            </w:r>
          </w:p>
        </w:tc>
      </w:tr>
      <w:tr w:rsidR="004D5A60" w:rsidRPr="000125BE" w14:paraId="24666C53" w14:textId="77777777" w:rsidTr="00BC1E7F">
        <w:trPr>
          <w:trHeight w:val="366"/>
          <w:jc w:val="center"/>
        </w:trPr>
        <w:tc>
          <w:tcPr>
            <w:tcW w:w="625" w:type="dxa"/>
            <w:shd w:val="clear" w:color="auto" w:fill="auto"/>
            <w:vAlign w:val="bottom"/>
          </w:tcPr>
          <w:p w14:paraId="40658588" w14:textId="77777777" w:rsidR="00375212" w:rsidRPr="000125BE" w:rsidRDefault="00375212" w:rsidP="00375212">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6</w:t>
            </w:r>
          </w:p>
        </w:tc>
        <w:tc>
          <w:tcPr>
            <w:tcW w:w="7734" w:type="dxa"/>
            <w:shd w:val="clear" w:color="auto" w:fill="auto"/>
            <w:vAlign w:val="bottom"/>
          </w:tcPr>
          <w:p w14:paraId="11C096D0" w14:textId="77777777" w:rsidR="00375212" w:rsidRPr="000125BE" w:rsidRDefault="00375212" w:rsidP="00375212">
            <w:pPr>
              <w:widowControl w:val="0"/>
              <w:spacing w:after="0" w:line="360" w:lineRule="auto"/>
              <w:jc w:val="both"/>
              <w:rPr>
                <w:rFonts w:ascii="Times New Roman" w:hAnsi="Times New Roman" w:cs="Times New Roman"/>
                <w:bCs/>
                <w:sz w:val="26"/>
                <w:szCs w:val="26"/>
              </w:rPr>
            </w:pPr>
            <w:r w:rsidRPr="000125BE">
              <w:rPr>
                <w:rFonts w:ascii="Times New Roman" w:hAnsi="Times New Roman" w:cs="Times New Roman"/>
                <w:bCs/>
                <w:sz w:val="26"/>
                <w:szCs w:val="26"/>
              </w:rPr>
              <w:t>Sử dụng phương pháp và kỹ thuật dạy học tích cực</w:t>
            </w:r>
          </w:p>
        </w:tc>
      </w:tr>
      <w:tr w:rsidR="004D5A60" w:rsidRPr="000125BE" w14:paraId="4CEAC629" w14:textId="77777777" w:rsidTr="00BC1E7F">
        <w:trPr>
          <w:trHeight w:val="314"/>
          <w:jc w:val="center"/>
        </w:trPr>
        <w:tc>
          <w:tcPr>
            <w:tcW w:w="625" w:type="dxa"/>
            <w:shd w:val="clear" w:color="auto" w:fill="auto"/>
            <w:vAlign w:val="bottom"/>
          </w:tcPr>
          <w:p w14:paraId="08567FED" w14:textId="77777777" w:rsidR="00375212" w:rsidRPr="000125BE" w:rsidRDefault="00375212" w:rsidP="00375212">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7</w:t>
            </w:r>
          </w:p>
        </w:tc>
        <w:tc>
          <w:tcPr>
            <w:tcW w:w="7734" w:type="dxa"/>
            <w:shd w:val="clear" w:color="auto" w:fill="auto"/>
            <w:vAlign w:val="bottom"/>
          </w:tcPr>
          <w:p w14:paraId="79765D6B" w14:textId="77777777" w:rsidR="00375212" w:rsidRPr="000125BE" w:rsidRDefault="00375212" w:rsidP="00375212">
            <w:pPr>
              <w:widowControl w:val="0"/>
              <w:spacing w:after="0" w:line="360" w:lineRule="auto"/>
              <w:jc w:val="both"/>
              <w:rPr>
                <w:rFonts w:ascii="Times New Roman" w:hAnsi="Times New Roman" w:cs="Times New Roman"/>
                <w:bCs/>
                <w:spacing w:val="2"/>
                <w:sz w:val="26"/>
                <w:szCs w:val="26"/>
              </w:rPr>
            </w:pPr>
            <w:r w:rsidRPr="000125BE">
              <w:rPr>
                <w:rFonts w:ascii="Times New Roman" w:hAnsi="Times New Roman" w:cs="Times New Roman"/>
                <w:bCs/>
                <w:sz w:val="26"/>
                <w:szCs w:val="26"/>
              </w:rPr>
              <w:t xml:space="preserve">Kiểm tra, đánh giá kết quả học tập của người học phù hợp </w:t>
            </w:r>
          </w:p>
        </w:tc>
      </w:tr>
      <w:tr w:rsidR="004D5A60" w:rsidRPr="000125BE" w14:paraId="34BCC02D" w14:textId="77777777" w:rsidTr="00BC1E7F">
        <w:trPr>
          <w:trHeight w:val="374"/>
          <w:jc w:val="center"/>
        </w:trPr>
        <w:tc>
          <w:tcPr>
            <w:tcW w:w="8359" w:type="dxa"/>
            <w:gridSpan w:val="2"/>
            <w:shd w:val="clear" w:color="auto" w:fill="auto"/>
            <w:vAlign w:val="bottom"/>
          </w:tcPr>
          <w:p w14:paraId="65C0E923" w14:textId="77777777" w:rsidR="00375212" w:rsidRPr="000125BE" w:rsidRDefault="00375212" w:rsidP="00375212">
            <w:pPr>
              <w:widowControl w:val="0"/>
              <w:spacing w:after="0" w:line="360" w:lineRule="auto"/>
              <w:jc w:val="both"/>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2.2. Năng lực nghiên cứu khoa học</w:t>
            </w:r>
          </w:p>
        </w:tc>
      </w:tr>
      <w:tr w:rsidR="004D5A60" w:rsidRPr="000125BE" w14:paraId="296CD679" w14:textId="77777777" w:rsidTr="00BC1E7F">
        <w:trPr>
          <w:trHeight w:val="374"/>
          <w:jc w:val="center"/>
        </w:trPr>
        <w:tc>
          <w:tcPr>
            <w:tcW w:w="625" w:type="dxa"/>
            <w:shd w:val="clear" w:color="auto" w:fill="auto"/>
            <w:vAlign w:val="bottom"/>
          </w:tcPr>
          <w:p w14:paraId="48255DBB" w14:textId="77777777" w:rsidR="00375212" w:rsidRPr="000125BE" w:rsidRDefault="00375212" w:rsidP="00375212">
            <w:pPr>
              <w:widowControl w:val="0"/>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8</w:t>
            </w:r>
          </w:p>
        </w:tc>
        <w:tc>
          <w:tcPr>
            <w:tcW w:w="7734" w:type="dxa"/>
            <w:shd w:val="clear" w:color="auto" w:fill="auto"/>
            <w:vAlign w:val="bottom"/>
          </w:tcPr>
          <w:p w14:paraId="5C89B18A" w14:textId="77777777" w:rsidR="00375212" w:rsidRPr="000125BE" w:rsidRDefault="00375212" w:rsidP="00375212">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Phát triển chương trình đào tạo</w:t>
            </w:r>
          </w:p>
        </w:tc>
      </w:tr>
      <w:tr w:rsidR="004D5A60" w:rsidRPr="000125BE" w14:paraId="22E13085" w14:textId="77777777" w:rsidTr="00BC1E7F">
        <w:trPr>
          <w:trHeight w:val="374"/>
          <w:jc w:val="center"/>
        </w:trPr>
        <w:tc>
          <w:tcPr>
            <w:tcW w:w="625" w:type="dxa"/>
            <w:shd w:val="clear" w:color="auto" w:fill="auto"/>
            <w:vAlign w:val="bottom"/>
          </w:tcPr>
          <w:p w14:paraId="4F6CA38B" w14:textId="77777777" w:rsidR="00375212" w:rsidRPr="000125BE" w:rsidRDefault="00375212" w:rsidP="00375212">
            <w:pPr>
              <w:widowControl w:val="0"/>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9</w:t>
            </w:r>
          </w:p>
        </w:tc>
        <w:tc>
          <w:tcPr>
            <w:tcW w:w="7734" w:type="dxa"/>
            <w:shd w:val="clear" w:color="auto" w:fill="auto"/>
            <w:vAlign w:val="bottom"/>
          </w:tcPr>
          <w:p w14:paraId="15CADF32" w14:textId="77777777" w:rsidR="00375212" w:rsidRPr="000125BE" w:rsidRDefault="00375212" w:rsidP="00375212">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Thực hiện đề tài nghiên cứu khoa học</w:t>
            </w:r>
          </w:p>
        </w:tc>
      </w:tr>
      <w:tr w:rsidR="004D5A60" w:rsidRPr="000125BE" w14:paraId="537A27A6" w14:textId="77777777" w:rsidTr="00BC1E7F">
        <w:trPr>
          <w:trHeight w:val="374"/>
          <w:jc w:val="center"/>
        </w:trPr>
        <w:tc>
          <w:tcPr>
            <w:tcW w:w="625" w:type="dxa"/>
            <w:shd w:val="clear" w:color="auto" w:fill="auto"/>
            <w:vAlign w:val="bottom"/>
          </w:tcPr>
          <w:p w14:paraId="340F305D" w14:textId="77777777" w:rsidR="00375212" w:rsidRPr="000125BE" w:rsidRDefault="00375212" w:rsidP="00375212">
            <w:pPr>
              <w:widowControl w:val="0"/>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10</w:t>
            </w:r>
          </w:p>
        </w:tc>
        <w:tc>
          <w:tcPr>
            <w:tcW w:w="7734" w:type="dxa"/>
            <w:shd w:val="clear" w:color="auto" w:fill="auto"/>
            <w:vAlign w:val="bottom"/>
          </w:tcPr>
          <w:p w14:paraId="45BF35A7" w14:textId="77777777" w:rsidR="00375212" w:rsidRPr="000125BE" w:rsidRDefault="00375212" w:rsidP="00375212">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Công bố kết quả nghiên cứu khoa học</w:t>
            </w:r>
          </w:p>
        </w:tc>
      </w:tr>
      <w:tr w:rsidR="004D5A60" w:rsidRPr="000125BE" w14:paraId="265523C5" w14:textId="77777777" w:rsidTr="00BC1E7F">
        <w:trPr>
          <w:trHeight w:val="374"/>
          <w:jc w:val="center"/>
        </w:trPr>
        <w:tc>
          <w:tcPr>
            <w:tcW w:w="625" w:type="dxa"/>
            <w:shd w:val="clear" w:color="auto" w:fill="auto"/>
            <w:vAlign w:val="bottom"/>
          </w:tcPr>
          <w:p w14:paraId="104FFF4C" w14:textId="77777777" w:rsidR="00375212" w:rsidRPr="000125BE" w:rsidRDefault="00375212" w:rsidP="00375212">
            <w:pPr>
              <w:widowControl w:val="0"/>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11</w:t>
            </w:r>
          </w:p>
        </w:tc>
        <w:tc>
          <w:tcPr>
            <w:tcW w:w="7734" w:type="dxa"/>
            <w:shd w:val="clear" w:color="auto" w:fill="auto"/>
            <w:vAlign w:val="bottom"/>
          </w:tcPr>
          <w:p w14:paraId="6801C0FA" w14:textId="77777777" w:rsidR="00375212" w:rsidRPr="000125BE" w:rsidRDefault="00375212" w:rsidP="00375212">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Biên soạn tài liệu, giáo trình phục vụ đào tạo</w:t>
            </w:r>
          </w:p>
        </w:tc>
      </w:tr>
      <w:tr w:rsidR="004D5A60" w:rsidRPr="000125BE" w14:paraId="7B297A9A" w14:textId="77777777" w:rsidTr="00BC1E7F">
        <w:trPr>
          <w:trHeight w:val="374"/>
          <w:jc w:val="center"/>
        </w:trPr>
        <w:tc>
          <w:tcPr>
            <w:tcW w:w="625" w:type="dxa"/>
            <w:shd w:val="clear" w:color="auto" w:fill="auto"/>
            <w:vAlign w:val="bottom"/>
          </w:tcPr>
          <w:p w14:paraId="2B49F417" w14:textId="77777777" w:rsidR="00375212" w:rsidRPr="000125BE" w:rsidRDefault="00375212" w:rsidP="00375212">
            <w:pPr>
              <w:widowControl w:val="0"/>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12</w:t>
            </w:r>
          </w:p>
        </w:tc>
        <w:tc>
          <w:tcPr>
            <w:tcW w:w="7734" w:type="dxa"/>
            <w:shd w:val="clear" w:color="auto" w:fill="auto"/>
            <w:vAlign w:val="bottom"/>
          </w:tcPr>
          <w:p w14:paraId="4F25E0AF" w14:textId="77777777" w:rsidR="00375212" w:rsidRPr="000125BE" w:rsidRDefault="00375212" w:rsidP="00375212">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Hướng dẫn người học nghiên cứu khoa học</w:t>
            </w:r>
          </w:p>
        </w:tc>
      </w:tr>
      <w:tr w:rsidR="004D5A60" w:rsidRPr="000125BE" w14:paraId="2C1322C1" w14:textId="77777777" w:rsidTr="00BC1E7F">
        <w:trPr>
          <w:trHeight w:val="374"/>
          <w:jc w:val="center"/>
        </w:trPr>
        <w:tc>
          <w:tcPr>
            <w:tcW w:w="8359" w:type="dxa"/>
            <w:gridSpan w:val="2"/>
            <w:shd w:val="clear" w:color="auto" w:fill="auto"/>
            <w:vAlign w:val="bottom"/>
          </w:tcPr>
          <w:p w14:paraId="01516EC5" w14:textId="77777777" w:rsidR="00375212" w:rsidRPr="000125BE" w:rsidRDefault="00375212" w:rsidP="00375212">
            <w:pPr>
              <w:widowControl w:val="0"/>
              <w:spacing w:after="0" w:line="360" w:lineRule="auto"/>
              <w:rPr>
                <w:rFonts w:ascii="Times New Roman" w:eastAsia="Times New Roman" w:hAnsi="Times New Roman" w:cs="Times New Roman"/>
                <w:b/>
                <w:bCs/>
                <w:sz w:val="26"/>
                <w:szCs w:val="26"/>
              </w:rPr>
            </w:pPr>
            <w:r w:rsidRPr="000125BE">
              <w:rPr>
                <w:rFonts w:ascii="Times New Roman" w:eastAsia="Times New Roman" w:hAnsi="Times New Roman" w:cs="Times New Roman"/>
                <w:b/>
                <w:bCs/>
                <w:sz w:val="26"/>
                <w:szCs w:val="26"/>
              </w:rPr>
              <w:t>2.3. Năng lực phục vụ cộng đồng</w:t>
            </w:r>
          </w:p>
        </w:tc>
      </w:tr>
      <w:tr w:rsidR="004D5A60" w:rsidRPr="000125BE" w14:paraId="5E3499D2" w14:textId="77777777" w:rsidTr="00BC1E7F">
        <w:trPr>
          <w:trHeight w:val="374"/>
          <w:jc w:val="center"/>
        </w:trPr>
        <w:tc>
          <w:tcPr>
            <w:tcW w:w="625" w:type="dxa"/>
            <w:shd w:val="clear" w:color="auto" w:fill="auto"/>
            <w:vAlign w:val="bottom"/>
          </w:tcPr>
          <w:p w14:paraId="75291FE0" w14:textId="77777777" w:rsidR="00375212" w:rsidRPr="000125BE" w:rsidRDefault="00375212" w:rsidP="00375212">
            <w:pPr>
              <w:widowControl w:val="0"/>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13</w:t>
            </w:r>
          </w:p>
        </w:tc>
        <w:tc>
          <w:tcPr>
            <w:tcW w:w="7734" w:type="dxa"/>
            <w:shd w:val="clear" w:color="auto" w:fill="auto"/>
            <w:vAlign w:val="bottom"/>
          </w:tcPr>
          <w:p w14:paraId="45B8D0F1" w14:textId="77777777" w:rsidR="00375212" w:rsidRPr="000125BE" w:rsidRDefault="00375212" w:rsidP="00375212">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bCs/>
                <w:sz w:val="26"/>
                <w:szCs w:val="26"/>
              </w:rPr>
              <w:t>Triển khai nghiên cứu thực tiễn, cung cấp dịch vụ phục vụ cộng đồng</w:t>
            </w:r>
          </w:p>
        </w:tc>
      </w:tr>
      <w:tr w:rsidR="004D5A60" w:rsidRPr="000125BE" w14:paraId="29BB126F" w14:textId="77777777" w:rsidTr="00BC1E7F">
        <w:trPr>
          <w:trHeight w:val="374"/>
          <w:jc w:val="center"/>
        </w:trPr>
        <w:tc>
          <w:tcPr>
            <w:tcW w:w="625" w:type="dxa"/>
            <w:shd w:val="clear" w:color="auto" w:fill="auto"/>
            <w:vAlign w:val="bottom"/>
          </w:tcPr>
          <w:p w14:paraId="22FDF930" w14:textId="77777777" w:rsidR="00375212" w:rsidRPr="000125BE" w:rsidRDefault="00375212" w:rsidP="00375212">
            <w:pPr>
              <w:widowControl w:val="0"/>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14</w:t>
            </w:r>
          </w:p>
        </w:tc>
        <w:tc>
          <w:tcPr>
            <w:tcW w:w="7734" w:type="dxa"/>
            <w:shd w:val="clear" w:color="auto" w:fill="auto"/>
            <w:vAlign w:val="bottom"/>
          </w:tcPr>
          <w:p w14:paraId="044D6F7F" w14:textId="77777777" w:rsidR="00375212" w:rsidRPr="000125BE" w:rsidRDefault="00375212" w:rsidP="00375212">
            <w:pPr>
              <w:widowControl w:val="0"/>
              <w:spacing w:after="0" w:line="360" w:lineRule="auto"/>
              <w:jc w:val="both"/>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Hướng dẫn hỗ trợ đồng nghiệp phát triển nghề nghiệp</w:t>
            </w:r>
          </w:p>
        </w:tc>
      </w:tr>
      <w:tr w:rsidR="004D5A60" w:rsidRPr="000125BE" w14:paraId="59DA2702" w14:textId="77777777" w:rsidTr="00BC1E7F">
        <w:trPr>
          <w:trHeight w:val="374"/>
          <w:jc w:val="center"/>
        </w:trPr>
        <w:tc>
          <w:tcPr>
            <w:tcW w:w="625" w:type="dxa"/>
            <w:shd w:val="clear" w:color="auto" w:fill="auto"/>
            <w:vAlign w:val="bottom"/>
          </w:tcPr>
          <w:p w14:paraId="08BF081D" w14:textId="77777777" w:rsidR="00375212" w:rsidRPr="000125BE" w:rsidRDefault="00375212" w:rsidP="00375212">
            <w:pPr>
              <w:widowControl w:val="0"/>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15</w:t>
            </w:r>
          </w:p>
        </w:tc>
        <w:tc>
          <w:tcPr>
            <w:tcW w:w="7734" w:type="dxa"/>
            <w:shd w:val="clear" w:color="auto" w:fill="auto"/>
            <w:vAlign w:val="bottom"/>
          </w:tcPr>
          <w:p w14:paraId="23A70792" w14:textId="77777777" w:rsidR="00375212" w:rsidRPr="000125BE" w:rsidRDefault="00375212" w:rsidP="00375212">
            <w:pPr>
              <w:widowControl w:val="0"/>
              <w:spacing w:after="0" w:line="360" w:lineRule="auto"/>
              <w:jc w:val="both"/>
              <w:rPr>
                <w:rFonts w:ascii="Times New Roman" w:eastAsia="Times New Roman" w:hAnsi="Times New Roman" w:cs="Times New Roman"/>
                <w:spacing w:val="6"/>
                <w:sz w:val="26"/>
                <w:szCs w:val="26"/>
              </w:rPr>
            </w:pPr>
            <w:r w:rsidRPr="000125BE">
              <w:rPr>
                <w:rFonts w:ascii="Times New Roman" w:eastAsia="Times New Roman" w:hAnsi="Times New Roman" w:cs="Times New Roman"/>
                <w:spacing w:val="6"/>
                <w:sz w:val="26"/>
                <w:szCs w:val="26"/>
              </w:rPr>
              <w:t>Tham gia hoạt động đoàn thể</w:t>
            </w:r>
          </w:p>
        </w:tc>
      </w:tr>
      <w:tr w:rsidR="004D5A60" w:rsidRPr="000125BE" w14:paraId="16591C95" w14:textId="77777777" w:rsidTr="00BC1E7F">
        <w:trPr>
          <w:trHeight w:val="374"/>
          <w:jc w:val="center"/>
        </w:trPr>
        <w:tc>
          <w:tcPr>
            <w:tcW w:w="8359" w:type="dxa"/>
            <w:gridSpan w:val="2"/>
            <w:shd w:val="clear" w:color="auto" w:fill="auto"/>
            <w:vAlign w:val="bottom"/>
          </w:tcPr>
          <w:p w14:paraId="21174FB2" w14:textId="77777777" w:rsidR="00375212" w:rsidRPr="000125BE" w:rsidRDefault="00375212" w:rsidP="00375212">
            <w:pPr>
              <w:widowControl w:val="0"/>
              <w:spacing w:after="0" w:line="360" w:lineRule="auto"/>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(3) Nhóm năng lực bổ trợ</w:t>
            </w:r>
          </w:p>
        </w:tc>
      </w:tr>
      <w:tr w:rsidR="004D5A60" w:rsidRPr="000125BE" w14:paraId="731A34ED" w14:textId="77777777" w:rsidTr="00BC1E7F">
        <w:trPr>
          <w:trHeight w:val="374"/>
          <w:jc w:val="center"/>
        </w:trPr>
        <w:tc>
          <w:tcPr>
            <w:tcW w:w="625" w:type="dxa"/>
            <w:shd w:val="clear" w:color="auto" w:fill="auto"/>
            <w:vAlign w:val="bottom"/>
          </w:tcPr>
          <w:p w14:paraId="73AA4D74" w14:textId="77777777" w:rsidR="00375212" w:rsidRPr="000125BE" w:rsidRDefault="00375212" w:rsidP="00375212">
            <w:pPr>
              <w:widowControl w:val="0"/>
              <w:spacing w:after="0" w:line="360" w:lineRule="auto"/>
              <w:ind w:right="58"/>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1</w:t>
            </w:r>
          </w:p>
        </w:tc>
        <w:tc>
          <w:tcPr>
            <w:tcW w:w="7734" w:type="dxa"/>
            <w:shd w:val="clear" w:color="auto" w:fill="auto"/>
            <w:vAlign w:val="bottom"/>
          </w:tcPr>
          <w:p w14:paraId="676A465C" w14:textId="77777777" w:rsidR="00375212" w:rsidRPr="000125BE" w:rsidRDefault="00375212" w:rsidP="00375212">
            <w:pPr>
              <w:widowControl w:val="0"/>
              <w:spacing w:after="0" w:line="360" w:lineRule="auto"/>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Sử dụng ngoại ngữ trong công việc</w:t>
            </w:r>
          </w:p>
        </w:tc>
      </w:tr>
      <w:tr w:rsidR="004D5A60" w:rsidRPr="000125BE" w14:paraId="734FCA2A" w14:textId="77777777" w:rsidTr="00BC1E7F">
        <w:trPr>
          <w:trHeight w:val="374"/>
          <w:jc w:val="center"/>
        </w:trPr>
        <w:tc>
          <w:tcPr>
            <w:tcW w:w="625" w:type="dxa"/>
            <w:shd w:val="clear" w:color="auto" w:fill="auto"/>
            <w:vAlign w:val="bottom"/>
          </w:tcPr>
          <w:p w14:paraId="4F6D4B74" w14:textId="77777777" w:rsidR="00375212" w:rsidRPr="000125BE" w:rsidRDefault="00375212" w:rsidP="00375212">
            <w:pPr>
              <w:widowControl w:val="0"/>
              <w:spacing w:after="0" w:line="360" w:lineRule="auto"/>
              <w:ind w:right="58"/>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2</w:t>
            </w:r>
          </w:p>
        </w:tc>
        <w:tc>
          <w:tcPr>
            <w:tcW w:w="7734" w:type="dxa"/>
            <w:shd w:val="clear" w:color="auto" w:fill="auto"/>
            <w:vAlign w:val="bottom"/>
          </w:tcPr>
          <w:p w14:paraId="2EF47596" w14:textId="77777777" w:rsidR="00375212" w:rsidRPr="000125BE" w:rsidRDefault="00375212" w:rsidP="00375212">
            <w:pPr>
              <w:widowControl w:val="0"/>
              <w:spacing w:after="0" w:line="360" w:lineRule="auto"/>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Sử dụng CNNT trong công việc</w:t>
            </w:r>
          </w:p>
        </w:tc>
      </w:tr>
    </w:tbl>
    <w:p w14:paraId="3CF7315F" w14:textId="77777777" w:rsidR="00162752" w:rsidRPr="000125BE" w:rsidRDefault="00375212" w:rsidP="00162752">
      <w:pPr>
        <w:spacing w:after="0" w:line="240" w:lineRule="auto"/>
        <w:jc w:val="both"/>
        <w:rPr>
          <w:sz w:val="20"/>
          <w:szCs w:val="20"/>
        </w:rPr>
      </w:pPr>
      <w:bookmarkStart w:id="170" w:name="_Toc155726362"/>
      <w:bookmarkStart w:id="171" w:name="_Toc155805821"/>
      <w:bookmarkStart w:id="172" w:name="_Hlk150253987"/>
      <w:bookmarkEnd w:id="154"/>
      <w:bookmarkEnd w:id="155"/>
      <w:r w:rsidRPr="000125BE">
        <w:rPr>
          <w:sz w:val="20"/>
          <w:szCs w:val="20"/>
        </w:rPr>
        <w:tab/>
      </w:r>
    </w:p>
    <w:p w14:paraId="570BA2D2" w14:textId="722DE273" w:rsidR="00375212" w:rsidRPr="000125BE" w:rsidRDefault="00375212" w:rsidP="00162752">
      <w:pPr>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 xml:space="preserve">Theo khung này, trường đại học </w:t>
      </w:r>
      <w:r w:rsidRPr="000125BE">
        <w:rPr>
          <w:rFonts w:ascii="Times New Roman" w:hAnsi="Times New Roman"/>
          <w:sz w:val="26"/>
          <w:szCs w:val="26"/>
        </w:rPr>
        <w:t xml:space="preserve">địa phương </w:t>
      </w:r>
      <w:r w:rsidRPr="000125BE">
        <w:rPr>
          <w:rFonts w:ascii="Times New Roman" w:hAnsi="Times New Roman"/>
          <w:sz w:val="26"/>
          <w:szCs w:val="26"/>
          <w:lang w:val="vi-VN"/>
        </w:rPr>
        <w:t>cụ thể các tiêu chí trong m</w:t>
      </w:r>
      <w:r w:rsidRPr="000125BE">
        <w:rPr>
          <w:rFonts w:ascii="Times New Roman" w:hAnsi="Times New Roman"/>
          <w:sz w:val="26"/>
          <w:szCs w:val="26"/>
        </w:rPr>
        <w:t>ỗ</w:t>
      </w:r>
      <w:r w:rsidRPr="000125BE">
        <w:rPr>
          <w:rFonts w:ascii="Times New Roman" w:hAnsi="Times New Roman"/>
          <w:sz w:val="26"/>
          <w:szCs w:val="26"/>
          <w:lang w:val="vi-VN"/>
        </w:rPr>
        <w:t>i năng lực và xác định những yêu cầu cụ thể về năng lực của giảng viên theo từng vị trí việc làm phù hợp</w:t>
      </w:r>
      <w:r w:rsidRPr="000125BE">
        <w:rPr>
          <w:rFonts w:ascii="Times New Roman" w:hAnsi="Times New Roman"/>
          <w:sz w:val="26"/>
          <w:szCs w:val="26"/>
        </w:rPr>
        <w:t xml:space="preserve"> gắn với đặc thù trường đại học địa phương và gắn với chức danh nghề nghiệp giảng viên</w:t>
      </w:r>
      <w:r w:rsidRPr="000125BE">
        <w:rPr>
          <w:rFonts w:ascii="Times New Roman" w:hAnsi="Times New Roman"/>
          <w:sz w:val="26"/>
          <w:szCs w:val="26"/>
          <w:lang w:val="vi-VN"/>
        </w:rPr>
        <w:t>. Chẳng hạn:</w:t>
      </w:r>
    </w:p>
    <w:p w14:paraId="74722BFA" w14:textId="77777777" w:rsidR="00375212" w:rsidRPr="000125BE" w:rsidRDefault="00375212" w:rsidP="00375212">
      <w:pPr>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Đối với nhóm năng lực chung, cần cụ thể hóa năng lực xây dựng môi trường làm việc và các mối quan hệ phối hợp công việc cả trong và ngoài trường phù hợp với đặc thù văn hóa vùng miền của địa phương nơi trường đóng.</w:t>
      </w:r>
    </w:p>
    <w:p w14:paraId="5B0DFFEB" w14:textId="77777777" w:rsidR="00375212" w:rsidRPr="000125BE" w:rsidRDefault="00375212" w:rsidP="00375212">
      <w:pPr>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lastRenderedPageBreak/>
        <w:t>Đối với nhóm năng lực chuyên môn, cụ thể hóa năng lực hiểu biết người học và bối cảnh dạy học dựa trên đặc thù lao động của giảng viên trường đại học địa phương về đối tượng lao động và môi trường làm việc được đề cập ở mục 1.3.1.</w:t>
      </w:r>
    </w:p>
    <w:p w14:paraId="431FBC01" w14:textId="3B414D4C" w:rsidR="00375212" w:rsidRPr="000125BE" w:rsidRDefault="00375212" w:rsidP="00375212">
      <w:pPr>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 xml:space="preserve">Đối với nhóm năng lực nghiên cứu khoa học, cần xác định cụ thể mức độ yêu cầu về năng lực với giảng viên hạng 1, hạng 2 và và hạng 3 dựa vào tiêu chuẩn </w:t>
      </w:r>
      <w:r w:rsidR="00454281" w:rsidRPr="000125BE">
        <w:rPr>
          <w:rFonts w:ascii="Times New Roman" w:hAnsi="Times New Roman"/>
          <w:sz w:val="26"/>
          <w:szCs w:val="26"/>
          <w:lang w:val="vi-VN"/>
        </w:rPr>
        <w:t>giảng viên</w:t>
      </w:r>
      <w:r w:rsidRPr="000125BE">
        <w:rPr>
          <w:rFonts w:ascii="Times New Roman" w:hAnsi="Times New Roman"/>
          <w:sz w:val="26"/>
          <w:szCs w:val="26"/>
          <w:lang w:val="vi-VN"/>
        </w:rPr>
        <w:t xml:space="preserve"> theo chức danh nghề nghiệp. (chẳng hạn trong biên soạn giáo trình, đánh giá đề tài NCKH, đối với giảng viên hạng 1 hay hạng 2 cần yêu cầu năng lực chủ trì các hoạt động đó).</w:t>
      </w:r>
    </w:p>
    <w:p w14:paraId="337C3FD7" w14:textId="77777777" w:rsidR="00375212" w:rsidRPr="000125BE" w:rsidRDefault="00375212" w:rsidP="00375212">
      <w:pPr>
        <w:spacing w:after="0" w:line="360" w:lineRule="auto"/>
        <w:ind w:firstLine="720"/>
        <w:jc w:val="both"/>
        <w:rPr>
          <w:rFonts w:ascii="Times New Roman" w:hAnsi="Times New Roman"/>
          <w:spacing w:val="4"/>
          <w:sz w:val="26"/>
          <w:szCs w:val="26"/>
          <w:lang w:val="vi-VN"/>
        </w:rPr>
      </w:pPr>
      <w:r w:rsidRPr="000125BE">
        <w:rPr>
          <w:rFonts w:ascii="Times New Roman" w:hAnsi="Times New Roman"/>
          <w:spacing w:val="4"/>
          <w:sz w:val="26"/>
          <w:szCs w:val="26"/>
          <w:lang w:val="vi-VN"/>
        </w:rPr>
        <w:t xml:space="preserve">Đối với nhóm năng lực phục vụ cộng đồng cần cụ thể hóa năng lực </w:t>
      </w:r>
      <w:r w:rsidRPr="000125BE">
        <w:rPr>
          <w:rFonts w:ascii="Times New Roman" w:eastAsia="Times New Roman" w:hAnsi="Times New Roman" w:cs="Times New Roman"/>
          <w:bCs/>
          <w:spacing w:val="4"/>
          <w:sz w:val="26"/>
          <w:szCs w:val="26"/>
          <w:lang w:val="vi-VN"/>
        </w:rPr>
        <w:t xml:space="preserve">triển khai nghiên cứu thực tiễn, cung cấp dịch vụ phục vụ cộng đồng gắn với nhu cầu của địa phương. </w:t>
      </w:r>
    </w:p>
    <w:p w14:paraId="40A9EDE7" w14:textId="77777777" w:rsidR="00375212" w:rsidRPr="000125BE" w:rsidRDefault="00375212" w:rsidP="00F51290">
      <w:pPr>
        <w:pStyle w:val="002"/>
      </w:pPr>
      <w:bookmarkStart w:id="173" w:name="_Toc163200764"/>
      <w:bookmarkStart w:id="174" w:name="_Toc165972513"/>
      <w:r w:rsidRPr="000125BE">
        <w:t>1.4. Quản lý đội ngũ giảng viên theo tiếp cận vị trí việc làm</w:t>
      </w:r>
      <w:bookmarkEnd w:id="170"/>
      <w:bookmarkEnd w:id="171"/>
      <w:r w:rsidRPr="000125BE">
        <w:t xml:space="preserve"> ở trường đại học địa phương</w:t>
      </w:r>
      <w:bookmarkEnd w:id="173"/>
      <w:bookmarkEnd w:id="174"/>
    </w:p>
    <w:p w14:paraId="521885BE" w14:textId="3DDD8A10" w:rsidR="00375212" w:rsidRPr="000125BE" w:rsidRDefault="00375212" w:rsidP="00513C31">
      <w:pPr>
        <w:pStyle w:val="003"/>
        <w:rPr>
          <w:b/>
          <w:i/>
          <w:lang w:eastAsia="vi-VN" w:bidi="vi-VN"/>
        </w:rPr>
      </w:pPr>
      <w:bookmarkStart w:id="175" w:name="_Toc165972514"/>
      <w:r w:rsidRPr="000125BE">
        <w:rPr>
          <w:b/>
          <w:i/>
          <w:lang w:val="vi-VN" w:eastAsia="vi-VN" w:bidi="vi-VN"/>
        </w:rPr>
        <w:t>1.4.1.</w:t>
      </w:r>
      <w:bookmarkStart w:id="176" w:name="_Toc163200756"/>
      <w:r w:rsidR="00963FF1" w:rsidRPr="000125BE">
        <w:rPr>
          <w:b/>
          <w:i/>
          <w:lang w:val="vi-VN" w:eastAsia="vi-VN" w:bidi="vi-VN"/>
        </w:rPr>
        <w:t xml:space="preserve"> </w:t>
      </w:r>
      <w:r w:rsidRPr="000125BE">
        <w:rPr>
          <w:b/>
          <w:i/>
          <w:lang w:eastAsia="vi-VN" w:bidi="vi-VN"/>
        </w:rPr>
        <w:t>Yêu cầu quản lý đội ngũ giảng viên ở trường đại học địa phương</w:t>
      </w:r>
      <w:bookmarkEnd w:id="175"/>
      <w:bookmarkEnd w:id="176"/>
    </w:p>
    <w:p w14:paraId="11CFA72A" w14:textId="77777777" w:rsidR="00375212" w:rsidRPr="000125BE" w:rsidRDefault="00375212" w:rsidP="00375212">
      <w:pPr>
        <w:widowControl w:val="0"/>
        <w:spacing w:after="0" w:line="360" w:lineRule="auto"/>
        <w:jc w:val="both"/>
        <w:outlineLvl w:val="2"/>
        <w:rPr>
          <w:rFonts w:ascii="Times New Roman" w:hAnsi="Times New Roman" w:cs="Times New Roman"/>
          <w:i/>
          <w:spacing w:val="-6"/>
          <w:sz w:val="26"/>
          <w:szCs w:val="26"/>
          <w:lang w:val="nb-NO"/>
        </w:rPr>
      </w:pPr>
      <w:bookmarkStart w:id="177" w:name="_Toc163200758"/>
      <w:r w:rsidRPr="000125BE">
        <w:rPr>
          <w:rFonts w:ascii="Times New Roman" w:hAnsi="Times New Roman" w:cs="Times New Roman"/>
          <w:i/>
          <w:spacing w:val="-6"/>
          <w:sz w:val="26"/>
          <w:szCs w:val="26"/>
          <w:lang w:val="nb-NO"/>
        </w:rPr>
        <w:t>1.4.1.1. Yêu cầu quản lý đội ngũ giảng viên</w:t>
      </w:r>
      <w:bookmarkEnd w:id="177"/>
      <w:r w:rsidRPr="000125BE">
        <w:rPr>
          <w:rFonts w:ascii="Times New Roman" w:hAnsi="Times New Roman" w:cs="Times New Roman"/>
          <w:i/>
          <w:spacing w:val="-6"/>
          <w:sz w:val="26"/>
          <w:szCs w:val="26"/>
          <w:lang w:val="nb-NO"/>
        </w:rPr>
        <w:t xml:space="preserve"> </w:t>
      </w:r>
    </w:p>
    <w:p w14:paraId="664CA144" w14:textId="77777777" w:rsidR="00375212" w:rsidRPr="000125BE" w:rsidRDefault="00375212" w:rsidP="00375212">
      <w:pPr>
        <w:widowControl w:val="0"/>
        <w:spacing w:after="0" w:line="360"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t>Quản lý đội ngũ giảng viên ở trường đại học là một trong những nội dung cơ bản của quản lý trường đại học. Theo đó, việc thực hiện phải tuân thủ các nguyên tắc quản lý nói chung, như đảm bảo tính pháp lý, đảm bảo tập trung dân chủ, đảm bảo tính hệ thống, nhất quán; đảm bảo tính toàn diện; kết hợp quản lý theo ngành với quản lý theo địa phương và vùng lãnh thổ...</w:t>
      </w:r>
    </w:p>
    <w:p w14:paraId="24D39196"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Đội ngũ giảng viên ở trường đại học là lực lượng trực tiếp triển khai các chương trình đào tạo, bồi dưỡng, nghiên cứu khoa học… Do đó quản lý đội ngũ giảng viên ở trường đại học phải hướng đến phát triển đội ngũ giảng viên đủ về số lượng, hợp lý về cơ cấu, đảm bảo về chất lượng theo yêu cầu phát triển quy mô đào tạo của nhà trường gắn với nhu cầu đào tạo nhân lực phục vụ chiến lược phát triển của địa phương, vùng và của xã hội.</w:t>
      </w:r>
    </w:p>
    <w:p w14:paraId="6384DFD6" w14:textId="77777777" w:rsidR="00375212" w:rsidRPr="000125BE" w:rsidRDefault="00375212" w:rsidP="00375212">
      <w:pPr>
        <w:widowControl w:val="0"/>
        <w:spacing w:after="0" w:line="360"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t xml:space="preserve">Quản lý đội ngũ giảng viên phải tuân thủ các quy định của pháp luật hiện hành trong thực hiện tất cả các khâu của quá trình quản lý. Phải xây dựng chiến lược phát triển đội ngũ giảng viên gắn với chiến lược phát triển nhà trường; Xây dựng đề án vị trí việc làm với đầy đủ các nội dung theo quy định; Các hoạt động </w:t>
      </w:r>
      <w:r w:rsidRPr="000125BE">
        <w:rPr>
          <w:rFonts w:ascii="Times New Roman" w:hAnsi="Times New Roman" w:cs="Times New Roman"/>
          <w:sz w:val="26"/>
          <w:szCs w:val="26"/>
          <w:lang w:val="nb-NO"/>
        </w:rPr>
        <w:lastRenderedPageBreak/>
        <w:t xml:space="preserve">quy hoạch, tuyển dụng, sử dụng, đào tạo, bồi dưỡng, đánh giá xếp loại, thực hiện chế độ chính sách đối với giảng viên phải dựa trên khung năng lực theo vị trí việc làm gắn với chức danh nghề nghiệp, với các tiêu chuẩn cụ thể được xây dựng khoa học (tiêu chuẩn về trình độ đào tạo, năng lực chuyên môn nghiệp vụ, định mức SV/giảng viên…); được thực hiện theo quy trình chặt chẽ, công khai, minh bạch. Phân công, bố trí sử dụng giảng viên phải dựa vào năng lực theo yêu cầu của vị trí việc làm gắn với chức danh nghề nghiệp để phát huy tối đa năng lực và tạo môi trường làm việc phù hợp cho giảng viên; Việc đánh giá giảng viên phải dựa trên kết quả thực hiện công việc theo vị trí việc làm với các tiêu chí cụ thể để việc đánh giá khách quan, công bằng, ghi nhận sự cống hiến; Kết quả đánh giá được sử dụng hợp lý trong phát triển đội ngũ giảng viên; Đào tạo, bồi dưỡng giảng viên phải gắn với sử dụng, chú ý nâng cao năng lực sư phạm, năng lực sử dụng ngoại ngữ, tin học của GV trong thực hiện nhiệm vụ phù hợp với bối cảnh luôn thay đổi; Xây dựng và thực hiện chế độ đãi ngộ theo vị trí việc làm, năng lực và sự cống hiến của giảng viên. </w:t>
      </w:r>
    </w:p>
    <w:p w14:paraId="7B8C055B" w14:textId="2B28A0FC" w:rsidR="00375212" w:rsidRPr="000125BE" w:rsidRDefault="00375212" w:rsidP="00375212">
      <w:pPr>
        <w:widowControl w:val="0"/>
        <w:spacing w:after="0" w:line="360"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t>Quản lý đội ngũ giảng viên phải đảm bảo tính linh hoạt, thích ứng và tự chủ theo phân cấp quản lý đúng quy định.</w:t>
      </w:r>
      <w:r w:rsidR="00D151C6" w:rsidRPr="000125BE">
        <w:rPr>
          <w:rFonts w:ascii="Times New Roman" w:hAnsi="Times New Roman" w:cs="Times New Roman"/>
          <w:sz w:val="26"/>
          <w:szCs w:val="26"/>
          <w:lang w:val="nb-NO"/>
        </w:rPr>
        <w:t xml:space="preserve"> </w:t>
      </w:r>
    </w:p>
    <w:p w14:paraId="45B6747C" w14:textId="77065549" w:rsidR="00375212" w:rsidRPr="000125BE" w:rsidRDefault="00375212" w:rsidP="00375212">
      <w:pPr>
        <w:widowControl w:val="0"/>
        <w:spacing w:after="0" w:line="360" w:lineRule="auto"/>
        <w:jc w:val="both"/>
        <w:outlineLvl w:val="2"/>
        <w:rPr>
          <w:rFonts w:ascii="Times New Roman" w:hAnsi="Times New Roman" w:cs="Times New Roman"/>
          <w:i/>
          <w:spacing w:val="-6"/>
          <w:sz w:val="26"/>
          <w:szCs w:val="26"/>
          <w:lang w:val="nb-NO"/>
        </w:rPr>
      </w:pPr>
      <w:bookmarkStart w:id="178" w:name="_Toc163200759"/>
      <w:r w:rsidRPr="000125BE">
        <w:rPr>
          <w:rFonts w:ascii="Times New Roman" w:hAnsi="Times New Roman" w:cs="Times New Roman"/>
          <w:i/>
          <w:spacing w:val="-6"/>
          <w:sz w:val="26"/>
          <w:szCs w:val="26"/>
          <w:lang w:val="nb-NO"/>
        </w:rPr>
        <w:t>1.4.1.2.</w:t>
      </w:r>
      <w:r w:rsidR="00963FF1" w:rsidRPr="000125BE">
        <w:rPr>
          <w:rFonts w:ascii="Times New Roman" w:hAnsi="Times New Roman" w:cs="Times New Roman"/>
          <w:i/>
          <w:spacing w:val="-6"/>
          <w:sz w:val="26"/>
          <w:szCs w:val="26"/>
          <w:lang w:val="vi-VN"/>
        </w:rPr>
        <w:t xml:space="preserve"> </w:t>
      </w:r>
      <w:r w:rsidRPr="000125BE">
        <w:rPr>
          <w:rFonts w:ascii="Times New Roman" w:hAnsi="Times New Roman" w:cs="Times New Roman"/>
          <w:i/>
          <w:spacing w:val="-6"/>
          <w:sz w:val="26"/>
          <w:szCs w:val="26"/>
          <w:lang w:val="nb-NO"/>
        </w:rPr>
        <w:t>Phân cấp quản lý đội ngũ giảng viên ở trường đại học địa phương</w:t>
      </w:r>
      <w:bookmarkEnd w:id="178"/>
    </w:p>
    <w:p w14:paraId="360EE788" w14:textId="512B2359" w:rsidR="00917E57" w:rsidRPr="000125BE" w:rsidRDefault="00375212" w:rsidP="00917E57">
      <w:pPr>
        <w:spacing w:after="0" w:line="360" w:lineRule="auto"/>
        <w:ind w:firstLine="709"/>
        <w:jc w:val="both"/>
        <w:rPr>
          <w:rFonts w:ascii="Times New Roman" w:hAnsi="Times New Roman" w:cs="Times New Roman"/>
          <w:sz w:val="26"/>
          <w:szCs w:val="26"/>
          <w:lang w:val="vi-VN"/>
        </w:rPr>
      </w:pPr>
      <w:r w:rsidRPr="000125BE">
        <w:rPr>
          <w:rFonts w:ascii="Times New Roman" w:hAnsi="Times New Roman" w:cs="Times New Roman"/>
          <w:b/>
          <w:i/>
          <w:iCs/>
          <w:sz w:val="26"/>
          <w:szCs w:val="26"/>
          <w:lang w:val="nb-NO"/>
        </w:rPr>
        <w:t>Trách nhiệm và thẩm quyền của UBND Tỉnh/Thành phố</w:t>
      </w:r>
      <w:r w:rsidRPr="000125BE">
        <w:rPr>
          <w:rFonts w:ascii="Times New Roman" w:hAnsi="Times New Roman" w:cs="Times New Roman"/>
          <w:bCs/>
          <w:sz w:val="26"/>
          <w:szCs w:val="26"/>
          <w:lang w:val="nb-NO"/>
        </w:rPr>
        <w:t xml:space="preserve"> </w:t>
      </w:r>
      <w:r w:rsidR="00917E57" w:rsidRPr="000125BE">
        <w:rPr>
          <w:rFonts w:ascii="Times New Roman" w:hAnsi="Times New Roman" w:cs="Times New Roman"/>
          <w:sz w:val="26"/>
          <w:szCs w:val="26"/>
          <w:lang w:val="vi-VN"/>
        </w:rPr>
        <w:t>[</w:t>
      </w:r>
      <w:r w:rsidR="00917E57" w:rsidRPr="000125BE">
        <w:rPr>
          <w:rFonts w:ascii="Times New Roman" w:hAnsi="Times New Roman" w:cs="Times New Roman"/>
          <w:sz w:val="26"/>
          <w:szCs w:val="26"/>
          <w:lang w:val="nb-NO"/>
        </w:rPr>
        <w:t>19</w:t>
      </w:r>
      <w:r w:rsidR="00917E57" w:rsidRPr="000125BE">
        <w:rPr>
          <w:rFonts w:ascii="Times New Roman" w:eastAsia="Times New Roman" w:hAnsi="Times New Roman" w:cs="Times New Roman"/>
          <w:sz w:val="26"/>
          <w:szCs w:val="26"/>
          <w:lang w:val="vi-VN"/>
        </w:rPr>
        <w:t>]</w:t>
      </w:r>
    </w:p>
    <w:p w14:paraId="1DC149E5" w14:textId="161337F8" w:rsidR="00375212" w:rsidRPr="000125BE" w:rsidRDefault="008D498D" w:rsidP="00917E57">
      <w:pPr>
        <w:spacing w:after="0" w:line="360" w:lineRule="auto"/>
        <w:ind w:firstLine="709"/>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Phê duyệt số lượng người làm việc theo VTVL đúng quy định và văn bản hướng dẫn của pháp luật</w:t>
      </w:r>
      <w:r w:rsidR="00375212" w:rsidRPr="000125BE">
        <w:rPr>
          <w:rFonts w:ascii="Times New Roman" w:eastAsia="Times New Roman" w:hAnsi="Times New Roman" w:cs="Times New Roman"/>
          <w:sz w:val="26"/>
          <w:szCs w:val="26"/>
          <w:lang w:val="nb-NO"/>
        </w:rPr>
        <w:t>.</w:t>
      </w:r>
    </w:p>
    <w:p w14:paraId="1B3C9D4D" w14:textId="37A1F3E9" w:rsidR="00375212" w:rsidRPr="000125BE" w:rsidRDefault="00375212" w:rsidP="00375212">
      <w:pPr>
        <w:shd w:val="clear" w:color="auto" w:fill="FFFFFF"/>
        <w:spacing w:after="0" w:line="360" w:lineRule="auto"/>
        <w:ind w:firstLine="709"/>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Bảo đảm đủ biên chế công chức </w:t>
      </w:r>
      <w:r w:rsidR="007279F8" w:rsidRPr="000125BE">
        <w:rPr>
          <w:rFonts w:ascii="Times New Roman" w:eastAsia="Times New Roman" w:hAnsi="Times New Roman" w:cs="Times New Roman"/>
          <w:sz w:val="26"/>
          <w:szCs w:val="26"/>
          <w:lang w:val="nb-NO"/>
        </w:rPr>
        <w:t>QLGD</w:t>
      </w:r>
      <w:r w:rsidRPr="000125BE">
        <w:rPr>
          <w:rFonts w:ascii="Times New Roman" w:eastAsia="Times New Roman" w:hAnsi="Times New Roman" w:cs="Times New Roman"/>
          <w:sz w:val="26"/>
          <w:szCs w:val="26"/>
          <w:lang w:val="nb-NO"/>
        </w:rPr>
        <w:t xml:space="preserve">, đủ số lượng </w:t>
      </w:r>
      <w:r w:rsidR="007279F8" w:rsidRPr="000125BE">
        <w:rPr>
          <w:rFonts w:ascii="Times New Roman" w:eastAsia="Times New Roman" w:hAnsi="Times New Roman" w:cs="Times New Roman"/>
          <w:sz w:val="26"/>
          <w:szCs w:val="26"/>
          <w:lang w:val="nb-NO"/>
        </w:rPr>
        <w:t>NLV</w:t>
      </w:r>
      <w:r w:rsidRPr="000125BE">
        <w:rPr>
          <w:rFonts w:ascii="Times New Roman" w:eastAsia="Times New Roman" w:hAnsi="Times New Roman" w:cs="Times New Roman"/>
          <w:sz w:val="26"/>
          <w:szCs w:val="26"/>
          <w:lang w:val="nb-NO"/>
        </w:rPr>
        <w:t xml:space="preserve"> (bao gồm số lượng giảng viên) theo đề án </w:t>
      </w:r>
      <w:r w:rsidR="007279F8" w:rsidRPr="000125BE">
        <w:rPr>
          <w:rFonts w:ascii="Times New Roman" w:eastAsia="Times New Roman" w:hAnsi="Times New Roman" w:cs="Times New Roman"/>
          <w:sz w:val="26"/>
          <w:szCs w:val="26"/>
          <w:lang w:val="nb-NO"/>
        </w:rPr>
        <w:t>VTVL</w:t>
      </w:r>
      <w:r w:rsidRPr="000125BE">
        <w:rPr>
          <w:rFonts w:ascii="Times New Roman" w:eastAsia="Times New Roman" w:hAnsi="Times New Roman" w:cs="Times New Roman"/>
          <w:sz w:val="26"/>
          <w:szCs w:val="26"/>
          <w:lang w:val="nb-NO"/>
        </w:rPr>
        <w:t xml:space="preserve"> được phê duyệt, đáp ứng các điều kiện bảo đảm </w:t>
      </w:r>
      <w:r w:rsidR="007279F8" w:rsidRPr="000125BE">
        <w:rPr>
          <w:rFonts w:ascii="Times New Roman" w:eastAsia="Times New Roman" w:hAnsi="Times New Roman" w:cs="Times New Roman"/>
          <w:sz w:val="26"/>
          <w:szCs w:val="26"/>
          <w:lang w:val="nb-NO"/>
        </w:rPr>
        <w:t>CLGD</w:t>
      </w:r>
      <w:r w:rsidRPr="000125BE">
        <w:rPr>
          <w:rFonts w:ascii="Times New Roman" w:eastAsia="Times New Roman" w:hAnsi="Times New Roman" w:cs="Times New Roman"/>
          <w:sz w:val="26"/>
          <w:szCs w:val="26"/>
          <w:lang w:val="nb-NO"/>
        </w:rPr>
        <w:t xml:space="preserve">; chịu trách nhiệm giải trình về hoạt động giáo dục, </w:t>
      </w:r>
      <w:r w:rsidR="007279F8" w:rsidRPr="000125BE">
        <w:rPr>
          <w:rFonts w:ascii="Times New Roman" w:eastAsia="Times New Roman" w:hAnsi="Times New Roman" w:cs="Times New Roman"/>
          <w:sz w:val="26"/>
          <w:szCs w:val="26"/>
          <w:lang w:val="nb-NO"/>
        </w:rPr>
        <w:t>CLGD</w:t>
      </w:r>
      <w:r w:rsidRPr="000125BE">
        <w:rPr>
          <w:rFonts w:ascii="Times New Roman" w:eastAsia="Times New Roman" w:hAnsi="Times New Roman" w:cs="Times New Roman"/>
          <w:sz w:val="26"/>
          <w:szCs w:val="26"/>
          <w:lang w:val="nb-NO"/>
        </w:rPr>
        <w:t xml:space="preserve">, </w:t>
      </w:r>
      <w:r w:rsidR="007279F8" w:rsidRPr="000125BE">
        <w:rPr>
          <w:rFonts w:ascii="Times New Roman" w:eastAsia="Times New Roman" w:hAnsi="Times New Roman" w:cs="Times New Roman"/>
          <w:sz w:val="26"/>
          <w:szCs w:val="26"/>
          <w:lang w:val="nb-NO"/>
        </w:rPr>
        <w:t>QLĐG</w:t>
      </w:r>
      <w:r w:rsidRPr="000125BE">
        <w:rPr>
          <w:rFonts w:ascii="Times New Roman" w:eastAsia="Times New Roman" w:hAnsi="Times New Roman" w:cs="Times New Roman"/>
          <w:sz w:val="26"/>
          <w:szCs w:val="26"/>
          <w:lang w:val="nb-NO"/>
        </w:rPr>
        <w:t xml:space="preserve"> công chức, </w:t>
      </w:r>
      <w:r w:rsidR="007279F8" w:rsidRPr="000125BE">
        <w:rPr>
          <w:rFonts w:ascii="Times New Roman" w:eastAsia="Times New Roman" w:hAnsi="Times New Roman" w:cs="Times New Roman"/>
          <w:sz w:val="26"/>
          <w:szCs w:val="26"/>
          <w:lang w:val="nb-NO"/>
        </w:rPr>
        <w:t>VC</w:t>
      </w:r>
      <w:r w:rsidRPr="000125BE">
        <w:rPr>
          <w:rFonts w:ascii="Times New Roman" w:eastAsia="Times New Roman" w:hAnsi="Times New Roman" w:cs="Times New Roman"/>
          <w:sz w:val="26"/>
          <w:szCs w:val="26"/>
          <w:lang w:val="nb-NO"/>
        </w:rPr>
        <w:t xml:space="preserve">, </w:t>
      </w:r>
      <w:r w:rsidR="007279F8" w:rsidRPr="000125BE">
        <w:rPr>
          <w:rFonts w:ascii="Times New Roman" w:eastAsia="Times New Roman" w:hAnsi="Times New Roman" w:cs="Times New Roman"/>
          <w:sz w:val="26"/>
          <w:szCs w:val="26"/>
          <w:lang w:val="nb-NO"/>
        </w:rPr>
        <w:t>NLĐ</w:t>
      </w:r>
      <w:r w:rsidRPr="000125BE">
        <w:rPr>
          <w:rFonts w:ascii="Times New Roman" w:eastAsia="Times New Roman" w:hAnsi="Times New Roman" w:cs="Times New Roman"/>
          <w:sz w:val="26"/>
          <w:szCs w:val="26"/>
          <w:lang w:val="nb-NO"/>
        </w:rPr>
        <w:t xml:space="preserve"> và người học thuộc phạm vi quản lý.</w:t>
      </w:r>
    </w:p>
    <w:p w14:paraId="7F6B54E8" w14:textId="77777777" w:rsidR="00375212" w:rsidRPr="000125BE" w:rsidRDefault="00375212" w:rsidP="00375212">
      <w:pPr>
        <w:shd w:val="clear" w:color="auto" w:fill="FFFFFF"/>
        <w:spacing w:after="0" w:line="360" w:lineRule="auto"/>
        <w:ind w:firstLine="709"/>
        <w:jc w:val="both"/>
        <w:rPr>
          <w:rFonts w:ascii="Times New Roman" w:eastAsia="Times New Roman" w:hAnsi="Times New Roman" w:cs="Times New Roman"/>
          <w:spacing w:val="4"/>
          <w:sz w:val="26"/>
          <w:szCs w:val="26"/>
          <w:lang w:val="nb-NO"/>
        </w:rPr>
      </w:pPr>
      <w:r w:rsidRPr="000125BE">
        <w:rPr>
          <w:rFonts w:ascii="Times New Roman" w:eastAsia="Times New Roman" w:hAnsi="Times New Roman" w:cs="Times New Roman"/>
          <w:spacing w:val="4"/>
          <w:sz w:val="26"/>
          <w:szCs w:val="26"/>
          <w:lang w:val="nb-NO"/>
        </w:rPr>
        <w:t>Chỉ đạo thực hiện việc sử dụng, đánh giá, đào tạo, bồi dưỡng và thực hiện chính sách đối với đội ngũ công chức, viên chức và người lao động (bao gồm đội ngũ giảng viên) tại các trường đại học địa phương thuộc phạm vi quản lý theo quy định.</w:t>
      </w:r>
    </w:p>
    <w:p w14:paraId="483CC698" w14:textId="77777777" w:rsidR="004D5A60" w:rsidRPr="000125BE" w:rsidRDefault="004D5A60">
      <w:pPr>
        <w:rPr>
          <w:rFonts w:ascii="Times New Roman" w:hAnsi="Times New Roman" w:cs="Times New Roman"/>
          <w:b/>
          <w:bCs/>
          <w:i/>
          <w:iCs/>
          <w:sz w:val="26"/>
          <w:szCs w:val="26"/>
          <w:lang w:val="nb-NO"/>
        </w:rPr>
      </w:pPr>
      <w:r w:rsidRPr="000125BE">
        <w:rPr>
          <w:rFonts w:ascii="Times New Roman" w:hAnsi="Times New Roman" w:cs="Times New Roman"/>
          <w:b/>
          <w:bCs/>
          <w:i/>
          <w:iCs/>
          <w:sz w:val="26"/>
          <w:szCs w:val="26"/>
          <w:lang w:val="nb-NO"/>
        </w:rPr>
        <w:br w:type="page"/>
      </w:r>
    </w:p>
    <w:p w14:paraId="53A5427D" w14:textId="4AC37A6F" w:rsidR="00375212" w:rsidRPr="000125BE" w:rsidRDefault="00375212" w:rsidP="00375212">
      <w:pPr>
        <w:widowControl w:val="0"/>
        <w:spacing w:after="0" w:line="360" w:lineRule="auto"/>
        <w:ind w:firstLine="720"/>
        <w:jc w:val="both"/>
        <w:rPr>
          <w:rFonts w:ascii="Times New Roman" w:hAnsi="Times New Roman" w:cs="Times New Roman"/>
          <w:b/>
          <w:bCs/>
          <w:i/>
          <w:iCs/>
          <w:sz w:val="26"/>
          <w:szCs w:val="26"/>
          <w:lang w:val="nb-NO"/>
        </w:rPr>
      </w:pPr>
      <w:r w:rsidRPr="000125BE">
        <w:rPr>
          <w:rFonts w:ascii="Times New Roman" w:hAnsi="Times New Roman" w:cs="Times New Roman"/>
          <w:b/>
          <w:bCs/>
          <w:i/>
          <w:iCs/>
          <w:sz w:val="26"/>
          <w:szCs w:val="26"/>
          <w:lang w:val="nb-NO"/>
        </w:rPr>
        <w:lastRenderedPageBreak/>
        <w:t>Về phía trường Đại học địa phương:</w:t>
      </w:r>
    </w:p>
    <w:p w14:paraId="05F49925" w14:textId="77777777" w:rsidR="00375212" w:rsidRPr="000125BE" w:rsidRDefault="00375212" w:rsidP="00375212">
      <w:pPr>
        <w:spacing w:after="0" w:line="360" w:lineRule="auto"/>
        <w:ind w:firstLine="709"/>
        <w:jc w:val="both"/>
        <w:rPr>
          <w:rFonts w:ascii="Times New Roman" w:hAnsi="Times New Roman" w:cs="Times New Roman"/>
          <w:spacing w:val="4"/>
          <w:sz w:val="26"/>
          <w:szCs w:val="26"/>
          <w:shd w:val="clear" w:color="auto" w:fill="FFFFFF"/>
          <w:lang w:val="nb-NO"/>
        </w:rPr>
      </w:pPr>
      <w:r w:rsidRPr="000125BE">
        <w:rPr>
          <w:rFonts w:ascii="Times New Roman" w:hAnsi="Times New Roman" w:cs="Times New Roman"/>
          <w:b/>
          <w:bCs/>
          <w:i/>
          <w:iCs/>
          <w:spacing w:val="-2"/>
          <w:sz w:val="26"/>
          <w:szCs w:val="26"/>
          <w:shd w:val="clear" w:color="auto" w:fill="FFFFFF"/>
          <w:lang w:val="nb-NO"/>
        </w:rPr>
        <w:t>Trách nhiệm của Đảng ủy</w:t>
      </w:r>
      <w:r w:rsidRPr="000125BE">
        <w:rPr>
          <w:rFonts w:ascii="Times New Roman" w:hAnsi="Times New Roman" w:cs="Times New Roman"/>
          <w:spacing w:val="-2"/>
          <w:sz w:val="26"/>
          <w:szCs w:val="26"/>
          <w:shd w:val="clear" w:color="auto" w:fill="FFFFFF"/>
          <w:lang w:val="nb-NO"/>
        </w:rPr>
        <w:t xml:space="preserve"> </w:t>
      </w:r>
      <w:r w:rsidRPr="000125BE">
        <w:rPr>
          <w:rFonts w:ascii="Times New Roman" w:hAnsi="Times New Roman" w:cs="Times New Roman"/>
          <w:spacing w:val="4"/>
          <w:sz w:val="26"/>
          <w:szCs w:val="26"/>
          <w:shd w:val="clear" w:color="auto" w:fill="FFFFFF"/>
          <w:lang w:val="nb-NO"/>
        </w:rPr>
        <w:t>chỉ đạo ban hành, cơ chế, chính sách phù hợp với điều kiện thực tế nhà trường để nâng cao chất lượng đội ngũ cán bộ quản lý, giảng viên đáp ứng yêu cầu đào tạo và chiến lược phát triển nhà trường trong bối cảnh đổi mới.</w:t>
      </w:r>
    </w:p>
    <w:p w14:paraId="13A3CADB" w14:textId="00B70062" w:rsidR="00375212" w:rsidRPr="000125BE" w:rsidRDefault="00375212" w:rsidP="00375212">
      <w:pPr>
        <w:shd w:val="clear" w:color="auto" w:fill="FFFFFF"/>
        <w:spacing w:after="0" w:line="360" w:lineRule="auto"/>
        <w:ind w:firstLine="709"/>
        <w:jc w:val="both"/>
        <w:textAlignment w:val="baseline"/>
        <w:rPr>
          <w:rFonts w:ascii="Times New Roman" w:eastAsia="Times New Roman" w:hAnsi="Times New Roman" w:cs="Times New Roman"/>
          <w:sz w:val="26"/>
          <w:szCs w:val="26"/>
          <w:bdr w:val="none" w:sz="0" w:space="0" w:color="auto" w:frame="1"/>
          <w:lang w:val="nb-NO"/>
        </w:rPr>
      </w:pPr>
      <w:r w:rsidRPr="000125BE">
        <w:rPr>
          <w:rFonts w:ascii="Times New Roman" w:eastAsia="Times New Roman" w:hAnsi="Times New Roman" w:cs="Times New Roman"/>
          <w:spacing w:val="-4"/>
          <w:sz w:val="26"/>
          <w:szCs w:val="26"/>
          <w:bdr w:val="none" w:sz="0" w:space="0" w:color="auto" w:frame="1"/>
          <w:shd w:val="clear" w:color="auto" w:fill="FFFFFF"/>
          <w:lang w:val="nb-NO"/>
        </w:rPr>
        <w:t>Lãnh đạo, chỉ đạo việc sắp xếp, </w:t>
      </w:r>
      <w:r w:rsidR="0088088D" w:rsidRPr="000125BE">
        <w:rPr>
          <w:rFonts w:ascii="Times New Roman" w:eastAsia="Times New Roman" w:hAnsi="Times New Roman" w:cs="Times New Roman"/>
          <w:sz w:val="26"/>
          <w:szCs w:val="26"/>
          <w:bdr w:val="none" w:sz="0" w:space="0" w:color="auto" w:frame="1"/>
          <w:lang w:val="nb-NO"/>
        </w:rPr>
        <w:t>KT bộ máy</w:t>
      </w:r>
      <w:r w:rsidRPr="000125BE">
        <w:rPr>
          <w:rFonts w:ascii="Times New Roman" w:eastAsia="Times New Roman" w:hAnsi="Times New Roman" w:cs="Times New Roman"/>
          <w:sz w:val="26"/>
          <w:szCs w:val="26"/>
          <w:bdr w:val="none" w:sz="0" w:space="0" w:color="auto" w:frame="1"/>
          <w:lang w:val="nb-NO"/>
        </w:rPr>
        <w:t xml:space="preserve"> theo hướng tinh gọn, hiệu quả, giảm bớt khâu trung gian, bố trí lực lượng </w:t>
      </w:r>
      <w:r w:rsidR="0088088D" w:rsidRPr="000125BE">
        <w:rPr>
          <w:rFonts w:ascii="Times New Roman" w:eastAsia="Times New Roman" w:hAnsi="Times New Roman" w:cs="Times New Roman"/>
          <w:sz w:val="26"/>
          <w:szCs w:val="26"/>
          <w:bdr w:val="none" w:sz="0" w:space="0" w:color="auto" w:frame="1"/>
          <w:lang w:val="nb-NO"/>
        </w:rPr>
        <w:t>CBQL, GV</w:t>
      </w:r>
      <w:r w:rsidRPr="000125BE">
        <w:rPr>
          <w:rFonts w:ascii="Times New Roman" w:eastAsia="Times New Roman" w:hAnsi="Times New Roman" w:cs="Times New Roman"/>
          <w:sz w:val="26"/>
          <w:szCs w:val="26"/>
          <w:bdr w:val="none" w:sz="0" w:space="0" w:color="auto" w:frame="1"/>
          <w:lang w:val="nb-NO"/>
        </w:rPr>
        <w:t xml:space="preserve">, phù hợp với quy mô đào tạo của nhà trường; tập trung </w:t>
      </w:r>
      <w:r w:rsidR="0088088D" w:rsidRPr="000125BE">
        <w:rPr>
          <w:rFonts w:ascii="Times New Roman" w:eastAsia="Times New Roman" w:hAnsi="Times New Roman" w:cs="Times New Roman"/>
          <w:sz w:val="26"/>
          <w:szCs w:val="26"/>
          <w:bdr w:val="none" w:sz="0" w:space="0" w:color="auto" w:frame="1"/>
          <w:lang w:val="nb-NO"/>
        </w:rPr>
        <w:t>BD</w:t>
      </w:r>
      <w:r w:rsidRPr="000125BE">
        <w:rPr>
          <w:rFonts w:ascii="Times New Roman" w:eastAsia="Times New Roman" w:hAnsi="Times New Roman" w:cs="Times New Roman"/>
          <w:sz w:val="26"/>
          <w:szCs w:val="26"/>
          <w:bdr w:val="none" w:sz="0" w:space="0" w:color="auto" w:frame="1"/>
          <w:lang w:val="nb-NO"/>
        </w:rPr>
        <w:t xml:space="preserve">, nâng cao </w:t>
      </w:r>
      <w:r w:rsidR="0088088D" w:rsidRPr="000125BE">
        <w:rPr>
          <w:rFonts w:ascii="Times New Roman" w:eastAsia="Times New Roman" w:hAnsi="Times New Roman" w:cs="Times New Roman"/>
          <w:sz w:val="26"/>
          <w:szCs w:val="26"/>
          <w:bdr w:val="none" w:sz="0" w:space="0" w:color="auto" w:frame="1"/>
          <w:lang w:val="nb-NO"/>
        </w:rPr>
        <w:t xml:space="preserve">TĐ </w:t>
      </w:r>
      <w:r w:rsidRPr="000125BE">
        <w:rPr>
          <w:rFonts w:ascii="Times New Roman" w:eastAsia="Times New Roman" w:hAnsi="Times New Roman" w:cs="Times New Roman"/>
          <w:sz w:val="26"/>
          <w:szCs w:val="26"/>
          <w:bdr w:val="none" w:sz="0" w:space="0" w:color="auto" w:frame="1"/>
          <w:lang w:val="nb-NO"/>
        </w:rPr>
        <w:t xml:space="preserve">cho </w:t>
      </w:r>
      <w:r w:rsidR="0088088D" w:rsidRPr="000125BE">
        <w:rPr>
          <w:rFonts w:ascii="Times New Roman" w:eastAsia="Times New Roman" w:hAnsi="Times New Roman" w:cs="Times New Roman"/>
          <w:sz w:val="26"/>
          <w:szCs w:val="26"/>
          <w:bdr w:val="none" w:sz="0" w:space="0" w:color="auto" w:frame="1"/>
          <w:lang w:val="nb-NO"/>
        </w:rPr>
        <w:t>ĐN CBQL</w:t>
      </w:r>
      <w:r w:rsidRPr="000125BE">
        <w:rPr>
          <w:rFonts w:ascii="Times New Roman" w:eastAsia="Times New Roman" w:hAnsi="Times New Roman" w:cs="Times New Roman"/>
          <w:sz w:val="26"/>
          <w:szCs w:val="26"/>
          <w:bdr w:val="none" w:sz="0" w:space="0" w:color="auto" w:frame="1"/>
          <w:lang w:val="nb-NO"/>
        </w:rPr>
        <w:t xml:space="preserve">, </w:t>
      </w:r>
      <w:r w:rsidR="0088088D" w:rsidRPr="000125BE">
        <w:rPr>
          <w:rFonts w:ascii="Times New Roman" w:eastAsia="Times New Roman" w:hAnsi="Times New Roman" w:cs="Times New Roman"/>
          <w:sz w:val="26"/>
          <w:szCs w:val="26"/>
          <w:bdr w:val="none" w:sz="0" w:space="0" w:color="auto" w:frame="1"/>
          <w:lang w:val="nb-NO"/>
        </w:rPr>
        <w:t>GV</w:t>
      </w:r>
      <w:r w:rsidRPr="000125BE">
        <w:rPr>
          <w:rFonts w:ascii="Times New Roman" w:eastAsia="Times New Roman" w:hAnsi="Times New Roman" w:cs="Times New Roman"/>
          <w:sz w:val="26"/>
          <w:szCs w:val="26"/>
          <w:bdr w:val="none" w:sz="0" w:space="0" w:color="auto" w:frame="1"/>
          <w:lang w:val="nb-NO"/>
        </w:rPr>
        <w:t xml:space="preserve">, thu hút </w:t>
      </w:r>
      <w:r w:rsidR="0088088D" w:rsidRPr="000125BE">
        <w:rPr>
          <w:rFonts w:ascii="Times New Roman" w:eastAsia="Times New Roman" w:hAnsi="Times New Roman" w:cs="Times New Roman"/>
          <w:sz w:val="26"/>
          <w:szCs w:val="26"/>
          <w:bdr w:val="none" w:sz="0" w:space="0" w:color="auto" w:frame="1"/>
          <w:lang w:val="nb-NO"/>
        </w:rPr>
        <w:t>GV</w:t>
      </w:r>
      <w:r w:rsidRPr="000125BE">
        <w:rPr>
          <w:rFonts w:ascii="Times New Roman" w:eastAsia="Times New Roman" w:hAnsi="Times New Roman" w:cs="Times New Roman"/>
          <w:sz w:val="26"/>
          <w:szCs w:val="26"/>
          <w:bdr w:val="none" w:sz="0" w:space="0" w:color="auto" w:frame="1"/>
          <w:lang w:val="nb-NO"/>
        </w:rPr>
        <w:t xml:space="preserve"> có trình độ cao về công tác tại trường; xây dựng </w:t>
      </w:r>
      <w:r w:rsidR="0088088D" w:rsidRPr="000125BE">
        <w:rPr>
          <w:rFonts w:ascii="Times New Roman" w:eastAsia="Times New Roman" w:hAnsi="Times New Roman" w:cs="Times New Roman"/>
          <w:sz w:val="26"/>
          <w:szCs w:val="26"/>
          <w:bdr w:val="none" w:sz="0" w:space="0" w:color="auto" w:frame="1"/>
          <w:lang w:val="nb-NO"/>
        </w:rPr>
        <w:t>tinh thần đoàn kết</w:t>
      </w:r>
      <w:r w:rsidRPr="000125BE">
        <w:rPr>
          <w:rFonts w:ascii="Times New Roman" w:eastAsia="Times New Roman" w:hAnsi="Times New Roman" w:cs="Times New Roman"/>
          <w:sz w:val="26"/>
          <w:szCs w:val="26"/>
          <w:bdr w:val="none" w:sz="0" w:space="0" w:color="auto" w:frame="1"/>
          <w:lang w:val="nb-NO"/>
        </w:rPr>
        <w:t xml:space="preserve">, thống nhất trong nội bộ, phát huy sức mạnh </w:t>
      </w:r>
      <w:r w:rsidR="0088088D" w:rsidRPr="000125BE">
        <w:rPr>
          <w:rFonts w:ascii="Times New Roman" w:eastAsia="Times New Roman" w:hAnsi="Times New Roman" w:cs="Times New Roman"/>
          <w:sz w:val="26"/>
          <w:szCs w:val="26"/>
          <w:bdr w:val="none" w:sz="0" w:space="0" w:color="auto" w:frame="1"/>
          <w:lang w:val="nb-NO"/>
        </w:rPr>
        <w:t>TT</w:t>
      </w:r>
      <w:r w:rsidRPr="000125BE">
        <w:rPr>
          <w:rFonts w:ascii="Times New Roman" w:eastAsia="Times New Roman" w:hAnsi="Times New Roman" w:cs="Times New Roman"/>
          <w:sz w:val="26"/>
          <w:szCs w:val="26"/>
          <w:bdr w:val="none" w:sz="0" w:space="0" w:color="auto" w:frame="1"/>
          <w:lang w:val="nb-NO"/>
        </w:rPr>
        <w:t xml:space="preserve">, đồng thời </w:t>
      </w:r>
      <w:r w:rsidR="0088088D" w:rsidRPr="000125BE">
        <w:rPr>
          <w:rFonts w:ascii="Times New Roman" w:eastAsia="Times New Roman" w:hAnsi="Times New Roman" w:cs="Times New Roman"/>
          <w:sz w:val="26"/>
          <w:szCs w:val="26"/>
          <w:bdr w:val="none" w:sz="0" w:space="0" w:color="auto" w:frame="1"/>
          <w:lang w:val="nb-NO"/>
        </w:rPr>
        <w:t>KK</w:t>
      </w:r>
      <w:r w:rsidRPr="000125BE">
        <w:rPr>
          <w:rFonts w:ascii="Times New Roman" w:eastAsia="Times New Roman" w:hAnsi="Times New Roman" w:cs="Times New Roman"/>
          <w:sz w:val="26"/>
          <w:szCs w:val="26"/>
          <w:bdr w:val="none" w:sz="0" w:space="0" w:color="auto" w:frame="1"/>
          <w:lang w:val="nb-NO"/>
        </w:rPr>
        <w:t xml:space="preserve"> tính sáng tạo, tự chủ của các </w:t>
      </w:r>
      <w:r w:rsidR="0088088D" w:rsidRPr="000125BE">
        <w:rPr>
          <w:rFonts w:ascii="Times New Roman" w:eastAsia="Times New Roman" w:hAnsi="Times New Roman" w:cs="Times New Roman"/>
          <w:sz w:val="26"/>
          <w:szCs w:val="26"/>
          <w:bdr w:val="none" w:sz="0" w:space="0" w:color="auto" w:frame="1"/>
          <w:lang w:val="nb-NO"/>
        </w:rPr>
        <w:t>ĐV</w:t>
      </w:r>
      <w:r w:rsidRPr="000125BE">
        <w:rPr>
          <w:rFonts w:ascii="Times New Roman" w:eastAsia="Times New Roman" w:hAnsi="Times New Roman" w:cs="Times New Roman"/>
          <w:sz w:val="26"/>
          <w:szCs w:val="26"/>
          <w:bdr w:val="none" w:sz="0" w:space="0" w:color="auto" w:frame="1"/>
          <w:lang w:val="nb-NO"/>
        </w:rPr>
        <w:t>, đề cao</w:t>
      </w:r>
      <w:r w:rsidR="0088088D" w:rsidRPr="000125BE">
        <w:rPr>
          <w:rFonts w:ascii="Times New Roman" w:eastAsia="Times New Roman" w:hAnsi="Times New Roman" w:cs="Times New Roman"/>
          <w:sz w:val="26"/>
          <w:szCs w:val="26"/>
          <w:bdr w:val="none" w:sz="0" w:space="0" w:color="auto" w:frame="1"/>
          <w:lang w:val="nb-NO"/>
        </w:rPr>
        <w:t xml:space="preserve"> tinh thần trách nhiệm và hiệu quả công việc được giao</w:t>
      </w:r>
      <w:r w:rsidRPr="000125BE">
        <w:rPr>
          <w:rFonts w:ascii="Times New Roman" w:eastAsia="Times New Roman" w:hAnsi="Times New Roman" w:cs="Times New Roman"/>
          <w:sz w:val="26"/>
          <w:szCs w:val="26"/>
          <w:bdr w:val="none" w:sz="0" w:space="0" w:color="auto" w:frame="1"/>
          <w:lang w:val="nb-NO"/>
        </w:rPr>
        <w:t>. </w:t>
      </w:r>
    </w:p>
    <w:p w14:paraId="0DA9DFB2" w14:textId="22C460F4" w:rsidR="00375212" w:rsidRPr="000125BE" w:rsidRDefault="00893903" w:rsidP="00375212">
      <w:pPr>
        <w:shd w:val="clear" w:color="auto" w:fill="FFFFFF"/>
        <w:spacing w:after="0" w:line="360" w:lineRule="auto"/>
        <w:ind w:firstLine="709"/>
        <w:jc w:val="both"/>
        <w:textAlignment w:val="baseline"/>
        <w:rPr>
          <w:rFonts w:ascii="Times New Roman" w:eastAsia="Times New Roman" w:hAnsi="Times New Roman" w:cs="Times New Roman"/>
          <w:sz w:val="26"/>
          <w:szCs w:val="26"/>
          <w:lang w:val="nb-NO"/>
        </w:rPr>
      </w:pPr>
      <w:r w:rsidRPr="000125BE">
        <w:rPr>
          <w:rFonts w:ascii="Times New Roman" w:eastAsia="Times New Roman" w:hAnsi="Times New Roman" w:cs="Times New Roman"/>
          <w:spacing w:val="-2"/>
          <w:sz w:val="26"/>
          <w:szCs w:val="26"/>
          <w:bdr w:val="none" w:sz="0" w:space="0" w:color="auto" w:frame="1"/>
          <w:lang w:val="nb-NO"/>
        </w:rPr>
        <w:t>ĐU NT</w:t>
      </w:r>
      <w:r w:rsidR="00375212" w:rsidRPr="000125BE">
        <w:rPr>
          <w:rFonts w:ascii="Times New Roman" w:eastAsia="Times New Roman" w:hAnsi="Times New Roman" w:cs="Times New Roman"/>
          <w:spacing w:val="-2"/>
          <w:sz w:val="26"/>
          <w:szCs w:val="26"/>
          <w:bdr w:val="none" w:sz="0" w:space="0" w:color="auto" w:frame="1"/>
          <w:lang w:val="nb-NO"/>
        </w:rPr>
        <w:t xml:space="preserve"> chỉ đạo các khoa, bộ môn đổi mới </w:t>
      </w:r>
      <w:r w:rsidRPr="000125BE">
        <w:rPr>
          <w:rFonts w:ascii="Times New Roman" w:eastAsia="Times New Roman" w:hAnsi="Times New Roman" w:cs="Times New Roman"/>
          <w:spacing w:val="-2"/>
          <w:sz w:val="26"/>
          <w:szCs w:val="26"/>
          <w:bdr w:val="none" w:sz="0" w:space="0" w:color="auto" w:frame="1"/>
          <w:lang w:val="nb-NO"/>
        </w:rPr>
        <w:t>PPDH</w:t>
      </w:r>
      <w:r w:rsidR="00375212" w:rsidRPr="000125BE">
        <w:rPr>
          <w:rFonts w:ascii="Times New Roman" w:eastAsia="Times New Roman" w:hAnsi="Times New Roman" w:cs="Times New Roman"/>
          <w:spacing w:val="-2"/>
          <w:sz w:val="26"/>
          <w:szCs w:val="26"/>
          <w:bdr w:val="none" w:sz="0" w:space="0" w:color="auto" w:frame="1"/>
          <w:lang w:val="nb-NO"/>
        </w:rPr>
        <w:t xml:space="preserve"> trên tinh thần “lấy người học làm trung tâm của </w:t>
      </w:r>
      <w:r w:rsidR="0053568B" w:rsidRPr="000125BE">
        <w:rPr>
          <w:rFonts w:ascii="Times New Roman" w:eastAsia="Times New Roman" w:hAnsi="Times New Roman" w:cs="Times New Roman"/>
          <w:spacing w:val="-2"/>
          <w:sz w:val="26"/>
          <w:szCs w:val="26"/>
          <w:bdr w:val="none" w:sz="0" w:space="0" w:color="auto" w:frame="1"/>
          <w:lang w:val="nb-NO"/>
        </w:rPr>
        <w:t>QTĐT</w:t>
      </w:r>
      <w:r w:rsidR="00375212" w:rsidRPr="000125BE">
        <w:rPr>
          <w:rFonts w:ascii="Times New Roman" w:eastAsia="Times New Roman" w:hAnsi="Times New Roman" w:cs="Times New Roman"/>
          <w:spacing w:val="-2"/>
          <w:sz w:val="26"/>
          <w:szCs w:val="26"/>
          <w:bdr w:val="none" w:sz="0" w:space="0" w:color="auto" w:frame="1"/>
          <w:lang w:val="nb-NO"/>
        </w:rPr>
        <w:t xml:space="preserve">, đa dạng hoá các </w:t>
      </w:r>
      <w:r w:rsidR="0053568B" w:rsidRPr="000125BE">
        <w:rPr>
          <w:rFonts w:ascii="Times New Roman" w:eastAsia="Times New Roman" w:hAnsi="Times New Roman" w:cs="Times New Roman"/>
          <w:spacing w:val="-2"/>
          <w:sz w:val="26"/>
          <w:szCs w:val="26"/>
          <w:bdr w:val="none" w:sz="0" w:space="0" w:color="auto" w:frame="1"/>
          <w:lang w:val="nb-NO"/>
        </w:rPr>
        <w:t>LHĐT</w:t>
      </w:r>
      <w:r w:rsidR="00375212" w:rsidRPr="000125BE">
        <w:rPr>
          <w:rFonts w:ascii="Times New Roman" w:eastAsia="Times New Roman" w:hAnsi="Times New Roman" w:cs="Times New Roman"/>
          <w:spacing w:val="-2"/>
          <w:sz w:val="26"/>
          <w:szCs w:val="26"/>
          <w:bdr w:val="none" w:sz="0" w:space="0" w:color="auto" w:frame="1"/>
          <w:lang w:val="nb-NO"/>
        </w:rPr>
        <w:t xml:space="preserve">, thay đổi cơ cấu </w:t>
      </w:r>
      <w:r w:rsidR="0053568B" w:rsidRPr="000125BE">
        <w:rPr>
          <w:rFonts w:ascii="Times New Roman" w:eastAsia="Times New Roman" w:hAnsi="Times New Roman" w:cs="Times New Roman"/>
          <w:spacing w:val="-2"/>
          <w:sz w:val="26"/>
          <w:szCs w:val="26"/>
          <w:bdr w:val="none" w:sz="0" w:space="0" w:color="auto" w:frame="1"/>
          <w:lang w:val="nb-NO"/>
        </w:rPr>
        <w:t>ĐT</w:t>
      </w:r>
      <w:r w:rsidR="00375212" w:rsidRPr="000125BE">
        <w:rPr>
          <w:rFonts w:ascii="Times New Roman" w:eastAsia="Times New Roman" w:hAnsi="Times New Roman" w:cs="Times New Roman"/>
          <w:spacing w:val="-2"/>
          <w:sz w:val="26"/>
          <w:szCs w:val="26"/>
          <w:bdr w:val="none" w:sz="0" w:space="0" w:color="auto" w:frame="1"/>
          <w:lang w:val="nb-NO"/>
        </w:rPr>
        <w:t xml:space="preserve"> phù hợp với nhu cầu của </w:t>
      </w:r>
      <w:r w:rsidR="0053568B" w:rsidRPr="000125BE">
        <w:rPr>
          <w:rFonts w:ascii="Times New Roman" w:eastAsia="Times New Roman" w:hAnsi="Times New Roman" w:cs="Times New Roman"/>
          <w:spacing w:val="-2"/>
          <w:sz w:val="26"/>
          <w:szCs w:val="26"/>
          <w:bdr w:val="none" w:sz="0" w:space="0" w:color="auto" w:frame="1"/>
          <w:lang w:val="nb-NO"/>
        </w:rPr>
        <w:t>XH</w:t>
      </w:r>
      <w:r w:rsidR="00375212" w:rsidRPr="000125BE">
        <w:rPr>
          <w:rFonts w:ascii="Times New Roman" w:eastAsia="Times New Roman" w:hAnsi="Times New Roman" w:cs="Times New Roman"/>
          <w:spacing w:val="-2"/>
          <w:sz w:val="26"/>
          <w:szCs w:val="26"/>
          <w:bdr w:val="none" w:sz="0" w:space="0" w:color="auto" w:frame="1"/>
          <w:lang w:val="nb-NO"/>
        </w:rPr>
        <w:t xml:space="preserve">. </w:t>
      </w:r>
    </w:p>
    <w:p w14:paraId="2EC9EB9B" w14:textId="77777777" w:rsidR="000A25BE" w:rsidRPr="000125BE" w:rsidRDefault="00375212" w:rsidP="00917E57">
      <w:pPr>
        <w:spacing w:after="0" w:line="360" w:lineRule="auto"/>
        <w:ind w:firstLine="709"/>
        <w:jc w:val="both"/>
        <w:rPr>
          <w:rFonts w:ascii="Times New Roman" w:hAnsi="Times New Roman" w:cs="Times New Roman"/>
          <w:i/>
          <w:sz w:val="26"/>
          <w:szCs w:val="26"/>
          <w:shd w:val="clear" w:color="auto" w:fill="FFFFFF"/>
          <w:lang w:val="nb-NO"/>
        </w:rPr>
      </w:pPr>
      <w:r w:rsidRPr="000125BE">
        <w:rPr>
          <w:rFonts w:ascii="Times New Roman" w:hAnsi="Times New Roman" w:cs="Times New Roman"/>
          <w:b/>
          <w:i/>
          <w:iCs/>
          <w:sz w:val="26"/>
          <w:szCs w:val="26"/>
          <w:lang w:val="nb-NO"/>
        </w:rPr>
        <w:t xml:space="preserve">Trách nhiệm, </w:t>
      </w:r>
      <w:r w:rsidR="00454281" w:rsidRPr="000125BE">
        <w:rPr>
          <w:rFonts w:ascii="Times New Roman" w:hAnsi="Times New Roman" w:cs="Times New Roman"/>
          <w:b/>
          <w:i/>
          <w:iCs/>
          <w:sz w:val="26"/>
          <w:szCs w:val="26"/>
          <w:lang w:val="nb-NO"/>
        </w:rPr>
        <w:t>t</w:t>
      </w:r>
      <w:r w:rsidRPr="000125BE">
        <w:rPr>
          <w:rFonts w:ascii="Times New Roman" w:hAnsi="Times New Roman" w:cs="Times New Roman"/>
          <w:b/>
          <w:i/>
          <w:iCs/>
          <w:sz w:val="26"/>
          <w:szCs w:val="26"/>
          <w:lang w:val="nb-NO"/>
        </w:rPr>
        <w:t>h</w:t>
      </w:r>
      <w:r w:rsidR="00454281" w:rsidRPr="000125BE">
        <w:rPr>
          <w:rFonts w:ascii="Times New Roman" w:hAnsi="Times New Roman" w:cs="Times New Roman"/>
          <w:b/>
          <w:i/>
          <w:iCs/>
          <w:sz w:val="26"/>
          <w:szCs w:val="26"/>
          <w:lang w:val="nb-NO"/>
        </w:rPr>
        <w:t>ẩ</w:t>
      </w:r>
      <w:r w:rsidRPr="000125BE">
        <w:rPr>
          <w:rFonts w:ascii="Times New Roman" w:hAnsi="Times New Roman" w:cs="Times New Roman"/>
          <w:b/>
          <w:i/>
          <w:iCs/>
          <w:sz w:val="26"/>
          <w:szCs w:val="26"/>
          <w:lang w:val="nb-NO"/>
        </w:rPr>
        <w:t>m quyền của Hội đồng trường</w:t>
      </w:r>
      <w:r w:rsidRPr="000125BE">
        <w:rPr>
          <w:rFonts w:ascii="Times New Roman" w:hAnsi="Times New Roman" w:cs="Times New Roman"/>
          <w:bCs/>
          <w:sz w:val="26"/>
          <w:szCs w:val="26"/>
          <w:lang w:val="nb-NO"/>
        </w:rPr>
        <w:t xml:space="preserve"> </w:t>
      </w:r>
      <w:bookmarkStart w:id="179" w:name="_Hlk165544753"/>
      <w:r w:rsidR="00917E57" w:rsidRPr="000125BE">
        <w:rPr>
          <w:rFonts w:ascii="Times New Roman" w:hAnsi="Times New Roman" w:cs="Times New Roman"/>
          <w:sz w:val="26"/>
          <w:szCs w:val="26"/>
          <w:lang w:val="vi-VN"/>
        </w:rPr>
        <w:t>[</w:t>
      </w:r>
      <w:r w:rsidR="00917E57" w:rsidRPr="000125BE">
        <w:rPr>
          <w:rFonts w:ascii="Times New Roman" w:hAnsi="Times New Roman" w:cs="Times New Roman"/>
          <w:sz w:val="26"/>
          <w:szCs w:val="26"/>
          <w:lang w:val="nb-NO"/>
        </w:rPr>
        <w:t>62</w:t>
      </w:r>
      <w:r w:rsidR="00917E57" w:rsidRPr="000125BE">
        <w:rPr>
          <w:rFonts w:ascii="Times New Roman" w:eastAsia="Times New Roman" w:hAnsi="Times New Roman" w:cs="Times New Roman"/>
          <w:sz w:val="26"/>
          <w:szCs w:val="26"/>
          <w:lang w:val="vi-VN"/>
        </w:rPr>
        <w:t>]</w:t>
      </w:r>
    </w:p>
    <w:p w14:paraId="48F7629D" w14:textId="5DDECB2C" w:rsidR="00375212" w:rsidRPr="000125BE" w:rsidRDefault="00375212" w:rsidP="00917E57">
      <w:pPr>
        <w:spacing w:after="0" w:line="360" w:lineRule="auto"/>
        <w:ind w:firstLine="709"/>
        <w:jc w:val="both"/>
        <w:rPr>
          <w:rFonts w:ascii="Times New Roman" w:hAnsi="Times New Roman" w:cs="Times New Roman"/>
          <w:sz w:val="26"/>
          <w:szCs w:val="26"/>
          <w:lang w:val="vi-VN"/>
        </w:rPr>
      </w:pPr>
      <w:r w:rsidRPr="000125BE">
        <w:rPr>
          <w:rFonts w:ascii="Times New Roman" w:hAnsi="Times New Roman" w:cs="Times New Roman"/>
          <w:i/>
          <w:sz w:val="26"/>
          <w:szCs w:val="26"/>
          <w:shd w:val="clear" w:color="auto" w:fill="FFFFFF"/>
          <w:lang w:val="nb-NO"/>
        </w:rPr>
        <w:t xml:space="preserve"> </w:t>
      </w:r>
      <w:bookmarkEnd w:id="179"/>
      <w:r w:rsidRPr="000125BE">
        <w:rPr>
          <w:rFonts w:ascii="Times New Roman" w:eastAsia="Times New Roman" w:hAnsi="Times New Roman" w:cs="Times New Roman"/>
          <w:iCs/>
          <w:sz w:val="26"/>
          <w:szCs w:val="26"/>
          <w:lang w:val="vi-VN" w:eastAsia="vi-VN"/>
        </w:rPr>
        <w:t xml:space="preserve">Quyết định về cơ cấu tổ chức, </w:t>
      </w:r>
      <w:r w:rsidR="002A25C7" w:rsidRPr="000125BE">
        <w:rPr>
          <w:rFonts w:ascii="Times New Roman" w:eastAsia="Times New Roman" w:hAnsi="Times New Roman" w:cs="Times New Roman"/>
          <w:iCs/>
          <w:sz w:val="26"/>
          <w:szCs w:val="26"/>
          <w:lang w:eastAsia="vi-VN"/>
        </w:rPr>
        <w:t>CCLĐ</w:t>
      </w:r>
      <w:r w:rsidRPr="000125BE">
        <w:rPr>
          <w:rFonts w:ascii="Times New Roman" w:eastAsia="Times New Roman" w:hAnsi="Times New Roman" w:cs="Times New Roman"/>
          <w:iCs/>
          <w:sz w:val="26"/>
          <w:szCs w:val="26"/>
          <w:lang w:val="vi-VN" w:eastAsia="vi-VN"/>
        </w:rPr>
        <w:t xml:space="preserve">, thành lập, sáp nhập, chia, tách, giải thể các </w:t>
      </w:r>
      <w:r w:rsidR="002A25C7" w:rsidRPr="000125BE">
        <w:rPr>
          <w:rFonts w:ascii="Times New Roman" w:eastAsia="Times New Roman" w:hAnsi="Times New Roman" w:cs="Times New Roman"/>
          <w:iCs/>
          <w:sz w:val="26"/>
          <w:szCs w:val="26"/>
          <w:lang w:eastAsia="vi-VN"/>
        </w:rPr>
        <w:t>ĐV</w:t>
      </w:r>
      <w:r w:rsidRPr="000125BE">
        <w:rPr>
          <w:rFonts w:ascii="Times New Roman" w:eastAsia="Times New Roman" w:hAnsi="Times New Roman" w:cs="Times New Roman"/>
          <w:iCs/>
          <w:sz w:val="26"/>
          <w:szCs w:val="26"/>
          <w:lang w:val="vi-VN" w:eastAsia="vi-VN"/>
        </w:rPr>
        <w:t xml:space="preserve"> của trường đại học; ban hành danh mục </w:t>
      </w:r>
      <w:r w:rsidR="002A25C7" w:rsidRPr="000125BE">
        <w:rPr>
          <w:rFonts w:ascii="Times New Roman" w:eastAsia="Times New Roman" w:hAnsi="Times New Roman" w:cs="Times New Roman"/>
          <w:iCs/>
          <w:sz w:val="26"/>
          <w:szCs w:val="26"/>
          <w:lang w:eastAsia="vi-VN"/>
        </w:rPr>
        <w:t>VTVL</w:t>
      </w:r>
      <w:r w:rsidRPr="000125BE">
        <w:rPr>
          <w:rFonts w:ascii="Times New Roman" w:eastAsia="Times New Roman" w:hAnsi="Times New Roman" w:cs="Times New Roman"/>
          <w:iCs/>
          <w:sz w:val="26"/>
          <w:szCs w:val="26"/>
          <w:lang w:val="vi-VN" w:eastAsia="vi-VN"/>
        </w:rPr>
        <w:t>, tiêu chuẩn và điều kiện làm việc của từng vị trí</w:t>
      </w:r>
      <w:r w:rsidRPr="000125BE">
        <w:rPr>
          <w:rFonts w:ascii="Times New Roman" w:eastAsia="Times New Roman" w:hAnsi="Times New Roman" w:cs="Times New Roman"/>
          <w:iCs/>
          <w:sz w:val="26"/>
          <w:szCs w:val="26"/>
          <w:lang w:val="nb-NO" w:eastAsia="vi-VN"/>
        </w:rPr>
        <w:t xml:space="preserve"> trong đó có </w:t>
      </w:r>
      <w:r w:rsidR="002A25C7" w:rsidRPr="000125BE">
        <w:rPr>
          <w:rFonts w:ascii="Times New Roman" w:eastAsia="Times New Roman" w:hAnsi="Times New Roman" w:cs="Times New Roman"/>
          <w:iCs/>
          <w:sz w:val="26"/>
          <w:szCs w:val="26"/>
          <w:lang w:val="nb-NO" w:eastAsia="vi-VN"/>
        </w:rPr>
        <w:t>VTVL</w:t>
      </w:r>
      <w:r w:rsidRPr="000125BE">
        <w:rPr>
          <w:rFonts w:ascii="Times New Roman" w:eastAsia="Times New Roman" w:hAnsi="Times New Roman" w:cs="Times New Roman"/>
          <w:iCs/>
          <w:sz w:val="26"/>
          <w:szCs w:val="26"/>
          <w:lang w:val="nb-NO" w:eastAsia="vi-VN"/>
        </w:rPr>
        <w:t xml:space="preserve"> của </w:t>
      </w:r>
      <w:r w:rsidR="002A25C7" w:rsidRPr="000125BE">
        <w:rPr>
          <w:rFonts w:ascii="Times New Roman" w:eastAsia="Times New Roman" w:hAnsi="Times New Roman" w:cs="Times New Roman"/>
          <w:iCs/>
          <w:sz w:val="26"/>
          <w:szCs w:val="26"/>
          <w:lang w:val="nb-NO" w:eastAsia="vi-VN"/>
        </w:rPr>
        <w:t>GV</w:t>
      </w:r>
      <w:r w:rsidRPr="000125BE">
        <w:rPr>
          <w:rFonts w:ascii="Times New Roman" w:eastAsia="Times New Roman" w:hAnsi="Times New Roman" w:cs="Times New Roman"/>
          <w:iCs/>
          <w:sz w:val="26"/>
          <w:szCs w:val="26"/>
          <w:lang w:val="vi-VN" w:eastAsia="vi-VN"/>
        </w:rPr>
        <w:t xml:space="preserve">; quy định về tuyển dụng, sử dụng, </w:t>
      </w:r>
      <w:r w:rsidR="002A25C7" w:rsidRPr="000125BE">
        <w:rPr>
          <w:rFonts w:ascii="Times New Roman" w:eastAsia="Times New Roman" w:hAnsi="Times New Roman" w:cs="Times New Roman"/>
          <w:iCs/>
          <w:sz w:val="26"/>
          <w:szCs w:val="26"/>
          <w:lang w:eastAsia="vi-VN"/>
        </w:rPr>
        <w:t>QLCB</w:t>
      </w:r>
      <w:r w:rsidRPr="000125BE">
        <w:rPr>
          <w:rFonts w:ascii="Times New Roman" w:eastAsia="Times New Roman" w:hAnsi="Times New Roman" w:cs="Times New Roman"/>
          <w:iCs/>
          <w:sz w:val="26"/>
          <w:szCs w:val="26"/>
          <w:lang w:val="vi-VN" w:eastAsia="vi-VN"/>
        </w:rPr>
        <w:t xml:space="preserve">, </w:t>
      </w:r>
      <w:r w:rsidR="002A25C7" w:rsidRPr="000125BE">
        <w:rPr>
          <w:rFonts w:ascii="Times New Roman" w:eastAsia="Times New Roman" w:hAnsi="Times New Roman" w:cs="Times New Roman"/>
          <w:iCs/>
          <w:sz w:val="26"/>
          <w:szCs w:val="26"/>
          <w:lang w:eastAsia="vi-VN"/>
        </w:rPr>
        <w:t>GV, VC</w:t>
      </w:r>
      <w:r w:rsidRPr="000125BE">
        <w:rPr>
          <w:rFonts w:ascii="Times New Roman" w:eastAsia="Times New Roman" w:hAnsi="Times New Roman" w:cs="Times New Roman"/>
          <w:iCs/>
          <w:sz w:val="26"/>
          <w:szCs w:val="26"/>
          <w:lang w:val="vi-VN" w:eastAsia="vi-VN"/>
        </w:rPr>
        <w:t xml:space="preserve"> và người lao động phù hợp </w:t>
      </w:r>
      <w:r w:rsidR="002A25C7" w:rsidRPr="000125BE">
        <w:rPr>
          <w:rFonts w:ascii="Times New Roman" w:eastAsia="Times New Roman" w:hAnsi="Times New Roman" w:cs="Times New Roman"/>
          <w:iCs/>
          <w:sz w:val="26"/>
          <w:szCs w:val="26"/>
          <w:lang w:eastAsia="vi-VN"/>
        </w:rPr>
        <w:t>theo quy định của nhà nước và pháp luật</w:t>
      </w:r>
      <w:r w:rsidRPr="000125BE">
        <w:rPr>
          <w:rFonts w:ascii="Times New Roman" w:eastAsia="Times New Roman" w:hAnsi="Times New Roman" w:cs="Times New Roman"/>
          <w:iCs/>
          <w:sz w:val="26"/>
          <w:szCs w:val="26"/>
          <w:lang w:val="vi-VN" w:eastAsia="vi-VN"/>
        </w:rPr>
        <w:t>;</w:t>
      </w:r>
    </w:p>
    <w:p w14:paraId="5D7C14A4" w14:textId="77777777" w:rsidR="000A25BE" w:rsidRPr="000125BE" w:rsidRDefault="00375212" w:rsidP="00917E57">
      <w:pPr>
        <w:spacing w:after="0" w:line="360" w:lineRule="auto"/>
        <w:ind w:firstLine="709"/>
        <w:jc w:val="both"/>
        <w:rPr>
          <w:rFonts w:ascii="Times New Roman" w:hAnsi="Times New Roman" w:cs="Times New Roman"/>
          <w:i/>
          <w:sz w:val="26"/>
          <w:szCs w:val="26"/>
          <w:shd w:val="clear" w:color="auto" w:fill="FFFFFF"/>
          <w:lang w:val="nb-NO"/>
        </w:rPr>
      </w:pPr>
      <w:r w:rsidRPr="000125BE">
        <w:rPr>
          <w:rFonts w:ascii="Times New Roman" w:hAnsi="Times New Roman" w:cs="Times New Roman"/>
          <w:b/>
          <w:i/>
          <w:iCs/>
          <w:sz w:val="26"/>
          <w:szCs w:val="26"/>
          <w:lang w:val="nb-NO"/>
        </w:rPr>
        <w:t>Trách nhiệm, thẩm quyền của Hiệu trưởng</w:t>
      </w:r>
      <w:r w:rsidRPr="000125BE">
        <w:rPr>
          <w:rFonts w:ascii="Times New Roman" w:hAnsi="Times New Roman" w:cs="Times New Roman"/>
          <w:bCs/>
          <w:sz w:val="26"/>
          <w:szCs w:val="26"/>
          <w:lang w:val="nb-NO"/>
        </w:rPr>
        <w:t xml:space="preserve"> </w:t>
      </w:r>
      <w:r w:rsidR="00917E57" w:rsidRPr="000125BE">
        <w:rPr>
          <w:rFonts w:ascii="Times New Roman" w:hAnsi="Times New Roman" w:cs="Times New Roman"/>
          <w:sz w:val="26"/>
          <w:szCs w:val="26"/>
          <w:lang w:val="vi-VN"/>
        </w:rPr>
        <w:t>[</w:t>
      </w:r>
      <w:r w:rsidR="00917E57" w:rsidRPr="000125BE">
        <w:rPr>
          <w:rFonts w:ascii="Times New Roman" w:hAnsi="Times New Roman" w:cs="Times New Roman"/>
          <w:sz w:val="26"/>
          <w:szCs w:val="26"/>
          <w:lang w:val="nb-NO"/>
        </w:rPr>
        <w:t>62</w:t>
      </w:r>
      <w:r w:rsidR="00917E57" w:rsidRPr="000125BE">
        <w:rPr>
          <w:rFonts w:ascii="Times New Roman" w:eastAsia="Times New Roman" w:hAnsi="Times New Roman" w:cs="Times New Roman"/>
          <w:sz w:val="26"/>
          <w:szCs w:val="26"/>
          <w:lang w:val="vi-VN"/>
        </w:rPr>
        <w:t>]</w:t>
      </w:r>
      <w:r w:rsidR="00917E57" w:rsidRPr="000125BE">
        <w:rPr>
          <w:rFonts w:ascii="Times New Roman" w:hAnsi="Times New Roman" w:cs="Times New Roman"/>
          <w:i/>
          <w:sz w:val="26"/>
          <w:szCs w:val="26"/>
          <w:shd w:val="clear" w:color="auto" w:fill="FFFFFF"/>
          <w:lang w:val="nb-NO"/>
        </w:rPr>
        <w:t xml:space="preserve"> </w:t>
      </w:r>
    </w:p>
    <w:p w14:paraId="6C3212E7" w14:textId="245B4BEA" w:rsidR="00375212" w:rsidRPr="000125BE" w:rsidRDefault="00375212" w:rsidP="00917E57">
      <w:pPr>
        <w:spacing w:after="0" w:line="360" w:lineRule="auto"/>
        <w:ind w:firstLine="709"/>
        <w:jc w:val="both"/>
        <w:rPr>
          <w:rFonts w:ascii="Times New Roman" w:hAnsi="Times New Roman" w:cs="Times New Roman"/>
          <w:i/>
          <w:sz w:val="26"/>
          <w:szCs w:val="26"/>
          <w:shd w:val="clear" w:color="auto" w:fill="FFFFFF"/>
          <w:lang w:val="nb-NO"/>
        </w:rPr>
      </w:pPr>
      <w:r w:rsidRPr="000125BE">
        <w:rPr>
          <w:rFonts w:ascii="Times New Roman" w:eastAsia="Times New Roman" w:hAnsi="Times New Roman" w:cs="Times New Roman"/>
          <w:bCs/>
          <w:iCs/>
          <w:sz w:val="26"/>
          <w:szCs w:val="26"/>
          <w:lang w:val="vi-VN" w:eastAsia="vi-VN"/>
        </w:rPr>
        <w:t xml:space="preserve">Tổ chức thực hiện hoạt động </w:t>
      </w:r>
      <w:r w:rsidRPr="000125BE">
        <w:rPr>
          <w:rFonts w:ascii="Times New Roman" w:eastAsia="Times New Roman" w:hAnsi="Times New Roman" w:cs="Times New Roman"/>
          <w:bCs/>
          <w:iCs/>
          <w:sz w:val="26"/>
          <w:szCs w:val="26"/>
          <w:lang w:val="nb-NO" w:eastAsia="vi-VN"/>
        </w:rPr>
        <w:t>về quản lý</w:t>
      </w:r>
      <w:r w:rsidRPr="000125BE">
        <w:rPr>
          <w:rFonts w:ascii="Times New Roman" w:eastAsia="Times New Roman" w:hAnsi="Times New Roman" w:cs="Times New Roman"/>
          <w:bCs/>
          <w:iCs/>
          <w:sz w:val="26"/>
          <w:szCs w:val="26"/>
          <w:lang w:val="vi-VN" w:eastAsia="vi-VN"/>
        </w:rPr>
        <w:t xml:space="preserve"> nhân sự</w:t>
      </w:r>
      <w:r w:rsidRPr="000125BE">
        <w:rPr>
          <w:rFonts w:ascii="Times New Roman" w:eastAsia="Times New Roman" w:hAnsi="Times New Roman" w:cs="Times New Roman"/>
          <w:bCs/>
          <w:iCs/>
          <w:sz w:val="26"/>
          <w:szCs w:val="26"/>
          <w:lang w:val="nb-NO" w:eastAsia="vi-VN"/>
        </w:rPr>
        <w:t xml:space="preserve"> trong đó có quản lý đội ngũ giảng viên</w:t>
      </w:r>
      <w:r w:rsidRPr="000125BE">
        <w:rPr>
          <w:rFonts w:ascii="Times New Roman" w:eastAsia="Times New Roman" w:hAnsi="Times New Roman" w:cs="Times New Roman"/>
          <w:bCs/>
          <w:iCs/>
          <w:sz w:val="26"/>
          <w:szCs w:val="26"/>
          <w:lang w:val="vi-VN" w:eastAsia="vi-VN"/>
        </w:rPr>
        <w:t xml:space="preserve"> </w:t>
      </w:r>
      <w:r w:rsidRPr="000125BE">
        <w:rPr>
          <w:rFonts w:ascii="Times New Roman" w:eastAsia="Times New Roman" w:hAnsi="Times New Roman" w:cs="Times New Roman"/>
          <w:bCs/>
          <w:iCs/>
          <w:sz w:val="26"/>
          <w:szCs w:val="26"/>
          <w:lang w:val="nb-NO" w:eastAsia="vi-VN"/>
        </w:rPr>
        <w:t xml:space="preserve">(bao gồm xây dựng đề án vị trí việc làm, thực hiện quy hoạch, tổ chức tuyển dụng, phân công sử dụng, đào tạo, bồi dưỡng, kiểm tra, đánh giá, thực hiện chế độ đãi ngộ đối với giảng viên) </w:t>
      </w:r>
      <w:r w:rsidRPr="000125BE">
        <w:rPr>
          <w:rFonts w:ascii="Times New Roman" w:eastAsia="Times New Roman" w:hAnsi="Times New Roman" w:cs="Times New Roman"/>
          <w:bCs/>
          <w:iCs/>
          <w:sz w:val="26"/>
          <w:szCs w:val="26"/>
          <w:lang w:val="vi-VN" w:eastAsia="vi-VN"/>
        </w:rPr>
        <w:t xml:space="preserve">theo quy định của pháp luật, quy chế tổ chức và hoạt động của </w:t>
      </w:r>
      <w:r w:rsidRPr="000125BE">
        <w:rPr>
          <w:rFonts w:ascii="Times New Roman" w:eastAsia="Times New Roman" w:hAnsi="Times New Roman" w:cs="Times New Roman"/>
          <w:bCs/>
          <w:iCs/>
          <w:sz w:val="26"/>
          <w:szCs w:val="26"/>
          <w:lang w:val="nb-NO" w:eastAsia="vi-VN"/>
        </w:rPr>
        <w:t>trường đại học</w:t>
      </w:r>
      <w:r w:rsidRPr="000125BE">
        <w:rPr>
          <w:rFonts w:ascii="Times New Roman" w:eastAsia="Times New Roman" w:hAnsi="Times New Roman" w:cs="Times New Roman"/>
          <w:bCs/>
          <w:iCs/>
          <w:sz w:val="26"/>
          <w:szCs w:val="26"/>
          <w:lang w:val="vi-VN" w:eastAsia="vi-VN"/>
        </w:rPr>
        <w:t xml:space="preserve"> và quyết định của hội đồng trường;</w:t>
      </w:r>
      <w:r w:rsidRPr="000125BE">
        <w:rPr>
          <w:rFonts w:ascii="Times New Roman" w:eastAsia="Times New Roman" w:hAnsi="Times New Roman" w:cs="Times New Roman"/>
          <w:bCs/>
          <w:iCs/>
          <w:sz w:val="26"/>
          <w:szCs w:val="26"/>
          <w:lang w:val="nb-NO" w:eastAsia="vi-VN"/>
        </w:rPr>
        <w:t xml:space="preserve"> Cụ thể: </w:t>
      </w:r>
      <w:r w:rsidRPr="000125BE">
        <w:rPr>
          <w:rFonts w:ascii="Times New Roman" w:hAnsi="Times New Roman" w:cs="Times New Roman"/>
          <w:sz w:val="26"/>
          <w:szCs w:val="26"/>
          <w:lang w:val="nb-NO"/>
        </w:rPr>
        <w:t xml:space="preserve">Hiệu trưởng tổ chức </w:t>
      </w:r>
      <w:r w:rsidRPr="000125BE">
        <w:rPr>
          <w:rFonts w:ascii="Times New Roman" w:hAnsi="Times New Roman" w:cs="Times New Roman"/>
          <w:sz w:val="26"/>
          <w:szCs w:val="26"/>
          <w:shd w:val="clear" w:color="auto" w:fill="FFFFFF"/>
          <w:lang w:val="nb-NO"/>
        </w:rPr>
        <w:t>xây dựng đề án vị trí việc làm của trường trình Hội đồng trường phê duyệt. Hiệu trưởng</w:t>
      </w:r>
      <w:r w:rsidRPr="000125BE">
        <w:rPr>
          <w:rFonts w:ascii="Times New Roman" w:hAnsi="Times New Roman" w:cs="Times New Roman"/>
          <w:sz w:val="26"/>
          <w:szCs w:val="26"/>
          <w:lang w:val="nb-NO"/>
        </w:rPr>
        <w:t xml:space="preserve"> trường đại học trên cơ sở </w:t>
      </w:r>
      <w:r w:rsidRPr="000125BE">
        <w:rPr>
          <w:rFonts w:ascii="Times New Roman" w:hAnsi="Times New Roman" w:cs="Times New Roman"/>
          <w:sz w:val="26"/>
          <w:szCs w:val="26"/>
          <w:shd w:val="clear" w:color="auto" w:fill="FFFFFF"/>
          <w:lang w:val="nb-NO"/>
        </w:rPr>
        <w:t xml:space="preserve">cơ cấu tổ chức, cơ cấu lao động, danh mục vị trí việc làm, tiêu chuẩn và điều kiện làm việc của từng vị trí; quy định về tuyển dụng, sử dụng, quản lý cán bộ, giảng viên, viên chức và người lao động do </w:t>
      </w:r>
      <w:r w:rsidRPr="000125BE">
        <w:rPr>
          <w:rFonts w:ascii="Times New Roman" w:hAnsi="Times New Roman" w:cs="Times New Roman"/>
          <w:sz w:val="26"/>
          <w:szCs w:val="26"/>
          <w:shd w:val="clear" w:color="auto" w:fill="FFFFFF"/>
          <w:lang w:val="nb-NO"/>
        </w:rPr>
        <w:lastRenderedPageBreak/>
        <w:t>Hội đồng trường phê duyệt để triển khai các hoạt động quản lý, phát triển đội ngũ giảng viên, gồm: xây dựng quy hoạch, kế hoạch phát triển đội ngũ, ra quyết định thành lập các hội đồng tuyển dụng giảng viên, quyết định phân công bố trí sử dụng GV theo vị trí việc làm trên cơ sở đề xuất của khoa/ viện; tổ chức phê duyệt kế hoạch đào tạo, bồi dưỡng GV hoặc ra quyết định cử GV tham gia đào tạo, bồi dưỡng trên cơ sở đề nghị của bộ phận tổ chức cán bộ; quyết định đánh giá xếp loại giảng viên hàng năm dựa trên tiêu chí cụ thể, trên cơ sở đề xuất của đơn vị chuyên môn và kết quả họp Hội đồng thi đua của trường hàng năm. Triển khai thực hiện chế độ chính sách đối với giảng viên theo quy định chung và quy định nội bộ theo mức độ tự chủ.</w:t>
      </w:r>
    </w:p>
    <w:p w14:paraId="580C19E2" w14:textId="77777777" w:rsidR="00375212" w:rsidRPr="000125BE" w:rsidRDefault="00375212" w:rsidP="00375212">
      <w:pPr>
        <w:shd w:val="clear" w:color="auto" w:fill="FFFFFF"/>
        <w:spacing w:after="0" w:line="360" w:lineRule="auto"/>
        <w:ind w:left="709"/>
        <w:jc w:val="both"/>
        <w:rPr>
          <w:rFonts w:ascii="Times New Roman" w:hAnsi="Times New Roman" w:cs="Times New Roman"/>
          <w:b/>
          <w:i/>
          <w:iCs/>
          <w:sz w:val="26"/>
          <w:szCs w:val="26"/>
          <w:lang w:val="nb-NO"/>
        </w:rPr>
      </w:pPr>
      <w:r w:rsidRPr="000125BE">
        <w:rPr>
          <w:rFonts w:ascii="Times New Roman" w:hAnsi="Times New Roman" w:cs="Times New Roman"/>
          <w:b/>
          <w:i/>
          <w:iCs/>
          <w:sz w:val="26"/>
          <w:szCs w:val="26"/>
          <w:lang w:val="nb-NO"/>
        </w:rPr>
        <w:t>Trách nhiệm của Bộ phận tổ chức cán bộ</w:t>
      </w:r>
    </w:p>
    <w:p w14:paraId="22E038DC" w14:textId="3BC0F1B6" w:rsidR="00375212" w:rsidRPr="000125BE" w:rsidRDefault="00375212" w:rsidP="00454281">
      <w:pPr>
        <w:shd w:val="clear" w:color="auto" w:fill="FFFFFF"/>
        <w:spacing w:after="0" w:line="360" w:lineRule="auto"/>
        <w:ind w:firstLine="709"/>
        <w:jc w:val="both"/>
        <w:rPr>
          <w:rFonts w:ascii="Times New Roman" w:eastAsia="Times New Roman" w:hAnsi="Times New Roman" w:cs="Times New Roman"/>
          <w:sz w:val="26"/>
          <w:szCs w:val="26"/>
          <w:lang w:val="nb-NO" w:eastAsia="vi-VN"/>
        </w:rPr>
      </w:pPr>
      <w:r w:rsidRPr="000125BE">
        <w:rPr>
          <w:rFonts w:ascii="Times New Roman" w:eastAsia="Times New Roman" w:hAnsi="Times New Roman" w:cs="Times New Roman"/>
          <w:sz w:val="26"/>
          <w:szCs w:val="26"/>
          <w:lang w:val="nb-NO" w:eastAsia="vi-VN"/>
        </w:rPr>
        <w:t>Tham mưu cho Hiệu trưởng về công tác nhân sự bao gồm: Quản lý, quy hoạch, đào tạo, bồi dưỡng đội ngũ nhân sự trong đó có đội ngũ giảng viên, kiện toàn tổ chức bộ máy; đảm bảo thực hiện đúng, đầy đủ và kịp thời các chế độ chính sách của Nhà nước đối với viên chức (trong đó có giảng viên), người lao động; Thực hiện công tác cán bộ bao gồm tuyển dụng, điều động, thuyên chuyển, đề bạt, khen thưởng, kỷ luật, quy hoạch, đào tạo, bồi dưỡng đội ngũ trong đó có đội ngũ giảng viên; Quản lý và hướng dẫn thực hiện các chế độ chính sách về tiền lương, phụ cấp theo lương, bảo hiểm xã hội, phụ cấp ưu đãi;</w:t>
      </w:r>
      <w:r w:rsidR="00454281" w:rsidRPr="000125BE">
        <w:rPr>
          <w:rFonts w:ascii="Times New Roman" w:eastAsia="Times New Roman" w:hAnsi="Times New Roman" w:cs="Times New Roman"/>
          <w:sz w:val="26"/>
          <w:szCs w:val="26"/>
          <w:lang w:val="nb-NO" w:eastAsia="vi-VN"/>
        </w:rPr>
        <w:t xml:space="preserve"> </w:t>
      </w:r>
      <w:r w:rsidRPr="000125BE">
        <w:rPr>
          <w:rFonts w:ascii="Times New Roman" w:eastAsia="Times New Roman" w:hAnsi="Times New Roman" w:cs="Times New Roman"/>
          <w:sz w:val="26"/>
          <w:szCs w:val="26"/>
          <w:lang w:val="nb-NO" w:eastAsia="vi-VN"/>
        </w:rPr>
        <w:t>Thực hiện công tác thi đua khen thưởng;</w:t>
      </w:r>
      <w:r w:rsidR="00454281" w:rsidRPr="000125BE">
        <w:rPr>
          <w:rFonts w:ascii="Times New Roman" w:eastAsia="Times New Roman" w:hAnsi="Times New Roman" w:cs="Times New Roman"/>
          <w:sz w:val="26"/>
          <w:szCs w:val="26"/>
          <w:lang w:val="nb-NO" w:eastAsia="vi-VN"/>
        </w:rPr>
        <w:t xml:space="preserve"> </w:t>
      </w:r>
      <w:r w:rsidRPr="000125BE">
        <w:rPr>
          <w:rFonts w:ascii="Times New Roman" w:eastAsia="Times New Roman" w:hAnsi="Times New Roman" w:cs="Times New Roman"/>
          <w:sz w:val="26"/>
          <w:szCs w:val="26"/>
          <w:lang w:val="nb-NO" w:eastAsia="vi-VN"/>
        </w:rPr>
        <w:t xml:space="preserve">Cụ thể: </w:t>
      </w:r>
      <w:r w:rsidRPr="000125BE">
        <w:rPr>
          <w:rFonts w:ascii="Times New Roman" w:hAnsi="Times New Roman" w:cs="Times New Roman"/>
          <w:sz w:val="26"/>
          <w:szCs w:val="26"/>
          <w:shd w:val="clear" w:color="auto" w:fill="FFFFFF"/>
          <w:lang w:val="nb-NO"/>
        </w:rPr>
        <w:t>Căn cứ đề án vị trí việc làm, xây dựng quy hoạch, kế hoạch phát triển đội ngũ GV dựa trên đề xuất của các Khoa; Căn cứ khung năng lực giảng viên theo vị trí việc làm và nhu cầu tuyển dụng GV để xây dựng thông báo tuyển dụng trình hiệu trưởng phê duyệt và thông báo rộng rãi theo các kênh thông tin phù hợp để thu hút nguồn tuyển; Là đầu mối tập hợp hồ sơ ứng viên và đề xuất các hội đồng tuyển dụng giảng viên theo vị trí việc làm; Căn cứ kết quả hội đồng tuyển dụng hoàn thiện các thủ tục về quyết định trúng tuyển, hợp đồng lao động với giảng viên được tuyển; Phối hợp với các đơn vị chuyên môn trong thực hiện kế hoạch đào tạo, bồi dưỡng GV, chuẩn bị hồ sơ, đầu mối tổ chức các cuộc họp về xếp loại CBQL, GV và viên chức của trường, xét nâng lương, thưởng và thực hiện chế độ chính sách đối với giảng viên.</w:t>
      </w:r>
    </w:p>
    <w:p w14:paraId="0EF21F93" w14:textId="77777777" w:rsidR="00375212" w:rsidRPr="000125BE" w:rsidRDefault="00375212" w:rsidP="00375212">
      <w:pPr>
        <w:shd w:val="clear" w:color="auto" w:fill="FFFFFF"/>
        <w:spacing w:after="0" w:line="360" w:lineRule="auto"/>
        <w:ind w:firstLine="709"/>
        <w:jc w:val="both"/>
        <w:rPr>
          <w:rFonts w:ascii="Times New Roman" w:eastAsia="Times New Roman" w:hAnsi="Times New Roman" w:cs="Times New Roman"/>
          <w:spacing w:val="-4"/>
          <w:sz w:val="26"/>
          <w:szCs w:val="26"/>
          <w:lang w:val="nb-NO" w:eastAsia="vi-VN"/>
        </w:rPr>
      </w:pPr>
      <w:r w:rsidRPr="000125BE">
        <w:rPr>
          <w:rFonts w:ascii="Times New Roman" w:eastAsia="Times New Roman" w:hAnsi="Times New Roman" w:cs="Times New Roman"/>
          <w:spacing w:val="-4"/>
          <w:sz w:val="26"/>
          <w:szCs w:val="26"/>
          <w:lang w:val="nb-NO" w:eastAsia="vi-VN"/>
        </w:rPr>
        <w:lastRenderedPageBreak/>
        <w:t>Tổ chức quản lý, lưu trữ hồ sơ lý lịch của cán bộ viên chức (trong đó có giảng viên) trong trường, bổ sung lý lịch hàng năm, thống kê, báo cáo số lượng và chất lượng cán bộ viên chức theo quy định;</w:t>
      </w:r>
    </w:p>
    <w:p w14:paraId="79B20119" w14:textId="74059B6C" w:rsidR="00375212" w:rsidRPr="000125BE" w:rsidRDefault="00375212" w:rsidP="00375212">
      <w:pPr>
        <w:spacing w:after="0" w:line="360" w:lineRule="auto"/>
        <w:ind w:firstLine="709"/>
        <w:jc w:val="both"/>
        <w:rPr>
          <w:rFonts w:ascii="Times New Roman" w:eastAsia="Times New Roman" w:hAnsi="Times New Roman" w:cs="Times New Roman"/>
          <w:spacing w:val="-4"/>
          <w:sz w:val="26"/>
          <w:szCs w:val="26"/>
          <w:lang w:val="nb-NO"/>
        </w:rPr>
      </w:pPr>
      <w:r w:rsidRPr="000125BE">
        <w:rPr>
          <w:rFonts w:ascii="Times New Roman" w:hAnsi="Times New Roman" w:cs="Times New Roman"/>
          <w:b/>
          <w:i/>
          <w:iCs/>
          <w:sz w:val="26"/>
          <w:szCs w:val="26"/>
          <w:lang w:val="nb-NO"/>
        </w:rPr>
        <w:t>Trách nhiệm của Khoa</w:t>
      </w:r>
      <w:r w:rsidRPr="000125BE">
        <w:rPr>
          <w:rFonts w:ascii="Times New Roman" w:hAnsi="Times New Roman" w:cs="Times New Roman"/>
          <w:bCs/>
          <w:sz w:val="26"/>
          <w:szCs w:val="26"/>
          <w:lang w:val="nb-NO"/>
        </w:rPr>
        <w:t xml:space="preserve">: </w:t>
      </w:r>
      <w:r w:rsidRPr="000125BE">
        <w:rPr>
          <w:rFonts w:ascii="Times New Roman" w:eastAsia="Times New Roman" w:hAnsi="Times New Roman" w:cs="Times New Roman"/>
          <w:spacing w:val="-4"/>
          <w:sz w:val="26"/>
          <w:szCs w:val="26"/>
          <w:lang w:val="nb-NO"/>
        </w:rPr>
        <w:t>Khoa là đơn vị chuyên môn thuộc trường đại học, có các nhiệm vụ về quản lý đội ngũ giảng viên sau đây:</w:t>
      </w:r>
    </w:p>
    <w:p w14:paraId="3CE10CDA" w14:textId="3D8256CA" w:rsidR="00375212" w:rsidRPr="000125BE" w:rsidRDefault="00375212" w:rsidP="00375212">
      <w:pPr>
        <w:spacing w:after="0" w:line="360" w:lineRule="auto"/>
        <w:ind w:firstLine="720"/>
        <w:jc w:val="both"/>
        <w:rPr>
          <w:rFonts w:ascii="Times New Roman" w:hAnsi="Times New Roman" w:cs="Times New Roman"/>
          <w:sz w:val="26"/>
          <w:szCs w:val="26"/>
          <w:shd w:val="clear" w:color="auto" w:fill="FFFFFF"/>
          <w:lang w:val="nb-NO"/>
        </w:rPr>
      </w:pPr>
      <w:r w:rsidRPr="000125BE">
        <w:rPr>
          <w:rFonts w:ascii="Times New Roman" w:eastAsia="Times New Roman" w:hAnsi="Times New Roman" w:cs="Times New Roman"/>
          <w:sz w:val="26"/>
          <w:szCs w:val="26"/>
          <w:lang w:val="nb-NO"/>
        </w:rPr>
        <w:t xml:space="preserve">Quản lý giảng viên thuộc khoa theo phân cấp của hiệu trưởng; </w:t>
      </w:r>
      <w:r w:rsidRPr="000125BE">
        <w:rPr>
          <w:rFonts w:ascii="Times New Roman" w:hAnsi="Times New Roman" w:cs="Times New Roman"/>
          <w:sz w:val="26"/>
          <w:szCs w:val="26"/>
          <w:shd w:val="clear" w:color="auto" w:fill="FFFFFF"/>
          <w:lang w:val="nb-NO"/>
        </w:rPr>
        <w:t>Trưởng khoa</w:t>
      </w:r>
      <w:r w:rsidR="00D151C6" w:rsidRPr="000125BE">
        <w:rPr>
          <w:rFonts w:ascii="Times New Roman" w:hAnsi="Times New Roman" w:cs="Times New Roman"/>
          <w:sz w:val="26"/>
          <w:szCs w:val="26"/>
          <w:shd w:val="clear" w:color="auto" w:fill="FFFFFF"/>
          <w:lang w:val="nb-NO"/>
        </w:rPr>
        <w:t xml:space="preserve"> </w:t>
      </w:r>
      <w:r w:rsidRPr="000125BE">
        <w:rPr>
          <w:rFonts w:ascii="Times New Roman" w:hAnsi="Times New Roman" w:cs="Times New Roman"/>
          <w:sz w:val="26"/>
          <w:szCs w:val="26"/>
          <w:shd w:val="clear" w:color="auto" w:fill="FFFFFF"/>
          <w:lang w:val="nb-NO"/>
        </w:rPr>
        <w:t>trực tiếp quản lý giảng viên trong hoạt động nghề nghiệp, tham gia xây dựng đề án vị trí việc làm của trường trên cơ sở tổ chức xây dựng đề án vị trí việc làm của đơn vị mình quản lý; lập danh mục vị trí việc làm; tổ chức cho giảng viên xây dựng bản mô tả công việc của từng người theo vị trí việc làm; chịu trách nhiệm phân công nhiệm vụ cho GV theo vị trí việc làm gắn với chức danh nghề nghiệp. Giám sát đánh giá việc thực hiện nhiệm vụ của giảng viên; tổ chức các hoạt động phát triển nghề nghiệp cho giảng viên thông qua các sinh hoạt học thuật, nghiên cứu khoa học ở khoa; đề xuất việc cử GV tham gia học tập nâng cao trình độ theo yêu cầu phát triển khoa. Tổ chức đánh giá xếp loại giảng viên hàng năm trình lãnh đạo trường xem xét, phê duyệt kết quả…</w:t>
      </w:r>
    </w:p>
    <w:p w14:paraId="20B6C8E9" w14:textId="77777777" w:rsidR="00375212" w:rsidRPr="000125BE" w:rsidRDefault="00375212" w:rsidP="00513C31">
      <w:pPr>
        <w:pStyle w:val="003"/>
        <w:rPr>
          <w:b/>
          <w:bCs/>
          <w:i/>
          <w:iCs/>
          <w:sz w:val="20"/>
          <w:szCs w:val="20"/>
        </w:rPr>
      </w:pPr>
      <w:bookmarkStart w:id="180" w:name="_Toc165972515"/>
      <w:r w:rsidRPr="000125BE">
        <w:rPr>
          <w:b/>
          <w:bCs/>
          <w:i/>
          <w:iCs/>
          <w:shd w:val="clear" w:color="auto" w:fill="FFFFFF"/>
        </w:rPr>
        <w:t>1.4.2. Nội dung quản lý đội ngũ giảng viên theo tiếp cận vị trí việc làm ở trường đại học địa phương</w:t>
      </w:r>
      <w:bookmarkEnd w:id="180"/>
    </w:p>
    <w:p w14:paraId="1F465196" w14:textId="77777777" w:rsidR="00375212" w:rsidRPr="000125BE" w:rsidRDefault="00375212" w:rsidP="00375212">
      <w:pPr>
        <w:widowControl w:val="0"/>
        <w:spacing w:after="0" w:line="360" w:lineRule="auto"/>
        <w:jc w:val="both"/>
        <w:outlineLvl w:val="2"/>
        <w:rPr>
          <w:rFonts w:ascii="Times New Roman" w:hAnsi="Times New Roman" w:cs="Times New Roman"/>
          <w:i/>
          <w:spacing w:val="-6"/>
          <w:sz w:val="26"/>
          <w:szCs w:val="26"/>
          <w:lang w:val="nb-NO"/>
        </w:rPr>
      </w:pPr>
      <w:bookmarkStart w:id="181" w:name="_Toc163200765"/>
      <w:r w:rsidRPr="000125BE">
        <w:rPr>
          <w:rFonts w:ascii="Times New Roman" w:hAnsi="Times New Roman" w:cs="Times New Roman"/>
          <w:i/>
          <w:spacing w:val="-6"/>
          <w:sz w:val="26"/>
          <w:szCs w:val="26"/>
          <w:lang w:val="nb-NO"/>
        </w:rPr>
        <w:t>1.4.2.1. Xây dựng đề án vị trí việc làm ở trường đại học</w:t>
      </w:r>
      <w:bookmarkEnd w:id="181"/>
      <w:r w:rsidRPr="000125BE">
        <w:rPr>
          <w:rFonts w:ascii="Times New Roman" w:hAnsi="Times New Roman" w:cs="Times New Roman"/>
          <w:i/>
          <w:spacing w:val="-6"/>
          <w:sz w:val="26"/>
          <w:szCs w:val="26"/>
          <w:lang w:val="nb-NO"/>
        </w:rPr>
        <w:t xml:space="preserve"> địa phương</w:t>
      </w:r>
    </w:p>
    <w:p w14:paraId="67B4B125" w14:textId="789F6229" w:rsidR="00375212" w:rsidRPr="000125BE" w:rsidRDefault="00375212" w:rsidP="00375212">
      <w:pPr>
        <w:spacing w:after="0" w:line="360" w:lineRule="auto"/>
        <w:jc w:val="both"/>
        <w:rPr>
          <w:rFonts w:ascii="Times New Roman" w:hAnsi="Times New Roman" w:cs="Times New Roman"/>
          <w:sz w:val="26"/>
          <w:szCs w:val="26"/>
          <w:lang w:val="vi-VN"/>
        </w:rPr>
      </w:pPr>
      <w:bookmarkStart w:id="182" w:name="_Toc155726346"/>
      <w:r w:rsidRPr="000125BE">
        <w:rPr>
          <w:rFonts w:ascii="Times New Roman" w:hAnsi="Times New Roman"/>
          <w:sz w:val="26"/>
          <w:szCs w:val="26"/>
          <w:lang w:val="vi-VN"/>
        </w:rPr>
        <w:tab/>
      </w:r>
      <w:bookmarkStart w:id="183" w:name="_Hlk157427364"/>
      <w:bookmarkEnd w:id="182"/>
      <w:r w:rsidRPr="000125BE">
        <w:rPr>
          <w:rFonts w:ascii="Times New Roman" w:hAnsi="Times New Roman"/>
          <w:sz w:val="26"/>
          <w:szCs w:val="26"/>
          <w:lang w:val="vi-VN"/>
        </w:rPr>
        <w:t xml:space="preserve">Xây dựng Đề án vị trí việc làm là yêu cầu bắt buộc hiện nay của các ngành, lĩnh vực, trong đó có ngành giáo dục. Việc triển khai, hướng dẫn xây </w:t>
      </w:r>
      <w:r w:rsidRPr="000125BE">
        <w:rPr>
          <w:rFonts w:ascii="Times New Roman" w:hAnsi="Times New Roman" w:cs="Times New Roman"/>
          <w:sz w:val="26"/>
          <w:szCs w:val="26"/>
          <w:lang w:val="vi-VN"/>
        </w:rPr>
        <w:t xml:space="preserve">dựng đề án việc làm đã được thể hiện trong nhiều văn bản: Luật viên chức, </w:t>
      </w:r>
      <w:r w:rsidRPr="000125BE">
        <w:rPr>
          <w:rFonts w:ascii="Times New Roman" w:hAnsi="Times New Roman" w:cs="Times New Roman"/>
          <w:sz w:val="26"/>
          <w:szCs w:val="26"/>
          <w:shd w:val="clear" w:color="auto" w:fill="FFFFFF"/>
          <w:lang w:val="vi-VN"/>
        </w:rPr>
        <w:t>Luật số 58/2010/QH12, ngày 15 tháng 11 năm 2010;</w:t>
      </w:r>
      <w:r w:rsidRPr="000125BE">
        <w:rPr>
          <w:rFonts w:ascii="Times New Roman" w:hAnsi="Times New Roman" w:cs="Times New Roman"/>
          <w:sz w:val="26"/>
          <w:szCs w:val="26"/>
          <w:lang w:val="vi-VN"/>
        </w:rPr>
        <w:t xml:space="preserve"> Luật sửa đổi, bổ sung một số điều của luật cán bộ, công chức và Luật viên chức, Luật số 52/2019/QH14, ngày 25/11/2019; Nghị định số </w:t>
      </w:r>
      <w:r w:rsidRPr="000125BE">
        <w:rPr>
          <w:rFonts w:ascii="Times New Roman" w:hAnsi="Times New Roman" w:cs="Times New Roman"/>
          <w:sz w:val="26"/>
          <w:szCs w:val="26"/>
          <w:shd w:val="clear" w:color="auto" w:fill="FFFFFF"/>
          <w:lang w:val="vi-VN"/>
        </w:rPr>
        <w:t>106/2020/NĐ-CP</w:t>
      </w:r>
      <w:r w:rsidRPr="000125BE">
        <w:rPr>
          <w:rFonts w:ascii="Times New Roman" w:hAnsi="Times New Roman" w:cs="Times New Roman"/>
          <w:sz w:val="26"/>
          <w:szCs w:val="26"/>
          <w:lang w:val="vi-VN"/>
        </w:rPr>
        <w:t xml:space="preserve"> quy định về vị trí việc làm và số người làm việc trong các đơn vị sự nghiệp công lập, ngày 10 tháng 9 năm</w:t>
      </w:r>
      <w:r w:rsidRPr="000125BE">
        <w:rPr>
          <w:rFonts w:ascii="Times New Roman" w:hAnsi="Times New Roman"/>
          <w:sz w:val="26"/>
          <w:szCs w:val="26"/>
          <w:lang w:val="vi-VN"/>
        </w:rPr>
        <w:t xml:space="preserve"> 2020… </w:t>
      </w:r>
      <w:r w:rsidRPr="000125BE">
        <w:rPr>
          <w:rFonts w:ascii="Times New Roman" w:hAnsi="Times New Roman" w:cs="Times New Roman"/>
          <w:sz w:val="26"/>
          <w:szCs w:val="26"/>
          <w:lang w:val="vi-VN"/>
        </w:rPr>
        <w:t>Xác định vị trí việc làm theo phương pháp tổng hợp là việc kết hợp giữa hoạt động phân tích tổ chức và phân tích công việc, được thực hiện theo các bước sau</w:t>
      </w:r>
      <w:bookmarkStart w:id="184" w:name="_Hlk165544640"/>
      <w:r w:rsidRPr="000125BE">
        <w:rPr>
          <w:rFonts w:ascii="Times New Roman" w:hAnsi="Times New Roman" w:cs="Times New Roman"/>
          <w:sz w:val="26"/>
          <w:szCs w:val="26"/>
          <w:lang w:val="vi-VN"/>
        </w:rPr>
        <w:t xml:space="preserve">: </w:t>
      </w:r>
      <w:bookmarkEnd w:id="184"/>
      <w:r w:rsidRPr="000125BE">
        <w:rPr>
          <w:rFonts w:ascii="Times New Roman" w:hAnsi="Times New Roman" w:cs="Times New Roman"/>
          <w:sz w:val="26"/>
          <w:szCs w:val="26"/>
          <w:lang w:val="vi-VN"/>
        </w:rPr>
        <w:tab/>
      </w:r>
    </w:p>
    <w:p w14:paraId="19FCC77D" w14:textId="76E09295" w:rsidR="00375212" w:rsidRPr="000125BE" w:rsidRDefault="00375212" w:rsidP="00375212">
      <w:pPr>
        <w:spacing w:after="0" w:line="360" w:lineRule="auto"/>
        <w:ind w:firstLine="720"/>
        <w:jc w:val="both"/>
        <w:rPr>
          <w:rFonts w:ascii="Times New Roman" w:hAnsi="Times New Roman" w:cs="Times New Roman"/>
          <w:i/>
          <w:iCs/>
          <w:sz w:val="26"/>
          <w:szCs w:val="26"/>
          <w:lang w:val="vi-VN"/>
        </w:rPr>
      </w:pPr>
      <w:r w:rsidRPr="000125BE">
        <w:rPr>
          <w:rFonts w:ascii="Times New Roman" w:eastAsiaTheme="majorEastAsia" w:hAnsi="Times New Roman" w:cs="Times New Roman"/>
          <w:i/>
          <w:iCs/>
          <w:sz w:val="26"/>
          <w:szCs w:val="26"/>
          <w:lang w:val="vi-VN"/>
        </w:rPr>
        <w:t xml:space="preserve">Bước 1. </w:t>
      </w:r>
      <w:r w:rsidR="004A53A2" w:rsidRPr="000125BE">
        <w:rPr>
          <w:rFonts w:ascii="Times New Roman" w:eastAsiaTheme="majorEastAsia" w:hAnsi="Times New Roman" w:cs="Times New Roman"/>
          <w:i/>
          <w:iCs/>
          <w:sz w:val="26"/>
          <w:szCs w:val="26"/>
        </w:rPr>
        <w:t>TK công việc</w:t>
      </w:r>
      <w:r w:rsidRPr="000125BE">
        <w:rPr>
          <w:rFonts w:ascii="Times New Roman" w:eastAsiaTheme="majorEastAsia" w:hAnsi="Times New Roman" w:cs="Times New Roman"/>
          <w:i/>
          <w:iCs/>
          <w:sz w:val="26"/>
          <w:szCs w:val="26"/>
          <w:lang w:val="vi-VN"/>
        </w:rPr>
        <w:t xml:space="preserve"> theo chức năng, nhiệm vụ, quyền hạn của nhà trường và </w:t>
      </w:r>
      <w:r w:rsidR="004A53A2" w:rsidRPr="000125BE">
        <w:rPr>
          <w:rFonts w:ascii="Times New Roman" w:eastAsiaTheme="majorEastAsia" w:hAnsi="Times New Roman" w:cs="Times New Roman"/>
          <w:i/>
          <w:iCs/>
          <w:sz w:val="26"/>
          <w:szCs w:val="26"/>
        </w:rPr>
        <w:t>ĐV TT</w:t>
      </w:r>
      <w:r w:rsidRPr="000125BE">
        <w:rPr>
          <w:rFonts w:ascii="Times New Roman" w:eastAsiaTheme="majorEastAsia" w:hAnsi="Times New Roman" w:cs="Times New Roman"/>
          <w:i/>
          <w:iCs/>
          <w:sz w:val="26"/>
          <w:szCs w:val="26"/>
          <w:lang w:val="vi-VN"/>
        </w:rPr>
        <w:t>:</w:t>
      </w:r>
    </w:p>
    <w:bookmarkEnd w:id="183"/>
    <w:p w14:paraId="117DC13B" w14:textId="77777777" w:rsidR="00375212" w:rsidRPr="000125BE" w:rsidRDefault="00375212" w:rsidP="00375212">
      <w:pPr>
        <w:shd w:val="clear" w:color="auto" w:fill="FFFFFF"/>
        <w:spacing w:after="0" w:line="360" w:lineRule="auto"/>
        <w:ind w:firstLine="720"/>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lastRenderedPageBreak/>
        <w:t>- Công việc lãnh đạo, quản lý, điều hành: Hiệu trưởng, các Phó Hiệu trưởng, Trưởng, Phó các đơn vị: Khoa, Phòng/Ban/Bộ môn/Trung tâm/các đơn vị trực thuộc Trường đại học.</w:t>
      </w:r>
    </w:p>
    <w:p w14:paraId="206ABE77" w14:textId="77777777" w:rsidR="00375212" w:rsidRPr="000125BE" w:rsidRDefault="00375212" w:rsidP="00375212">
      <w:pPr>
        <w:shd w:val="clear" w:color="auto" w:fill="FFFFFF"/>
        <w:spacing w:after="0" w:line="360" w:lineRule="auto"/>
        <w:ind w:firstLine="567"/>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Công việc thực thi, thừa hành mang tính chuyên môn, nghiệp vụ của viên chức (Giảng viên, chuyên viên, nghiên cứu viên), trong đó nêu rõ: (i) Công việc thực thi, thừa hành thuộc về ngành, chuyên ngành, lĩnh vực hoạt động nghề nghiệp của Trường và đơn vị trực thuộc (gọi chung là công việc hoạt động nghề nghiệp); (ii) Công việc thực thi, thừa hành mang tính phục vụ cho công tác lãnh đạo, quản lý, điều hành và hoạt động nghề nghiệp của Trường và đơn vị trực thuộc (gọi chung là công việc hỗ trợ, phục vụ).</w:t>
      </w:r>
    </w:p>
    <w:p w14:paraId="3A19A064" w14:textId="77777777" w:rsidR="00375212" w:rsidRPr="000125BE" w:rsidRDefault="00375212" w:rsidP="00375212">
      <w:pPr>
        <w:shd w:val="clear" w:color="auto" w:fill="FFFFFF"/>
        <w:spacing w:after="0" w:line="360" w:lineRule="auto"/>
        <w:ind w:firstLine="567"/>
        <w:jc w:val="both"/>
        <w:rPr>
          <w:rFonts w:ascii="Times New Roman" w:eastAsia="Times New Roman" w:hAnsi="Times New Roman" w:cs="Times New Roman"/>
          <w:b/>
          <w:bCs/>
          <w:i/>
          <w:iCs/>
          <w:sz w:val="26"/>
          <w:szCs w:val="26"/>
          <w:lang w:val="vi-VN"/>
        </w:rPr>
      </w:pPr>
      <w:bookmarkStart w:id="185" w:name="_Hlk157427377"/>
      <w:r w:rsidRPr="000125BE">
        <w:rPr>
          <w:rFonts w:ascii="Times New Roman" w:eastAsiaTheme="majorEastAsia" w:hAnsi="Times New Roman" w:cs="Times New Roman"/>
          <w:i/>
          <w:iCs/>
          <w:sz w:val="26"/>
          <w:szCs w:val="26"/>
          <w:lang w:val="vi-VN"/>
        </w:rPr>
        <w:t>Bước 2. Thống kê, đánh giá thực trạng đội ngũ cán bộ, giảng viên, viên chức hành chính trong trường</w:t>
      </w:r>
      <w:r w:rsidRPr="000125BE">
        <w:rPr>
          <w:rFonts w:ascii="Times New Roman" w:eastAsia="Times New Roman" w:hAnsi="Times New Roman" w:cs="Times New Roman"/>
          <w:b/>
          <w:bCs/>
          <w:i/>
          <w:iCs/>
          <w:sz w:val="26"/>
          <w:szCs w:val="26"/>
          <w:lang w:val="vi-VN"/>
        </w:rPr>
        <w:t xml:space="preserve">, </w:t>
      </w:r>
      <w:r w:rsidRPr="000125BE">
        <w:rPr>
          <w:rFonts w:ascii="Times New Roman" w:eastAsiaTheme="majorEastAsia" w:hAnsi="Times New Roman" w:cs="Times New Roman"/>
          <w:i/>
          <w:iCs/>
          <w:sz w:val="26"/>
          <w:szCs w:val="26"/>
          <w:lang w:val="vi-VN"/>
        </w:rPr>
        <w:t>gồm các nội dung</w:t>
      </w:r>
      <w:bookmarkEnd w:id="185"/>
      <w:r w:rsidRPr="000125BE">
        <w:rPr>
          <w:rFonts w:ascii="Times New Roman" w:eastAsiaTheme="majorEastAsia" w:hAnsi="Times New Roman" w:cs="Times New Roman"/>
          <w:i/>
          <w:iCs/>
          <w:sz w:val="26"/>
          <w:szCs w:val="26"/>
          <w:lang w:val="vi-VN"/>
        </w:rPr>
        <w:t>:</w:t>
      </w:r>
    </w:p>
    <w:p w14:paraId="042AE8E9" w14:textId="77777777" w:rsidR="00375212" w:rsidRPr="000125BE" w:rsidRDefault="00375212" w:rsidP="00375212">
      <w:pPr>
        <w:shd w:val="clear" w:color="auto" w:fill="FFFFFF"/>
        <w:spacing w:after="0" w:line="360" w:lineRule="auto"/>
        <w:ind w:left="567"/>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Trình độ đào tạo;</w:t>
      </w:r>
    </w:p>
    <w:p w14:paraId="7D35D82E" w14:textId="77777777" w:rsidR="00375212" w:rsidRPr="000125BE" w:rsidRDefault="00375212" w:rsidP="00375212">
      <w:pPr>
        <w:shd w:val="clear" w:color="auto" w:fill="FFFFFF"/>
        <w:spacing w:after="0" w:line="360" w:lineRule="auto"/>
        <w:ind w:left="567"/>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Chuyên ngành được đào tạo;</w:t>
      </w:r>
    </w:p>
    <w:p w14:paraId="15B35CFE" w14:textId="77777777" w:rsidR="00375212" w:rsidRPr="000125BE" w:rsidRDefault="00375212" w:rsidP="00375212">
      <w:pPr>
        <w:shd w:val="clear" w:color="auto" w:fill="FFFFFF"/>
        <w:spacing w:after="0" w:line="360" w:lineRule="auto"/>
        <w:ind w:left="567"/>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Ngoại ngữ;</w:t>
      </w:r>
    </w:p>
    <w:p w14:paraId="1D032E8E" w14:textId="77777777" w:rsidR="00375212" w:rsidRPr="000125BE" w:rsidRDefault="00375212" w:rsidP="00375212">
      <w:pPr>
        <w:shd w:val="clear" w:color="auto" w:fill="FFFFFF"/>
        <w:spacing w:after="0" w:line="360" w:lineRule="auto"/>
        <w:ind w:left="567"/>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Tin học;</w:t>
      </w:r>
    </w:p>
    <w:p w14:paraId="1E1DAC7E" w14:textId="77777777" w:rsidR="00375212" w:rsidRPr="000125BE" w:rsidRDefault="00375212" w:rsidP="00375212">
      <w:pPr>
        <w:shd w:val="clear" w:color="auto" w:fill="FFFFFF"/>
        <w:spacing w:after="0" w:line="360" w:lineRule="auto"/>
        <w:ind w:left="567"/>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Giới tính;</w:t>
      </w:r>
    </w:p>
    <w:p w14:paraId="736F2C5F" w14:textId="77777777" w:rsidR="00375212" w:rsidRPr="000125BE" w:rsidRDefault="00375212" w:rsidP="00375212">
      <w:pPr>
        <w:shd w:val="clear" w:color="auto" w:fill="FFFFFF"/>
        <w:spacing w:after="0" w:line="360" w:lineRule="auto"/>
        <w:ind w:left="567"/>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-Tuổi đời;</w:t>
      </w:r>
    </w:p>
    <w:p w14:paraId="0B06271C" w14:textId="77777777" w:rsidR="00375212" w:rsidRPr="000125BE" w:rsidRDefault="00375212" w:rsidP="00375212">
      <w:pPr>
        <w:shd w:val="clear" w:color="auto" w:fill="FFFFFF"/>
        <w:spacing w:after="0" w:line="360" w:lineRule="auto"/>
        <w:ind w:left="567"/>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Ngạch (hoặc chức danh nghề nghiệp) viên chức đang giữ;</w:t>
      </w:r>
    </w:p>
    <w:p w14:paraId="0617148C" w14:textId="77777777" w:rsidR="00375212" w:rsidRPr="000125BE" w:rsidRDefault="00375212" w:rsidP="00375212">
      <w:pPr>
        <w:shd w:val="clear" w:color="auto" w:fill="FFFFFF"/>
        <w:spacing w:after="0" w:line="360" w:lineRule="auto"/>
        <w:ind w:firstLine="567"/>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Thâm niên công tác (kinh nghiệm nghề nghiệp).</w:t>
      </w:r>
    </w:p>
    <w:p w14:paraId="3E7BFB41" w14:textId="77777777" w:rsidR="00375212" w:rsidRPr="000125BE" w:rsidRDefault="00375212" w:rsidP="00375212">
      <w:pPr>
        <w:shd w:val="clear" w:color="auto" w:fill="FFFFFF"/>
        <w:spacing w:after="0" w:line="360" w:lineRule="auto"/>
        <w:ind w:firstLine="567"/>
        <w:jc w:val="both"/>
        <w:rPr>
          <w:rFonts w:ascii="Times New Roman" w:eastAsia="Times New Roman" w:hAnsi="Times New Roman" w:cs="Times New Roman"/>
          <w:i/>
          <w:iCs/>
          <w:sz w:val="26"/>
          <w:szCs w:val="26"/>
          <w:lang w:val="vi-VN"/>
        </w:rPr>
      </w:pPr>
      <w:r w:rsidRPr="000125BE">
        <w:rPr>
          <w:rFonts w:ascii="Times New Roman" w:eastAsiaTheme="majorEastAsia" w:hAnsi="Times New Roman" w:cs="Times New Roman"/>
          <w:i/>
          <w:iCs/>
          <w:sz w:val="26"/>
          <w:szCs w:val="26"/>
          <w:lang w:val="vi-VN"/>
        </w:rPr>
        <w:t xml:space="preserve"> </w:t>
      </w:r>
      <w:r w:rsidRPr="000125BE">
        <w:rPr>
          <w:rFonts w:ascii="Times New Roman" w:eastAsiaTheme="majorEastAsia" w:hAnsi="Times New Roman" w:cs="Times New Roman"/>
          <w:sz w:val="26"/>
          <w:szCs w:val="26"/>
          <w:lang w:val="vi-VN"/>
        </w:rPr>
        <w:t>Báo cáo đánh giá thực trạng việc đáp ứng yêu cầu công việc, bố trí, sử dụng và hiệu quả thực hiện nhiệm vụ của đội ngũ cán bộ quản lý, giảng viên, viên chức hành chính của trường. Nội dung báo cáo gồm:</w:t>
      </w:r>
    </w:p>
    <w:p w14:paraId="3562AF86" w14:textId="6308B92A" w:rsidR="00375212" w:rsidRPr="000125BE" w:rsidRDefault="00375212" w:rsidP="00375212">
      <w:pPr>
        <w:shd w:val="clear" w:color="auto" w:fill="FFFFFF"/>
        <w:spacing w:after="0" w:line="360" w:lineRule="auto"/>
        <w:ind w:firstLine="567"/>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xml:space="preserve">- Đánh giá việc đáp ứng </w:t>
      </w:r>
      <w:r w:rsidR="009F108A" w:rsidRPr="000125BE">
        <w:rPr>
          <w:rFonts w:ascii="Times New Roman" w:eastAsia="Times New Roman" w:hAnsi="Times New Roman" w:cs="Times New Roman"/>
          <w:sz w:val="26"/>
          <w:szCs w:val="26"/>
        </w:rPr>
        <w:t>theo yêu cầu và nhiệm vụ của đội ngũ</w:t>
      </w:r>
      <w:r w:rsidRPr="000125BE">
        <w:rPr>
          <w:rFonts w:ascii="Times New Roman" w:eastAsia="Times New Roman" w:hAnsi="Times New Roman" w:cs="Times New Roman"/>
          <w:sz w:val="26"/>
          <w:szCs w:val="26"/>
          <w:lang w:val="vi-VN"/>
        </w:rPr>
        <w:t>.</w:t>
      </w:r>
    </w:p>
    <w:p w14:paraId="25F48963" w14:textId="77777777" w:rsidR="00375212" w:rsidRPr="000125BE" w:rsidRDefault="00375212" w:rsidP="00375212">
      <w:pPr>
        <w:shd w:val="clear" w:color="auto" w:fill="FFFFFF"/>
        <w:spacing w:after="0" w:line="360" w:lineRule="auto"/>
        <w:ind w:firstLine="567"/>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Đánh giá việc bố trí, sử dụng và năng lực, hiệu quả công việc thực tế của từng CBQL, GV, viên chức hành chính theo nhiệm vụ đang đảm nhận.</w:t>
      </w:r>
    </w:p>
    <w:p w14:paraId="31476F69" w14:textId="77777777" w:rsidR="00375212" w:rsidRPr="000125BE" w:rsidRDefault="00375212" w:rsidP="00375212">
      <w:pPr>
        <w:shd w:val="clear" w:color="auto" w:fill="FFFFFF"/>
        <w:spacing w:after="0" w:line="360" w:lineRule="auto"/>
        <w:ind w:firstLine="567"/>
        <w:jc w:val="both"/>
        <w:rPr>
          <w:rFonts w:ascii="Times New Roman" w:eastAsiaTheme="majorEastAsia" w:hAnsi="Times New Roman" w:cs="Times New Roman"/>
          <w:i/>
          <w:iCs/>
          <w:sz w:val="26"/>
          <w:szCs w:val="26"/>
          <w:lang w:val="vi-VN"/>
        </w:rPr>
      </w:pPr>
      <w:bookmarkStart w:id="186" w:name="dieu_5"/>
      <w:bookmarkStart w:id="187" w:name="_Hlk157427395"/>
      <w:r w:rsidRPr="000125BE">
        <w:rPr>
          <w:rFonts w:ascii="Times New Roman" w:eastAsiaTheme="majorEastAsia" w:hAnsi="Times New Roman" w:cs="Times New Roman"/>
          <w:i/>
          <w:iCs/>
          <w:sz w:val="26"/>
          <w:szCs w:val="26"/>
          <w:lang w:val="vi-VN"/>
        </w:rPr>
        <w:t>Bước 3. Xác định danh mục vị trí việc làm của đơn vị</w:t>
      </w:r>
      <w:bookmarkEnd w:id="186"/>
    </w:p>
    <w:bookmarkEnd w:id="187"/>
    <w:p w14:paraId="2026E507" w14:textId="42608FA0" w:rsidR="00375212" w:rsidRPr="000125BE" w:rsidRDefault="00375212" w:rsidP="00856EA4">
      <w:pPr>
        <w:shd w:val="clear" w:color="auto" w:fill="FFFFFF"/>
        <w:spacing w:after="0" w:line="360" w:lineRule="auto"/>
        <w:ind w:firstLine="567"/>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xml:space="preserve">Xác định bảng danh mục vị trí việc làm (số lượng và cơ cấu chức danh nghề nghiệp) cần có để thực hiện chức năng, nhiệm vụ của trường đại học địa phương (kể cả các công việc phải thực hiện chế độ hợp đồng lao động). Ở bước này, khi xác </w:t>
      </w:r>
      <w:r w:rsidRPr="000125BE">
        <w:rPr>
          <w:rFonts w:ascii="Times New Roman" w:eastAsia="Times New Roman" w:hAnsi="Times New Roman" w:cs="Times New Roman"/>
          <w:sz w:val="26"/>
          <w:szCs w:val="26"/>
          <w:lang w:val="vi-VN"/>
        </w:rPr>
        <w:lastRenderedPageBreak/>
        <w:t xml:space="preserve">định số lượng cán bộ, giảng viên, viên chức hành chính phải xuất phát từ chức năng, nhiệm vụ của trường đại học địa phương, đảm bảo hiệu quả. Lưu ý đảm bảo tỷ lệ giảng viên và viên chức hành chính theo quy định để đảm bảo thực hiện sứ mạng của trường đại học địa phương. </w:t>
      </w:r>
    </w:p>
    <w:p w14:paraId="0F2CFA50" w14:textId="77777777" w:rsidR="00375212" w:rsidRPr="000125BE" w:rsidRDefault="00375212" w:rsidP="00375212">
      <w:pPr>
        <w:shd w:val="clear" w:color="auto" w:fill="FFFFFF"/>
        <w:spacing w:after="0" w:line="360" w:lineRule="auto"/>
        <w:ind w:firstLine="567"/>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Danh mục vị trí việc làm của trường, bao gồm:</w:t>
      </w:r>
    </w:p>
    <w:p w14:paraId="4B8B8E74" w14:textId="12FE6DBF" w:rsidR="00375212" w:rsidRPr="000125BE" w:rsidRDefault="00375212" w:rsidP="00375212">
      <w:pPr>
        <w:shd w:val="clear" w:color="auto" w:fill="FFFFFF"/>
        <w:spacing w:after="0" w:line="360" w:lineRule="auto"/>
        <w:ind w:left="567"/>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xml:space="preserve">- Các </w:t>
      </w:r>
      <w:r w:rsidR="001E25FB" w:rsidRPr="000125BE">
        <w:rPr>
          <w:rFonts w:ascii="Times New Roman" w:eastAsia="Times New Roman" w:hAnsi="Times New Roman" w:cs="Times New Roman"/>
          <w:sz w:val="26"/>
          <w:szCs w:val="26"/>
        </w:rPr>
        <w:t>VTVL</w:t>
      </w:r>
      <w:r w:rsidRPr="000125BE">
        <w:rPr>
          <w:rFonts w:ascii="Times New Roman" w:eastAsia="Times New Roman" w:hAnsi="Times New Roman" w:cs="Times New Roman"/>
          <w:sz w:val="26"/>
          <w:szCs w:val="26"/>
          <w:lang w:val="vi-VN"/>
        </w:rPr>
        <w:t xml:space="preserve"> gắn với công việc </w:t>
      </w:r>
      <w:r w:rsidR="001E25FB" w:rsidRPr="000125BE">
        <w:rPr>
          <w:rFonts w:ascii="Times New Roman" w:eastAsia="Times New Roman" w:hAnsi="Times New Roman" w:cs="Times New Roman"/>
          <w:sz w:val="26"/>
          <w:szCs w:val="26"/>
        </w:rPr>
        <w:t xml:space="preserve">LĐ, QL </w:t>
      </w:r>
      <w:r w:rsidRPr="000125BE">
        <w:rPr>
          <w:rFonts w:ascii="Times New Roman" w:eastAsia="Times New Roman" w:hAnsi="Times New Roman" w:cs="Times New Roman"/>
          <w:sz w:val="26"/>
          <w:szCs w:val="26"/>
          <w:lang w:val="vi-VN"/>
        </w:rPr>
        <w:t>điều hành;</w:t>
      </w:r>
    </w:p>
    <w:p w14:paraId="43E4C53E" w14:textId="77777777" w:rsidR="00375212" w:rsidRPr="000125BE" w:rsidRDefault="00375212" w:rsidP="00375212">
      <w:pPr>
        <w:shd w:val="clear" w:color="auto" w:fill="FFFFFF"/>
        <w:spacing w:after="0" w:line="360" w:lineRule="auto"/>
        <w:ind w:left="567"/>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Các vị trí việc làm gắn với công việc hoạt động nghề nghiệp – trong đó có vị trí việc làm giảng viên;</w:t>
      </w:r>
    </w:p>
    <w:p w14:paraId="3A6FB1D7" w14:textId="77777777" w:rsidR="00375212" w:rsidRPr="000125BE" w:rsidRDefault="00375212" w:rsidP="00375212">
      <w:pPr>
        <w:shd w:val="clear" w:color="auto" w:fill="FFFFFF"/>
        <w:spacing w:after="0" w:line="360" w:lineRule="auto"/>
        <w:ind w:left="567"/>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Các vị trí việc làm gắn với công việc hỗ trợ, phục vụ.</w:t>
      </w:r>
    </w:p>
    <w:p w14:paraId="6A066888" w14:textId="7B21F98F" w:rsidR="00375212" w:rsidRPr="000125BE" w:rsidRDefault="00375212" w:rsidP="00375212">
      <w:pPr>
        <w:shd w:val="clear" w:color="auto" w:fill="FFFFFF"/>
        <w:spacing w:after="0" w:line="360" w:lineRule="auto"/>
        <w:jc w:val="both"/>
        <w:rPr>
          <w:rFonts w:ascii="Times New Roman" w:eastAsia="Times New Roman" w:hAnsi="Times New Roman" w:cs="Times New Roman"/>
          <w:b/>
          <w:bCs/>
          <w:i/>
          <w:iCs/>
          <w:sz w:val="26"/>
          <w:szCs w:val="26"/>
        </w:rPr>
      </w:pPr>
      <w:bookmarkStart w:id="188" w:name="dieu_6"/>
      <w:bookmarkStart w:id="189" w:name="_Hlk157427406"/>
      <w:r w:rsidRPr="000125BE">
        <w:rPr>
          <w:rFonts w:ascii="Times New Roman" w:eastAsiaTheme="majorEastAsia" w:hAnsi="Times New Roman" w:cs="Times New Roman"/>
          <w:i/>
          <w:iCs/>
          <w:sz w:val="26"/>
          <w:szCs w:val="26"/>
          <w:lang w:val="vi-VN"/>
        </w:rPr>
        <w:t xml:space="preserve">Bước 4. Xây dựng bảng mô tả công việc của từng </w:t>
      </w:r>
      <w:bookmarkEnd w:id="188"/>
      <w:r w:rsidR="00386562" w:rsidRPr="000125BE">
        <w:rPr>
          <w:rFonts w:ascii="Times New Roman" w:eastAsiaTheme="majorEastAsia" w:hAnsi="Times New Roman" w:cs="Times New Roman"/>
          <w:i/>
          <w:iCs/>
          <w:sz w:val="26"/>
          <w:szCs w:val="26"/>
        </w:rPr>
        <w:t>VTVL</w:t>
      </w:r>
    </w:p>
    <w:bookmarkEnd w:id="189"/>
    <w:p w14:paraId="12E52B09" w14:textId="0B5D3802" w:rsidR="00375212" w:rsidRPr="000125BE" w:rsidRDefault="00375212" w:rsidP="00375212">
      <w:pPr>
        <w:shd w:val="clear" w:color="auto" w:fill="FFFFFF"/>
        <w:spacing w:after="0" w:line="360" w:lineRule="auto"/>
        <w:ind w:firstLine="567"/>
        <w:jc w:val="both"/>
        <w:rPr>
          <w:rFonts w:ascii="Times New Roman" w:eastAsiaTheme="majorEastAsia" w:hAnsi="Times New Roman" w:cs="Times New Roman"/>
          <w:sz w:val="26"/>
          <w:szCs w:val="26"/>
          <w:lang w:val="vi-VN"/>
        </w:rPr>
      </w:pPr>
      <w:r w:rsidRPr="000125BE">
        <w:rPr>
          <w:rFonts w:ascii="Times New Roman" w:eastAsiaTheme="majorEastAsia" w:hAnsi="Times New Roman" w:cs="Times New Roman"/>
          <w:sz w:val="26"/>
          <w:szCs w:val="26"/>
          <w:lang w:val="vi-VN"/>
        </w:rPr>
        <w:t xml:space="preserve">Trên cơ sở </w:t>
      </w:r>
      <w:r w:rsidR="00386562" w:rsidRPr="000125BE">
        <w:rPr>
          <w:rFonts w:ascii="Times New Roman" w:eastAsiaTheme="majorEastAsia" w:hAnsi="Times New Roman" w:cs="Times New Roman"/>
          <w:sz w:val="26"/>
          <w:szCs w:val="26"/>
        </w:rPr>
        <w:t>DM VTVL</w:t>
      </w:r>
      <w:r w:rsidRPr="000125BE">
        <w:rPr>
          <w:rFonts w:ascii="Times New Roman" w:eastAsiaTheme="majorEastAsia" w:hAnsi="Times New Roman" w:cs="Times New Roman"/>
          <w:sz w:val="26"/>
          <w:szCs w:val="26"/>
          <w:lang w:val="vi-VN"/>
        </w:rPr>
        <w:t xml:space="preserve"> được xác định, tiến hành việc xây dựng bản mô tả công việc của từng vị trí việc làm. </w:t>
      </w:r>
    </w:p>
    <w:p w14:paraId="22184048" w14:textId="36C78287" w:rsidR="00375212" w:rsidRPr="000125BE" w:rsidRDefault="00375212" w:rsidP="00375212">
      <w:pPr>
        <w:shd w:val="clear" w:color="auto" w:fill="FFFFFF"/>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Thu thập thông tin về VTVL; Nghiên cứu chức năng, nhiệm vụ của trường; tiến hành phân nhóm công việc; đánh giá thực trạng đội ngũ; xây dựng danh mục VTVL; thu thập thông tin cụ thể về chức năng, nhiệm vụ từng đơn vị, bộ phận và danh mục hồ sơ công việc một số năm gần nhất của trường, đơn vị; Trong xây dựng bản mô tả công việc theo vị trí việc làm của giảng viên, cần nêu rõ tên công việc đảm nhiệm, bộ phận công tác, chức danh nghề nghiệp (GV hạng I, hạng II hay hạng III), mục đích, trách nhiệm, nhiệm vụ của giảng viên, quyền hạn, và phạm vi thực hiện (giảng dạy cho các đối tượng, trình độ đào tạo nào, thời gian thực hiện), mối quan hệ với các VTVL khác (cán bộ phục vụ, hỗ trợ đào tạo, CBQL khoa, phòng…), kết quả thực hiện nhiệm vụ (đào tạo, nghiên cứu khoa học, phục vụ cộng đồng).</w:t>
      </w:r>
    </w:p>
    <w:p w14:paraId="02E4A480" w14:textId="77777777" w:rsidR="00196E88" w:rsidRPr="000125BE" w:rsidRDefault="00375212" w:rsidP="00196E88">
      <w:pPr>
        <w:shd w:val="clear" w:color="auto" w:fill="FFFFFF"/>
        <w:spacing w:after="0" w:line="360" w:lineRule="auto"/>
        <w:jc w:val="both"/>
        <w:rPr>
          <w:rFonts w:ascii="Times New Roman" w:eastAsia="Times New Roman" w:hAnsi="Times New Roman" w:cs="Times New Roman"/>
          <w:i/>
          <w:iCs/>
          <w:sz w:val="26"/>
          <w:szCs w:val="26"/>
        </w:rPr>
      </w:pPr>
      <w:bookmarkStart w:id="190" w:name="dieu_7"/>
      <w:bookmarkStart w:id="191" w:name="_Hlk157427418"/>
      <w:r w:rsidRPr="000125BE">
        <w:rPr>
          <w:rFonts w:ascii="Times New Roman" w:eastAsiaTheme="majorEastAsia" w:hAnsi="Times New Roman" w:cs="Times New Roman"/>
          <w:i/>
          <w:iCs/>
          <w:sz w:val="26"/>
          <w:szCs w:val="26"/>
          <w:lang w:val="vi-VN"/>
        </w:rPr>
        <w:tab/>
        <w:t>Bước 5. Xác định khung năng lực của từng vị trí việc làm</w:t>
      </w:r>
      <w:bookmarkEnd w:id="190"/>
      <w:bookmarkEnd w:id="191"/>
    </w:p>
    <w:p w14:paraId="60990711" w14:textId="7E41473C" w:rsidR="00375212" w:rsidRPr="000125BE" w:rsidRDefault="00196E88" w:rsidP="00196E88">
      <w:pPr>
        <w:shd w:val="clear" w:color="auto" w:fill="FFFFFF"/>
        <w:spacing w:after="0" w:line="360" w:lineRule="auto"/>
        <w:ind w:firstLine="720"/>
        <w:jc w:val="both"/>
        <w:rPr>
          <w:rFonts w:ascii="Times New Roman" w:eastAsia="Times New Roman" w:hAnsi="Times New Roman" w:cs="Times New Roman"/>
          <w:b/>
          <w:bCs/>
          <w:i/>
          <w:iCs/>
          <w:sz w:val="26"/>
          <w:szCs w:val="26"/>
          <w:lang w:val="vi-VN"/>
        </w:rPr>
      </w:pPr>
      <w:r w:rsidRPr="000125BE">
        <w:rPr>
          <w:rFonts w:ascii="Times New Roman" w:eastAsia="Times New Roman" w:hAnsi="Times New Roman" w:cs="Times New Roman"/>
          <w:i/>
          <w:iCs/>
          <w:sz w:val="26"/>
          <w:szCs w:val="26"/>
        </w:rPr>
        <w:t xml:space="preserve">- </w:t>
      </w:r>
      <w:r w:rsidRPr="000125BE">
        <w:rPr>
          <w:rFonts w:ascii="Times New Roman" w:eastAsia="Times New Roman" w:hAnsi="Times New Roman" w:cs="Times New Roman"/>
          <w:sz w:val="26"/>
          <w:szCs w:val="26"/>
        </w:rPr>
        <w:t>KNL của VTVL</w:t>
      </w:r>
      <w:r w:rsidR="00375212" w:rsidRPr="000125BE">
        <w:rPr>
          <w:rFonts w:ascii="Times New Roman" w:eastAsia="Times New Roman" w:hAnsi="Times New Roman" w:cs="Times New Roman"/>
          <w:sz w:val="26"/>
          <w:szCs w:val="26"/>
          <w:lang w:val="vi-VN"/>
        </w:rPr>
        <w:t xml:space="preserve"> </w:t>
      </w:r>
      <w:r w:rsidRPr="000125BE">
        <w:rPr>
          <w:rFonts w:ascii="Times New Roman" w:eastAsia="Times New Roman" w:hAnsi="Times New Roman" w:cs="Times New Roman"/>
          <w:sz w:val="26"/>
          <w:szCs w:val="26"/>
        </w:rPr>
        <w:t xml:space="preserve">được hình thành và xây dựng trên cơ sở yêu cầu công việc, được phản ánh trên bản mô tả công việc tương ứng, gồm năng lực, kỹ năng để thực hiện các nhiệm vụ được giao. </w:t>
      </w:r>
    </w:p>
    <w:p w14:paraId="69B101A6" w14:textId="6DB76053" w:rsidR="00375212" w:rsidRPr="000125BE" w:rsidRDefault="00375212" w:rsidP="00375212">
      <w:pPr>
        <w:shd w:val="clear" w:color="auto" w:fill="FFFFFF"/>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Cấu trúc của </w:t>
      </w:r>
      <w:r w:rsidR="006F78FA" w:rsidRPr="000125BE">
        <w:rPr>
          <w:rFonts w:ascii="Times New Roman" w:hAnsi="Times New Roman" w:cs="Times New Roman"/>
          <w:sz w:val="26"/>
          <w:szCs w:val="26"/>
        </w:rPr>
        <w:t>LNL</w:t>
      </w:r>
      <w:r w:rsidRPr="000125BE">
        <w:rPr>
          <w:rFonts w:ascii="Times New Roman" w:hAnsi="Times New Roman" w:cs="Times New Roman"/>
          <w:sz w:val="26"/>
          <w:szCs w:val="26"/>
          <w:lang w:val="vi-VN"/>
        </w:rPr>
        <w:t xml:space="preserve"> theo VTVL </w:t>
      </w:r>
      <w:r w:rsidR="006F78FA" w:rsidRPr="000125BE">
        <w:rPr>
          <w:rFonts w:ascii="Times New Roman" w:hAnsi="Times New Roman" w:cs="Times New Roman"/>
          <w:sz w:val="26"/>
          <w:szCs w:val="26"/>
        </w:rPr>
        <w:t xml:space="preserve">bao gồm các năng lực như năng lực sử dụng CNTT, NL ngoại ngữ, NL giao tiếp, NL giải quyết vấn đề, NL ra quyết định và các quy định về chuẩn mực đạo đức nghề nghiệp, các năng lực chuyên môn, và năng </w:t>
      </w:r>
      <w:r w:rsidR="006F78FA" w:rsidRPr="000125BE">
        <w:rPr>
          <w:rFonts w:ascii="Times New Roman" w:hAnsi="Times New Roman" w:cs="Times New Roman"/>
          <w:sz w:val="26"/>
          <w:szCs w:val="26"/>
        </w:rPr>
        <w:lastRenderedPageBreak/>
        <w:t xml:space="preserve">lực lãnh đạo như khả năng lập kế hoạch, hoạch định chính sách, tư duy chiến lược… </w:t>
      </w:r>
    </w:p>
    <w:p w14:paraId="46991B6A" w14:textId="77777777" w:rsidR="00375212" w:rsidRPr="000125BE" w:rsidRDefault="00375212" w:rsidP="00375212">
      <w:pPr>
        <w:tabs>
          <w:tab w:val="left" w:pos="900"/>
        </w:tabs>
        <w:spacing w:after="0" w:line="360" w:lineRule="auto"/>
        <w:jc w:val="both"/>
        <w:rPr>
          <w:rFonts w:ascii="Times New Roman" w:hAnsi="Times New Roman" w:cs="Times New Roman"/>
          <w:bCs/>
          <w:spacing w:val="-4"/>
          <w:sz w:val="26"/>
          <w:szCs w:val="26"/>
          <w:lang w:val="vi-VN"/>
        </w:rPr>
      </w:pPr>
      <w:r w:rsidRPr="000125BE">
        <w:rPr>
          <w:rFonts w:ascii="Times New Roman" w:eastAsia="Arial" w:hAnsi="Times New Roman"/>
          <w:sz w:val="26"/>
          <w:szCs w:val="26"/>
          <w:lang w:val="vi-VN"/>
        </w:rPr>
        <w:tab/>
        <w:t xml:space="preserve">Đối với việc xây dựng khung năng lực </w:t>
      </w:r>
      <w:r w:rsidRPr="000125BE">
        <w:rPr>
          <w:rFonts w:ascii="Times New Roman" w:hAnsi="Times New Roman" w:cs="Times New Roman"/>
          <w:bCs/>
          <w:sz w:val="26"/>
          <w:szCs w:val="26"/>
          <w:lang w:val="vi-VN"/>
        </w:rPr>
        <w:t xml:space="preserve">của giảng viên ở trường đại học </w:t>
      </w:r>
      <w:r w:rsidRPr="000125BE">
        <w:rPr>
          <w:rFonts w:ascii="Times New Roman" w:eastAsia="Arial" w:hAnsi="Times New Roman"/>
          <w:sz w:val="26"/>
          <w:szCs w:val="26"/>
          <w:lang w:val="vi-VN"/>
        </w:rPr>
        <w:t>cũng đi theo các bước và cấu trúc như đề cập trên đây. Thực chất, việc xác định khung năng lực của giảng viên là một bước trong quá trình xây dựng đề án vị trí việc làm của các trường đại học.</w:t>
      </w:r>
      <w:r w:rsidRPr="000125BE">
        <w:rPr>
          <w:rFonts w:ascii="Times New Roman" w:hAnsi="Times New Roman" w:cs="Times New Roman"/>
          <w:bCs/>
          <w:sz w:val="26"/>
          <w:szCs w:val="26"/>
          <w:lang w:val="vi-VN"/>
        </w:rPr>
        <w:t xml:space="preserve"> </w:t>
      </w:r>
      <w:r w:rsidRPr="000125BE">
        <w:rPr>
          <w:rFonts w:ascii="Times New Roman" w:eastAsia="Arial" w:hAnsi="Times New Roman" w:cs="Times New Roman"/>
          <w:sz w:val="26"/>
          <w:szCs w:val="26"/>
          <w:lang w:val="vi-VN"/>
        </w:rPr>
        <w:t xml:space="preserve">Hệ thống năng lực cần có của </w:t>
      </w:r>
      <w:r w:rsidRPr="000125BE">
        <w:rPr>
          <w:rFonts w:ascii="Times New Roman" w:hAnsi="Times New Roman" w:cs="Times New Roman"/>
          <w:bCs/>
          <w:sz w:val="26"/>
          <w:szCs w:val="26"/>
          <w:lang w:val="vi-VN"/>
        </w:rPr>
        <w:t xml:space="preserve">giảng viên ở trường đại học </w:t>
      </w:r>
      <w:r w:rsidRPr="000125BE">
        <w:rPr>
          <w:rFonts w:ascii="Times New Roman" w:eastAsia="Arial" w:hAnsi="Times New Roman" w:cs="Times New Roman"/>
          <w:sz w:val="26"/>
          <w:szCs w:val="26"/>
          <w:lang w:val="vi-VN"/>
        </w:rPr>
        <w:t xml:space="preserve">được đề cập trong các văn bản: </w:t>
      </w:r>
      <w:r w:rsidRPr="000125BE">
        <w:rPr>
          <w:rFonts w:ascii="Times New Roman" w:hAnsi="Times New Roman" w:cs="Times New Roman"/>
          <w:sz w:val="26"/>
          <w:szCs w:val="26"/>
          <w:lang w:val="vi-VN"/>
        </w:rPr>
        <w:t>Luật số 43/2019/QH14, Luật giáo dục 2019, ngày 14 tháng 6 năm 2019;</w:t>
      </w:r>
      <w:r w:rsidRPr="000125BE">
        <w:rPr>
          <w:rFonts w:ascii="Times New Roman" w:hAnsi="Times New Roman" w:cs="Times New Roman"/>
          <w:sz w:val="26"/>
          <w:szCs w:val="26"/>
          <w:shd w:val="clear" w:color="auto" w:fill="FFFFFF"/>
          <w:lang w:val="vi-VN"/>
        </w:rPr>
        <w:t xml:space="preserve"> Luật số 34/2018/QH14</w:t>
      </w:r>
      <w:r w:rsidRPr="000125BE">
        <w:rPr>
          <w:rFonts w:ascii="Times New Roman" w:hAnsi="Times New Roman" w:cs="Times New Roman"/>
          <w:sz w:val="26"/>
          <w:szCs w:val="26"/>
          <w:lang w:val="vi-VN"/>
        </w:rPr>
        <w:t xml:space="preserve">, Luật sửa đổi, bổ sung một số điều của </w:t>
      </w:r>
      <w:r w:rsidRPr="000125BE">
        <w:rPr>
          <w:rFonts w:ascii="Times New Roman" w:hAnsi="Times New Roman" w:cs="Times New Roman"/>
          <w:spacing w:val="-4"/>
          <w:sz w:val="26"/>
          <w:szCs w:val="26"/>
          <w:lang w:val="vi-VN"/>
        </w:rPr>
        <w:t>Luật giáo dục Đại học, năm 2018</w:t>
      </w:r>
      <w:r w:rsidRPr="000125BE">
        <w:rPr>
          <w:rFonts w:ascii="Times New Roman" w:eastAsia="Arial" w:hAnsi="Times New Roman" w:cs="Times New Roman"/>
          <w:spacing w:val="-4"/>
          <w:sz w:val="26"/>
          <w:szCs w:val="26"/>
          <w:lang w:val="vi-VN"/>
        </w:rPr>
        <w:t xml:space="preserve">; </w:t>
      </w:r>
      <w:r w:rsidRPr="000125BE">
        <w:rPr>
          <w:rFonts w:ascii="Times New Roman" w:hAnsi="Times New Roman" w:cs="Times New Roman"/>
          <w:spacing w:val="-4"/>
          <w:sz w:val="26"/>
          <w:szCs w:val="26"/>
          <w:lang w:val="vi-VN"/>
        </w:rPr>
        <w:t>Thông tư số 40/2020/TT-BGDĐT, Quy định về mã số, tiêu chuẩn chức danh nghề nghiệp, bổ nhiệm và xếp lương đối với viên chức giảng dạy trong các cơ sở giáo dục đại học công lập, ngày 26 tháng 10 năm</w:t>
      </w:r>
      <w:r w:rsidRPr="000125BE">
        <w:rPr>
          <w:rFonts w:ascii="Times New Roman" w:hAnsi="Times New Roman"/>
          <w:spacing w:val="-4"/>
          <w:sz w:val="26"/>
          <w:szCs w:val="26"/>
          <w:lang w:val="vi-VN"/>
        </w:rPr>
        <w:t xml:space="preserve"> 2020; Đồng thời, được cụ thể hoá trong một số văn bản mang tính chất nội bộ của nhà trường. Trên cơ sở những yêu cầu được quy định trong các văn bản này, cùng với bối cảnh đổi mới giáo dục và đào tạo, đặc trưng của trường đại học địa phương, việc tổng hợp, hệ thống hóa các yêu cầu về năng lực của </w:t>
      </w:r>
      <w:r w:rsidRPr="000125BE">
        <w:rPr>
          <w:rFonts w:ascii="Times New Roman" w:hAnsi="Times New Roman" w:cs="Times New Roman"/>
          <w:bCs/>
          <w:spacing w:val="-4"/>
          <w:sz w:val="26"/>
          <w:szCs w:val="26"/>
          <w:lang w:val="vi-VN"/>
        </w:rPr>
        <w:t>giảng viên ở trường đại học đại phương là hết sức cần thiết</w:t>
      </w:r>
      <w:r w:rsidRPr="000125BE">
        <w:rPr>
          <w:rFonts w:ascii="Times New Roman" w:hAnsi="Times New Roman"/>
          <w:spacing w:val="-4"/>
          <w:sz w:val="26"/>
          <w:szCs w:val="26"/>
          <w:lang w:val="vi-VN"/>
        </w:rPr>
        <w:t xml:space="preserve">. </w:t>
      </w:r>
      <w:r w:rsidRPr="000125BE">
        <w:rPr>
          <w:rFonts w:ascii="Times New Roman" w:eastAsia="Arial" w:hAnsi="Times New Roman"/>
          <w:spacing w:val="-4"/>
          <w:sz w:val="26"/>
          <w:szCs w:val="26"/>
          <w:lang w:val="vi-VN"/>
        </w:rPr>
        <w:t>Việc xây dựng khung năng lực của đội ngũ giảng viên có vai trò rất quan trọng trong công tác quản lý đội ngũ giảng viên theo tiếp cận vị trí việc làm, vì:</w:t>
      </w:r>
    </w:p>
    <w:p w14:paraId="7ABD90BD" w14:textId="77777777" w:rsidR="00375212" w:rsidRPr="000125BE" w:rsidRDefault="00375212" w:rsidP="00375212">
      <w:pPr>
        <w:spacing w:after="0" w:line="360" w:lineRule="auto"/>
        <w:ind w:right="140" w:firstLine="677"/>
        <w:jc w:val="both"/>
        <w:rPr>
          <w:rFonts w:ascii="Times New Roman" w:hAnsi="Times New Roman"/>
          <w:sz w:val="26"/>
          <w:szCs w:val="26"/>
          <w:lang w:val="vi-VN"/>
        </w:rPr>
      </w:pPr>
      <w:r w:rsidRPr="000125BE">
        <w:rPr>
          <w:rFonts w:ascii="Times New Roman" w:hAnsi="Times New Roman"/>
          <w:sz w:val="26"/>
          <w:szCs w:val="26"/>
          <w:lang w:val="vi-VN"/>
        </w:rPr>
        <w:t xml:space="preserve">- Khung năng lực là sự cụ thể hóa các tiêu chuẩn về năng lực của người </w:t>
      </w:r>
      <w:r w:rsidRPr="000125BE">
        <w:rPr>
          <w:rFonts w:ascii="Times New Roman" w:hAnsi="Times New Roman" w:cs="Times New Roman"/>
          <w:bCs/>
          <w:sz w:val="26"/>
          <w:szCs w:val="26"/>
          <w:lang w:val="vi-VN"/>
        </w:rPr>
        <w:t>giảng viên</w:t>
      </w:r>
      <w:r w:rsidRPr="000125BE">
        <w:rPr>
          <w:rFonts w:ascii="Times New Roman" w:hAnsi="Times New Roman"/>
          <w:sz w:val="26"/>
          <w:szCs w:val="26"/>
          <w:lang w:val="vi-VN"/>
        </w:rPr>
        <w:t>, là căn cứ để giảng viên nghiên cứu, xem xét, so sánh mức độ đạt được của bản thân với các yêu cầu, tiêu chuẩn nghề nghiệp, từ đó chủ động xây dựng kế hoạch học tập, tự học, tự bồi dưỡng để không ngừng hoàn thiện và phát triển năng lực bản thân phù hợp, đạt chuẩn và vượt chuẩn so với yêu cầu năng lực nghề nghiệp và vị trí việc làm.</w:t>
      </w:r>
    </w:p>
    <w:p w14:paraId="55669DB1" w14:textId="77777777" w:rsidR="00375212" w:rsidRPr="000125BE" w:rsidRDefault="00375212" w:rsidP="00375212">
      <w:pPr>
        <w:spacing w:after="0" w:line="360" w:lineRule="auto"/>
        <w:ind w:right="140" w:firstLine="677"/>
        <w:jc w:val="both"/>
        <w:rPr>
          <w:rFonts w:ascii="Times New Roman" w:hAnsi="Times New Roman"/>
          <w:sz w:val="26"/>
          <w:szCs w:val="26"/>
          <w:lang w:val="vi-VN"/>
        </w:rPr>
      </w:pPr>
      <w:r w:rsidRPr="000125BE">
        <w:rPr>
          <w:rFonts w:ascii="Times New Roman" w:hAnsi="Times New Roman"/>
          <w:sz w:val="26"/>
          <w:szCs w:val="26"/>
          <w:lang w:val="vi-VN"/>
        </w:rPr>
        <w:t>- Đối với công tác tuyển dụng giảng viên: Căn cứ trên khung năng lực giảng viên theo vị trí việc làm, các trường đại học địa phương xây dựng tiêu chí phù hợp để ra thông báo tuyển dụng, đánh giá năng lực của các ứng viên, từ đó lựa chọn ứng viên có năng lực phù hợp với nhu cầu, yêu cầu của vị trí việc làm.</w:t>
      </w:r>
    </w:p>
    <w:p w14:paraId="5CBC7307" w14:textId="77777777" w:rsidR="00375212" w:rsidRPr="000125BE" w:rsidRDefault="00375212" w:rsidP="00375212">
      <w:pPr>
        <w:spacing w:after="0" w:line="360" w:lineRule="auto"/>
        <w:ind w:right="140" w:firstLine="677"/>
        <w:jc w:val="both"/>
        <w:rPr>
          <w:rFonts w:ascii="Times New Roman" w:eastAsia="Arial" w:hAnsi="Times New Roman"/>
          <w:sz w:val="26"/>
          <w:szCs w:val="26"/>
          <w:lang w:val="vi-VN"/>
        </w:rPr>
      </w:pPr>
      <w:r w:rsidRPr="000125BE">
        <w:rPr>
          <w:rFonts w:ascii="Times New Roman" w:hAnsi="Times New Roman"/>
          <w:sz w:val="26"/>
          <w:szCs w:val="26"/>
          <w:lang w:val="vi-VN"/>
        </w:rPr>
        <w:t xml:space="preserve">- Đối với quá trình thực hiện nhiệm vụ được giao theo vị trí việc làm: Khung năng lực giúp đội ngũ giảng viên tự xác định, định hướng những năng lực cần có để thực hiện tốt nhiệm vụ được giao trong thực tế. Trên cơ sở đó, trong quá </w:t>
      </w:r>
      <w:r w:rsidRPr="000125BE">
        <w:rPr>
          <w:rFonts w:ascii="Times New Roman" w:hAnsi="Times New Roman"/>
          <w:sz w:val="26"/>
          <w:szCs w:val="26"/>
          <w:lang w:val="vi-VN"/>
        </w:rPr>
        <w:lastRenderedPageBreak/>
        <w:t>trình thực hiện nhiệm vụ, nếu gặp khó khăn, vướng mắc ở khâu nào, giảng viên sẽ tự xem xét, điều chỉnh thông qua việc học tập, bồi dưỡng nâng cao năng lực.</w:t>
      </w:r>
    </w:p>
    <w:p w14:paraId="4495CAAE" w14:textId="77777777" w:rsidR="00375212" w:rsidRPr="000125BE" w:rsidRDefault="00375212" w:rsidP="00375212">
      <w:pPr>
        <w:spacing w:after="0" w:line="360" w:lineRule="auto"/>
        <w:ind w:firstLine="677"/>
        <w:jc w:val="both"/>
        <w:outlineLvl w:val="2"/>
        <w:rPr>
          <w:rFonts w:ascii="Times New Roman" w:hAnsi="Times New Roman"/>
          <w:sz w:val="26"/>
          <w:szCs w:val="26"/>
          <w:lang w:val="vi-VN"/>
        </w:rPr>
      </w:pPr>
      <w:bookmarkStart w:id="192" w:name="_Toc39741422"/>
      <w:bookmarkStart w:id="193" w:name="_Toc40051904"/>
      <w:bookmarkStart w:id="194" w:name="_Toc120268629"/>
      <w:bookmarkStart w:id="195" w:name="_Toc155726356"/>
      <w:r w:rsidRPr="000125BE">
        <w:rPr>
          <w:rFonts w:ascii="Times New Roman" w:hAnsi="Times New Roman"/>
          <w:sz w:val="26"/>
          <w:szCs w:val="26"/>
          <w:lang w:val="vi-VN"/>
        </w:rPr>
        <w:t xml:space="preserve">- Đối với công tác đánh giá định kỳ, khung năng lực của </w:t>
      </w:r>
      <w:r w:rsidRPr="000125BE">
        <w:rPr>
          <w:rFonts w:ascii="Times New Roman" w:hAnsi="Times New Roman" w:cs="Times New Roman"/>
          <w:bCs/>
          <w:sz w:val="26"/>
          <w:szCs w:val="26"/>
          <w:lang w:val="vi-VN"/>
        </w:rPr>
        <w:t xml:space="preserve">giảng viên </w:t>
      </w:r>
      <w:r w:rsidRPr="000125BE">
        <w:rPr>
          <w:rFonts w:ascii="Times New Roman" w:hAnsi="Times New Roman"/>
          <w:sz w:val="26"/>
          <w:szCs w:val="26"/>
          <w:lang w:val="vi-VN"/>
        </w:rPr>
        <w:t>là căn cứ để giảng viên tự đánh giá bản thân, xác định những hạn chế, thiếu sót so với yêu cầu về năng lực; Cán bộ quản lý dựa trên khung năng lực để đánh giá, xếp loại giảng viên theo quy định.</w:t>
      </w:r>
      <w:bookmarkEnd w:id="192"/>
      <w:bookmarkEnd w:id="193"/>
      <w:bookmarkEnd w:id="194"/>
      <w:bookmarkEnd w:id="195"/>
    </w:p>
    <w:p w14:paraId="418D47B5" w14:textId="77777777" w:rsidR="00375212" w:rsidRPr="000125BE" w:rsidRDefault="00375212" w:rsidP="00375212">
      <w:pPr>
        <w:shd w:val="clear" w:color="auto" w:fill="FFFFFF"/>
        <w:spacing w:after="0" w:line="360" w:lineRule="auto"/>
        <w:ind w:firstLine="720"/>
        <w:jc w:val="both"/>
        <w:rPr>
          <w:rFonts w:ascii="Times New Roman" w:hAnsi="Times New Roman" w:cs="Times New Roman"/>
          <w:sz w:val="26"/>
          <w:szCs w:val="26"/>
          <w:lang w:val="vi-VN"/>
        </w:rPr>
      </w:pPr>
      <w:bookmarkStart w:id="196" w:name="_Toc39741423"/>
      <w:bookmarkStart w:id="197" w:name="_Toc40051905"/>
      <w:r w:rsidRPr="000125BE">
        <w:rPr>
          <w:rFonts w:ascii="Times New Roman" w:hAnsi="Times New Roman"/>
          <w:sz w:val="26"/>
          <w:szCs w:val="26"/>
          <w:lang w:val="vi-VN"/>
        </w:rPr>
        <w:t xml:space="preserve">- Đối với công tác đào tạo, bồi dưỡng giảng viên: Khung năng lực là một </w:t>
      </w:r>
      <w:r w:rsidRPr="000125BE">
        <w:rPr>
          <w:rFonts w:ascii="Times New Roman" w:hAnsi="Times New Roman" w:cs="Times New Roman"/>
          <w:sz w:val="26"/>
          <w:szCs w:val="26"/>
          <w:lang w:val="vi-VN"/>
        </w:rPr>
        <w:t xml:space="preserve">trong những căn cứ để xây dựng chương trình đào tạo, bồi dưỡng cho giảng viên trường mình. Dựa trên khung năng lực, các trường đại học địa phương sẽ xác định mục tiêu, xây dựng và thiết kế nội dung, chương trình đào tạo, bồi dưỡng phù hợp để nâng cao năng lực cho đội ngũ </w:t>
      </w:r>
      <w:bookmarkEnd w:id="196"/>
      <w:bookmarkEnd w:id="197"/>
      <w:r w:rsidRPr="000125BE">
        <w:rPr>
          <w:rFonts w:ascii="Times New Roman" w:hAnsi="Times New Roman" w:cs="Times New Roman"/>
          <w:sz w:val="26"/>
          <w:szCs w:val="26"/>
          <w:lang w:val="vi-VN"/>
        </w:rPr>
        <w:t>giảng viên đáp ứng yêu cầu thực hiện nhiệm vụ theo chiến lược phát triển của trường trong mỗi giai đoạn cụ thể.</w:t>
      </w:r>
    </w:p>
    <w:p w14:paraId="6404C411" w14:textId="77777777" w:rsidR="00375212" w:rsidRPr="000125BE" w:rsidRDefault="00375212" w:rsidP="00375212">
      <w:pPr>
        <w:spacing w:after="0" w:line="348" w:lineRule="auto"/>
        <w:ind w:firstLine="720"/>
        <w:jc w:val="both"/>
        <w:outlineLvl w:val="2"/>
        <w:rPr>
          <w:rFonts w:ascii="Times New Roman" w:hAnsi="Times New Roman" w:cs="Times New Roman"/>
          <w:spacing w:val="-6"/>
          <w:sz w:val="26"/>
          <w:szCs w:val="26"/>
          <w:lang w:val="vi-VN"/>
        </w:rPr>
      </w:pPr>
      <w:r w:rsidRPr="000125BE">
        <w:rPr>
          <w:rFonts w:ascii="Times New Roman" w:hAnsi="Times New Roman" w:cs="Times New Roman"/>
          <w:sz w:val="26"/>
          <w:szCs w:val="26"/>
          <w:lang w:val="vi-VN"/>
        </w:rPr>
        <w:t xml:space="preserve">Như vậy, trong quản lý đội ngũ giảng viên ở trường đại học địa phương theo tiếp cận vị trí việc làm, xây dựng khung năng lực của giảng viên là một bước trong quy trình xây dựng đề án vị trí việc làm của trường đại học địa phương. Muốn hoàn thiện đề án vị trí việc làm, </w:t>
      </w:r>
      <w:r w:rsidRPr="000125BE">
        <w:rPr>
          <w:rFonts w:ascii="Times New Roman" w:hAnsi="Times New Roman" w:cs="Times New Roman"/>
          <w:spacing w:val="-6"/>
          <w:sz w:val="26"/>
          <w:szCs w:val="26"/>
          <w:lang w:val="vi-VN"/>
        </w:rPr>
        <w:t xml:space="preserve">thực </w:t>
      </w:r>
      <w:r w:rsidRPr="000125BE">
        <w:rPr>
          <w:rFonts w:ascii="Times New Roman" w:hAnsi="Times New Roman" w:cs="Times New Roman"/>
          <w:sz w:val="26"/>
          <w:szCs w:val="26"/>
          <w:lang w:val="vi-VN"/>
        </w:rPr>
        <w:t>hiện quản lý đội ngũ giảng viên theo tiếp cận vị trí việc làm đòi hỏi phải xây dựng khung năng lực cho đội ngũ giảng viên theo yêu cầu của vị trí việc làm, gắn với chức danh nghề nghiệp.</w:t>
      </w:r>
    </w:p>
    <w:p w14:paraId="25E2ADCC" w14:textId="2BA19C13" w:rsidR="00375212" w:rsidRPr="000125BE" w:rsidRDefault="00375212" w:rsidP="00375212">
      <w:pPr>
        <w:shd w:val="clear" w:color="auto" w:fill="FFFFFF"/>
        <w:spacing w:after="0" w:line="348" w:lineRule="auto"/>
        <w:ind w:firstLine="567"/>
        <w:jc w:val="both"/>
        <w:rPr>
          <w:rFonts w:ascii="Times New Roman" w:eastAsia="Times New Roman" w:hAnsi="Times New Roman" w:cs="Times New Roman"/>
          <w:b/>
          <w:bCs/>
          <w:sz w:val="26"/>
          <w:szCs w:val="26"/>
          <w:lang w:val="vi-VN"/>
        </w:rPr>
      </w:pPr>
      <w:bookmarkStart w:id="198" w:name="dieu_8"/>
      <w:r w:rsidRPr="000125BE">
        <w:rPr>
          <w:rFonts w:ascii="Times New Roman" w:eastAsiaTheme="majorEastAsia" w:hAnsi="Times New Roman" w:cs="Times New Roman"/>
          <w:sz w:val="26"/>
          <w:szCs w:val="26"/>
          <w:lang w:val="vi-VN"/>
        </w:rPr>
        <w:t xml:space="preserve">Trong xây dựng </w:t>
      </w:r>
      <w:r w:rsidR="007440EE" w:rsidRPr="000125BE">
        <w:rPr>
          <w:rFonts w:ascii="Times New Roman" w:eastAsiaTheme="majorEastAsia" w:hAnsi="Times New Roman" w:cs="Times New Roman"/>
          <w:sz w:val="26"/>
          <w:szCs w:val="26"/>
        </w:rPr>
        <w:t>ĐA VTVL</w:t>
      </w:r>
      <w:r w:rsidRPr="000125BE">
        <w:rPr>
          <w:rFonts w:ascii="Times New Roman" w:eastAsiaTheme="majorEastAsia" w:hAnsi="Times New Roman" w:cs="Times New Roman"/>
          <w:sz w:val="26"/>
          <w:szCs w:val="26"/>
          <w:lang w:val="vi-VN"/>
        </w:rPr>
        <w:t xml:space="preserve"> cần xác định </w:t>
      </w:r>
      <w:r w:rsidR="007440EE" w:rsidRPr="000125BE">
        <w:rPr>
          <w:rFonts w:ascii="Times New Roman" w:eastAsiaTheme="majorEastAsia" w:hAnsi="Times New Roman" w:cs="Times New Roman"/>
          <w:sz w:val="26"/>
          <w:szCs w:val="26"/>
        </w:rPr>
        <w:t>CDNN</w:t>
      </w:r>
      <w:r w:rsidRPr="000125BE">
        <w:rPr>
          <w:rFonts w:ascii="Times New Roman" w:eastAsiaTheme="majorEastAsia" w:hAnsi="Times New Roman" w:cs="Times New Roman"/>
          <w:sz w:val="26"/>
          <w:szCs w:val="26"/>
          <w:lang w:val="vi-VN"/>
        </w:rPr>
        <w:t xml:space="preserve">, hạng </w:t>
      </w:r>
      <w:r w:rsidR="007440EE" w:rsidRPr="000125BE">
        <w:rPr>
          <w:rFonts w:ascii="Times New Roman" w:eastAsiaTheme="majorEastAsia" w:hAnsi="Times New Roman" w:cs="Times New Roman"/>
          <w:sz w:val="26"/>
          <w:szCs w:val="26"/>
        </w:rPr>
        <w:t>CDNN</w:t>
      </w:r>
      <w:r w:rsidRPr="000125BE">
        <w:rPr>
          <w:rFonts w:ascii="Times New Roman" w:eastAsiaTheme="majorEastAsia" w:hAnsi="Times New Roman" w:cs="Times New Roman"/>
          <w:sz w:val="26"/>
          <w:szCs w:val="26"/>
          <w:lang w:val="vi-VN"/>
        </w:rPr>
        <w:t xml:space="preserve"> ứng với vị trí việc làm và </w:t>
      </w:r>
      <w:r w:rsidR="007440EE" w:rsidRPr="000125BE">
        <w:rPr>
          <w:rFonts w:ascii="Times New Roman" w:eastAsiaTheme="majorEastAsia" w:hAnsi="Times New Roman" w:cs="Times New Roman"/>
          <w:sz w:val="26"/>
          <w:szCs w:val="26"/>
        </w:rPr>
        <w:t>SL</w:t>
      </w:r>
      <w:r w:rsidRPr="000125BE">
        <w:rPr>
          <w:rFonts w:ascii="Times New Roman" w:eastAsiaTheme="majorEastAsia" w:hAnsi="Times New Roman" w:cs="Times New Roman"/>
          <w:sz w:val="26"/>
          <w:szCs w:val="26"/>
          <w:lang w:val="vi-VN"/>
        </w:rPr>
        <w:t xml:space="preserve"> người làm việc</w:t>
      </w:r>
      <w:bookmarkEnd w:id="198"/>
      <w:r w:rsidRPr="000125BE">
        <w:rPr>
          <w:rFonts w:ascii="Times New Roman" w:eastAsia="Times New Roman" w:hAnsi="Times New Roman" w:cs="Times New Roman"/>
          <w:sz w:val="26"/>
          <w:szCs w:val="26"/>
          <w:lang w:val="vi-VN"/>
        </w:rPr>
        <w:t>;</w:t>
      </w:r>
    </w:p>
    <w:p w14:paraId="04323AFD" w14:textId="2603DEB3" w:rsidR="00375212" w:rsidRPr="000125BE" w:rsidRDefault="00375212" w:rsidP="00375212">
      <w:pPr>
        <w:shd w:val="clear" w:color="auto" w:fill="FFFFFF"/>
        <w:spacing w:after="0" w:line="348" w:lineRule="auto"/>
        <w:ind w:left="927" w:hanging="360"/>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w:t>
      </w:r>
      <w:r w:rsidR="00D151C6" w:rsidRPr="000125BE">
        <w:rPr>
          <w:rFonts w:ascii="Times New Roman" w:eastAsia="Times New Roman" w:hAnsi="Times New Roman" w:cs="Times New Roman"/>
          <w:sz w:val="26"/>
          <w:szCs w:val="26"/>
          <w:lang w:val="vi-VN"/>
        </w:rPr>
        <w:t xml:space="preserve">  </w:t>
      </w:r>
      <w:r w:rsidRPr="000125BE">
        <w:rPr>
          <w:rFonts w:ascii="Times New Roman" w:eastAsia="Times New Roman" w:hAnsi="Times New Roman" w:cs="Times New Roman"/>
          <w:sz w:val="26"/>
          <w:szCs w:val="26"/>
          <w:lang w:val="vi-VN"/>
        </w:rPr>
        <w:t xml:space="preserve">Vị trí, quy mô, </w:t>
      </w:r>
      <w:r w:rsidR="00D867AF" w:rsidRPr="000125BE">
        <w:rPr>
          <w:rFonts w:ascii="Times New Roman" w:eastAsia="Times New Roman" w:hAnsi="Times New Roman" w:cs="Times New Roman"/>
          <w:sz w:val="26"/>
          <w:szCs w:val="26"/>
        </w:rPr>
        <w:t>PVHĐ</w:t>
      </w:r>
      <w:r w:rsidRPr="000125BE">
        <w:rPr>
          <w:rFonts w:ascii="Times New Roman" w:eastAsia="Times New Roman" w:hAnsi="Times New Roman" w:cs="Times New Roman"/>
          <w:sz w:val="26"/>
          <w:szCs w:val="26"/>
          <w:lang w:val="vi-VN"/>
        </w:rPr>
        <w:t xml:space="preserve"> và </w:t>
      </w:r>
      <w:r w:rsidR="00D867AF" w:rsidRPr="000125BE">
        <w:rPr>
          <w:rFonts w:ascii="Times New Roman" w:eastAsia="Times New Roman" w:hAnsi="Times New Roman" w:cs="Times New Roman"/>
          <w:sz w:val="26"/>
          <w:szCs w:val="26"/>
        </w:rPr>
        <w:t>ĐTPV</w:t>
      </w:r>
      <w:r w:rsidRPr="000125BE">
        <w:rPr>
          <w:rFonts w:ascii="Times New Roman" w:eastAsia="Times New Roman" w:hAnsi="Times New Roman" w:cs="Times New Roman"/>
          <w:sz w:val="26"/>
          <w:szCs w:val="26"/>
          <w:lang w:val="vi-VN"/>
        </w:rPr>
        <w:t xml:space="preserve"> của đơn vị.</w:t>
      </w:r>
    </w:p>
    <w:p w14:paraId="160DA127" w14:textId="77777777" w:rsidR="00375212" w:rsidRPr="000125BE" w:rsidRDefault="00375212" w:rsidP="00375212">
      <w:pPr>
        <w:shd w:val="clear" w:color="auto" w:fill="FFFFFF"/>
        <w:spacing w:after="0" w:line="348" w:lineRule="auto"/>
        <w:jc w:val="both"/>
        <w:rPr>
          <w:rFonts w:ascii="Times New Roman" w:eastAsia="Times New Roman" w:hAnsi="Times New Roman" w:cs="Times New Roman"/>
          <w:i/>
          <w:iCs/>
          <w:sz w:val="26"/>
          <w:szCs w:val="26"/>
          <w:lang w:val="vi-VN"/>
        </w:rPr>
      </w:pPr>
      <w:r w:rsidRPr="000125BE">
        <w:rPr>
          <w:rFonts w:ascii="Times New Roman" w:eastAsia="Times New Roman" w:hAnsi="Times New Roman" w:cs="Times New Roman"/>
          <w:i/>
          <w:iCs/>
          <w:sz w:val="26"/>
          <w:szCs w:val="26"/>
          <w:lang w:val="vi-VN"/>
        </w:rPr>
        <w:t>* Điều kiện thực hiện đề án vị trí việc làm ở trường đại học địa phương</w:t>
      </w:r>
    </w:p>
    <w:p w14:paraId="23EC1336" w14:textId="4D09F5C5" w:rsidR="00375212" w:rsidRPr="000125BE" w:rsidRDefault="00375212" w:rsidP="00375212">
      <w:pPr>
        <w:shd w:val="clear" w:color="auto" w:fill="FFFFFF"/>
        <w:spacing w:after="0" w:line="348" w:lineRule="auto"/>
        <w:ind w:firstLine="720"/>
        <w:jc w:val="both"/>
        <w:rPr>
          <w:rFonts w:ascii="Times New Roman" w:eastAsia="Times New Roman" w:hAnsi="Times New Roman"/>
          <w:sz w:val="26"/>
          <w:szCs w:val="26"/>
          <w:lang w:val="vi-VN"/>
        </w:rPr>
      </w:pPr>
      <w:bookmarkStart w:id="199" w:name="_Toc80190143"/>
      <w:bookmarkStart w:id="200" w:name="_Toc80193320"/>
      <w:r w:rsidRPr="000125BE">
        <w:rPr>
          <w:rFonts w:ascii="Times New Roman" w:eastAsia="Times New Roman" w:hAnsi="Times New Roman"/>
          <w:sz w:val="26"/>
          <w:szCs w:val="26"/>
          <w:lang w:val="vi-VN"/>
        </w:rPr>
        <w:t>Xây dựng và thực hiện đề án vị trí việc làm ở trường đại học địa phương là định hướng, yêu cầu bắt buộc các nhà trường phải triển khai trong bối cảnh hiện nay.</w:t>
      </w:r>
      <w:r w:rsidR="00D151C6" w:rsidRPr="000125BE">
        <w:rPr>
          <w:rFonts w:ascii="Times New Roman" w:eastAsia="Times New Roman" w:hAnsi="Times New Roman"/>
          <w:sz w:val="26"/>
          <w:szCs w:val="26"/>
          <w:lang w:val="vi-VN"/>
        </w:rPr>
        <w:t xml:space="preserve"> </w:t>
      </w:r>
      <w:r w:rsidRPr="000125BE">
        <w:rPr>
          <w:rFonts w:ascii="Times New Roman" w:eastAsia="Times New Roman" w:hAnsi="Times New Roman"/>
          <w:sz w:val="26"/>
          <w:szCs w:val="26"/>
          <w:lang w:val="vi-VN"/>
        </w:rPr>
        <w:t>Bên cạnh lý do xuất phát từ tính ưu việt của quản lý đội ngũ theo vị trí việc làm, cơ chế tự chủ đại học cũng là điều kiện vừa mang tính thuận lợi, vừa là thách thức để các trường triển khai quản lý đội ngũ giảng viên theo vị trí việc làm. Để thực hiện được việc này cần các điều kiện như:</w:t>
      </w:r>
    </w:p>
    <w:p w14:paraId="356C7A02" w14:textId="77777777" w:rsidR="00375212" w:rsidRPr="000125BE" w:rsidRDefault="00375212" w:rsidP="00375212">
      <w:pPr>
        <w:shd w:val="clear" w:color="auto" w:fill="FFFFFF"/>
        <w:spacing w:after="0" w:line="348" w:lineRule="auto"/>
        <w:ind w:firstLine="720"/>
        <w:jc w:val="both"/>
        <w:rPr>
          <w:rFonts w:ascii="Times New Roman" w:eastAsia="Times New Roman" w:hAnsi="Times New Roman"/>
          <w:sz w:val="26"/>
          <w:szCs w:val="26"/>
          <w:lang w:val="vi-VN"/>
        </w:rPr>
      </w:pPr>
      <w:r w:rsidRPr="000125BE">
        <w:rPr>
          <w:rFonts w:ascii="Times New Roman" w:eastAsia="Times New Roman" w:hAnsi="Times New Roman"/>
          <w:sz w:val="26"/>
          <w:szCs w:val="26"/>
          <w:lang w:val="vi-VN"/>
        </w:rPr>
        <w:t>- Có các văn bản hướng dẫn cụ thể, kịp thời, nhất quán của cấp có thẩm quyền (Chính Phủ, Bộ Nội vụ, Bộ GD&amp;ĐT);</w:t>
      </w:r>
    </w:p>
    <w:p w14:paraId="1D917B6A" w14:textId="7477B7C9" w:rsidR="00375212" w:rsidRPr="000125BE" w:rsidRDefault="00375212" w:rsidP="00375212">
      <w:pPr>
        <w:shd w:val="clear" w:color="auto" w:fill="FFFFFF"/>
        <w:spacing w:after="0" w:line="348" w:lineRule="auto"/>
        <w:ind w:firstLine="720"/>
        <w:jc w:val="both"/>
        <w:rPr>
          <w:rFonts w:ascii="Times New Roman" w:eastAsia="Times New Roman" w:hAnsi="Times New Roman"/>
          <w:sz w:val="26"/>
          <w:szCs w:val="26"/>
          <w:lang w:val="vi-VN"/>
        </w:rPr>
      </w:pPr>
      <w:r w:rsidRPr="000125BE">
        <w:rPr>
          <w:rFonts w:ascii="Times New Roman" w:eastAsia="Times New Roman" w:hAnsi="Times New Roman"/>
          <w:sz w:val="26"/>
          <w:szCs w:val="26"/>
          <w:lang w:val="vi-VN"/>
        </w:rPr>
        <w:lastRenderedPageBreak/>
        <w:t xml:space="preserve">- Được giao quyền </w:t>
      </w:r>
      <w:r w:rsidR="00D867AF" w:rsidRPr="000125BE">
        <w:rPr>
          <w:rFonts w:ascii="Times New Roman" w:eastAsia="Times New Roman" w:hAnsi="Times New Roman"/>
          <w:sz w:val="26"/>
          <w:szCs w:val="26"/>
        </w:rPr>
        <w:t>chịu trách nhiệm, tự chủ</w:t>
      </w:r>
      <w:r w:rsidRPr="000125BE">
        <w:rPr>
          <w:rFonts w:ascii="Times New Roman" w:eastAsia="Times New Roman" w:hAnsi="Times New Roman"/>
          <w:sz w:val="26"/>
          <w:szCs w:val="26"/>
          <w:lang w:val="vi-VN"/>
        </w:rPr>
        <w:t xml:space="preserve"> về thực hiện nhiệm vụ, </w:t>
      </w:r>
      <w:r w:rsidR="00D867AF" w:rsidRPr="000125BE">
        <w:rPr>
          <w:rFonts w:ascii="Times New Roman" w:eastAsia="Times New Roman" w:hAnsi="Times New Roman"/>
          <w:sz w:val="26"/>
          <w:szCs w:val="26"/>
        </w:rPr>
        <w:t>TCBM</w:t>
      </w:r>
      <w:r w:rsidRPr="000125BE">
        <w:rPr>
          <w:rFonts w:ascii="Times New Roman" w:eastAsia="Times New Roman" w:hAnsi="Times New Roman"/>
          <w:sz w:val="26"/>
          <w:szCs w:val="26"/>
          <w:lang w:val="vi-VN"/>
        </w:rPr>
        <w:t xml:space="preserve">, </w:t>
      </w:r>
      <w:r w:rsidR="00D867AF" w:rsidRPr="000125BE">
        <w:rPr>
          <w:rFonts w:ascii="Times New Roman" w:eastAsia="Times New Roman" w:hAnsi="Times New Roman"/>
          <w:sz w:val="26"/>
          <w:szCs w:val="26"/>
        </w:rPr>
        <w:t>BC</w:t>
      </w:r>
      <w:r w:rsidRPr="000125BE">
        <w:rPr>
          <w:rFonts w:ascii="Times New Roman" w:eastAsia="Times New Roman" w:hAnsi="Times New Roman"/>
          <w:sz w:val="26"/>
          <w:szCs w:val="26"/>
          <w:lang w:val="vi-VN"/>
        </w:rPr>
        <w:t xml:space="preserve"> và tài chính;</w:t>
      </w:r>
    </w:p>
    <w:p w14:paraId="71385F6E" w14:textId="77777777" w:rsidR="00375212" w:rsidRPr="000125BE" w:rsidRDefault="00375212" w:rsidP="00375212">
      <w:pPr>
        <w:shd w:val="clear" w:color="auto" w:fill="FFFFFF"/>
        <w:spacing w:after="0" w:line="348" w:lineRule="auto"/>
        <w:ind w:firstLine="720"/>
        <w:jc w:val="both"/>
        <w:rPr>
          <w:rFonts w:ascii="Times New Roman" w:eastAsia="Times New Roman" w:hAnsi="Times New Roman"/>
          <w:sz w:val="26"/>
          <w:szCs w:val="26"/>
          <w:lang w:val="vi-VN"/>
        </w:rPr>
      </w:pPr>
      <w:r w:rsidRPr="000125BE">
        <w:rPr>
          <w:rFonts w:ascii="Times New Roman" w:eastAsia="Times New Roman" w:hAnsi="Times New Roman"/>
          <w:sz w:val="26"/>
          <w:szCs w:val="26"/>
          <w:lang w:val="vi-VN"/>
        </w:rPr>
        <w:t xml:space="preserve">- Lãnh đạo trường đại học chủ động, tích cực, có năng lực thực hiện, năng động, sáng tạo cùng với sự đồng thuận, vào cuộc, sẵn sàng thay đổi của đội ngũ cán bộ, giảng viên, nhân viên trong nhà trường. </w:t>
      </w:r>
    </w:p>
    <w:p w14:paraId="1AB1FB92" w14:textId="77777777" w:rsidR="00375212" w:rsidRPr="000125BE" w:rsidRDefault="00375212" w:rsidP="00375212">
      <w:pPr>
        <w:widowControl w:val="0"/>
        <w:spacing w:after="0" w:line="360" w:lineRule="auto"/>
        <w:jc w:val="both"/>
        <w:outlineLvl w:val="2"/>
        <w:rPr>
          <w:rFonts w:ascii="Times New Roman" w:hAnsi="Times New Roman" w:cs="Times New Roman"/>
          <w:i/>
          <w:spacing w:val="-6"/>
          <w:sz w:val="26"/>
          <w:szCs w:val="26"/>
          <w:lang w:val="nb-NO"/>
        </w:rPr>
      </w:pPr>
      <w:bookmarkStart w:id="201" w:name="_Toc163200766"/>
      <w:r w:rsidRPr="000125BE">
        <w:rPr>
          <w:rFonts w:ascii="Times New Roman" w:hAnsi="Times New Roman" w:cs="Times New Roman"/>
          <w:i/>
          <w:spacing w:val="-6"/>
          <w:sz w:val="26"/>
          <w:szCs w:val="26"/>
          <w:lang w:val="nb-NO"/>
        </w:rPr>
        <w:t>1.</w:t>
      </w:r>
      <w:r w:rsidRPr="000125BE">
        <w:rPr>
          <w:rFonts w:ascii="Times New Roman" w:hAnsi="Times New Roman" w:cs="Times New Roman"/>
          <w:i/>
          <w:spacing w:val="-6"/>
          <w:sz w:val="26"/>
          <w:szCs w:val="26"/>
          <w:lang w:val="vi-VN"/>
        </w:rPr>
        <w:t>4</w:t>
      </w:r>
      <w:r w:rsidRPr="000125BE">
        <w:rPr>
          <w:rFonts w:ascii="Times New Roman" w:hAnsi="Times New Roman" w:cs="Times New Roman"/>
          <w:i/>
          <w:spacing w:val="-6"/>
          <w:sz w:val="26"/>
          <w:szCs w:val="26"/>
          <w:lang w:val="nb-NO"/>
        </w:rPr>
        <w:t xml:space="preserve">.2.2. </w:t>
      </w:r>
      <w:bookmarkEnd w:id="199"/>
      <w:bookmarkEnd w:id="200"/>
      <w:r w:rsidRPr="000125BE">
        <w:rPr>
          <w:rFonts w:ascii="Times New Roman" w:hAnsi="Times New Roman" w:cs="Times New Roman"/>
          <w:i/>
          <w:spacing w:val="-6"/>
          <w:sz w:val="26"/>
          <w:szCs w:val="26"/>
          <w:lang w:val="nb-NO"/>
        </w:rPr>
        <w:t xml:space="preserve">Xây dựng quy hoạch, kế hoạch phát triển đội ngũ </w:t>
      </w:r>
      <w:r w:rsidRPr="000125BE">
        <w:rPr>
          <w:rFonts w:ascii="Times New Roman" w:hAnsi="Times New Roman" w:cs="Times New Roman"/>
          <w:i/>
          <w:spacing w:val="-6"/>
          <w:sz w:val="26"/>
          <w:szCs w:val="26"/>
          <w:lang w:val="id-ID"/>
        </w:rPr>
        <w:t>giảng</w:t>
      </w:r>
      <w:r w:rsidRPr="000125BE">
        <w:rPr>
          <w:rFonts w:ascii="Times New Roman" w:hAnsi="Times New Roman" w:cs="Times New Roman"/>
          <w:i/>
          <w:spacing w:val="-6"/>
          <w:sz w:val="26"/>
          <w:szCs w:val="26"/>
          <w:lang w:val="nb-NO"/>
        </w:rPr>
        <w:t xml:space="preserve"> viên theo vị trí việc làm</w:t>
      </w:r>
      <w:bookmarkStart w:id="202" w:name="_Toc120263460"/>
      <w:bookmarkEnd w:id="201"/>
    </w:p>
    <w:p w14:paraId="390CC637" w14:textId="77777777" w:rsidR="00375212" w:rsidRPr="000125BE" w:rsidRDefault="00375212" w:rsidP="00375212">
      <w:pPr>
        <w:widowControl w:val="0"/>
        <w:tabs>
          <w:tab w:val="left" w:pos="567"/>
        </w:tabs>
        <w:spacing w:after="0" w:line="360"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ab/>
        <w:t>Xây dựng quy hoạch, kế hoạch phát triển đội ngũ giảng viên góp phần bảo đảm sự phát triển ổn định, chủ động, bền vững đội ngũ giản</w:t>
      </w:r>
      <w:r w:rsidRPr="000125BE">
        <w:rPr>
          <w:rFonts w:ascii="Times New Roman" w:hAnsi="Times New Roman" w:cs="Times New Roman"/>
          <w:sz w:val="26"/>
          <w:szCs w:val="26"/>
          <w:lang w:val="id-ID"/>
        </w:rPr>
        <w:t>g</w:t>
      </w:r>
      <w:r w:rsidRPr="000125BE">
        <w:rPr>
          <w:rFonts w:ascii="Times New Roman" w:hAnsi="Times New Roman" w:cs="Times New Roman"/>
          <w:sz w:val="26"/>
          <w:szCs w:val="26"/>
          <w:lang w:val="vi-VN"/>
        </w:rPr>
        <w:t xml:space="preserve"> viên, tránh bị động, hẫng hụt trong quá trình triển khai nhiệm vụ. Quy hoạch đội ngũ giảng viên là quá trình phân tích thực trạng, xác định mục tiêu về đội ngũ giảng viên và các biện pháp thực hiện để đảm bảo đủ số lượng, chất lượng, cơ cấu đội ngũ giảng viên đáp ứng nhu cầu đào tạo của nhà trường và đảm bảo việc bố trí sử dụng đội ngũ giảng viên có hiệu quả.</w:t>
      </w:r>
      <w:bookmarkEnd w:id="202"/>
    </w:p>
    <w:p w14:paraId="3A1CEBF8"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Thông qua các bộ phận chức năng (đầu mối là phòng Tổ chức cán bộ), căn cứ vào chức năng, nhiệm vụ và dự báo nhu cầu nhân lực của từng đơn vị cụ thể, nhà trường xác định nhu cầu số lượng, cơ cấu đội ngũ giảng viên, trình độ, học hàm, học vị và tiến hành quy hoạch đội ngũ giảng viên sao cho đảm bảo ổn định và phát triển tổ chức. Đối với trường đại học địa phương, quy hoạch đội ngũ giảng viên có những điểm khác với các trường đại học, phụ thuộc vào tình hình kinh tế - xã hội của từng địa phương.</w:t>
      </w:r>
    </w:p>
    <w:p w14:paraId="02956795" w14:textId="77777777" w:rsidR="00375212" w:rsidRPr="000125BE" w:rsidRDefault="00375212" w:rsidP="00375212">
      <w:pPr>
        <w:widowControl w:val="0"/>
        <w:spacing w:after="0" w:line="360" w:lineRule="auto"/>
        <w:ind w:firstLine="720"/>
        <w:jc w:val="both"/>
        <w:rPr>
          <w:rFonts w:ascii="Times New Roman" w:hAnsi="Times New Roman" w:cs="Times New Roman"/>
          <w:spacing w:val="-2"/>
          <w:sz w:val="26"/>
          <w:szCs w:val="26"/>
          <w:lang w:val="vi-VN"/>
        </w:rPr>
      </w:pPr>
      <w:r w:rsidRPr="000125BE">
        <w:rPr>
          <w:rFonts w:ascii="Times New Roman" w:hAnsi="Times New Roman" w:cs="Times New Roman"/>
          <w:spacing w:val="-2"/>
          <w:sz w:val="26"/>
          <w:szCs w:val="26"/>
          <w:lang w:val="vi-VN"/>
        </w:rPr>
        <w:t xml:space="preserve">Để xây dựng quy hoạch phát triển đội ngũ giảng viên theo tiếp cận vị trí việc làm ở trường đại học địa phương, cần </w:t>
      </w:r>
      <w:r w:rsidRPr="000125BE">
        <w:rPr>
          <w:rFonts w:ascii="Times New Roman" w:hAnsi="Times New Roman" w:cs="Times New Roman"/>
          <w:spacing w:val="-2"/>
          <w:sz w:val="26"/>
          <w:szCs w:val="26"/>
          <w:lang w:val="id-ID"/>
        </w:rPr>
        <w:t>khái quát</w:t>
      </w:r>
      <w:r w:rsidRPr="000125BE">
        <w:rPr>
          <w:rFonts w:ascii="Times New Roman" w:hAnsi="Times New Roman" w:cs="Times New Roman"/>
          <w:spacing w:val="-2"/>
          <w:sz w:val="26"/>
          <w:szCs w:val="26"/>
          <w:lang w:val="vi-VN"/>
        </w:rPr>
        <w:t xml:space="preserve"> danh mục </w:t>
      </w:r>
      <w:r w:rsidRPr="000125BE">
        <w:rPr>
          <w:rFonts w:ascii="Times New Roman" w:hAnsi="Times New Roman" w:cs="Times New Roman"/>
          <w:spacing w:val="-2"/>
          <w:sz w:val="26"/>
          <w:szCs w:val="26"/>
          <w:lang w:val="id-ID"/>
        </w:rPr>
        <w:t>vị trí việc làm</w:t>
      </w:r>
      <w:r w:rsidRPr="000125BE">
        <w:rPr>
          <w:rFonts w:ascii="Times New Roman" w:hAnsi="Times New Roman" w:cs="Times New Roman"/>
          <w:spacing w:val="-2"/>
          <w:sz w:val="26"/>
          <w:szCs w:val="26"/>
          <w:lang w:val="vi-VN"/>
        </w:rPr>
        <w:t xml:space="preserve"> của </w:t>
      </w:r>
      <w:r w:rsidRPr="000125BE">
        <w:rPr>
          <w:rFonts w:ascii="Times New Roman" w:hAnsi="Times New Roman" w:cs="Times New Roman"/>
          <w:spacing w:val="-2"/>
          <w:sz w:val="26"/>
          <w:szCs w:val="26"/>
          <w:lang w:val="id-ID"/>
        </w:rPr>
        <w:t xml:space="preserve">giảng viên; </w:t>
      </w:r>
      <w:r w:rsidRPr="000125BE">
        <w:rPr>
          <w:rFonts w:ascii="Times New Roman" w:hAnsi="Times New Roman" w:cs="Times New Roman"/>
          <w:spacing w:val="-2"/>
          <w:sz w:val="26"/>
          <w:szCs w:val="26"/>
          <w:lang w:val="vi-VN"/>
        </w:rPr>
        <w:t>c</w:t>
      </w:r>
      <w:r w:rsidRPr="000125BE">
        <w:rPr>
          <w:rFonts w:ascii="Times New Roman" w:hAnsi="Times New Roman" w:cs="Times New Roman"/>
          <w:spacing w:val="-2"/>
          <w:sz w:val="26"/>
          <w:szCs w:val="26"/>
          <w:lang w:val="id-ID"/>
        </w:rPr>
        <w:t xml:space="preserve">ăn cứ chiến lược phát triển của nhà trường; căn cứ dự báo phát triển </w:t>
      </w:r>
      <w:r w:rsidRPr="000125BE">
        <w:rPr>
          <w:rFonts w:ascii="Times New Roman" w:hAnsi="Times New Roman" w:cs="Times New Roman"/>
          <w:spacing w:val="-2"/>
          <w:sz w:val="26"/>
          <w:szCs w:val="26"/>
          <w:lang w:val="vi-VN"/>
        </w:rPr>
        <w:t>các ngành đào tạo của nhà trường gắn với nhu cầu phát triển kinh tế xã hội của địa phương và các vùng lân cận, có thể rộng hơn là của cả nước</w:t>
      </w:r>
      <w:r w:rsidRPr="000125BE">
        <w:rPr>
          <w:rFonts w:ascii="Times New Roman" w:hAnsi="Times New Roman" w:cs="Times New Roman"/>
          <w:spacing w:val="-2"/>
          <w:sz w:val="26"/>
          <w:szCs w:val="26"/>
          <w:lang w:val="id-ID"/>
        </w:rPr>
        <w:t xml:space="preserve">, để thực hiện quy hoạch đội ngũ giảng viên </w:t>
      </w:r>
      <w:r w:rsidRPr="000125BE">
        <w:rPr>
          <w:rFonts w:ascii="Times New Roman" w:hAnsi="Times New Roman" w:cs="Times New Roman"/>
          <w:spacing w:val="-2"/>
          <w:sz w:val="26"/>
          <w:szCs w:val="26"/>
          <w:lang w:val="vi-VN"/>
        </w:rPr>
        <w:t xml:space="preserve">đảm bảo những yêu cầu về số lượng, cơ cấu và chất lượng. </w:t>
      </w:r>
    </w:p>
    <w:p w14:paraId="38B3747B"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Về số lượng, dựa trên</w:t>
      </w:r>
      <w:r w:rsidRPr="000125BE">
        <w:rPr>
          <w:rFonts w:ascii="Times New Roman" w:hAnsi="Times New Roman" w:cs="Times New Roman"/>
          <w:sz w:val="26"/>
          <w:szCs w:val="26"/>
          <w:lang w:val="id-ID"/>
        </w:rPr>
        <w:t xml:space="preserve"> yêu cầu, dự báo nhu cầu</w:t>
      </w:r>
      <w:r w:rsidRPr="000125BE">
        <w:rPr>
          <w:rFonts w:ascii="Times New Roman" w:hAnsi="Times New Roman" w:cs="Times New Roman"/>
          <w:sz w:val="26"/>
          <w:szCs w:val="26"/>
          <w:lang w:val="vi-VN"/>
        </w:rPr>
        <w:t xml:space="preserve"> đào tạo (sự phát triển quy mô, ngành nghề đào tạo của nhà trường) và quy định về điều kiện mở và duy trì ngành đào tạo</w:t>
      </w:r>
      <w:r w:rsidRPr="000125BE">
        <w:rPr>
          <w:rFonts w:ascii="Times New Roman" w:hAnsi="Times New Roman" w:cs="Times New Roman"/>
          <w:sz w:val="26"/>
          <w:szCs w:val="26"/>
          <w:lang w:val="id-ID"/>
        </w:rPr>
        <w:t xml:space="preserve"> để xác định số lượng đội ngũ giảng viên cần bổ sung theo giai đoạn. </w:t>
      </w:r>
    </w:p>
    <w:p w14:paraId="578852C0"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 Về cơ cấu, việc quy hoạch đội ngũ giảng viên cần đảm bảo cơ cấu chuyên </w:t>
      </w:r>
      <w:r w:rsidRPr="000125BE">
        <w:rPr>
          <w:rFonts w:ascii="Times New Roman" w:hAnsi="Times New Roman" w:cs="Times New Roman"/>
          <w:sz w:val="26"/>
          <w:szCs w:val="26"/>
          <w:lang w:val="vi-VN"/>
        </w:rPr>
        <w:lastRenderedPageBreak/>
        <w:t>môn đáp ứng các ngành đào tạo theo chiến lược phát triển của trường, tỷ lệ giảng viên có học vị, học hàm trong đội ngũ,</w:t>
      </w:r>
      <w:r w:rsidRPr="000125BE">
        <w:rPr>
          <w:sz w:val="26"/>
          <w:szCs w:val="26"/>
          <w:lang w:val="vi-VN"/>
        </w:rPr>
        <w:t xml:space="preserve"> </w:t>
      </w:r>
      <w:r w:rsidRPr="000125BE">
        <w:rPr>
          <w:rFonts w:ascii="Times New Roman" w:hAnsi="Times New Roman" w:cs="Times New Roman"/>
          <w:sz w:val="26"/>
          <w:szCs w:val="26"/>
          <w:lang w:val="vi-VN"/>
        </w:rPr>
        <w:t xml:space="preserve">cơ cấu về độ tuổi, kinh nghiệm của giảng viên nhằm </w:t>
      </w:r>
      <w:r w:rsidRPr="000125BE">
        <w:rPr>
          <w:rFonts w:ascii="Times New Roman" w:hAnsi="Times New Roman" w:cs="Times New Roman"/>
          <w:sz w:val="26"/>
          <w:szCs w:val="26"/>
          <w:lang w:val="id-ID"/>
        </w:rPr>
        <w:t>phát huy tối đa sự hỗ trợ giữa</w:t>
      </w:r>
      <w:r w:rsidRPr="000125BE">
        <w:rPr>
          <w:rFonts w:ascii="Times New Roman" w:hAnsi="Times New Roman" w:cs="Times New Roman"/>
          <w:sz w:val="26"/>
          <w:szCs w:val="26"/>
          <w:lang w:val="vi-VN"/>
        </w:rPr>
        <w:t xml:space="preserve"> các thế hệ</w:t>
      </w:r>
      <w:r w:rsidRPr="000125BE">
        <w:rPr>
          <w:rFonts w:ascii="Times New Roman" w:hAnsi="Times New Roman" w:cs="Times New Roman"/>
          <w:sz w:val="26"/>
          <w:szCs w:val="26"/>
          <w:lang w:val="id-ID"/>
        </w:rPr>
        <w:t xml:space="preserve"> giảng viên</w:t>
      </w:r>
      <w:r w:rsidRPr="000125BE">
        <w:rPr>
          <w:rFonts w:ascii="Times New Roman" w:hAnsi="Times New Roman" w:cs="Times New Roman"/>
          <w:sz w:val="26"/>
          <w:szCs w:val="26"/>
          <w:lang w:val="vi-VN"/>
        </w:rPr>
        <w:t>.</w:t>
      </w:r>
    </w:p>
    <w:p w14:paraId="23DB65D8" w14:textId="6558C6EF" w:rsidR="00375212" w:rsidRPr="000125BE" w:rsidRDefault="00375212" w:rsidP="00375212">
      <w:pPr>
        <w:widowControl w:val="0"/>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vi-VN"/>
        </w:rPr>
        <w:t>- Về chất lượng, cần quy hoạch cụ thể số lượng GV có trình độ tiến sỹ, có học hàm theo từng ngành đạo tạo phù hợp với chiến lược phát triển</w:t>
      </w:r>
      <w:r w:rsidR="00D151C6" w:rsidRPr="000125BE">
        <w:rPr>
          <w:rFonts w:ascii="Times New Roman" w:hAnsi="Times New Roman" w:cs="Times New Roman"/>
          <w:sz w:val="26"/>
          <w:szCs w:val="26"/>
          <w:lang w:val="vi-VN"/>
        </w:rPr>
        <w:t xml:space="preserve"> </w:t>
      </w:r>
      <w:r w:rsidRPr="000125BE">
        <w:rPr>
          <w:rFonts w:ascii="Times New Roman" w:hAnsi="Times New Roman" w:cs="Times New Roman"/>
          <w:sz w:val="26"/>
          <w:szCs w:val="26"/>
          <w:lang w:val="vi-VN"/>
        </w:rPr>
        <w:t>nhà trường để làm cơ sở cho tuyển chọn bổ sung cũng như đào tạo, bồi dưỡng phát triển đội ngũ giảng viên hiện có đáp ứng yêu cầu</w:t>
      </w:r>
      <w:r w:rsidR="00B112E9" w:rsidRPr="000125BE">
        <w:rPr>
          <w:rFonts w:ascii="Times New Roman" w:hAnsi="Times New Roman" w:cs="Times New Roman"/>
          <w:sz w:val="26"/>
          <w:szCs w:val="26"/>
          <w:lang w:val="vi-VN"/>
        </w:rPr>
        <w:t xml:space="preserve"> phát triển của trường</w:t>
      </w:r>
      <w:r w:rsidRPr="000125BE">
        <w:rPr>
          <w:rFonts w:ascii="Times New Roman" w:hAnsi="Times New Roman" w:cs="Times New Roman"/>
          <w:sz w:val="26"/>
          <w:szCs w:val="26"/>
          <w:lang w:val="id-ID"/>
        </w:rPr>
        <w:t>.</w:t>
      </w:r>
    </w:p>
    <w:p w14:paraId="32DEDDFF"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 xml:space="preserve">Quy trình quy hoạch đội ngũ giảng viên theo tiếp cận vị trí việc làm ở trường đại học địa phương có thể tiến hành theo các bước như sau: </w:t>
      </w:r>
    </w:p>
    <w:p w14:paraId="2AF740E7"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i/>
          <w:sz w:val="26"/>
          <w:szCs w:val="26"/>
          <w:lang w:val="id-ID"/>
        </w:rPr>
        <w:t>Bước 1: Nhà trường tổ chức nghiên cứu các quy định của cấp trên về quy hoạch đội ngũ (trong đó có đội ngũ giảng viên) theo vị trí việc làm:</w:t>
      </w:r>
      <w:r w:rsidRPr="000125BE">
        <w:rPr>
          <w:rFonts w:ascii="Times New Roman" w:hAnsi="Times New Roman" w:cs="Times New Roman"/>
          <w:sz w:val="26"/>
          <w:szCs w:val="26"/>
          <w:lang w:val="id-ID"/>
        </w:rPr>
        <w:t xml:space="preserve"> </w:t>
      </w:r>
    </w:p>
    <w:p w14:paraId="08E73387"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pacing w:val="3"/>
          <w:sz w:val="26"/>
          <w:szCs w:val="26"/>
          <w:shd w:val="clear" w:color="auto" w:fill="FFFFFF"/>
          <w:lang w:val="id-ID"/>
        </w:rPr>
      </w:pPr>
      <w:r w:rsidRPr="000125BE">
        <w:rPr>
          <w:rFonts w:ascii="Times New Roman" w:hAnsi="Times New Roman" w:cs="Times New Roman"/>
          <w:spacing w:val="3"/>
          <w:sz w:val="26"/>
          <w:szCs w:val="26"/>
          <w:shd w:val="clear" w:color="auto" w:fill="FFFFFF"/>
          <w:lang w:val="id-ID"/>
        </w:rPr>
        <w:t>Để việc nghiên cứu các quy định hiệu quả, nhà trường cần ban hành văn bản chỉ đạo thực hiện việc tuyên truyền, phổ biến các văn bản quy định của nhà nước về việc thực hiện công tác xác định vị trí việc làm đến tất cả các khoa, phòng, đơn vị trong trường; Phòng tổ chức- cán bộ là đầu mối chỉ đạo, giám sát việc tuyên truyền, phổ biến của các đơn vị trong nhà trường.</w:t>
      </w:r>
    </w:p>
    <w:p w14:paraId="28B0887A"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i/>
          <w:sz w:val="26"/>
          <w:szCs w:val="26"/>
          <w:lang w:val="id-ID"/>
        </w:rPr>
      </w:pPr>
      <w:r w:rsidRPr="000125BE">
        <w:rPr>
          <w:rFonts w:ascii="Times New Roman" w:hAnsi="Times New Roman" w:cs="Times New Roman"/>
          <w:i/>
          <w:spacing w:val="3"/>
          <w:sz w:val="26"/>
          <w:szCs w:val="26"/>
          <w:shd w:val="clear" w:color="auto" w:fill="FFFFFF"/>
          <w:lang w:val="id-ID"/>
        </w:rPr>
        <w:t xml:space="preserve">Bước 2: </w:t>
      </w:r>
      <w:r w:rsidRPr="000125BE">
        <w:rPr>
          <w:rFonts w:ascii="Times New Roman" w:hAnsi="Times New Roman" w:cs="Times New Roman"/>
          <w:i/>
          <w:sz w:val="26"/>
          <w:szCs w:val="26"/>
          <w:lang w:val="id-ID"/>
        </w:rPr>
        <w:t xml:space="preserve">Tổ chức phân tích, đánh giá thực trạng đội ngũ giảng viên theo vị trí việc làm: </w:t>
      </w:r>
    </w:p>
    <w:p w14:paraId="17708046" w14:textId="6DD52EAD" w:rsidR="00375212" w:rsidRPr="000125BE" w:rsidRDefault="00375212" w:rsidP="00375212">
      <w:pPr>
        <w:widowControl w:val="0"/>
        <w:shd w:val="clear" w:color="auto" w:fill="FFFFFF"/>
        <w:spacing w:after="0" w:line="360" w:lineRule="auto"/>
        <w:ind w:firstLine="720"/>
        <w:jc w:val="both"/>
        <w:rPr>
          <w:rFonts w:ascii="Times New Roman" w:eastAsia="Times New Roman" w:hAnsi="Times New Roman" w:cs="Times New Roman"/>
          <w:sz w:val="26"/>
          <w:szCs w:val="26"/>
          <w:lang w:val="id-ID"/>
        </w:rPr>
      </w:pPr>
      <w:r w:rsidRPr="000125BE">
        <w:rPr>
          <w:rFonts w:ascii="Times New Roman" w:eastAsia="Times New Roman" w:hAnsi="Times New Roman" w:cs="Times New Roman"/>
          <w:sz w:val="26"/>
          <w:szCs w:val="26"/>
          <w:lang w:val="id-ID"/>
        </w:rPr>
        <w:t>Việc đánh giá thực trạng đội ngũ giảng viên giúp các trường có thông tin cụ thể, chính xác về đội ngũ giảng viên, từ đó xác định mục tiêu quy hoạch đội ngũ giảng viên phù hợp.</w:t>
      </w:r>
      <w:r w:rsidRPr="000125BE">
        <w:rPr>
          <w:rFonts w:ascii="Times New Roman" w:hAnsi="Times New Roman" w:cs="Times New Roman"/>
          <w:sz w:val="26"/>
          <w:szCs w:val="26"/>
          <w:lang w:val="id-ID"/>
        </w:rPr>
        <w:t xml:space="preserve"> Đánh giá thực trạng đội ngũ giảng viên theo vị trí việc làm là việc t</w:t>
      </w:r>
      <w:r w:rsidRPr="000125BE">
        <w:rPr>
          <w:rFonts w:ascii="Times New Roman" w:eastAsia="Times New Roman" w:hAnsi="Times New Roman" w:cs="Times New Roman"/>
          <w:sz w:val="26"/>
          <w:szCs w:val="26"/>
          <w:lang w:val="id-ID"/>
        </w:rPr>
        <w:t>hống kê thực trạng đội ngũ giảng viên ở các khía cạnh: trình độ đào tạo, năng lực ngoại ngữ, tin học; cơ cấu giới tính, độ tuổi, chuyên môn đào tạo; chức danh nghề nghiệp, thâm niên công tác</w:t>
      </w:r>
      <w:r w:rsidR="00B112E9" w:rsidRPr="000125BE">
        <w:rPr>
          <w:rFonts w:ascii="Times New Roman" w:eastAsia="Times New Roman" w:hAnsi="Times New Roman" w:cs="Times New Roman"/>
          <w:sz w:val="26"/>
          <w:szCs w:val="26"/>
          <w:lang w:val="id-ID"/>
        </w:rPr>
        <w:t>, năng lực giảng dạy, nghiên cứu khoa học, phục vụ cộng đồng</w:t>
      </w:r>
      <w:r w:rsidRPr="000125BE">
        <w:rPr>
          <w:rFonts w:ascii="Times New Roman" w:eastAsia="Times New Roman" w:hAnsi="Times New Roman" w:cs="Times New Roman"/>
          <w:sz w:val="26"/>
          <w:szCs w:val="26"/>
          <w:lang w:val="id-ID"/>
        </w:rPr>
        <w:t>; Đặc biệt, cần đánh giá việc bố trí, sử dụng và năng lực, hiệu quả công việc thực tế của từng giảng viên theo nhiệm vụ, vị trí việc làm đang đảm nhận. Trên cơ sở đó, xác định những ưu điểm, hạn chế của đội ngũ giảng viên ở các mặt, nhằm đề xuất mục tiêu, giải pháp phù hợp.</w:t>
      </w:r>
    </w:p>
    <w:p w14:paraId="51F5A9A3"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i/>
          <w:sz w:val="26"/>
          <w:szCs w:val="26"/>
          <w:lang w:val="id-ID"/>
        </w:rPr>
      </w:pPr>
      <w:r w:rsidRPr="000125BE">
        <w:rPr>
          <w:rFonts w:ascii="Times New Roman" w:hAnsi="Times New Roman" w:cs="Times New Roman"/>
          <w:i/>
          <w:sz w:val="26"/>
          <w:szCs w:val="26"/>
          <w:lang w:val="id-ID"/>
        </w:rPr>
        <w:t xml:space="preserve">Bước 3: Xác định mục tiêu quy hoạch đội ngũ giảng viên về số lượng, cơ cấu, chất lượng theo vị tri việc làm: </w:t>
      </w:r>
    </w:p>
    <w:p w14:paraId="5879B27F"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lastRenderedPageBreak/>
        <w:t xml:space="preserve">Xác định mục tiêu phải trên cơ sở kết quả đánh giá thực trạng đội ngũ giảng viên, điểm mạnh, điểm hạn chế của đội ngũ giảng viên; nhu cầu xã hội về các ngành nghề đào tạo của nhà trường; dựa vào chiến lược phát triển nhà </w:t>
      </w:r>
      <w:r w:rsidRPr="000125BE">
        <w:rPr>
          <w:rFonts w:ascii="Times New Roman" w:hAnsi="Times New Roman" w:cs="Times New Roman"/>
          <w:spacing w:val="-4"/>
          <w:sz w:val="26"/>
          <w:szCs w:val="26"/>
          <w:lang w:val="id-ID"/>
        </w:rPr>
        <w:t>trường theo từng giai đoạn; căn cứ trên đề án xác định vị trí việc làm của viên chức, người lao động (trong đó có đội ngũ giảng viên) trong các nhà trường. Cần chú ý đến mục tiêu ưu tiên trong từng thời kỳ (ngắn hạn, trung hạn, dài hạn). Các mục tiêu bao gồm mục tiêu về số lượng, cơ cấu và chất lượng đội ngũ giảng viên.</w:t>
      </w:r>
    </w:p>
    <w:p w14:paraId="4FC19BA3"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i/>
          <w:sz w:val="26"/>
          <w:szCs w:val="26"/>
          <w:lang w:val="id-ID"/>
        </w:rPr>
      </w:pPr>
      <w:r w:rsidRPr="000125BE">
        <w:rPr>
          <w:rFonts w:ascii="Times New Roman" w:hAnsi="Times New Roman" w:cs="Times New Roman"/>
          <w:i/>
          <w:sz w:val="26"/>
          <w:szCs w:val="26"/>
          <w:lang w:val="id-ID"/>
        </w:rPr>
        <w:t xml:space="preserve">Bước 4. Tổ chức xây dựng quy hoạch phát triển đội ngũ giảng viên theo vị trí việc làm: </w:t>
      </w:r>
    </w:p>
    <w:p w14:paraId="517C8C76" w14:textId="0F279E72"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Căn cứ kết quả đánh giá thực trạng, mục tiêu quy hoạch đội ngũ giảng viên đã xác định, lãnh đạo nhà trường chỉ đạo bộ phận quản lý nhân sự làm đầu mối xây dựng dự thảo quy hoạch đội ngũ giảng viên theo vị trí việc làm. Các nội dung chính của khâu này bao gồm: Căn cứ</w:t>
      </w:r>
      <w:r w:rsidR="00D151C6" w:rsidRPr="000125BE">
        <w:rPr>
          <w:rFonts w:ascii="Times New Roman" w:hAnsi="Times New Roman" w:cs="Times New Roman"/>
          <w:sz w:val="26"/>
          <w:szCs w:val="26"/>
          <w:lang w:val="id-ID"/>
        </w:rPr>
        <w:t xml:space="preserve"> </w:t>
      </w:r>
      <w:r w:rsidRPr="000125BE">
        <w:rPr>
          <w:rFonts w:ascii="Times New Roman" w:hAnsi="Times New Roman" w:cs="Times New Roman"/>
          <w:sz w:val="26"/>
          <w:szCs w:val="26"/>
          <w:lang w:val="id-ID"/>
        </w:rPr>
        <w:t xml:space="preserve">hiện trạng đội ngũ, chiến lược phát triển của nhà trường, tình hình và chiến lược phát triển của địa phương, xác định những nội dung quy hoạch đội ngũ giảng viên cần ưu tiên; tổ chức chỉ đạo và phối hợp với các khoa chuyên môn thực hiện phân tích công việc của giảng viên và mô tả được khung năng lực theo vị trí việc làm giảng viên trong nhà trường; đề xuất các giải pháp thực hiện quy hoạch về số lượng, cơ cấu và chất lượng; xác định các điều kiện, nguồn lực cần thiết để tổ chức thực hiện quy hoạch. </w:t>
      </w:r>
    </w:p>
    <w:p w14:paraId="32257950"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i/>
          <w:sz w:val="26"/>
          <w:szCs w:val="26"/>
          <w:lang w:val="id-ID"/>
        </w:rPr>
        <w:t>Bước 5: Triển khai thực hiện và đánh giá công tác quy hoạch đội ngũ giảng viên theo vị trí việc làm gắn với các giải pháp đã đề xuất</w:t>
      </w:r>
      <w:r w:rsidRPr="000125BE">
        <w:rPr>
          <w:rFonts w:ascii="Times New Roman" w:hAnsi="Times New Roman" w:cs="Times New Roman"/>
          <w:sz w:val="26"/>
          <w:szCs w:val="26"/>
          <w:lang w:val="id-ID"/>
        </w:rPr>
        <w:t xml:space="preserve">: </w:t>
      </w:r>
    </w:p>
    <w:p w14:paraId="62ABC1DC"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Xây dựng và thực hiện kế hoạch tuyển dụng giảng viên theo vị trí việc làm trong từng giai đoạn cụ thể; lập kế hoạch sử dụng đội ngũ giảng viên hợp lý căn cứ theo năng lực, chuyên môn - nghiệp vụ của mỗi cá nhân; lập kế hoạch đào tạo, bồi dưỡng đội ngũ giảng viên phù hợp theo chuyên ngành, kết quả thực hiện nhiệm vụ theo vị trí việc làm và theo nhu cầu của từng cá nhân gắn với chiến lược phát triển của nhà trường.</w:t>
      </w:r>
    </w:p>
    <w:p w14:paraId="7238FFEB"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Một số lưu ý cần quan tâm khi xây dựng quy hoạch, kế hoạch hóa đội ngũ giảng viên theo vị trí việc làm gồm:</w:t>
      </w:r>
    </w:p>
    <w:p w14:paraId="0FBEC2E6"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 xml:space="preserve">- Bản quy hoạch, kế hoạch phải thể hiện rõ trách nhiệm của từng bộ phận, cá </w:t>
      </w:r>
      <w:r w:rsidRPr="000125BE">
        <w:rPr>
          <w:rFonts w:ascii="Times New Roman" w:hAnsi="Times New Roman" w:cs="Times New Roman"/>
          <w:sz w:val="26"/>
          <w:szCs w:val="26"/>
          <w:lang w:val="id-ID"/>
        </w:rPr>
        <w:lastRenderedPageBreak/>
        <w:t>nhân trong công tác quy hoạch phát triển đội ngũ giảng viên theo vị trí việc làm;</w:t>
      </w:r>
    </w:p>
    <w:p w14:paraId="2447B405"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 Cán bộ, giảng viên được tham gia góp ý cho các bước thực hiện để đảm bảo tính khả thi của bản quy hoạch, kế hoạch;</w:t>
      </w:r>
    </w:p>
    <w:p w14:paraId="6DD1DBB6"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 xml:space="preserve">- </w:t>
      </w:r>
      <w:r w:rsidRPr="000125BE">
        <w:rPr>
          <w:rFonts w:ascii="Times New Roman" w:hAnsi="Times New Roman" w:cs="Times New Roman"/>
          <w:sz w:val="26"/>
          <w:szCs w:val="26"/>
          <w:lang w:val="vi-VN"/>
        </w:rPr>
        <w:t xml:space="preserve">Xác định </w:t>
      </w:r>
      <w:r w:rsidRPr="000125BE">
        <w:rPr>
          <w:rFonts w:ascii="Times New Roman" w:hAnsi="Times New Roman" w:cs="Times New Roman"/>
          <w:sz w:val="26"/>
          <w:szCs w:val="26"/>
          <w:lang w:val="id-ID"/>
        </w:rPr>
        <w:t xml:space="preserve">rõ các </w:t>
      </w:r>
      <w:r w:rsidRPr="000125BE">
        <w:rPr>
          <w:rFonts w:ascii="Times New Roman" w:hAnsi="Times New Roman" w:cs="Times New Roman"/>
          <w:sz w:val="26"/>
          <w:szCs w:val="26"/>
          <w:lang w:val="vi-VN"/>
        </w:rPr>
        <w:t>điều kiện</w:t>
      </w:r>
      <w:r w:rsidRPr="000125BE">
        <w:rPr>
          <w:rFonts w:ascii="Times New Roman" w:hAnsi="Times New Roman" w:cs="Times New Roman"/>
          <w:sz w:val="26"/>
          <w:szCs w:val="26"/>
          <w:lang w:val="id-ID"/>
        </w:rPr>
        <w:t>, nguồn lực</w:t>
      </w:r>
      <w:r w:rsidRPr="000125BE">
        <w:rPr>
          <w:rFonts w:ascii="Times New Roman" w:hAnsi="Times New Roman" w:cs="Times New Roman"/>
          <w:sz w:val="26"/>
          <w:szCs w:val="26"/>
          <w:lang w:val="vi-VN"/>
        </w:rPr>
        <w:t xml:space="preserve"> đảm bảo thực hiện quy hoạch</w:t>
      </w:r>
      <w:r w:rsidRPr="000125BE">
        <w:rPr>
          <w:rFonts w:ascii="Times New Roman" w:hAnsi="Times New Roman" w:cs="Times New Roman"/>
          <w:sz w:val="26"/>
          <w:szCs w:val="26"/>
          <w:lang w:val="id-ID"/>
        </w:rPr>
        <w:t>, kế hoạch phát triển</w:t>
      </w:r>
      <w:r w:rsidRPr="000125BE">
        <w:rPr>
          <w:rFonts w:ascii="Times New Roman" w:hAnsi="Times New Roman" w:cs="Times New Roman"/>
          <w:sz w:val="26"/>
          <w:szCs w:val="26"/>
          <w:lang w:val="vi-VN"/>
        </w:rPr>
        <w:t xml:space="preserve"> đội ngũ </w:t>
      </w:r>
      <w:r w:rsidRPr="000125BE">
        <w:rPr>
          <w:rFonts w:ascii="Times New Roman" w:hAnsi="Times New Roman" w:cs="Times New Roman"/>
          <w:sz w:val="26"/>
          <w:szCs w:val="26"/>
          <w:lang w:val="id-ID"/>
        </w:rPr>
        <w:t>giảng viên theo vị trí việc làm;</w:t>
      </w:r>
    </w:p>
    <w:p w14:paraId="26E6C24A"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 Định kỳ xem xét, bổ sung, điều chỉnh quy hoạch, kế hoạch để đảm bảo tính khả thi và thực tiễn;</w:t>
      </w:r>
      <w:bookmarkStart w:id="203" w:name="_Toc80190144"/>
      <w:bookmarkStart w:id="204" w:name="_Toc80193321"/>
      <w:bookmarkEnd w:id="172"/>
    </w:p>
    <w:p w14:paraId="7DB85D62" w14:textId="77777777" w:rsidR="00375212" w:rsidRPr="000125BE" w:rsidRDefault="00375212" w:rsidP="00375212">
      <w:pPr>
        <w:widowControl w:val="0"/>
        <w:spacing w:after="0" w:line="360" w:lineRule="auto"/>
        <w:jc w:val="both"/>
        <w:outlineLvl w:val="2"/>
        <w:rPr>
          <w:rFonts w:ascii="Times New Roman" w:hAnsi="Times New Roman" w:cs="Times New Roman"/>
          <w:i/>
          <w:spacing w:val="-6"/>
          <w:sz w:val="26"/>
          <w:szCs w:val="26"/>
          <w:lang w:val="nb-NO"/>
        </w:rPr>
      </w:pPr>
      <w:bookmarkStart w:id="205" w:name="_Toc163200767"/>
      <w:r w:rsidRPr="000125BE">
        <w:rPr>
          <w:rFonts w:ascii="Times New Roman" w:hAnsi="Times New Roman" w:cs="Times New Roman"/>
          <w:i/>
          <w:spacing w:val="-6"/>
          <w:sz w:val="26"/>
          <w:szCs w:val="26"/>
          <w:lang w:val="nb-NO"/>
        </w:rPr>
        <w:t>1.</w:t>
      </w:r>
      <w:r w:rsidRPr="000125BE">
        <w:rPr>
          <w:rFonts w:ascii="Times New Roman" w:hAnsi="Times New Roman" w:cs="Times New Roman"/>
          <w:i/>
          <w:spacing w:val="-6"/>
          <w:sz w:val="26"/>
          <w:szCs w:val="26"/>
          <w:lang w:val="id-ID"/>
        </w:rPr>
        <w:t>4.2.3</w:t>
      </w:r>
      <w:r w:rsidRPr="000125BE">
        <w:rPr>
          <w:rFonts w:ascii="Times New Roman" w:hAnsi="Times New Roman" w:cs="Times New Roman"/>
          <w:i/>
          <w:spacing w:val="-6"/>
          <w:sz w:val="26"/>
          <w:szCs w:val="26"/>
          <w:lang w:val="nb-NO"/>
        </w:rPr>
        <w:t xml:space="preserve">. </w:t>
      </w:r>
      <w:bookmarkEnd w:id="203"/>
      <w:bookmarkEnd w:id="204"/>
      <w:r w:rsidRPr="000125BE">
        <w:rPr>
          <w:rFonts w:ascii="Times New Roman" w:hAnsi="Times New Roman" w:cs="Times New Roman"/>
          <w:i/>
          <w:spacing w:val="-6"/>
          <w:sz w:val="26"/>
          <w:szCs w:val="26"/>
          <w:lang w:val="nb-NO"/>
        </w:rPr>
        <w:t>Tuyển dụng đội ngũ giảng viên theo vị trí việc làm</w:t>
      </w:r>
      <w:bookmarkEnd w:id="205"/>
    </w:p>
    <w:p w14:paraId="24E363E7"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Tuyển dụng là </w:t>
      </w:r>
      <w:r w:rsidRPr="000125BE">
        <w:rPr>
          <w:rFonts w:ascii="Times New Roman" w:hAnsi="Times New Roman" w:cs="Times New Roman"/>
          <w:sz w:val="26"/>
          <w:szCs w:val="26"/>
          <w:lang w:val="id-ID"/>
        </w:rPr>
        <w:t>khâu</w:t>
      </w:r>
      <w:r w:rsidRPr="000125BE">
        <w:rPr>
          <w:rFonts w:ascii="Times New Roman" w:hAnsi="Times New Roman" w:cs="Times New Roman"/>
          <w:sz w:val="26"/>
          <w:szCs w:val="26"/>
          <w:lang w:val="vi-VN"/>
        </w:rPr>
        <w:t xml:space="preserve"> rất quan trọng trong </w:t>
      </w:r>
      <w:r w:rsidRPr="000125BE">
        <w:rPr>
          <w:rFonts w:ascii="Times New Roman" w:hAnsi="Times New Roman" w:cs="Times New Roman"/>
          <w:sz w:val="26"/>
          <w:szCs w:val="26"/>
          <w:lang w:val="id-ID"/>
        </w:rPr>
        <w:t>quản lý</w:t>
      </w:r>
      <w:r w:rsidRPr="000125BE">
        <w:rPr>
          <w:rFonts w:ascii="Times New Roman" w:hAnsi="Times New Roman" w:cs="Times New Roman"/>
          <w:sz w:val="26"/>
          <w:szCs w:val="26"/>
          <w:lang w:val="vi-VN"/>
        </w:rPr>
        <w:t xml:space="preserve"> đội ngũ nói chung, quản lý đội ngũ </w:t>
      </w:r>
      <w:r w:rsidRPr="000125BE">
        <w:rPr>
          <w:rFonts w:ascii="Times New Roman" w:hAnsi="Times New Roman" w:cs="Times New Roman"/>
          <w:sz w:val="26"/>
          <w:szCs w:val="26"/>
          <w:lang w:val="id-ID"/>
        </w:rPr>
        <w:t xml:space="preserve">giảng viên </w:t>
      </w:r>
      <w:r w:rsidRPr="000125BE">
        <w:rPr>
          <w:rFonts w:ascii="Times New Roman" w:hAnsi="Times New Roman" w:cs="Times New Roman"/>
          <w:sz w:val="26"/>
          <w:szCs w:val="26"/>
          <w:lang w:val="vi-VN"/>
        </w:rPr>
        <w:t xml:space="preserve">ở trường đại học </w:t>
      </w:r>
      <w:r w:rsidRPr="000125BE">
        <w:rPr>
          <w:rFonts w:ascii="Times New Roman" w:hAnsi="Times New Roman" w:cs="Times New Roman"/>
          <w:sz w:val="26"/>
          <w:szCs w:val="26"/>
          <w:lang w:val="nb-NO"/>
        </w:rPr>
        <w:t xml:space="preserve">địa phương </w:t>
      </w:r>
      <w:r w:rsidRPr="000125BE">
        <w:rPr>
          <w:rFonts w:ascii="Times New Roman" w:hAnsi="Times New Roman" w:cs="Times New Roman"/>
          <w:sz w:val="26"/>
          <w:szCs w:val="26"/>
          <w:lang w:val="vi-VN"/>
        </w:rPr>
        <w:t xml:space="preserve">nói riêng. </w:t>
      </w:r>
      <w:r w:rsidRPr="000125BE">
        <w:rPr>
          <w:rFonts w:ascii="Times New Roman" w:hAnsi="Times New Roman" w:cs="Times New Roman"/>
          <w:sz w:val="26"/>
          <w:szCs w:val="26"/>
          <w:lang w:val="id-ID"/>
        </w:rPr>
        <w:t xml:space="preserve">Thực hiện </w:t>
      </w:r>
      <w:r w:rsidRPr="000125BE">
        <w:rPr>
          <w:rFonts w:ascii="Times New Roman" w:hAnsi="Times New Roman" w:cs="Times New Roman"/>
          <w:sz w:val="26"/>
          <w:szCs w:val="26"/>
          <w:lang w:val="vi-VN"/>
        </w:rPr>
        <w:t>tuyển dụng</w:t>
      </w:r>
      <w:r w:rsidRPr="000125BE">
        <w:rPr>
          <w:rFonts w:ascii="Times New Roman" w:hAnsi="Times New Roman" w:cs="Times New Roman"/>
          <w:sz w:val="26"/>
          <w:szCs w:val="26"/>
          <w:lang w:val="id-ID"/>
        </w:rPr>
        <w:t xml:space="preserve"> tốt sẽ góp phần giúp nhà trường </w:t>
      </w:r>
      <w:r w:rsidRPr="000125BE">
        <w:rPr>
          <w:rFonts w:ascii="Times New Roman" w:hAnsi="Times New Roman" w:cs="Times New Roman"/>
          <w:sz w:val="26"/>
          <w:szCs w:val="26"/>
          <w:lang w:val="vi-VN"/>
        </w:rPr>
        <w:t xml:space="preserve">có đội ngũ giảng viên đủ về số lượng, đồng bộ về cơ cấu và đảm bảo về chất lượng. </w:t>
      </w:r>
    </w:p>
    <w:p w14:paraId="427C4C97"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bCs/>
          <w:sz w:val="26"/>
          <w:szCs w:val="26"/>
          <w:lang w:val="vi-VN"/>
        </w:rPr>
        <w:t>Tuyển dụng là quá trình thu hút các ứng viên về tổ chức</w:t>
      </w:r>
      <w:r w:rsidRPr="000125BE">
        <w:rPr>
          <w:rFonts w:ascii="Times New Roman" w:hAnsi="Times New Roman" w:cs="Times New Roman"/>
          <w:bCs/>
          <w:sz w:val="26"/>
          <w:szCs w:val="26"/>
          <w:lang w:val="id-ID"/>
        </w:rPr>
        <w:t xml:space="preserve"> </w:t>
      </w:r>
      <w:r w:rsidRPr="000125BE">
        <w:rPr>
          <w:rFonts w:ascii="Times New Roman" w:hAnsi="Times New Roman" w:cs="Times New Roman"/>
          <w:bCs/>
          <w:sz w:val="26"/>
          <w:szCs w:val="26"/>
          <w:lang w:val="vi-VN"/>
        </w:rPr>
        <w:t xml:space="preserve">để nhà tuyển dụng sàng lọc và lựa chọn những người đủ điều kiện, tiêu chuẩn vào làm việc tại một vị trí nào đó trong tổ chức. </w:t>
      </w:r>
      <w:r w:rsidRPr="000125BE">
        <w:rPr>
          <w:rFonts w:ascii="Times New Roman" w:hAnsi="Times New Roman" w:cs="Times New Roman"/>
          <w:sz w:val="26"/>
          <w:szCs w:val="26"/>
          <w:lang w:val="vi-VN"/>
        </w:rPr>
        <w:t>Công tác tuyển dụng phải căn cứ vào kế hoạch phát triển nguồn nhân lực của nhà trường, phù hợp với vị trí công tác. Để tuyển dụng đội ngũ giảng viên</w:t>
      </w:r>
      <w:r w:rsidRPr="000125BE">
        <w:rPr>
          <w:rFonts w:ascii="Times New Roman" w:hAnsi="Times New Roman" w:cs="Times New Roman"/>
          <w:sz w:val="26"/>
          <w:szCs w:val="26"/>
          <w:lang w:val="id-ID"/>
        </w:rPr>
        <w:t xml:space="preserve"> theo vị trí việc làm</w:t>
      </w:r>
      <w:r w:rsidRPr="000125BE">
        <w:rPr>
          <w:rFonts w:ascii="Times New Roman" w:hAnsi="Times New Roman" w:cs="Times New Roman"/>
          <w:sz w:val="26"/>
          <w:szCs w:val="26"/>
          <w:lang w:val="vi-VN"/>
        </w:rPr>
        <w:t>, hiệu trưởng trường đại học địa phương căn cứ nghị quyết của Đảng ủy, Hội đồng trường về phát triển đội ngũ hàng năm để triển khai các công việc theo thẩm quyền. Hiệu trưởng giao cho bộ phận tổ chức cán bộ làm đầu mối thực hiện các công việc sau:</w:t>
      </w:r>
    </w:p>
    <w:p w14:paraId="3593151F"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Xác định vị trí việc làm giảng viên cần bổ sung cho từng khoa, đơn vị: Căn cứ theo đề án vị trí việc làm của nhà trường, trên cơ sở kết quả khảo sát thực trạng đội ngũ GV về số lượng và cơ cấu, căn cứ quy mô đào tạo, nhu cầu vị trí việc làm của các khoa, đơn vị để xác định nhu cầu tuyển dụng về số lượng theo cơ cấu chuyên môn, xác định yêu cầu trình độ chuyên môn - nghiệp vụ của vị trí cần tuyển, tổng hợp báo cáo lãnh đạo trường để làm văn bản đề nghị ủy ban nhân dân Tỉnh/Thành phố phê duyệt chỉ tiêu tuyển dụng.</w:t>
      </w:r>
    </w:p>
    <w:p w14:paraId="669E1F0D" w14:textId="4D2BC1E6" w:rsidR="00375212" w:rsidRPr="000125BE" w:rsidRDefault="00D151C6" w:rsidP="00375212">
      <w:pPr>
        <w:widowControl w:val="0"/>
        <w:tabs>
          <w:tab w:val="left" w:pos="1080"/>
        </w:tabs>
        <w:spacing w:after="0" w:line="360"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    </w:t>
      </w:r>
      <w:r w:rsidR="00375212" w:rsidRPr="000125BE">
        <w:rPr>
          <w:rFonts w:ascii="Times New Roman" w:hAnsi="Times New Roman" w:cs="Times New Roman"/>
          <w:sz w:val="26"/>
          <w:szCs w:val="26"/>
          <w:lang w:val="vi-VN"/>
        </w:rPr>
        <w:t xml:space="preserve">- Tổ chức xây dựng bản mô tả công việc của giảng viên theo CTVL, tiêu chuẩn thực hiện công việc cho vị trí việc làm cần tuyển dụng: Bản mô tả công việc thể hiện chức năng, nhiệm vụ, hoạt động cụ thể vị trí việc làm cần thực hiện. Hệ thống </w:t>
      </w:r>
      <w:r w:rsidR="00375212" w:rsidRPr="000125BE">
        <w:rPr>
          <w:rFonts w:ascii="Times New Roman" w:hAnsi="Times New Roman" w:cs="Times New Roman"/>
          <w:sz w:val="26"/>
          <w:szCs w:val="26"/>
          <w:lang w:val="vi-VN"/>
        </w:rPr>
        <w:lastRenderedPageBreak/>
        <w:t>tiêu chuẩn thực hiện công việc giúp các ứng viên tham gia dự tuyển xác định cách thức đánh giá kết quả thực hiện công việc của vị trí việc làm. Đây là căn cứ để người dự tuyển nắm được yêu cầu của vị trí việc làm, từ đó xem xét khả năng, mức độ hứng thú với công việc nếu trúng tuyển.</w:t>
      </w:r>
    </w:p>
    <w:p w14:paraId="5B1A18ED"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 Xác định các yêu cầu trình độ, năng lực cần có cho vị trí việc làm cần tuyển dụng: Các yêu cầu về trình độ, năng lực giúp </w:t>
      </w:r>
      <w:r w:rsidRPr="000125BE">
        <w:rPr>
          <w:rFonts w:ascii="Times New Roman" w:hAnsi="Times New Roman" w:cs="Times New Roman"/>
          <w:sz w:val="26"/>
          <w:szCs w:val="26"/>
          <w:lang w:val="id-ID"/>
        </w:rPr>
        <w:t>ứng viên tham gia dự tuyển</w:t>
      </w:r>
      <w:r w:rsidRPr="000125BE">
        <w:rPr>
          <w:rFonts w:ascii="Times New Roman" w:hAnsi="Times New Roman" w:cs="Times New Roman"/>
          <w:sz w:val="26"/>
          <w:szCs w:val="26"/>
          <w:lang w:val="vi-VN"/>
        </w:rPr>
        <w:t xml:space="preserve"> nắm được yêu cầu của </w:t>
      </w:r>
      <w:r w:rsidRPr="000125BE">
        <w:rPr>
          <w:rFonts w:ascii="Times New Roman" w:hAnsi="Times New Roman" w:cs="Times New Roman"/>
          <w:sz w:val="26"/>
          <w:szCs w:val="26"/>
          <w:lang w:val="id-ID"/>
        </w:rPr>
        <w:t>vị trí việc làm</w:t>
      </w:r>
      <w:r w:rsidRPr="000125BE">
        <w:rPr>
          <w:rFonts w:ascii="Times New Roman" w:hAnsi="Times New Roman" w:cs="Times New Roman"/>
          <w:sz w:val="26"/>
          <w:szCs w:val="26"/>
          <w:lang w:val="vi-VN"/>
        </w:rPr>
        <w:t xml:space="preserve"> cần tuyển dụng, tự đánh giá được năng lực của bản thân so với yêu cầu của vị trí việc làm; đồng thời, giúp</w:t>
      </w:r>
      <w:r w:rsidRPr="000125BE">
        <w:rPr>
          <w:rFonts w:ascii="Times New Roman" w:hAnsi="Times New Roman" w:cs="Times New Roman"/>
          <w:sz w:val="26"/>
          <w:szCs w:val="26"/>
          <w:lang w:val="id-ID"/>
        </w:rPr>
        <w:t xml:space="preserve"> trường đại học </w:t>
      </w:r>
      <w:r w:rsidRPr="000125BE">
        <w:rPr>
          <w:rFonts w:ascii="Times New Roman" w:hAnsi="Times New Roman" w:cs="Times New Roman"/>
          <w:sz w:val="26"/>
          <w:szCs w:val="26"/>
          <w:lang w:val="vi-VN"/>
        </w:rPr>
        <w:t xml:space="preserve">có căn cứ </w:t>
      </w:r>
      <w:r w:rsidRPr="000125BE">
        <w:rPr>
          <w:rFonts w:ascii="Times New Roman" w:hAnsi="Times New Roman" w:cs="Times New Roman"/>
          <w:sz w:val="26"/>
          <w:szCs w:val="26"/>
          <w:lang w:val="id-ID"/>
        </w:rPr>
        <w:t xml:space="preserve">kiểm tra, đánh giá chính xác </w:t>
      </w:r>
      <w:r w:rsidRPr="000125BE">
        <w:rPr>
          <w:rFonts w:ascii="Times New Roman" w:hAnsi="Times New Roman" w:cs="Times New Roman"/>
          <w:sz w:val="26"/>
          <w:szCs w:val="26"/>
          <w:lang w:val="vi-VN"/>
        </w:rPr>
        <w:t>năng lực của người dự tuyển, từ đó lựa chọn được các ứng viên phù hợp với yêu cầu của vị trí việc làm.</w:t>
      </w:r>
    </w:p>
    <w:p w14:paraId="133B28D2" w14:textId="43BFD206"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Thông báo tuyển dụng rõ ràng, công khai, minh bạch bằng nhiều kênh: Thông báo tuyển dụng</w:t>
      </w:r>
      <w:r w:rsidR="00D151C6" w:rsidRPr="000125BE">
        <w:rPr>
          <w:rFonts w:ascii="Times New Roman" w:hAnsi="Times New Roman" w:cs="Times New Roman"/>
          <w:sz w:val="26"/>
          <w:szCs w:val="26"/>
          <w:lang w:val="vi-VN"/>
        </w:rPr>
        <w:t xml:space="preserve"> </w:t>
      </w:r>
      <w:r w:rsidRPr="000125BE">
        <w:rPr>
          <w:rFonts w:ascii="Times New Roman" w:hAnsi="Times New Roman" w:cs="Times New Roman"/>
          <w:sz w:val="26"/>
          <w:szCs w:val="26"/>
          <w:lang w:val="vi-VN"/>
        </w:rPr>
        <w:t xml:space="preserve"> rõ ràng, chi tiết và đầy đủ những thông tin cơ bản cho ứng viên như:</w:t>
      </w:r>
      <w:r w:rsidR="00D151C6" w:rsidRPr="000125BE">
        <w:rPr>
          <w:rFonts w:ascii="Times New Roman" w:hAnsi="Times New Roman" w:cs="Times New Roman"/>
          <w:sz w:val="26"/>
          <w:szCs w:val="26"/>
          <w:lang w:val="vi-VN"/>
        </w:rPr>
        <w:t xml:space="preserve"> </w:t>
      </w:r>
      <w:r w:rsidRPr="000125BE">
        <w:rPr>
          <w:rFonts w:ascii="Times New Roman" w:hAnsi="Times New Roman" w:cs="Times New Roman"/>
          <w:sz w:val="26"/>
          <w:szCs w:val="26"/>
          <w:lang w:val="vi-VN"/>
        </w:rPr>
        <w:t>Số lượng, vị trí việc làm cần tuyển; các chức năng, trách nhiệm, nhiệm vụ chính trong công việc để ứng viên có thể hình dung được công việc mà họ đăng ký dự tuyển; yêu cầu về trình độ, kiến thức, kỹ năng, năng lực cần có; quyền lợi nếu ứng viên được tuyển (lương bổng, cơ hội được đào tạo, thăng tiến, môi trường làm việc,…); các hướng dẫn về thủ tục hành chính, hồ sơ, thời gian nộp hồ sơ, cách thức liên hệ.</w:t>
      </w:r>
    </w:p>
    <w:p w14:paraId="5F99C945"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Xây dựng kế hoạch tuyển dụng giảng viên đáp ứng yêu cầu vị trí việc làm cụ thể, khả thi trình hiệu trưởng phê duyệt.</w:t>
      </w:r>
    </w:p>
    <w:p w14:paraId="29CB32C3"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 Tham mưu cho Hiệu trưởng thành lập Hội đồng tuyển dụng, các tiểu ban đánh giá ứng viên; Tổ chức thi tuyển, xét tuyển giảng viên theo đúng quy trình, nghiêm túc, khách quan, hiệu quả. Việc tổ chức thi tuyển hoặc xét tuyển được thực hiện theo quy định của Nhà nước (Nghị định </w:t>
      </w:r>
      <w:r w:rsidRPr="000125BE">
        <w:rPr>
          <w:rFonts w:ascii="Times New Roman" w:hAnsi="Times New Roman" w:cs="Times New Roman"/>
          <w:sz w:val="26"/>
          <w:szCs w:val="26"/>
          <w:shd w:val="clear" w:color="auto" w:fill="FFFFFF"/>
          <w:lang w:val="vi-VN"/>
        </w:rPr>
        <w:t>115/2020/NĐ-CP ngày 25/9/2020 quy định về tuyển dụng, sử dụng và quản lý viên chức) và các quy định, quy chế nội bộ của các trường.</w:t>
      </w:r>
    </w:p>
    <w:p w14:paraId="73671C62"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Công bố kết quả tuyển dụng công khai, minh bạch bằng nhiều hình thức khác nhau.</w:t>
      </w:r>
    </w:p>
    <w:p w14:paraId="55B8C89F" w14:textId="77777777" w:rsidR="00375212" w:rsidRPr="000125BE" w:rsidRDefault="00375212" w:rsidP="00375212">
      <w:pPr>
        <w:widowControl w:val="0"/>
        <w:tabs>
          <w:tab w:val="left" w:pos="1080"/>
        </w:tabs>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vi-VN"/>
        </w:rPr>
        <w:t xml:space="preserve"> Tuyển dụng giảng viên phải được thực hiện trên cơ sở nguyên tắc cạnh tranh, chú trọng năng lực thực tế theo yêu cầu của vị trí việc</w:t>
      </w:r>
      <w:r w:rsidRPr="000125BE">
        <w:rPr>
          <w:rFonts w:ascii="Times New Roman" w:hAnsi="Times New Roman" w:cs="Times New Roman"/>
          <w:sz w:val="26"/>
          <w:szCs w:val="26"/>
          <w:lang w:val="id-ID"/>
        </w:rPr>
        <w:t xml:space="preserve"> làm</w:t>
      </w:r>
      <w:r w:rsidRPr="000125BE">
        <w:rPr>
          <w:rFonts w:ascii="Times New Roman" w:hAnsi="Times New Roman" w:cs="Times New Roman"/>
          <w:sz w:val="26"/>
          <w:szCs w:val="26"/>
          <w:lang w:val="vi-VN"/>
        </w:rPr>
        <w:t xml:space="preserve">. Trong bối cảnh tự </w:t>
      </w:r>
      <w:r w:rsidRPr="000125BE">
        <w:rPr>
          <w:rFonts w:ascii="Times New Roman" w:hAnsi="Times New Roman" w:cs="Times New Roman"/>
          <w:sz w:val="26"/>
          <w:szCs w:val="26"/>
          <w:lang w:val="vi-VN"/>
        </w:rPr>
        <w:lastRenderedPageBreak/>
        <w:t xml:space="preserve">chủ hiện nay, trường đại học địa phương cần đổi mới nội dung và hình thức thi tuyển giảng viên theo </w:t>
      </w:r>
      <w:r w:rsidRPr="000125BE">
        <w:rPr>
          <w:rFonts w:ascii="Times New Roman" w:hAnsi="Times New Roman" w:cs="Times New Roman"/>
          <w:sz w:val="26"/>
          <w:szCs w:val="26"/>
          <w:lang w:val="id-ID"/>
        </w:rPr>
        <w:t>vị trí việc làm</w:t>
      </w:r>
      <w:r w:rsidRPr="000125BE">
        <w:rPr>
          <w:rFonts w:ascii="Times New Roman" w:hAnsi="Times New Roman" w:cs="Times New Roman"/>
          <w:sz w:val="26"/>
          <w:szCs w:val="26"/>
          <w:lang w:val="vi-VN"/>
        </w:rPr>
        <w:t>, chú trọng phỏng vấn</w:t>
      </w:r>
      <w:r w:rsidRPr="000125BE">
        <w:rPr>
          <w:rFonts w:ascii="Times New Roman" w:hAnsi="Times New Roman" w:cs="Times New Roman"/>
          <w:sz w:val="26"/>
          <w:szCs w:val="26"/>
          <w:lang w:val="id-ID"/>
        </w:rPr>
        <w:t>, thực hành</w:t>
      </w:r>
      <w:r w:rsidRPr="000125BE">
        <w:rPr>
          <w:rFonts w:ascii="Times New Roman" w:hAnsi="Times New Roman" w:cs="Times New Roman"/>
          <w:sz w:val="26"/>
          <w:szCs w:val="26"/>
          <w:lang w:val="vi-VN"/>
        </w:rPr>
        <w:t xml:space="preserve"> là chủ yếu để nhận biết, lựa chọn được ứng viên có phẩm chất, năng lực, kỹ năng, thái độ ứng xử và giao tiếp phù hợp với </w:t>
      </w:r>
      <w:r w:rsidRPr="000125BE">
        <w:rPr>
          <w:rFonts w:ascii="Times New Roman" w:hAnsi="Times New Roman" w:cs="Times New Roman"/>
          <w:sz w:val="26"/>
          <w:szCs w:val="26"/>
          <w:lang w:val="id-ID"/>
        </w:rPr>
        <w:t>vị trí việc làm. Đặc biệt, đối với tuyển dụng giảng viên, cần quan tâm và chú trọng năng lực thực hành sư phạm vì nghề giảng viên có những đặc thù và yêu cầu khác biệt, đòi hỏi phải kiểm nghiệm qua thực tiễn.</w:t>
      </w:r>
    </w:p>
    <w:p w14:paraId="2CF560B1" w14:textId="77777777" w:rsidR="00375212" w:rsidRPr="000125BE" w:rsidRDefault="00375212" w:rsidP="00375212">
      <w:pPr>
        <w:widowControl w:val="0"/>
        <w:spacing w:after="0" w:line="360" w:lineRule="auto"/>
        <w:jc w:val="both"/>
        <w:outlineLvl w:val="2"/>
        <w:rPr>
          <w:rFonts w:ascii="Times New Roman" w:hAnsi="Times New Roman" w:cs="Times New Roman"/>
          <w:i/>
          <w:spacing w:val="-6"/>
          <w:sz w:val="26"/>
          <w:szCs w:val="26"/>
          <w:lang w:val="nb-NO"/>
        </w:rPr>
      </w:pPr>
      <w:bookmarkStart w:id="206" w:name="_Toc163200768"/>
      <w:r w:rsidRPr="000125BE">
        <w:rPr>
          <w:rFonts w:ascii="Times New Roman" w:hAnsi="Times New Roman" w:cs="Times New Roman"/>
          <w:i/>
          <w:spacing w:val="-6"/>
          <w:sz w:val="26"/>
          <w:szCs w:val="26"/>
          <w:lang w:val="nb-NO"/>
        </w:rPr>
        <w:t>1.</w:t>
      </w:r>
      <w:r w:rsidRPr="000125BE">
        <w:rPr>
          <w:rFonts w:ascii="Times New Roman" w:hAnsi="Times New Roman" w:cs="Times New Roman"/>
          <w:i/>
          <w:spacing w:val="-6"/>
          <w:sz w:val="26"/>
          <w:szCs w:val="26"/>
          <w:lang w:val="id-ID"/>
        </w:rPr>
        <w:t>4</w:t>
      </w:r>
      <w:r w:rsidRPr="000125BE">
        <w:rPr>
          <w:rFonts w:ascii="Times New Roman" w:hAnsi="Times New Roman" w:cs="Times New Roman"/>
          <w:i/>
          <w:spacing w:val="-6"/>
          <w:sz w:val="26"/>
          <w:szCs w:val="26"/>
          <w:lang w:val="nb-NO"/>
        </w:rPr>
        <w:t>.2.</w:t>
      </w:r>
      <w:r w:rsidRPr="000125BE">
        <w:rPr>
          <w:rFonts w:ascii="Times New Roman" w:hAnsi="Times New Roman" w:cs="Times New Roman"/>
          <w:i/>
          <w:spacing w:val="-6"/>
          <w:sz w:val="26"/>
          <w:szCs w:val="26"/>
          <w:lang w:val="id-ID"/>
        </w:rPr>
        <w:t>4</w:t>
      </w:r>
      <w:r w:rsidRPr="000125BE">
        <w:rPr>
          <w:rFonts w:ascii="Times New Roman" w:hAnsi="Times New Roman" w:cs="Times New Roman"/>
          <w:i/>
          <w:spacing w:val="-6"/>
          <w:sz w:val="26"/>
          <w:szCs w:val="26"/>
          <w:lang w:val="nb-NO"/>
        </w:rPr>
        <w:t>. Sử dụng đội ngũ giảng viên theo vị trí việc làm</w:t>
      </w:r>
      <w:bookmarkEnd w:id="206"/>
      <w:r w:rsidRPr="000125BE">
        <w:rPr>
          <w:rFonts w:ascii="Times New Roman" w:hAnsi="Times New Roman" w:cs="Times New Roman"/>
          <w:i/>
          <w:spacing w:val="-6"/>
          <w:sz w:val="26"/>
          <w:szCs w:val="26"/>
          <w:lang w:val="nb-NO"/>
        </w:rPr>
        <w:t xml:space="preserve"> </w:t>
      </w:r>
    </w:p>
    <w:p w14:paraId="5C8B337A"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Sử dụng giảng viên là việc sắp xếp, bố trí giảng viên vào các vị trí việc làm với nhiệm vụ, chức vụ cụ thể nhằm phát huy tối đa năng lực của giảng viên để hoàn thành mục tiêu của nhà trường. Việc sử dụng đội ngũ giảng viên theo vị trí việc làm quyết định trực tiếp đến chất lượng, hiệu quả hoạt động của đội ngũ này. Hiệu trưởng trường đại học địa phương cần chỉ đạo sát sao việc sử dụng hiệu quả đội ngũ giảng viên. Một số nội dung hiệu trưởng cần triển khai trong quá trình sử dụng đội ngũ giảng viên gồm:</w:t>
      </w:r>
    </w:p>
    <w:p w14:paraId="6342AC9B"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Tổ chức quán triệt đề án vị trí việc làm cho cán bộ, giảng viên nhà trường;</w:t>
      </w:r>
    </w:p>
    <w:p w14:paraId="0FE4959F" w14:textId="266C82C2"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 Chỉ đạo các khoa phân công nhiệm vụ cho giảng viên theo bản mô tả công việc phù hợp với năng lực và yêu cầu của vị trí việc làm: Bản mô tả công việc là căn cứ để phân công nhiệm vụ, cũng là cơ sở để giảng viên xác định các hoạt động cần thực hiện, đồng thời cũng là căn cứ để đánh giá kết quả thực hiện nhiệm vụ của đội ngũ giảng viên. Vì vậy, việc phân công nhiệm vụ cho đội ngũ giảng viên cần dựa trên bản mô tả vị trí việc làm, yêu cầu năng lực gắn với chức danh nghề nghiệp, để phát huy được vai trò của GV trong thực hiện nhiệm vụ. Với những giảng viên hạng I cần phát huy vai trò của họ trong chủ trì các hoạt động phát triển CTĐT, biên soạn giáo trình, chủ trì việc thẩm định, nghiệm thu các đề tài nghiên cứu khoa học. </w:t>
      </w:r>
    </w:p>
    <w:p w14:paraId="4F4CAA09"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 Chỉ đạo khoa phân công giảng viên hỗ trợ giảng viên tập sự: Giảng viên tập sự là những người mới tham gia vào hoạt động của đơn vị, chưa quen với môi trường, công việc của vị trí việc làm. Do đó, các trưởng khoa trên cơ sở cân đối mặt bằng lao động, phân công các giảng viên đủ điều kiện thực hiện hoạt động hỗ trợ giảng viên tập sự, giúp giảng viên mới nhanh chóng làm quen, học hỏi và trau dồi kiến thức, kỹ năng tại đơn vị, từ đó dễ dàng thích ứng với công việc được phân </w:t>
      </w:r>
      <w:r w:rsidRPr="000125BE">
        <w:rPr>
          <w:rFonts w:ascii="Times New Roman" w:hAnsi="Times New Roman" w:cs="Times New Roman"/>
          <w:sz w:val="26"/>
          <w:szCs w:val="26"/>
          <w:lang w:val="vi-VN"/>
        </w:rPr>
        <w:lastRenderedPageBreak/>
        <w:t>công. Đây cũng là cơ hội để chuyển giao kinh nghiệm, chia sẻ, hợp tác giữa các thế hệ giảng viên trong nhà trường, xây dựng khối đoàn kết, thân thiện, tích cực trong tập thể giảng viên của tổ chuyên môn, khoa.</w:t>
      </w:r>
    </w:p>
    <w:p w14:paraId="4B23FABA"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 Phát huy tính chủ động, sáng tạo của giảng viên trong quá trình làm việc theo yêu cầu của vị trí việc làm: Mặc dù mỗi vị trí việc làm đều được giao những nhiệm vụ, hoạt động khác nhau, nhưng đối với đội ngũ giảng viên, tính chất hoạt động nghề nghiệp của họ đòi hỏi sự sáng tạo, chủ động cao trong công việc. Đây là yếu tố tạo động lực giúp giảng viên phát huy hết khả năng, năng lực của họ cho mục đích chung của tổ chức. </w:t>
      </w:r>
    </w:p>
    <w:p w14:paraId="3E569B25"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Lãnh đạo nhà trường cần động viên, khích lệ giảng viên trong quá trình thực hiện nhiệm vụ: Các yếu tố khuyến khích, tạo động lực cho đội ngũ trong quá trình làm việc là yếu tố rất quan trọng. Trong bối cảnh xã hội nhiều thay đổi, các yêu cầu, nhu cầu về năng lực, trình độ, kết quả thực hiện nhiệm vụ ngày càng cao, áp lực đối với đội ngũ giảng viên ngày càng nhiều, nên trong quá trình làm việc, lãnh đạo cần thường xuyên quan tâm, động viên, khuyến khích, khích lệ đội ngũ GV thực hiện tốt công việc được giao.</w:t>
      </w:r>
    </w:p>
    <w:p w14:paraId="1B8AB1A9" w14:textId="77777777" w:rsidR="00375212" w:rsidRPr="000125BE" w:rsidRDefault="00375212" w:rsidP="00375212">
      <w:pPr>
        <w:widowControl w:val="0"/>
        <w:spacing w:after="0" w:line="348"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Đảm bảo các điều kiện và nguồn lực cần thiết cho quá trình thực hiện nhiệm vụ của giảng viên: Các điều kiện, nguồn lực về tài chính, cơ sở vật chất, thiết bị dạy học, môi trường làm việc là những yếu tố đóng vai trò quan trọng, ảnh hưởng lớn đến kết quả thực hiện nhiệm vụ của đội ngũ giảng viên. Lãnh đạo nhà trường cần chỉ đạo các bộ phận chức năng thường xuyên theo dõi, giám sát, đảm bảo các điều kiện cần thiết để tạo môi trường thuận lợi cho đội ngũ giảng viên hoàn thành tốt nhiệm vụ được phân công. Ngoài ra, trong đề án vị trí việc làm, các điều kiện cần thiết cho quá trình làm việc của các vị trí việc làm cũng được đề cập. Do đó, sử dụng đội ngũ giảng viên phải gắn liền với việc đáp ứng các yêu cầu, điều kiện cần thiết để đảm bảo thuận lợi cho họ trong quá trình làm việc.</w:t>
      </w:r>
    </w:p>
    <w:p w14:paraId="32ECC73C" w14:textId="77777777" w:rsidR="00375212" w:rsidRPr="000125BE" w:rsidRDefault="00375212" w:rsidP="00375212">
      <w:pPr>
        <w:widowControl w:val="0"/>
        <w:spacing w:after="0" w:line="360" w:lineRule="auto"/>
        <w:jc w:val="both"/>
        <w:outlineLvl w:val="2"/>
        <w:rPr>
          <w:rFonts w:ascii="Times New Roman" w:hAnsi="Times New Roman" w:cs="Times New Roman"/>
          <w:i/>
          <w:spacing w:val="-6"/>
          <w:sz w:val="26"/>
          <w:szCs w:val="26"/>
          <w:lang w:val="nb-NO"/>
        </w:rPr>
      </w:pPr>
      <w:bookmarkStart w:id="207" w:name="_Toc80190145"/>
      <w:bookmarkStart w:id="208" w:name="_Toc80193322"/>
      <w:bookmarkStart w:id="209" w:name="_Toc163200769"/>
      <w:r w:rsidRPr="000125BE">
        <w:rPr>
          <w:rFonts w:ascii="Times New Roman" w:hAnsi="Times New Roman" w:cs="Times New Roman"/>
          <w:i/>
          <w:spacing w:val="-6"/>
          <w:sz w:val="26"/>
          <w:szCs w:val="26"/>
          <w:lang w:val="nb-NO"/>
        </w:rPr>
        <w:t>1.</w:t>
      </w:r>
      <w:r w:rsidRPr="000125BE">
        <w:rPr>
          <w:rFonts w:ascii="Times New Roman" w:hAnsi="Times New Roman" w:cs="Times New Roman"/>
          <w:i/>
          <w:spacing w:val="-6"/>
          <w:sz w:val="26"/>
          <w:szCs w:val="26"/>
          <w:lang w:val="vi-VN"/>
        </w:rPr>
        <w:t>4</w:t>
      </w:r>
      <w:r w:rsidRPr="000125BE">
        <w:rPr>
          <w:rFonts w:ascii="Times New Roman" w:hAnsi="Times New Roman" w:cs="Times New Roman"/>
          <w:i/>
          <w:spacing w:val="-6"/>
          <w:sz w:val="26"/>
          <w:szCs w:val="26"/>
          <w:lang w:val="nb-NO"/>
        </w:rPr>
        <w:t xml:space="preserve">.2.5. </w:t>
      </w:r>
      <w:bookmarkEnd w:id="207"/>
      <w:bookmarkEnd w:id="208"/>
      <w:r w:rsidRPr="000125BE">
        <w:rPr>
          <w:rFonts w:ascii="Times New Roman" w:hAnsi="Times New Roman" w:cs="Times New Roman"/>
          <w:i/>
          <w:spacing w:val="-6"/>
          <w:sz w:val="26"/>
          <w:szCs w:val="26"/>
          <w:lang w:val="nb-NO"/>
        </w:rPr>
        <w:t>Đào tạo, bồi dưỡng đội ngũ giảng viên theo tiếp cận vị trí việc làm</w:t>
      </w:r>
      <w:bookmarkStart w:id="210" w:name="_Toc120263464"/>
      <w:bookmarkStart w:id="211" w:name="_Hlk150254514"/>
      <w:bookmarkEnd w:id="209"/>
    </w:p>
    <w:p w14:paraId="40A409E9" w14:textId="19DA044C" w:rsidR="00375212" w:rsidRPr="000125BE" w:rsidRDefault="00375212" w:rsidP="00375212">
      <w:pPr>
        <w:widowControl w:val="0"/>
        <w:spacing w:after="0" w:line="348"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Đào tạo, bồi dưỡng đội ngũ giảng viên là một trong những hoạt động cơ bản, quan trọng của quản lý đội ngũ giảng viên. Bồi dưỡng giảng viên liên quan đến nâng cao năng lực cho giảng viên, nhằm hình thành hệ thống kiến thức, năng lực, </w:t>
      </w:r>
      <w:r w:rsidRPr="000125BE">
        <w:rPr>
          <w:rFonts w:ascii="Times New Roman" w:hAnsi="Times New Roman" w:cs="Times New Roman"/>
          <w:sz w:val="26"/>
          <w:szCs w:val="26"/>
          <w:lang w:val="vi-VN"/>
        </w:rPr>
        <w:lastRenderedPageBreak/>
        <w:t>thái độ nghề nghiệp</w:t>
      </w:r>
      <w:bookmarkEnd w:id="210"/>
      <w:r w:rsidRPr="000125BE">
        <w:rPr>
          <w:rFonts w:ascii="Times New Roman" w:hAnsi="Times New Roman" w:cs="Times New Roman"/>
          <w:sz w:val="26"/>
          <w:szCs w:val="26"/>
          <w:lang w:val="vi-VN"/>
        </w:rPr>
        <w:t xml:space="preserve">, từ đó giúp đội ngũ giảng viên thực hiện tốt hơn chức năng, nhiệm vụ được quy định theo vị trí việc làm đã được giao. Nếu không được bồi dưỡng, giảng viên không những không đáp ứng được các yêu cầu của đổi mới giáo dục đại học nói chung mà còn không đáp ứng được các yêu cầu của chính công việc được giao theo vị trí việc làm, khi các công việc này càng ngày càng mang tính sáng tạo và chuyên nghiệp cao. </w:t>
      </w:r>
    </w:p>
    <w:p w14:paraId="701D0390" w14:textId="77777777" w:rsidR="00375212" w:rsidRPr="000125BE" w:rsidRDefault="00375212" w:rsidP="00375212">
      <w:pPr>
        <w:widowControl w:val="0"/>
        <w:spacing w:after="0" w:line="348"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Quá trình đào tạo, bồi dưỡng đội ngũ giảng viên phải phù hợp kế hoạch chiến lược phát triển nhân lực của nhà trường. Quá trình tổ chức đào tạo, bồi dưỡng đội ngũ giảng viên theo vị trí việc làm có thể khái quát như sau:</w:t>
      </w:r>
    </w:p>
    <w:p w14:paraId="241E95F0" w14:textId="77777777" w:rsidR="00375212" w:rsidRPr="000125BE" w:rsidRDefault="00375212" w:rsidP="00375212">
      <w:pPr>
        <w:widowControl w:val="0"/>
        <w:spacing w:after="0" w:line="360" w:lineRule="auto"/>
        <w:ind w:firstLine="720"/>
        <w:jc w:val="both"/>
        <w:rPr>
          <w:rFonts w:ascii="Times New Roman" w:hAnsi="Times New Roman" w:cs="Times New Roman"/>
          <w:i/>
          <w:iCs/>
          <w:sz w:val="26"/>
          <w:szCs w:val="26"/>
          <w:lang w:val="vi-VN"/>
        </w:rPr>
      </w:pPr>
      <w:r w:rsidRPr="000125BE">
        <w:rPr>
          <w:rFonts w:ascii="Times New Roman" w:hAnsi="Times New Roman" w:cs="Times New Roman"/>
          <w:i/>
          <w:iCs/>
          <w:sz w:val="26"/>
          <w:szCs w:val="26"/>
          <w:lang w:val="vi-VN"/>
        </w:rPr>
        <w:t>- Tổ chức khảo sát và thống kê nhu cầu đào tạo, bồi dưỡng của đội ngũ giảng viên từ các khoa:</w:t>
      </w:r>
    </w:p>
    <w:p w14:paraId="446ADDF2" w14:textId="77777777" w:rsidR="00375212" w:rsidRPr="000125BE" w:rsidRDefault="00375212" w:rsidP="00375212">
      <w:pPr>
        <w:widowControl w:val="0"/>
        <w:spacing w:after="0" w:line="360" w:lineRule="auto"/>
        <w:ind w:right="-1" w:firstLine="567"/>
        <w:jc w:val="both"/>
        <w:rPr>
          <w:rFonts w:ascii="Times New Roman" w:hAnsi="Times New Roman" w:cs="Times New Roman"/>
          <w:sz w:val="26"/>
          <w:szCs w:val="26"/>
          <w:lang w:val="es-ES"/>
        </w:rPr>
      </w:pPr>
      <w:r w:rsidRPr="000125BE">
        <w:rPr>
          <w:rFonts w:ascii="Times New Roman" w:hAnsi="Times New Roman"/>
          <w:sz w:val="26"/>
          <w:szCs w:val="26"/>
          <w:lang w:val="vi-VN"/>
        </w:rPr>
        <w:t>Nhu cầu đào tạo, bồi dưỡng của giảng viên là những đòi hỏi, mong muốn của giảng viên để được trang bị, cập nhật kiến thức, kỹ năng nhằm giúp giảng viên nâng cao trình độ, năng lực chuyên môn, nghiệp vụ.</w:t>
      </w:r>
      <w:r w:rsidRPr="000125BE">
        <w:rPr>
          <w:rFonts w:ascii="Times New Roman" w:hAnsi="Times New Roman"/>
          <w:sz w:val="26"/>
          <w:szCs w:val="26"/>
          <w:lang w:val="es-ES"/>
        </w:rPr>
        <w:t xml:space="preserve"> Việc khảo sát, đánh giá nhu cầu bồi dưỡng của đội ngũ giảng viên sẽ giúp hệ thống quản lý có nguồn thông tin đầu vào cho quá trình phân tích và phát triển các chiến lược đào tạo, bồi dưỡng. Kết quả khảo sát, đánh giá nhu cầu là căn cứ, cơ sở khoa học để hệ thống quản lý và các nhà hoạch định xây dựng nội dung chương trình, phương thức bồi dưỡng hợp lý, thỏa mãn sự mong đợi của đội ngũ giảng viên. Công tác đào tạo, bồi dưỡng chỉ có ý nghĩa, phát huy hiệu quả tối đa khi nội dung bồi dưỡng xuất phát từ nhu cầu của giảng viên. Giảng viên là những người trực tiếp thực hiện nhiệm vụ, công việc của vị trí việc làm được phân công. Bản thân họ sẽ tự đánh giá những điểm mạnh, điểm yếu của bản thân, những thiếu sót, hạn chế cần </w:t>
      </w:r>
      <w:r w:rsidRPr="000125BE">
        <w:rPr>
          <w:rFonts w:ascii="Times New Roman" w:hAnsi="Times New Roman" w:cs="Times New Roman"/>
          <w:sz w:val="26"/>
          <w:szCs w:val="26"/>
          <w:lang w:val="es-ES"/>
        </w:rPr>
        <w:t>khắc phục trong quá trình thực thi nhiệm vụ dựa trên khung năng lực theo vị trí việc làm và bản mô tả công việc. Do đó, triển khai hoạt động đào tạo, bồi dưỡng phải trên cơ sở nhu cầu của đội ngũ giảng viên. Định kỳ hàng năm phải tổ chức khảo sát, xác định nhu cầu của đội ngũ giảng viên, từ đó lựa chọn nội dung, hình thức, phương pháp bồi dưỡng phù hợp.</w:t>
      </w:r>
    </w:p>
    <w:p w14:paraId="52D16AE0" w14:textId="77777777" w:rsidR="00375212" w:rsidRPr="000125BE" w:rsidRDefault="00375212" w:rsidP="00375212">
      <w:pPr>
        <w:widowControl w:val="0"/>
        <w:spacing w:after="0" w:line="360" w:lineRule="auto"/>
        <w:ind w:right="-1" w:firstLine="567"/>
        <w:jc w:val="both"/>
        <w:rPr>
          <w:rFonts w:ascii="Times New Roman" w:hAnsi="Times New Roman" w:cs="Times New Roman"/>
          <w:sz w:val="26"/>
          <w:szCs w:val="26"/>
          <w:lang w:val="es-ES"/>
        </w:rPr>
      </w:pPr>
      <w:r w:rsidRPr="000125BE">
        <w:rPr>
          <w:rFonts w:ascii="Times New Roman" w:hAnsi="Times New Roman" w:cs="Times New Roman"/>
          <w:sz w:val="26"/>
          <w:szCs w:val="26"/>
          <w:lang w:val="es-ES"/>
        </w:rPr>
        <w:t xml:space="preserve">Hiệu trưởng giao cho Khoa khảo sát xác định nhu cầu dào tạo, bồi dưỡng của giảng viên; kết hợp với các yêu cầu mới của ngành và xã hội đối với giảng viên để xác định nhu cầu đào tạo, bồi dưỡng phát triển giảng viên. </w:t>
      </w:r>
    </w:p>
    <w:p w14:paraId="46FDE4AC" w14:textId="77777777" w:rsidR="00375212" w:rsidRPr="000125BE" w:rsidRDefault="00375212" w:rsidP="00375212">
      <w:pPr>
        <w:widowControl w:val="0"/>
        <w:spacing w:after="0" w:line="360" w:lineRule="auto"/>
        <w:ind w:right="-1" w:firstLine="567"/>
        <w:jc w:val="both"/>
        <w:rPr>
          <w:rFonts w:ascii="Times New Roman" w:hAnsi="Times New Roman" w:cs="Times New Roman"/>
          <w:i/>
          <w:iCs/>
          <w:sz w:val="26"/>
          <w:szCs w:val="26"/>
          <w:lang w:val="es-ES"/>
        </w:rPr>
      </w:pPr>
      <w:r w:rsidRPr="000125BE">
        <w:rPr>
          <w:rFonts w:ascii="Times New Roman" w:hAnsi="Times New Roman" w:cs="Times New Roman"/>
          <w:i/>
          <w:iCs/>
          <w:sz w:val="26"/>
          <w:szCs w:val="26"/>
          <w:lang w:val="es-ES"/>
        </w:rPr>
        <w:lastRenderedPageBreak/>
        <w:t>- Sử dụng kết quả đánh giá đội ngũ giảng viên làm căn cứ để cử GV đi đào tạo, hay tổ chức bồi dưỡng đáp ứng yêu cầu vị trí việc làm:</w:t>
      </w:r>
    </w:p>
    <w:p w14:paraId="153A7766" w14:textId="77777777" w:rsidR="00375212" w:rsidRPr="000125BE" w:rsidRDefault="00375212" w:rsidP="00375212">
      <w:pPr>
        <w:widowControl w:val="0"/>
        <w:spacing w:after="0" w:line="360" w:lineRule="auto"/>
        <w:ind w:right="-1" w:firstLine="567"/>
        <w:jc w:val="both"/>
        <w:rPr>
          <w:rFonts w:ascii="Times New Roman" w:hAnsi="Times New Roman" w:cs="Times New Roman"/>
          <w:sz w:val="26"/>
          <w:szCs w:val="26"/>
          <w:lang w:val="es-ES"/>
        </w:rPr>
      </w:pPr>
      <w:r w:rsidRPr="000125BE">
        <w:rPr>
          <w:rFonts w:ascii="Times New Roman" w:hAnsi="Times New Roman" w:cs="Times New Roman"/>
          <w:sz w:val="26"/>
          <w:szCs w:val="26"/>
          <w:lang w:val="es-ES"/>
        </w:rPr>
        <w:t xml:space="preserve">Kết quả đánh giá đội ngũ giảng viên thể hiện ưu điểm, hạn chế của mỗi giảng viên, những kết quả đã làm tốt và chưa tốt, những năng lực nổi trội và năng lực còn hạn chế. Việc đánh giá xuất phát từ kết quả làm việc của </w:t>
      </w:r>
      <w:r w:rsidRPr="000125BE">
        <w:rPr>
          <w:rFonts w:ascii="Times New Roman" w:hAnsi="Times New Roman" w:cs="Times New Roman"/>
          <w:spacing w:val="-2"/>
          <w:sz w:val="26"/>
          <w:szCs w:val="26"/>
          <w:lang w:val="es-ES"/>
        </w:rPr>
        <w:t>giảng viên theo vị trí việc làm. Đồng thời, kết quả đánh giá được căn cứ dựa trên số liệu, minh chứng cụ thể của giảng viên, được các cấp lãnh đạo, quản lý xác nhận nên sẽ là cơ sở chính xác để xác định nội dung đào tạo, bồi dưỡng cho đội ngũ giảng viên.</w:t>
      </w:r>
    </w:p>
    <w:p w14:paraId="7F034085" w14:textId="77777777" w:rsidR="00375212" w:rsidRPr="000125BE" w:rsidRDefault="00375212" w:rsidP="00375212">
      <w:pPr>
        <w:widowControl w:val="0"/>
        <w:spacing w:after="0" w:line="360" w:lineRule="auto"/>
        <w:ind w:right="-1" w:firstLine="567"/>
        <w:jc w:val="both"/>
        <w:rPr>
          <w:rFonts w:ascii="Times New Roman" w:hAnsi="Times New Roman" w:cs="Times New Roman"/>
          <w:i/>
          <w:iCs/>
          <w:sz w:val="26"/>
          <w:szCs w:val="26"/>
          <w:lang w:val="es-ES"/>
        </w:rPr>
      </w:pPr>
      <w:r w:rsidRPr="000125BE">
        <w:rPr>
          <w:rFonts w:ascii="Times New Roman" w:hAnsi="Times New Roman" w:cs="Times New Roman"/>
          <w:i/>
          <w:iCs/>
          <w:sz w:val="26"/>
          <w:szCs w:val="26"/>
          <w:lang w:val="es-ES"/>
        </w:rPr>
        <w:t>- Xây dựng kế hoạch đào tạo, bồi dưỡng cho đội ngũ giảng viên đảm bảo tính cụ thể, khả thi:</w:t>
      </w:r>
    </w:p>
    <w:p w14:paraId="3ACF1E8F" w14:textId="77777777" w:rsidR="00375212" w:rsidRPr="000125BE" w:rsidRDefault="00375212" w:rsidP="00375212">
      <w:pPr>
        <w:widowControl w:val="0"/>
        <w:spacing w:after="0" w:line="360" w:lineRule="auto"/>
        <w:ind w:firstLine="547"/>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Kế hoạch đào tạo, bồi dưỡng đội ngũ giảng viên là văn bản định hướng các hoạt động đào tạo, bồi dưỡng đội ngũ giảng viên, là căn cứ để lãnh đạo nhà trường tổ chức triển khai, theo dõi các hoạt động đào tạo, bồi dưỡng, đánh giá kết quả thực hiện nhiệm vụ của các thành viên. Để hoạt động đào tạo, bồi dưỡng giảng viên được thực hiện chủ động, có hiệu quả đòi hỏi trường đại học địa phương phải quan tâm xây dựng kế hoạch hoạt động đào tạo, bồi dưỡng giảng viên. Xây dựng kế hoạch đào tạo, bồi dưỡng cần lưu ý một số nội dung sau:</w:t>
      </w:r>
    </w:p>
    <w:p w14:paraId="36D431AF"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sv-SE"/>
        </w:rPr>
      </w:pPr>
      <w:bookmarkStart w:id="212" w:name="_Toc52956689"/>
      <w:bookmarkStart w:id="213" w:name="_Toc52957295"/>
      <w:r w:rsidRPr="000125BE">
        <w:rPr>
          <w:rFonts w:ascii="Times New Roman" w:hAnsi="Times New Roman" w:cs="Times New Roman"/>
          <w:sz w:val="26"/>
          <w:szCs w:val="26"/>
          <w:lang w:val="sv-SE"/>
        </w:rPr>
        <w:t xml:space="preserve">+ Việc xây dựng kế hoạch cần được quan tâm chỉ đạo thực hiện sớm, đảm bảo tính chủ động cho mọi chủ thể, đối tượng giảng viên trong quá trình thực hiện. </w:t>
      </w:r>
      <w:bookmarkEnd w:id="212"/>
      <w:bookmarkEnd w:id="213"/>
    </w:p>
    <w:p w14:paraId="0582E955" w14:textId="77777777" w:rsidR="00375212" w:rsidRPr="000125BE" w:rsidRDefault="00375212" w:rsidP="00375212">
      <w:pPr>
        <w:widowControl w:val="0"/>
        <w:shd w:val="clear" w:color="auto" w:fill="FFFFFF"/>
        <w:spacing w:after="0" w:line="360" w:lineRule="auto"/>
        <w:ind w:firstLine="720"/>
        <w:jc w:val="both"/>
        <w:rPr>
          <w:rFonts w:ascii="Times New Roman" w:eastAsia="Times New Roman" w:hAnsi="Times New Roman" w:cs="Times New Roman"/>
          <w:sz w:val="26"/>
          <w:szCs w:val="26"/>
          <w:lang w:val="sv-SE"/>
        </w:rPr>
      </w:pPr>
      <w:r w:rsidRPr="000125BE">
        <w:rPr>
          <w:rFonts w:ascii="Times New Roman" w:eastAsia="Times New Roman" w:hAnsi="Times New Roman" w:cs="Times New Roman"/>
          <w:sz w:val="26"/>
          <w:szCs w:val="26"/>
          <w:lang w:val="sv-SE"/>
        </w:rPr>
        <w:t>+ Kế hoạch đào tạo, bồi dưỡng cần đảm bảo tính dân chủ, mọi giảng viên trong trường phải được tham gia bàn bạc, trao đổi, thảo luận về kế hoạch để tập trung trí tuệ của tập thể cán bộ, giảng viên, đồng thời nâng cao ý thức trách nhiệm của các giảng viên đối với hoạt động bồi dưỡng.</w:t>
      </w:r>
    </w:p>
    <w:p w14:paraId="0A3E24CB" w14:textId="77777777" w:rsidR="00375212" w:rsidRPr="000125BE" w:rsidRDefault="00375212" w:rsidP="00375212">
      <w:pPr>
        <w:widowControl w:val="0"/>
        <w:shd w:val="clear" w:color="auto" w:fill="FFFFFF"/>
        <w:spacing w:after="0" w:line="360" w:lineRule="auto"/>
        <w:ind w:firstLine="720"/>
        <w:jc w:val="both"/>
        <w:rPr>
          <w:rFonts w:ascii="Times New Roman" w:hAnsi="Times New Roman" w:cs="Times New Roman"/>
          <w:bCs/>
          <w:sz w:val="26"/>
          <w:szCs w:val="26"/>
          <w:lang w:val="vi-VN"/>
        </w:rPr>
      </w:pPr>
      <w:r w:rsidRPr="000125BE">
        <w:rPr>
          <w:rFonts w:ascii="Times New Roman" w:hAnsi="Times New Roman" w:cs="Times New Roman"/>
          <w:bCs/>
          <w:sz w:val="26"/>
          <w:szCs w:val="26"/>
          <w:lang w:val="sv-SE"/>
        </w:rPr>
        <w:t xml:space="preserve">+ </w:t>
      </w:r>
      <w:r w:rsidRPr="000125BE">
        <w:rPr>
          <w:rFonts w:ascii="Times New Roman" w:hAnsi="Times New Roman" w:cs="Times New Roman"/>
          <w:bCs/>
          <w:sz w:val="26"/>
          <w:szCs w:val="26"/>
          <w:lang w:val="vi-VN"/>
        </w:rPr>
        <w:t xml:space="preserve">Kế hoạch </w:t>
      </w:r>
      <w:r w:rsidRPr="000125BE">
        <w:rPr>
          <w:rFonts w:ascii="Times New Roman" w:eastAsia="Times New Roman" w:hAnsi="Times New Roman" w:cs="Times New Roman"/>
          <w:sz w:val="26"/>
          <w:szCs w:val="26"/>
          <w:lang w:val="sv-SE"/>
        </w:rPr>
        <w:t>đào tạo, bồi dưỡng</w:t>
      </w:r>
      <w:r w:rsidRPr="000125BE">
        <w:rPr>
          <w:rFonts w:ascii="Times New Roman" w:hAnsi="Times New Roman" w:cs="Times New Roman"/>
          <w:bCs/>
          <w:sz w:val="26"/>
          <w:szCs w:val="26"/>
          <w:lang w:val="vi-VN"/>
        </w:rPr>
        <w:t xml:space="preserve"> phải tập trung giải quyết và thể hiện được những vấn đề chính sau đây: </w:t>
      </w:r>
    </w:p>
    <w:p w14:paraId="0D163B18" w14:textId="77777777" w:rsidR="00375212" w:rsidRPr="000125BE" w:rsidRDefault="00375212" w:rsidP="00375212">
      <w:pPr>
        <w:widowControl w:val="0"/>
        <w:shd w:val="clear" w:color="auto" w:fill="FFFFFF"/>
        <w:spacing w:after="0" w:line="360" w:lineRule="auto"/>
        <w:ind w:firstLine="720"/>
        <w:jc w:val="both"/>
        <w:rPr>
          <w:rFonts w:ascii="Times New Roman" w:hAnsi="Times New Roman" w:cs="Times New Roman"/>
          <w:bCs/>
          <w:sz w:val="26"/>
          <w:szCs w:val="26"/>
          <w:lang w:val="vi-VN"/>
        </w:rPr>
      </w:pPr>
      <w:r w:rsidRPr="000125BE">
        <w:rPr>
          <w:rFonts w:ascii="Times New Roman" w:hAnsi="Times New Roman" w:cs="Times New Roman"/>
          <w:bCs/>
          <w:sz w:val="26"/>
          <w:szCs w:val="26"/>
          <w:lang w:val="sv-SE"/>
        </w:rPr>
        <w:t xml:space="preserve"> </w:t>
      </w:r>
      <w:r w:rsidRPr="000125BE">
        <w:rPr>
          <w:rFonts w:ascii="Times New Roman" w:hAnsi="Times New Roman" w:cs="Times New Roman"/>
          <w:bCs/>
          <w:sz w:val="26"/>
          <w:szCs w:val="26"/>
          <w:lang w:val="vi-VN"/>
        </w:rPr>
        <w:t xml:space="preserve">Xác định mục tiêu </w:t>
      </w:r>
      <w:r w:rsidRPr="000125BE">
        <w:rPr>
          <w:rFonts w:ascii="Times New Roman" w:hAnsi="Times New Roman" w:cs="Times New Roman"/>
          <w:bCs/>
          <w:sz w:val="26"/>
          <w:szCs w:val="26"/>
          <w:lang w:val="sv-SE"/>
        </w:rPr>
        <w:t xml:space="preserve">đào </w:t>
      </w:r>
      <w:r w:rsidRPr="000125BE">
        <w:rPr>
          <w:rFonts w:ascii="Times New Roman" w:eastAsia="Yu Gothic" w:hAnsi="Times New Roman" w:cs="Times New Roman"/>
          <w:bCs/>
          <w:sz w:val="26"/>
          <w:szCs w:val="26"/>
          <w:lang w:val="sv-SE"/>
        </w:rPr>
        <w:t xml:space="preserve">tạo, bồi dưỡng đội ngũ giảng viên phải </w:t>
      </w:r>
      <w:r w:rsidRPr="000125BE">
        <w:rPr>
          <w:rFonts w:ascii="Times New Roman" w:eastAsia="Yu Gothic" w:hAnsi="Times New Roman" w:cs="Times New Roman"/>
          <w:sz w:val="26"/>
          <w:szCs w:val="26"/>
          <w:lang w:val="sv-SE"/>
        </w:rPr>
        <w:t xml:space="preserve">hướng tới phát triển năng lực cho giảng viên theo yêu cầu của vị tri việc làm, </w:t>
      </w:r>
      <w:r w:rsidRPr="000125BE">
        <w:rPr>
          <w:rFonts w:ascii="Times New Roman" w:eastAsia="Yu Gothic" w:hAnsi="Times New Roman" w:cs="Times New Roman"/>
          <w:bCs/>
          <w:sz w:val="26"/>
          <w:szCs w:val="26"/>
          <w:lang w:val="sv-SE"/>
        </w:rPr>
        <w:t>giúp giảng viên nâng cao trình độ, năng lực, đáp ứng các yêu cầu của vị trí việc làm theo chức danh nghề</w:t>
      </w:r>
      <w:r w:rsidRPr="000125BE">
        <w:rPr>
          <w:rFonts w:ascii="Times New Roman" w:hAnsi="Times New Roman" w:cs="Times New Roman"/>
          <w:bCs/>
          <w:sz w:val="26"/>
          <w:szCs w:val="26"/>
          <w:lang w:val="sv-SE"/>
        </w:rPr>
        <w:t xml:space="preserve"> nghiệp</w:t>
      </w:r>
      <w:r w:rsidRPr="000125BE">
        <w:rPr>
          <w:rFonts w:ascii="Times New Roman" w:hAnsi="Times New Roman" w:cs="Times New Roman"/>
          <w:bCs/>
          <w:sz w:val="26"/>
          <w:szCs w:val="26"/>
          <w:lang w:val="vi-VN"/>
        </w:rPr>
        <w:t xml:space="preserve">. </w:t>
      </w:r>
      <w:r w:rsidRPr="000125BE">
        <w:rPr>
          <w:rFonts w:ascii="Times New Roman" w:hAnsi="Times New Roman" w:cs="Times New Roman"/>
          <w:sz w:val="26"/>
          <w:szCs w:val="26"/>
          <w:lang w:val="vi-VN"/>
        </w:rPr>
        <w:t>Nói cách khác, việc bồi dưỡng phải nhằm phát triển ở giảng viên những năng lực cần thiết để họ làm tốt công việc của mình.</w:t>
      </w:r>
    </w:p>
    <w:p w14:paraId="28E5B5CD" w14:textId="77777777" w:rsidR="00375212" w:rsidRPr="000125BE" w:rsidRDefault="00375212" w:rsidP="00375212">
      <w:pPr>
        <w:widowControl w:val="0"/>
        <w:shd w:val="clear" w:color="auto" w:fill="FFFFFF"/>
        <w:spacing w:after="0" w:line="360" w:lineRule="auto"/>
        <w:ind w:firstLine="720"/>
        <w:jc w:val="both"/>
        <w:rPr>
          <w:rFonts w:ascii="Times New Roman" w:hAnsi="Times New Roman" w:cs="Times New Roman"/>
          <w:bCs/>
          <w:sz w:val="26"/>
          <w:szCs w:val="26"/>
          <w:lang w:val="vi-VN"/>
        </w:rPr>
      </w:pPr>
      <w:r w:rsidRPr="000125BE">
        <w:rPr>
          <w:rFonts w:ascii="Times New Roman" w:hAnsi="Times New Roman" w:cs="Times New Roman"/>
          <w:bCs/>
          <w:sz w:val="26"/>
          <w:szCs w:val="26"/>
          <w:lang w:val="vi-VN"/>
        </w:rPr>
        <w:lastRenderedPageBreak/>
        <w:t xml:space="preserve"> Xác định nội dung </w:t>
      </w:r>
      <w:r w:rsidRPr="000125BE">
        <w:rPr>
          <w:rFonts w:ascii="Times New Roman" w:eastAsia="Times New Roman" w:hAnsi="Times New Roman" w:cs="Times New Roman"/>
          <w:sz w:val="26"/>
          <w:szCs w:val="26"/>
          <w:lang w:val="sv-SE"/>
        </w:rPr>
        <w:t xml:space="preserve">đào tạo, bồi </w:t>
      </w:r>
      <w:r w:rsidRPr="000125BE">
        <w:rPr>
          <w:rFonts w:ascii="Times New Roman" w:hAnsi="Times New Roman" w:cs="Times New Roman"/>
          <w:sz w:val="26"/>
          <w:szCs w:val="26"/>
          <w:lang w:val="vi-VN"/>
        </w:rPr>
        <w:t>giảng viên phải phù hợp với mục tiêu đào tạo, bồi dưỡng và yêu cầu của vị trí việc làm. Cần tập trung vào những vấn đề cốt lõi theo vị trí việc làm, giúp giảng viên giải quyết những khó khăn, những tình huống nảy sinh trong thực thi công việc được giao</w:t>
      </w:r>
      <w:r w:rsidRPr="000125BE">
        <w:rPr>
          <w:rFonts w:ascii="Times New Roman" w:hAnsi="Times New Roman" w:cs="Times New Roman"/>
          <w:bCs/>
          <w:sz w:val="26"/>
          <w:szCs w:val="26"/>
          <w:lang w:val="vi-VN"/>
        </w:rPr>
        <w:t xml:space="preserve">; </w:t>
      </w:r>
    </w:p>
    <w:p w14:paraId="0F7C4827" w14:textId="77777777" w:rsidR="00375212" w:rsidRPr="000125BE" w:rsidRDefault="00375212" w:rsidP="00375212">
      <w:pPr>
        <w:widowControl w:val="0"/>
        <w:shd w:val="clear" w:color="auto" w:fill="FFFFFF"/>
        <w:spacing w:after="0" w:line="360" w:lineRule="auto"/>
        <w:ind w:firstLine="720"/>
        <w:jc w:val="both"/>
        <w:rPr>
          <w:rFonts w:ascii="Times New Roman" w:hAnsi="Times New Roman" w:cs="Times New Roman"/>
          <w:bCs/>
          <w:sz w:val="26"/>
          <w:szCs w:val="26"/>
          <w:lang w:val="vi-VN"/>
        </w:rPr>
      </w:pPr>
      <w:r w:rsidRPr="000125BE">
        <w:rPr>
          <w:rFonts w:ascii="Times New Roman" w:hAnsi="Times New Roman" w:cs="Times New Roman"/>
          <w:bCs/>
          <w:sz w:val="26"/>
          <w:szCs w:val="26"/>
          <w:lang w:val="vi-VN"/>
        </w:rPr>
        <w:t xml:space="preserve"> Xác định hình thức, phương pháp </w:t>
      </w:r>
      <w:r w:rsidRPr="000125BE">
        <w:rPr>
          <w:rFonts w:ascii="Times New Roman" w:eastAsia="Times New Roman" w:hAnsi="Times New Roman" w:cs="Times New Roman"/>
          <w:sz w:val="26"/>
          <w:szCs w:val="26"/>
          <w:lang w:val="sv-SE"/>
        </w:rPr>
        <w:t>đào tạo, bồi dưỡng phù hợp với từng nội dung đào tạo bồi đưỡng, đối tượng được đào tạo, bồi dưỡng</w:t>
      </w:r>
      <w:r w:rsidRPr="000125BE">
        <w:rPr>
          <w:rFonts w:ascii="Times New Roman" w:hAnsi="Times New Roman" w:cs="Times New Roman"/>
          <w:bCs/>
          <w:sz w:val="26"/>
          <w:szCs w:val="26"/>
          <w:lang w:val="vi-VN"/>
        </w:rPr>
        <w:t xml:space="preserve">; </w:t>
      </w:r>
    </w:p>
    <w:p w14:paraId="2DE8A901" w14:textId="77777777" w:rsidR="00375212" w:rsidRPr="000125BE" w:rsidRDefault="00375212" w:rsidP="00375212">
      <w:pPr>
        <w:widowControl w:val="0"/>
        <w:shd w:val="clear" w:color="auto" w:fill="FFFFFF"/>
        <w:spacing w:after="0" w:line="360" w:lineRule="auto"/>
        <w:ind w:firstLine="720"/>
        <w:jc w:val="both"/>
        <w:rPr>
          <w:rFonts w:ascii="Times New Roman" w:hAnsi="Times New Roman" w:cs="Times New Roman"/>
          <w:bCs/>
          <w:sz w:val="26"/>
          <w:szCs w:val="26"/>
          <w:lang w:val="vi-VN"/>
        </w:rPr>
      </w:pPr>
      <w:r w:rsidRPr="000125BE">
        <w:rPr>
          <w:rFonts w:ascii="Times New Roman" w:hAnsi="Times New Roman" w:cs="Times New Roman"/>
          <w:bCs/>
          <w:sz w:val="26"/>
          <w:szCs w:val="26"/>
          <w:lang w:val="vi-VN"/>
        </w:rPr>
        <w:t xml:space="preserve"> Xác định điều kiện, nguồn lực phục vụ </w:t>
      </w:r>
      <w:r w:rsidRPr="000125BE">
        <w:rPr>
          <w:rFonts w:ascii="Times New Roman" w:hAnsi="Times New Roman" w:cs="Times New Roman"/>
          <w:bCs/>
          <w:sz w:val="26"/>
          <w:szCs w:val="26"/>
          <w:lang w:val="sv-SE"/>
        </w:rPr>
        <w:t xml:space="preserve">hoạt động </w:t>
      </w:r>
      <w:r w:rsidRPr="000125BE">
        <w:rPr>
          <w:rFonts w:ascii="Times New Roman" w:eastAsia="Times New Roman" w:hAnsi="Times New Roman" w:cs="Times New Roman"/>
          <w:sz w:val="26"/>
          <w:szCs w:val="26"/>
          <w:lang w:val="sv-SE"/>
        </w:rPr>
        <w:t>đào tạo, bồi dưỡng</w:t>
      </w:r>
      <w:r w:rsidRPr="000125BE">
        <w:rPr>
          <w:rFonts w:ascii="Times New Roman" w:hAnsi="Times New Roman" w:cs="Times New Roman"/>
          <w:bCs/>
          <w:sz w:val="26"/>
          <w:szCs w:val="26"/>
          <w:lang w:val="vi-VN"/>
        </w:rPr>
        <w:t xml:space="preserve">; </w:t>
      </w:r>
    </w:p>
    <w:p w14:paraId="51A864FA" w14:textId="77777777" w:rsidR="00375212" w:rsidRPr="000125BE" w:rsidRDefault="00375212" w:rsidP="00375212">
      <w:pPr>
        <w:widowControl w:val="0"/>
        <w:shd w:val="clear" w:color="auto" w:fill="FFFFFF"/>
        <w:spacing w:after="0" w:line="360" w:lineRule="auto"/>
        <w:ind w:firstLine="720"/>
        <w:jc w:val="both"/>
        <w:rPr>
          <w:rFonts w:ascii="Times New Roman" w:eastAsia="Times New Roman" w:hAnsi="Times New Roman" w:cs="Times New Roman"/>
          <w:spacing w:val="3"/>
          <w:sz w:val="26"/>
          <w:szCs w:val="26"/>
          <w:lang w:val="sv-SE"/>
        </w:rPr>
      </w:pPr>
      <w:r w:rsidRPr="000125BE">
        <w:rPr>
          <w:rFonts w:ascii="Times New Roman" w:hAnsi="Times New Roman" w:cs="Times New Roman"/>
          <w:bCs/>
          <w:sz w:val="26"/>
          <w:szCs w:val="26"/>
          <w:lang w:val="vi-VN"/>
        </w:rPr>
        <w:t xml:space="preserve"> Xác định cơ chế kiểm tra, đánh giá </w:t>
      </w:r>
      <w:r w:rsidRPr="000125BE">
        <w:rPr>
          <w:rFonts w:ascii="Times New Roman" w:hAnsi="Times New Roman" w:cs="Times New Roman"/>
          <w:bCs/>
          <w:sz w:val="26"/>
          <w:szCs w:val="26"/>
          <w:lang w:val="sv-SE"/>
        </w:rPr>
        <w:t xml:space="preserve">kết quả </w:t>
      </w:r>
      <w:r w:rsidRPr="000125BE">
        <w:rPr>
          <w:rFonts w:ascii="Times New Roman" w:eastAsia="Times New Roman" w:hAnsi="Times New Roman" w:cs="Times New Roman"/>
          <w:sz w:val="26"/>
          <w:szCs w:val="26"/>
          <w:lang w:val="sv-SE"/>
        </w:rPr>
        <w:t>đào tạo, bồi dưỡng</w:t>
      </w:r>
      <w:r w:rsidRPr="000125BE">
        <w:rPr>
          <w:rFonts w:ascii="Times New Roman" w:hAnsi="Times New Roman" w:cs="Times New Roman"/>
          <w:bCs/>
          <w:sz w:val="26"/>
          <w:szCs w:val="26"/>
          <w:lang w:val="vi-VN"/>
        </w:rPr>
        <w:t>.</w:t>
      </w:r>
    </w:p>
    <w:p w14:paraId="4436ADF3" w14:textId="77777777" w:rsidR="00375212" w:rsidRPr="000125BE" w:rsidRDefault="00375212" w:rsidP="00375212">
      <w:pPr>
        <w:widowControl w:val="0"/>
        <w:spacing w:after="0" w:line="360" w:lineRule="auto"/>
        <w:ind w:firstLine="720"/>
        <w:jc w:val="both"/>
        <w:rPr>
          <w:rFonts w:ascii="Times New Roman" w:hAnsi="Times New Roman" w:cs="Times New Roman"/>
          <w:i/>
          <w:sz w:val="26"/>
          <w:szCs w:val="26"/>
          <w:lang w:val="sv-SE"/>
        </w:rPr>
      </w:pPr>
      <w:r w:rsidRPr="000125BE">
        <w:rPr>
          <w:rFonts w:ascii="Times New Roman" w:hAnsi="Times New Roman" w:cs="Times New Roman"/>
          <w:i/>
          <w:sz w:val="26"/>
          <w:szCs w:val="26"/>
          <w:lang w:val="sv-SE"/>
        </w:rPr>
        <w:t xml:space="preserve">- Lựa chọn phương thức đào tạo, bồi dưỡng phù hợp với nhu cầu của đội ngũ giảng viên: </w:t>
      </w:r>
    </w:p>
    <w:p w14:paraId="00BC2909" w14:textId="77777777" w:rsidR="00375212" w:rsidRPr="000125BE" w:rsidRDefault="00375212" w:rsidP="00375212">
      <w:pPr>
        <w:widowControl w:val="0"/>
        <w:spacing w:after="0" w:line="360" w:lineRule="auto"/>
        <w:ind w:firstLine="720"/>
        <w:jc w:val="both"/>
        <w:rPr>
          <w:rFonts w:ascii="Times New Roman" w:hAnsi="Times New Roman" w:cs="Times New Roman"/>
          <w:spacing w:val="2"/>
          <w:sz w:val="26"/>
          <w:szCs w:val="26"/>
          <w:lang w:val="sv-SE"/>
        </w:rPr>
      </w:pPr>
      <w:r w:rsidRPr="000125BE">
        <w:rPr>
          <w:rFonts w:ascii="Times New Roman" w:hAnsi="Times New Roman" w:cs="Times New Roman"/>
          <w:spacing w:val="2"/>
          <w:sz w:val="26"/>
          <w:szCs w:val="26"/>
          <w:lang w:val="sv-SE"/>
        </w:rPr>
        <w:t>Căn cứ trên nhu cầu của đội ngũ giảng viên, các nhà trường lựa chọn hình thức, phương pháp đào tạo, bồi dưỡng phù hợp như: Cử giảng viên đi đào tạo chuyên sâu trong và ngoài nước; đào tạo, bồi dưỡng tại chỗ; tổ chức hội thảo, hội nghị khoa học tại trường theo các chủ đề phì hợp để giảng viên tham gia; Cử giảng viên tham gia các hội thảo, hội nghị khoa học trong và ngoài nước; bồi dưỡng qua sinh hoạt học thuật tại bộ môn, tại khoa chuyên môn…Về phương pháp bồi dưỡng, cần lưu ý đến đối tượng bồi dưỡng là giảng viên để lựa chọn phương pháp hợp lý nhằm phát huy tính chủ động, sáng tạo, tinh thần tự học, tự bồi dưỡng của đội ngũ này.</w:t>
      </w:r>
    </w:p>
    <w:p w14:paraId="4D7EE502" w14:textId="77777777" w:rsidR="00375212" w:rsidRPr="000125BE" w:rsidRDefault="00375212" w:rsidP="00375212">
      <w:pPr>
        <w:widowControl w:val="0"/>
        <w:spacing w:after="0" w:line="360" w:lineRule="auto"/>
        <w:ind w:firstLine="720"/>
        <w:jc w:val="both"/>
        <w:rPr>
          <w:rFonts w:ascii="Times New Roman" w:hAnsi="Times New Roman" w:cs="Times New Roman"/>
          <w:i/>
          <w:iCs/>
          <w:sz w:val="26"/>
          <w:szCs w:val="26"/>
          <w:lang w:val="sv-SE"/>
        </w:rPr>
      </w:pPr>
      <w:r w:rsidRPr="000125BE">
        <w:rPr>
          <w:rFonts w:ascii="Times New Roman" w:hAnsi="Times New Roman" w:cs="Times New Roman"/>
          <w:i/>
          <w:iCs/>
          <w:sz w:val="26"/>
          <w:szCs w:val="26"/>
          <w:lang w:val="sv-SE"/>
        </w:rPr>
        <w:t>- Tổ</w:t>
      </w:r>
      <w:r w:rsidRPr="000125BE">
        <w:rPr>
          <w:rFonts w:ascii="Times New Roman" w:hAnsi="Times New Roman" w:cs="Times New Roman"/>
          <w:i/>
          <w:iCs/>
          <w:sz w:val="26"/>
          <w:szCs w:val="26"/>
          <w:lang w:val="vi-VN"/>
        </w:rPr>
        <w:t xml:space="preserve"> chức đánh giá kết quả </w:t>
      </w:r>
      <w:r w:rsidRPr="000125BE">
        <w:rPr>
          <w:rFonts w:ascii="Times New Roman" w:hAnsi="Times New Roman" w:cs="Times New Roman"/>
          <w:i/>
          <w:iCs/>
          <w:sz w:val="26"/>
          <w:szCs w:val="26"/>
          <w:lang w:val="sv-SE"/>
        </w:rPr>
        <w:t>đào tạo, bồi dưỡng</w:t>
      </w:r>
      <w:r w:rsidRPr="000125BE">
        <w:rPr>
          <w:rFonts w:ascii="Times New Roman" w:hAnsi="Times New Roman" w:cs="Times New Roman"/>
          <w:i/>
          <w:iCs/>
          <w:sz w:val="26"/>
          <w:szCs w:val="26"/>
          <w:lang w:val="vi-VN"/>
        </w:rPr>
        <w:t>, t</w:t>
      </w:r>
      <w:r w:rsidRPr="000125BE">
        <w:rPr>
          <w:rFonts w:ascii="Times New Roman" w:hAnsi="Times New Roman" w:cs="Times New Roman"/>
          <w:i/>
          <w:iCs/>
          <w:sz w:val="26"/>
          <w:szCs w:val="26"/>
          <w:lang w:val="sv-SE"/>
        </w:rPr>
        <w:t>ổng kết, rút kinh nghiệm sau</w:t>
      </w:r>
      <w:r w:rsidRPr="000125BE">
        <w:rPr>
          <w:rFonts w:ascii="Times New Roman" w:hAnsi="Times New Roman" w:cs="Times New Roman"/>
          <w:i/>
          <w:iCs/>
          <w:sz w:val="26"/>
          <w:szCs w:val="26"/>
          <w:lang w:val="vi-VN"/>
        </w:rPr>
        <w:t xml:space="preserve"> khi kết thúc mỗi hoạt động </w:t>
      </w:r>
      <w:r w:rsidRPr="000125BE">
        <w:rPr>
          <w:rFonts w:ascii="Times New Roman" w:hAnsi="Times New Roman" w:cs="Times New Roman"/>
          <w:i/>
          <w:iCs/>
          <w:sz w:val="26"/>
          <w:szCs w:val="26"/>
          <w:lang w:val="sv-SE"/>
        </w:rPr>
        <w:t>đào tạo, bồi dưỡng:</w:t>
      </w:r>
    </w:p>
    <w:p w14:paraId="1824540C" w14:textId="77777777" w:rsidR="00375212" w:rsidRPr="000125BE" w:rsidRDefault="00375212" w:rsidP="00375212">
      <w:pPr>
        <w:widowControl w:val="0"/>
        <w:shd w:val="clear" w:color="auto" w:fill="FFFFFF"/>
        <w:spacing w:after="0" w:line="360" w:lineRule="auto"/>
        <w:ind w:firstLine="720"/>
        <w:jc w:val="both"/>
        <w:rPr>
          <w:rFonts w:ascii="Times New Roman" w:eastAsia="Times New Roman" w:hAnsi="Times New Roman" w:cs="Times New Roman"/>
          <w:spacing w:val="3"/>
          <w:sz w:val="26"/>
          <w:szCs w:val="26"/>
          <w:lang w:val="vi-VN"/>
        </w:rPr>
      </w:pPr>
      <w:r w:rsidRPr="000125BE">
        <w:rPr>
          <w:rFonts w:ascii="Times New Roman" w:hAnsi="Times New Roman" w:cs="Times New Roman"/>
          <w:sz w:val="26"/>
          <w:szCs w:val="26"/>
          <w:lang w:val="vi-VN"/>
        </w:rPr>
        <w:t xml:space="preserve">Kiểm tra, đánh giá là giai đoạn cuối cùng của chu trình quản lý </w:t>
      </w:r>
      <w:r w:rsidRPr="000125BE">
        <w:rPr>
          <w:rFonts w:ascii="Times New Roman" w:hAnsi="Times New Roman" w:cs="Times New Roman"/>
          <w:sz w:val="26"/>
          <w:szCs w:val="26"/>
          <w:lang w:val="sv-SE"/>
        </w:rPr>
        <w:t>hoạt động đào tạo, bồi dưỡng</w:t>
      </w:r>
      <w:r w:rsidRPr="000125BE">
        <w:rPr>
          <w:rFonts w:ascii="Times New Roman" w:hAnsi="Times New Roman" w:cs="Times New Roman"/>
          <w:sz w:val="26"/>
          <w:szCs w:val="26"/>
          <w:lang w:val="vi-VN"/>
        </w:rPr>
        <w:t xml:space="preserve">. Quá trình kiểm tra, đánh giá sẽ là cơ sở để xây dựng kế hoạch đào tạo, bồi dưỡng giảng viên trong các giai đoạn tiếp theo. Qua kiểm tra đánh giá, nhà quản lý sẽ kịp thời phát hiện những vướng mắc, tồn tại, xác định </w:t>
      </w:r>
      <w:r w:rsidRPr="000125BE">
        <w:rPr>
          <w:rFonts w:ascii="Times New Roman" w:eastAsia="Times New Roman" w:hAnsi="Times New Roman" w:cs="Times New Roman"/>
          <w:spacing w:val="3"/>
          <w:sz w:val="26"/>
          <w:szCs w:val="26"/>
          <w:lang w:val="vi-VN"/>
        </w:rPr>
        <w:t xml:space="preserve">những ưu điểm, thiếu sót và nguyên nhân của những thiếu sót trong quá trình đào tạo, bồi dưỡng để kịp thời chỉ đạo điều chỉnh phương pháp, hình thức tổ chức hoạt động đào tạo, bồi dưỡng nhằm nâng cao chất lượng giáo dục. </w:t>
      </w:r>
    </w:p>
    <w:p w14:paraId="44B918E4"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Ngoài ra, trường đại học cần quan tâm đến điều kiện cơ sở vật chất, trang thiết bị và nguồn lực tài chính phục vụ hoạt động đào tạo, bồi dưỡng để đảm bảo </w:t>
      </w:r>
      <w:r w:rsidRPr="000125BE">
        <w:rPr>
          <w:rFonts w:ascii="Times New Roman" w:hAnsi="Times New Roman" w:cs="Times New Roman"/>
          <w:sz w:val="26"/>
          <w:szCs w:val="26"/>
          <w:lang w:val="vi-VN"/>
        </w:rPr>
        <w:lastRenderedPageBreak/>
        <w:t>công tác này phát huy tối đa hiệu quả. Bên cạnh đó, phải đảm bảo các điều kiện này cho các vị trí việc làm để họ thực hiện tốt chức năng, nhiệm vụ được giao theo yêu cầu của vị trí việc làm.</w:t>
      </w:r>
    </w:p>
    <w:p w14:paraId="0BFCB614" w14:textId="2AB41705" w:rsidR="00375212" w:rsidRPr="000125BE" w:rsidRDefault="00375212" w:rsidP="00375212">
      <w:pPr>
        <w:widowControl w:val="0"/>
        <w:tabs>
          <w:tab w:val="left" w:pos="1170"/>
        </w:tabs>
        <w:spacing w:after="0" w:line="360" w:lineRule="auto"/>
        <w:ind w:firstLine="720"/>
        <w:contextualSpacing/>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Nhà trường cần tạo điều kiện để giảng viên tự học, tự bồi dưỡng nâng cao năng lực, khả năng làm việc để đạt kết quả mong đợi.</w:t>
      </w:r>
    </w:p>
    <w:p w14:paraId="78E1C92C" w14:textId="77777777" w:rsidR="00375212" w:rsidRPr="000125BE" w:rsidRDefault="00375212" w:rsidP="00375212">
      <w:pPr>
        <w:widowControl w:val="0"/>
        <w:tabs>
          <w:tab w:val="left" w:pos="1170"/>
        </w:tabs>
        <w:spacing w:after="0" w:line="360" w:lineRule="auto"/>
        <w:ind w:firstLine="720"/>
        <w:contextualSpacing/>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Kết quả đào tạo, bồi dưỡng được xem là một tiêu chí đánh giá giảng viên.</w:t>
      </w:r>
      <w:bookmarkStart w:id="214" w:name="_Toc80190146"/>
      <w:bookmarkStart w:id="215" w:name="_Toc80193323"/>
      <w:bookmarkEnd w:id="211"/>
    </w:p>
    <w:p w14:paraId="08EF87C3" w14:textId="77777777" w:rsidR="00375212" w:rsidRPr="000125BE" w:rsidRDefault="00375212" w:rsidP="00375212">
      <w:pPr>
        <w:widowControl w:val="0"/>
        <w:spacing w:after="0" w:line="360" w:lineRule="auto"/>
        <w:jc w:val="both"/>
        <w:outlineLvl w:val="2"/>
        <w:rPr>
          <w:rFonts w:ascii="Times New Roman" w:hAnsi="Times New Roman" w:cs="Times New Roman"/>
          <w:i/>
          <w:spacing w:val="-6"/>
          <w:sz w:val="26"/>
          <w:szCs w:val="26"/>
          <w:lang w:val="nb-NO"/>
        </w:rPr>
      </w:pPr>
      <w:bookmarkStart w:id="216" w:name="_Toc163200770"/>
      <w:r w:rsidRPr="000125BE">
        <w:rPr>
          <w:rFonts w:ascii="Times New Roman" w:hAnsi="Times New Roman" w:cs="Times New Roman"/>
          <w:i/>
          <w:spacing w:val="-6"/>
          <w:sz w:val="26"/>
          <w:szCs w:val="26"/>
          <w:lang w:val="nb-NO"/>
        </w:rPr>
        <w:t xml:space="preserve">1.4.2.6. </w:t>
      </w:r>
      <w:bookmarkEnd w:id="214"/>
      <w:bookmarkEnd w:id="215"/>
      <w:r w:rsidRPr="000125BE">
        <w:rPr>
          <w:rFonts w:ascii="Times New Roman" w:hAnsi="Times New Roman" w:cs="Times New Roman"/>
          <w:i/>
          <w:spacing w:val="-6"/>
          <w:sz w:val="26"/>
          <w:szCs w:val="26"/>
          <w:lang w:val="nb-NO"/>
        </w:rPr>
        <w:t>Đánh giá giảng viên theo vị trí việc làm</w:t>
      </w:r>
      <w:bookmarkEnd w:id="216"/>
    </w:p>
    <w:p w14:paraId="6837F12B" w14:textId="77777777" w:rsidR="00375212" w:rsidRPr="000125BE" w:rsidRDefault="00375212" w:rsidP="00375212">
      <w:pPr>
        <w:widowControl w:val="0"/>
        <w:tabs>
          <w:tab w:val="left" w:pos="1170"/>
        </w:tabs>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Đánh giá giảng viên theo vị trí việc làm là quá trình thu thập thông tin, minh chứng về các hoạt động mà giảng viên phải làm theo chức năng, nhiệm vụ đã được quy định đối với các hạng chức danh nghề nghiệp giảng viên trên cơ sở đối chiếu với các tiêu chuẩn, tiêu chí đã được đặt ra nhằm nhận xét ưu điểm, hạn chế trong quá trình thực thi nhiệm vụ của giảng viên, từ đó đề xuất các biện pháp giúp giảng viên tiến bộ. </w:t>
      </w:r>
    </w:p>
    <w:p w14:paraId="452BFAB4" w14:textId="77777777" w:rsidR="00375212" w:rsidRPr="000125BE" w:rsidRDefault="00375212" w:rsidP="00375212">
      <w:pPr>
        <w:widowControl w:val="0"/>
        <w:shd w:val="clear" w:color="auto" w:fill="FFFFFF"/>
        <w:spacing w:after="0" w:line="360" w:lineRule="auto"/>
        <w:ind w:firstLine="720"/>
        <w:jc w:val="both"/>
        <w:rPr>
          <w:rFonts w:ascii="Times New Roman" w:eastAsia="Times New Roman" w:hAnsi="Times New Roman" w:cs="Times New Roman"/>
          <w:spacing w:val="4"/>
          <w:sz w:val="26"/>
          <w:szCs w:val="26"/>
          <w:lang w:val="vi-VN"/>
        </w:rPr>
      </w:pPr>
      <w:r w:rsidRPr="000125BE">
        <w:rPr>
          <w:rFonts w:ascii="Times New Roman" w:eastAsia="Times New Roman" w:hAnsi="Times New Roman" w:cs="Times New Roman"/>
          <w:spacing w:val="4"/>
          <w:sz w:val="26"/>
          <w:szCs w:val="26"/>
          <w:lang w:val="vi-VN"/>
        </w:rPr>
        <w:t>Xu thế đánh giá đội ngũ (trong đó có đội ngũ giảng viên) hiện nay là đánh giá theo KPIs - đánh giá qua số liệu, chỉ tiêu định lượng, các tỷ lệ so với mục tiêu đặt ra nhằm đánh giá chính xác hiệu quả hoạt động của cá nhân, một bộ phận chức năng hay cả tổ chức trong một khung thời gian nhất định. KPIs được nhà quản lý đặt ra căn cứ vào vị trí, chức danh và trách nhiệm của từng người dựa trên bản mô tả công việc, từ đó thiết lập các thông số mục tiêu để yêu cầu người đó thực hiện. Dựa trên kết quả KPIs, tổ chức sẽ có chế độ thưởng phạt, đãi ngộ phù hợp. Đánh giá giảng viên cần phải theo KPIs để dảm bảo sự chính xác, khách quan, công bằng. Cần xây dựng bộ công cụ đánh giá, hướng dẫn các minh chứng phục vụ đánh giá đánh giá rõ ràng, phù hợp. Khi đánh giá giảng viên cần lưu ý thực hiện một số nội dung sau:</w:t>
      </w:r>
    </w:p>
    <w:p w14:paraId="433D9D70" w14:textId="77777777" w:rsidR="00375212" w:rsidRPr="000125BE" w:rsidRDefault="00375212" w:rsidP="00375212">
      <w:pPr>
        <w:widowControl w:val="0"/>
        <w:shd w:val="clear" w:color="auto" w:fill="FFFFFF" w:themeFill="background1"/>
        <w:spacing w:after="0" w:line="360" w:lineRule="auto"/>
        <w:ind w:firstLine="720"/>
        <w:jc w:val="both"/>
        <w:rPr>
          <w:rFonts w:ascii="Times New Roman" w:eastAsia="Times New Roman" w:hAnsi="Times New Roman" w:cs="Times New Roman"/>
          <w:iCs/>
          <w:sz w:val="26"/>
          <w:szCs w:val="26"/>
          <w:lang w:val="vi-VN"/>
        </w:rPr>
      </w:pPr>
      <w:r w:rsidRPr="000125BE">
        <w:rPr>
          <w:rFonts w:ascii="Times New Roman" w:hAnsi="Times New Roman" w:cs="Times New Roman"/>
          <w:iCs/>
          <w:sz w:val="26"/>
          <w:szCs w:val="26"/>
          <w:lang w:val="vi-VN"/>
        </w:rPr>
        <w:t xml:space="preserve">- </w:t>
      </w:r>
      <w:r w:rsidRPr="000125BE">
        <w:rPr>
          <w:rFonts w:ascii="Times New Roman" w:eastAsia="Times New Roman" w:hAnsi="Times New Roman" w:cs="Times New Roman"/>
          <w:iCs/>
          <w:sz w:val="26"/>
          <w:szCs w:val="26"/>
          <w:lang w:val="vi-VN"/>
        </w:rPr>
        <w:t xml:space="preserve">Xây dựng kế hoạch đánh giá đội ngũ giảng viên theo vị trí việc làm: </w:t>
      </w:r>
    </w:p>
    <w:p w14:paraId="2DCDA78F" w14:textId="3363268C" w:rsidR="00375212" w:rsidRPr="000125BE" w:rsidRDefault="00375212" w:rsidP="00375212">
      <w:pPr>
        <w:widowControl w:val="0"/>
        <w:spacing w:after="0" w:line="360"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ab/>
        <w:t xml:space="preserve">Để hoạt động đánh giá đội ngũ đảm bảo tính chủ động, hiệu quả, lãnh đạo các trường cần chỉ đạo các bộ phận chức năng - Phòng quản lý nhân sự -làm đầu mối xây dựng kế hoạch đánh giá đội ngũ giảng viên theo quy định. Kế hoạch đánh giá phải dựa trên các quy định chung về đánh giá viên chức như: </w:t>
      </w:r>
      <w:bookmarkStart w:id="217" w:name="_Hlk155562635"/>
      <w:r w:rsidRPr="000125BE">
        <w:fldChar w:fldCharType="begin"/>
      </w:r>
      <w:r w:rsidRPr="000125BE">
        <w:rPr>
          <w:sz w:val="26"/>
          <w:szCs w:val="26"/>
          <w:lang w:val="vi-VN"/>
        </w:rPr>
        <w:instrText xml:space="preserve"> HYPERLINK "https://vanban.chinhphu.vn/?pageid=27160&amp;docid=208281" </w:instrText>
      </w:r>
      <w:r w:rsidRPr="000125BE">
        <w:fldChar w:fldCharType="separate"/>
      </w:r>
      <w:r w:rsidRPr="000125BE">
        <w:rPr>
          <w:rFonts w:ascii="Times New Roman" w:hAnsi="Times New Roman" w:cs="Times New Roman"/>
          <w:sz w:val="26"/>
          <w:szCs w:val="26"/>
          <w:shd w:val="clear" w:color="auto" w:fill="FFFFFF"/>
          <w:lang w:val="vi-VN"/>
        </w:rPr>
        <w:t xml:space="preserve">Nghị định số 90/2020/NĐ-CP ngày 13 tháng 8 năm 2020 về đánh giá, xếp loại chất lượng cán bộ, </w:t>
      </w:r>
      <w:r w:rsidRPr="000125BE">
        <w:rPr>
          <w:rFonts w:ascii="Times New Roman" w:hAnsi="Times New Roman" w:cs="Times New Roman"/>
          <w:sz w:val="26"/>
          <w:szCs w:val="26"/>
          <w:shd w:val="clear" w:color="auto" w:fill="FFFFFF"/>
          <w:lang w:val="vi-VN"/>
        </w:rPr>
        <w:lastRenderedPageBreak/>
        <w:t>công chức, viên chức</w:t>
      </w:r>
      <w:r w:rsidRPr="000125BE">
        <w:rPr>
          <w:rFonts w:ascii="Times New Roman" w:hAnsi="Times New Roman" w:cs="Times New Roman"/>
          <w:sz w:val="26"/>
          <w:szCs w:val="26"/>
          <w:shd w:val="clear" w:color="auto" w:fill="FFFFFF"/>
        </w:rPr>
        <w:fldChar w:fldCharType="end"/>
      </w:r>
      <w:r w:rsidRPr="000125BE">
        <w:rPr>
          <w:rFonts w:ascii="Times New Roman" w:hAnsi="Times New Roman" w:cs="Times New Roman"/>
          <w:sz w:val="26"/>
          <w:szCs w:val="26"/>
          <w:shd w:val="clear" w:color="auto" w:fill="FFFFFF"/>
          <w:lang w:val="vi-VN"/>
        </w:rPr>
        <w:t xml:space="preserve"> [</w:t>
      </w:r>
      <w:r w:rsidRPr="000125BE">
        <w:rPr>
          <w:rFonts w:ascii="Times New Roman" w:hAnsi="Times New Roman" w:cs="Times New Roman"/>
          <w:sz w:val="26"/>
          <w:szCs w:val="26"/>
          <w:lang w:val="vi-VN"/>
        </w:rPr>
        <w:t>1</w:t>
      </w:r>
      <w:r w:rsidR="000A25BE" w:rsidRPr="000125BE">
        <w:rPr>
          <w:rFonts w:ascii="Times New Roman" w:hAnsi="Times New Roman" w:cs="Times New Roman"/>
          <w:sz w:val="26"/>
          <w:szCs w:val="26"/>
          <w:lang w:val="vi-VN"/>
        </w:rPr>
        <w:t>7</w:t>
      </w:r>
      <w:r w:rsidRPr="000125BE">
        <w:rPr>
          <w:rFonts w:ascii="Times New Roman" w:hAnsi="Times New Roman" w:cs="Times New Roman"/>
          <w:sz w:val="26"/>
          <w:szCs w:val="26"/>
          <w:shd w:val="clear" w:color="auto" w:fill="FFFFFF"/>
          <w:lang w:val="vi-VN"/>
        </w:rPr>
        <w:t>]</w:t>
      </w:r>
      <w:r w:rsidRPr="000125BE">
        <w:rPr>
          <w:rFonts w:ascii="Times New Roman" w:hAnsi="Times New Roman" w:cs="Times New Roman"/>
          <w:sz w:val="26"/>
          <w:szCs w:val="26"/>
          <w:lang w:val="vi-VN"/>
        </w:rPr>
        <w:t>; Nghị định số 48/2023/NĐ-CP của Chính phủ sửa đổi, bổ sung một số điều của Nghị định số 90/2020/NĐ-CP ngày 13 tháng 8 năm 2020 về đánh giá, xếp loại chất lượng cán bộ, công chức, viên chức</w:t>
      </w:r>
      <w:bookmarkEnd w:id="217"/>
      <w:r w:rsidRPr="000125BE">
        <w:rPr>
          <w:rFonts w:ascii="Times New Roman" w:hAnsi="Times New Roman" w:cs="Times New Roman"/>
          <w:sz w:val="26"/>
          <w:szCs w:val="26"/>
          <w:lang w:val="vi-VN"/>
        </w:rPr>
        <w:t xml:space="preserve"> [1</w:t>
      </w:r>
      <w:r w:rsidR="000A25BE" w:rsidRPr="000125BE">
        <w:rPr>
          <w:rFonts w:ascii="Times New Roman" w:hAnsi="Times New Roman" w:cs="Times New Roman"/>
          <w:sz w:val="26"/>
          <w:szCs w:val="26"/>
          <w:lang w:val="vi-VN"/>
        </w:rPr>
        <w:t>8</w:t>
      </w:r>
      <w:r w:rsidRPr="000125BE">
        <w:rPr>
          <w:rFonts w:ascii="Times New Roman" w:hAnsi="Times New Roman" w:cs="Times New Roman"/>
          <w:sz w:val="26"/>
          <w:szCs w:val="26"/>
          <w:lang w:val="vi-VN"/>
        </w:rPr>
        <w:t>]; Quy chế thi đua, khen thưởng của các nhà trường và các quy định nội bộ của mỗi trường. Kế hoạch phải thể hiện rõ mục đích, nội dung, thời gian triển khai đánh giá, trách nhiệm của các cá nhân, bộ phân trọng đánh giá.</w:t>
      </w:r>
    </w:p>
    <w:p w14:paraId="45A1D292" w14:textId="77777777" w:rsidR="00375212" w:rsidRPr="000125BE" w:rsidRDefault="00375212" w:rsidP="00375212">
      <w:pPr>
        <w:widowControl w:val="0"/>
        <w:spacing w:after="0" w:line="360" w:lineRule="auto"/>
        <w:ind w:firstLine="720"/>
        <w:jc w:val="both"/>
        <w:rPr>
          <w:rFonts w:ascii="Times New Roman" w:eastAsia="Times New Roman" w:hAnsi="Times New Roman" w:cs="Times New Roman"/>
          <w:iCs/>
          <w:sz w:val="26"/>
          <w:szCs w:val="26"/>
          <w:lang w:val="vi-VN"/>
        </w:rPr>
      </w:pPr>
      <w:r w:rsidRPr="000125BE">
        <w:rPr>
          <w:rFonts w:ascii="Times New Roman" w:eastAsia="Times New Roman" w:hAnsi="Times New Roman" w:cs="Times New Roman"/>
          <w:iCs/>
          <w:sz w:val="26"/>
          <w:szCs w:val="26"/>
          <w:lang w:val="vi-VN"/>
        </w:rPr>
        <w:t>- Xác định mục tiêu, nội dung đánh giá đội ngũ giảng viên phù hợp với yêu cầu, chức năng, nhiệm vụ của vị trí việc làm:</w:t>
      </w:r>
    </w:p>
    <w:p w14:paraId="6C17F8AA" w14:textId="77777777" w:rsidR="00375212" w:rsidRPr="000125BE" w:rsidRDefault="00375212" w:rsidP="00375212">
      <w:pPr>
        <w:widowControl w:val="0"/>
        <w:tabs>
          <w:tab w:val="left" w:pos="1170"/>
        </w:tabs>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Mục tiêu đánh giá phải giúp đưa ra những nhận định chính xác, khách quan về mức độ thực hiện công việc của giảng viên, rút ra được những điểm mạnh, điểm hạn chế của mỗi cá nhân, từ đó đề xuất các biện pháp điều chỉnh phù hợp để nâng cao hiệu quả thực thi công việc của đội ngũ giảng viên. Xác định mục tiêu phải thiết thực, cụ thể. </w:t>
      </w:r>
    </w:p>
    <w:p w14:paraId="6EAB727D" w14:textId="77777777" w:rsidR="00375212" w:rsidRPr="000125BE" w:rsidRDefault="00375212" w:rsidP="00375212">
      <w:pPr>
        <w:widowControl w:val="0"/>
        <w:tabs>
          <w:tab w:val="left" w:pos="1170"/>
        </w:tabs>
        <w:spacing w:after="0" w:line="360" w:lineRule="auto"/>
        <w:ind w:firstLine="720"/>
        <w:jc w:val="both"/>
        <w:rPr>
          <w:rFonts w:ascii="Times New Roman" w:hAnsi="Times New Roman" w:cs="Times New Roman"/>
          <w:spacing w:val="-2"/>
          <w:sz w:val="26"/>
          <w:szCs w:val="26"/>
          <w:lang w:val="vi-VN"/>
        </w:rPr>
      </w:pPr>
      <w:r w:rsidRPr="000125BE">
        <w:rPr>
          <w:rFonts w:ascii="Times New Roman" w:hAnsi="Times New Roman" w:cs="Times New Roman"/>
          <w:spacing w:val="-2"/>
          <w:sz w:val="26"/>
          <w:szCs w:val="26"/>
          <w:lang w:val="vi-VN"/>
        </w:rPr>
        <w:t>Nội dung đánh giá phải bám sát các văn bản của các cấp về đánh giá viên chức; bám sát đề án vị trí việc làm đã được xây dựng; dựa theo các nhiệm vụ, công việc cụ thể đã được phân công; đảm bảo thống nhất, toàn diện về đánh giá phẩm chất, năng lực thực hiện công việc của từng giảng viên.</w:t>
      </w:r>
    </w:p>
    <w:p w14:paraId="4254126E" w14:textId="77777777" w:rsidR="00375212" w:rsidRPr="000125BE" w:rsidRDefault="00375212" w:rsidP="00375212">
      <w:pPr>
        <w:widowControl w:val="0"/>
        <w:tabs>
          <w:tab w:val="left" w:pos="1170"/>
        </w:tabs>
        <w:spacing w:after="0" w:line="360" w:lineRule="auto"/>
        <w:ind w:firstLine="720"/>
        <w:jc w:val="both"/>
        <w:rPr>
          <w:rFonts w:ascii="Times New Roman" w:hAnsi="Times New Roman" w:cs="Times New Roman"/>
          <w:iCs/>
          <w:sz w:val="26"/>
          <w:szCs w:val="26"/>
          <w:lang w:val="vi-VN"/>
        </w:rPr>
      </w:pPr>
      <w:r w:rsidRPr="000125BE">
        <w:rPr>
          <w:rFonts w:ascii="Times New Roman" w:eastAsia="Times New Roman" w:hAnsi="Times New Roman" w:cs="Times New Roman"/>
          <w:iCs/>
          <w:spacing w:val="3"/>
          <w:sz w:val="26"/>
          <w:szCs w:val="26"/>
          <w:lang w:val="vi-VN"/>
        </w:rPr>
        <w:t>- Thiết lập, xây dựng các tiêu chuẩn, tiêu chí kiểm tra, đánh giá giảng viên theo vị trí việc làm:</w:t>
      </w:r>
    </w:p>
    <w:p w14:paraId="2E53EAE4" w14:textId="77777777" w:rsidR="00375212" w:rsidRPr="000125BE" w:rsidRDefault="00375212" w:rsidP="00375212">
      <w:pPr>
        <w:widowControl w:val="0"/>
        <w:tabs>
          <w:tab w:val="left" w:pos="1170"/>
        </w:tabs>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Đánh giá giảng viên theo vị trí việc làm đòi hỏi phải xây dựng được các tiêu chuẩn, tiêu chí kiểm tra, đánh giá. Tiêu chuẩn đánh giá là căn cứ để đội ngũ giảng viên </w:t>
      </w:r>
      <w:r w:rsidRPr="000125BE">
        <w:rPr>
          <w:rFonts w:ascii="Times New Roman" w:hAnsi="Times New Roman" w:cs="Times New Roman"/>
          <w:spacing w:val="-2"/>
          <w:sz w:val="26"/>
          <w:szCs w:val="26"/>
          <w:lang w:val="vi-VN"/>
        </w:rPr>
        <w:t>phấn đấu thực hiện và tự đánh giá kết quả công việc, nhiệm vụ của bản thân; Là cơ sở để lãnh đạo nhà trường, các đơn vị đánh giá đội ngũ giảng viên đảm bảo tính khách quan, toàn diện.</w:t>
      </w:r>
      <w:r w:rsidRPr="000125BE">
        <w:rPr>
          <w:spacing w:val="-2"/>
          <w:sz w:val="26"/>
          <w:szCs w:val="26"/>
          <w:lang w:val="vi-VN"/>
        </w:rPr>
        <w:t xml:space="preserve"> </w:t>
      </w:r>
      <w:r w:rsidRPr="000125BE">
        <w:rPr>
          <w:rFonts w:ascii="Times New Roman" w:hAnsi="Times New Roman" w:cs="Times New Roman"/>
          <w:sz w:val="26"/>
          <w:szCs w:val="26"/>
          <w:lang w:val="vi-VN"/>
        </w:rPr>
        <w:t>Bộ tiêu chuẩn, tiêu chí đánh giá phải dựa trên khung năng lực của từng vị trí việc làm và chức năng, nhiệm vụ được giao đối với giảng viên. Ở từng tiêu chuẩn, tiêu chí phải có các minh chứng kèm theo để lượng hóa kết quả đánh giá công việc.</w:t>
      </w:r>
    </w:p>
    <w:p w14:paraId="6466FA01" w14:textId="77777777" w:rsidR="00375212" w:rsidRPr="000125BE" w:rsidRDefault="00375212" w:rsidP="00375212">
      <w:pPr>
        <w:widowControl w:val="0"/>
        <w:tabs>
          <w:tab w:val="left" w:pos="1170"/>
        </w:tabs>
        <w:spacing w:after="0" w:line="360" w:lineRule="auto"/>
        <w:ind w:firstLine="720"/>
        <w:jc w:val="both"/>
        <w:rPr>
          <w:rFonts w:ascii="Times New Roman" w:hAnsi="Times New Roman" w:cs="Times New Roman"/>
          <w:iCs/>
          <w:sz w:val="26"/>
          <w:szCs w:val="26"/>
          <w:lang w:val="vi-VN"/>
        </w:rPr>
      </w:pPr>
      <w:r w:rsidRPr="000125BE">
        <w:rPr>
          <w:rFonts w:ascii="Times New Roman" w:eastAsia="Times New Roman" w:hAnsi="Times New Roman" w:cs="Times New Roman"/>
          <w:iCs/>
          <w:sz w:val="26"/>
          <w:szCs w:val="26"/>
          <w:lang w:val="vi-VN"/>
        </w:rPr>
        <w:t>- Phổ biến, quán triệt và công khai các tiêu chuẩn, tiêu chí, quy trình đánh giá đội ngũ giảng viên theo vị trí việc làm:</w:t>
      </w:r>
    </w:p>
    <w:p w14:paraId="5D91D5A6" w14:textId="77777777" w:rsidR="00375212" w:rsidRPr="000125BE" w:rsidRDefault="00375212" w:rsidP="00375212">
      <w:pPr>
        <w:widowControl w:val="0"/>
        <w:tabs>
          <w:tab w:val="left" w:pos="1170"/>
        </w:tabs>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Bộ tiêu chuẩn, tiêu chí, quy trình đánh giá đội ngũ giảng viên liên quan trực </w:t>
      </w:r>
      <w:r w:rsidRPr="000125BE">
        <w:rPr>
          <w:rFonts w:ascii="Times New Roman" w:hAnsi="Times New Roman" w:cs="Times New Roman"/>
          <w:sz w:val="26"/>
          <w:szCs w:val="26"/>
          <w:lang w:val="vi-VN"/>
        </w:rPr>
        <w:lastRenderedPageBreak/>
        <w:t>tiếp đến đội ngũ giảng viên. Do đó, các tiêu chuẩn này cần phải công khai để mọi người nắm được và thực hiện. Việc công khai có thể thực hiện dưới nhiều hình thức khác nhau: Công bố trên Website, thông báo trong các cuộc họp khoa.</w:t>
      </w:r>
    </w:p>
    <w:p w14:paraId="3EBE209D" w14:textId="77777777" w:rsidR="00375212" w:rsidRPr="000125BE" w:rsidRDefault="00375212" w:rsidP="00375212">
      <w:pPr>
        <w:widowControl w:val="0"/>
        <w:tabs>
          <w:tab w:val="left" w:pos="1170"/>
        </w:tabs>
        <w:spacing w:after="0" w:line="360" w:lineRule="auto"/>
        <w:ind w:firstLine="720"/>
        <w:jc w:val="both"/>
        <w:rPr>
          <w:rFonts w:ascii="Times New Roman" w:eastAsia="Times New Roman" w:hAnsi="Times New Roman" w:cs="Times New Roman"/>
          <w:spacing w:val="2"/>
          <w:sz w:val="26"/>
          <w:szCs w:val="26"/>
          <w:lang w:val="vi-VN"/>
        </w:rPr>
      </w:pPr>
      <w:r w:rsidRPr="000125BE">
        <w:rPr>
          <w:rFonts w:ascii="Times New Roman" w:eastAsia="Times New Roman" w:hAnsi="Times New Roman" w:cs="Times New Roman"/>
          <w:spacing w:val="2"/>
          <w:sz w:val="26"/>
          <w:szCs w:val="26"/>
          <w:lang w:val="vi-VN"/>
        </w:rPr>
        <w:t>- Lựa chọn hình thức, phương pháp, quy trình đánh giá phù hợp: Khi đánh giá giảng viên phải đa dạng hóa hình thức, phương pháp thực hiện. Các hình thức đánh giá phổ biến như: Tự đánh giá của giảng viên, đánh giá của lãnh đạo khoa chuyên môn thông qua kết quả/sản phẩm cụ thể ở các nhiệm vụ được giao cho giảng viên; đánh giá thông qua đồng nghiệp; đánh giá qua phản hồi của người học và đánh giá của lãnh đạo nhà trường. Các nhận định đánh giá phải được thể hiện qua minh chứng, sản phẩm cụ thể. Quy trình đánh giá phải đi từ cá nhân đến tập thể, bắt đầu từ việc tự đánh giá của giảng viên. Trên cơ sở tự nhận xét, tự đánh giá của giảng viên, thông qua các kênh thông tin khác nhau, lãnh đạo nhà trường đưa ra đánh giá cuối cùng về kết quả hoạt động của giảng viên.</w:t>
      </w:r>
    </w:p>
    <w:p w14:paraId="1EF602AD" w14:textId="77777777" w:rsidR="00375212" w:rsidRPr="000125BE" w:rsidRDefault="00375212" w:rsidP="00375212">
      <w:pPr>
        <w:widowControl w:val="0"/>
        <w:tabs>
          <w:tab w:val="left" w:pos="1170"/>
        </w:tabs>
        <w:spacing w:after="0" w:line="360" w:lineRule="auto"/>
        <w:ind w:firstLine="720"/>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Tổ chức đánh giá nghiêm túc, khách quan, công bằng: Đây là yêu cầu, cũng là điều kiện, nguyên tắc trong kiểm tra - đánh giá nói chung, đánh giá đội ngũ giảng viên theo vị trí việc làm nói riêng. Thực hiện đánh giá nghiêm túc sẽ đảm bảo kết quả đánh giá được chính xác, công bằng, hiệu quả. Ngược lại, nếu kết quả đánh giá không phản ánh chính xác kết quả làm việc của đội ngũ giảng viên sẽ không có giá trị thực tiễn, không khuyến khích, không tạo động lực làm việc cho đội ngũ giảng viên, đôi khi còn ảnh hưởng tiêu cực đến đội ngũ.</w:t>
      </w:r>
    </w:p>
    <w:p w14:paraId="5ED15FF1" w14:textId="77777777" w:rsidR="00375212" w:rsidRPr="000125BE" w:rsidRDefault="00375212" w:rsidP="00375212">
      <w:pPr>
        <w:widowControl w:val="0"/>
        <w:tabs>
          <w:tab w:val="left" w:pos="1170"/>
        </w:tabs>
        <w:spacing w:after="0" w:line="360" w:lineRule="auto"/>
        <w:ind w:firstLine="720"/>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Công bố công khai kết quả đánh giá đội ngũ giảng viên: Kết quả đánh giá phải công khai để đảm bảo kết quả đánh giá là khách quan, công bằng.</w:t>
      </w:r>
    </w:p>
    <w:p w14:paraId="215A8A20"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Một số lưu ý khi đánh giá giảng viên: Xây dựng hệ thống tiêu chí đánh giá theo vị trí việc làm đúng quy định của nhà nước và nhà trường; xây dựng quy trình đánh giá khoa học; huy động nhiều lực lượng tham gia đánh giá; kết quả đánh giá phải được thông báo công khai cho giảng viên.</w:t>
      </w:r>
      <w:bookmarkStart w:id="218" w:name="_Toc80190147"/>
      <w:bookmarkStart w:id="219" w:name="_Toc80193324"/>
    </w:p>
    <w:p w14:paraId="0C99566F" w14:textId="4BF7BEC6" w:rsidR="00375212" w:rsidRPr="000125BE" w:rsidRDefault="00375212" w:rsidP="00385F8D">
      <w:pPr>
        <w:widowControl w:val="0"/>
        <w:spacing w:after="0" w:line="360" w:lineRule="auto"/>
        <w:jc w:val="both"/>
        <w:outlineLvl w:val="2"/>
        <w:rPr>
          <w:rFonts w:ascii="Times New Roman" w:hAnsi="Times New Roman" w:cs="Times New Roman"/>
          <w:i/>
          <w:spacing w:val="-6"/>
          <w:sz w:val="26"/>
          <w:szCs w:val="26"/>
          <w:lang w:val="nb-NO"/>
        </w:rPr>
      </w:pPr>
      <w:bookmarkStart w:id="220" w:name="_Toc163200771"/>
      <w:r w:rsidRPr="000125BE">
        <w:rPr>
          <w:rFonts w:ascii="Times New Roman" w:hAnsi="Times New Roman" w:cs="Times New Roman"/>
          <w:i/>
          <w:spacing w:val="-6"/>
          <w:sz w:val="26"/>
          <w:szCs w:val="26"/>
          <w:lang w:val="nb-NO"/>
        </w:rPr>
        <w:t>1.4.2.7.</w:t>
      </w:r>
      <w:bookmarkEnd w:id="218"/>
      <w:bookmarkEnd w:id="219"/>
      <w:r w:rsidR="00D151C6" w:rsidRPr="000125BE">
        <w:rPr>
          <w:rFonts w:ascii="Times New Roman" w:hAnsi="Times New Roman" w:cs="Times New Roman"/>
          <w:i/>
          <w:spacing w:val="-6"/>
          <w:sz w:val="26"/>
          <w:szCs w:val="26"/>
          <w:lang w:val="nb-NO"/>
        </w:rPr>
        <w:t xml:space="preserve"> </w:t>
      </w:r>
      <w:r w:rsidRPr="000125BE">
        <w:rPr>
          <w:rFonts w:ascii="Times New Roman" w:hAnsi="Times New Roman" w:cs="Times New Roman"/>
          <w:i/>
          <w:spacing w:val="-6"/>
          <w:sz w:val="26"/>
          <w:szCs w:val="26"/>
          <w:lang w:val="nb-NO"/>
        </w:rPr>
        <w:t>Thực hiện chế độ chính sách và tạo động lực làm việc cho đội ngũ giảng viên theo vị trí việc làm</w:t>
      </w:r>
      <w:bookmarkEnd w:id="220"/>
    </w:p>
    <w:p w14:paraId="71958A22"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 Đối với đội ngũ giảng viên,</w:t>
      </w:r>
      <w:r w:rsidRPr="000125BE">
        <w:rPr>
          <w:rFonts w:ascii="Times New Roman" w:hAnsi="Times New Roman" w:cs="Times New Roman"/>
          <w:i/>
          <w:sz w:val="26"/>
          <w:szCs w:val="26"/>
          <w:lang w:val="vi-VN"/>
        </w:rPr>
        <w:t xml:space="preserve"> </w:t>
      </w:r>
      <w:r w:rsidRPr="000125BE">
        <w:rPr>
          <w:rFonts w:ascii="Times New Roman" w:hAnsi="Times New Roman" w:cs="Times New Roman"/>
          <w:sz w:val="26"/>
          <w:szCs w:val="26"/>
          <w:lang w:val="vi-VN"/>
        </w:rPr>
        <w:t xml:space="preserve">tạo động lực làm việc cũng có ý nghĩa hết sức quan trọng. Tạo động lực cho đội ngũ giảng viên là việc tạo môi trường pháp lí, môi </w:t>
      </w:r>
      <w:r w:rsidRPr="000125BE">
        <w:rPr>
          <w:rFonts w:ascii="Times New Roman" w:hAnsi="Times New Roman" w:cs="Times New Roman"/>
          <w:sz w:val="26"/>
          <w:szCs w:val="26"/>
          <w:lang w:val="vi-VN"/>
        </w:rPr>
        <w:lastRenderedPageBreak/>
        <w:t>trường làm việc, cơ chế chính sách, các chế độ đãi ngộ để giảng viên yên tâm phát triển và cống hiến cho nhà trường, trong đó đãi ngộ là một yếu tố quan trọng giúp giảng viên yên tâm công tác và là động lực để thúc đẩy giảng viên hoàn thành nhiệm vụ. Để tạo động lực cho đội ngũ giảng viên, các trường cần phải:</w:t>
      </w:r>
    </w:p>
    <w:p w14:paraId="10E121D5" w14:textId="77777777" w:rsidR="00375212" w:rsidRPr="000125BE" w:rsidRDefault="00375212" w:rsidP="00375212">
      <w:pPr>
        <w:widowControl w:val="0"/>
        <w:spacing w:after="0" w:line="360" w:lineRule="auto"/>
        <w:ind w:firstLine="720"/>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Xây dựng chính sách pháp lý tạo điều kiện thuận lợi để đội ngũ giảng viên yên tâm thực hiện nhiệm vụ;</w:t>
      </w:r>
    </w:p>
    <w:p w14:paraId="27DB9603" w14:textId="77777777" w:rsidR="00375212" w:rsidRPr="000125BE" w:rsidRDefault="00375212" w:rsidP="00375212">
      <w:pPr>
        <w:widowControl w:val="0"/>
        <w:spacing w:after="0" w:line="360" w:lineRule="auto"/>
        <w:ind w:firstLine="720"/>
        <w:jc w:val="both"/>
        <w:rPr>
          <w:rFonts w:ascii="Times New Roman" w:hAnsi="Times New Roman" w:cs="Times New Roman"/>
          <w:spacing w:val="-4"/>
          <w:sz w:val="26"/>
          <w:szCs w:val="26"/>
          <w:lang w:val="vi-VN"/>
        </w:rPr>
      </w:pPr>
      <w:r w:rsidRPr="000125BE">
        <w:rPr>
          <w:rFonts w:ascii="Times New Roman" w:eastAsia="Times New Roman" w:hAnsi="Times New Roman" w:cs="Times New Roman"/>
          <w:spacing w:val="-4"/>
          <w:sz w:val="26"/>
          <w:szCs w:val="26"/>
          <w:lang w:val="vi-VN"/>
        </w:rPr>
        <w:t xml:space="preserve">- Đảm bảo chế độ tiền lương, đãi ngộ tương xứng với vị trí việc làm; </w:t>
      </w:r>
      <w:r w:rsidRPr="000125BE">
        <w:rPr>
          <w:rFonts w:ascii="Times New Roman" w:hAnsi="Times New Roman" w:cs="Times New Roman"/>
          <w:spacing w:val="-4"/>
          <w:sz w:val="26"/>
          <w:szCs w:val="26"/>
          <w:lang w:val="vi-VN"/>
        </w:rPr>
        <w:t>Vận dụng các chính sách kinh tế - xã hội hợp lí góp phần nâng cao đời sống giảng viên;</w:t>
      </w:r>
    </w:p>
    <w:p w14:paraId="2E16BC52" w14:textId="77777777" w:rsidR="00375212" w:rsidRPr="000125BE" w:rsidRDefault="00375212" w:rsidP="00375212">
      <w:pPr>
        <w:widowControl w:val="0"/>
        <w:spacing w:after="0" w:line="360" w:lineRule="auto"/>
        <w:ind w:firstLine="720"/>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Xây dựng văn hóa nhà trường thúc đẩy việc học tập, chia sẻ, hợp tác trong quá trình công tác của giảng viên;</w:t>
      </w:r>
    </w:p>
    <w:p w14:paraId="3943575A" w14:textId="77777777" w:rsidR="00375212" w:rsidRPr="000125BE" w:rsidRDefault="00375212" w:rsidP="00375212">
      <w:pPr>
        <w:widowControl w:val="0"/>
        <w:spacing w:after="0" w:line="360" w:lineRule="auto"/>
        <w:ind w:firstLine="720"/>
        <w:jc w:val="both"/>
        <w:rPr>
          <w:rFonts w:ascii="Times New Roman" w:hAnsi="Times New Roman" w:cs="Times New Roman"/>
          <w:sz w:val="26"/>
          <w:szCs w:val="26"/>
          <w:lang w:val="vi-VN"/>
        </w:rPr>
      </w:pPr>
      <w:r w:rsidRPr="000125BE">
        <w:rPr>
          <w:rFonts w:ascii="Times New Roman" w:eastAsia="Times New Roman" w:hAnsi="Times New Roman" w:cs="Times New Roman"/>
          <w:sz w:val="26"/>
          <w:szCs w:val="26"/>
          <w:lang w:val="vi-VN"/>
        </w:rPr>
        <w:t xml:space="preserve">- Đảm bảo các điều kiện cơ sở vật chất, thiết bị </w:t>
      </w:r>
      <w:r w:rsidRPr="000125BE">
        <w:rPr>
          <w:rFonts w:ascii="Times New Roman" w:hAnsi="Times New Roman" w:cs="Times New Roman"/>
          <w:sz w:val="26"/>
          <w:szCs w:val="26"/>
          <w:lang w:val="vi-VN"/>
        </w:rPr>
        <w:t xml:space="preserve">giảng dạy và nghiên cứu cho giảng viên; </w:t>
      </w:r>
    </w:p>
    <w:p w14:paraId="677AEF0F" w14:textId="77777777" w:rsidR="00375212" w:rsidRPr="000125BE" w:rsidRDefault="00375212" w:rsidP="00375212">
      <w:pPr>
        <w:widowControl w:val="0"/>
        <w:spacing w:after="0" w:line="360" w:lineRule="auto"/>
        <w:ind w:firstLine="720"/>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xml:space="preserve">- Có nhiều chính sách thu hút, duy trì, phát triển đội ngũ giảng viên: chế độ tiền lương; đào tạo, bồi dưỡng; cơ hội thăng tiến; </w:t>
      </w:r>
    </w:p>
    <w:p w14:paraId="72320AB5" w14:textId="77777777" w:rsidR="00375212" w:rsidRPr="000125BE" w:rsidRDefault="00375212" w:rsidP="00375212">
      <w:pPr>
        <w:widowControl w:val="0"/>
        <w:spacing w:after="0" w:line="360" w:lineRule="auto"/>
        <w:ind w:firstLine="720"/>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Ghi nhận và khen ngợi thành tích, kết quả của đội ngũ giảng viên</w:t>
      </w:r>
    </w:p>
    <w:p w14:paraId="04D1B00D" w14:textId="77F33A2F" w:rsidR="00375212" w:rsidRPr="000125BE" w:rsidRDefault="00375212" w:rsidP="00375212">
      <w:pPr>
        <w:widowControl w:val="0"/>
        <w:tabs>
          <w:tab w:val="left" w:pos="1170"/>
        </w:tabs>
        <w:spacing w:after="0" w:line="360" w:lineRule="auto"/>
        <w:ind w:firstLine="720"/>
        <w:contextualSpacing/>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Tạo động lực làm việc cho đội ngũ giảng viên là hoạt động không thể thiếu của nội dung quản lý đội ngũ giảng viên. </w:t>
      </w:r>
      <w:r w:rsidR="00D33A4C" w:rsidRPr="000125BE">
        <w:rPr>
          <w:rFonts w:ascii="Times New Roman" w:hAnsi="Times New Roman" w:cs="Times New Roman"/>
          <w:sz w:val="26"/>
          <w:szCs w:val="26"/>
        </w:rPr>
        <w:t>Trường ĐHĐP cần có chính sách để thu hút, tuyển dụng GV có năng lực, trình độ về công tác, có HT khen thưởng, chính sách đãi ngộ để công nhận kết quả lao động của họ</w:t>
      </w:r>
      <w:r w:rsidRPr="000125BE">
        <w:rPr>
          <w:rFonts w:ascii="Times New Roman" w:hAnsi="Times New Roman" w:cs="Times New Roman"/>
          <w:sz w:val="26"/>
          <w:szCs w:val="26"/>
          <w:lang w:val="vi-VN"/>
        </w:rPr>
        <w:t>. Các trường đại học địa phương đều được giao quyền tự chủ về tài chính nên rất thuận lợi cho việc ban hành các chính sách đãi ngộ, dựa vào việc tận dụng tối đa quyền tự chủ của mình để quyết định các định mức chi tiêu theo Quy chế chi tiêu nội bộ của đơn vị.</w:t>
      </w:r>
    </w:p>
    <w:p w14:paraId="7B5BA495" w14:textId="77777777" w:rsidR="00375212" w:rsidRPr="000125BE" w:rsidRDefault="00375212" w:rsidP="00F51290">
      <w:pPr>
        <w:pStyle w:val="002"/>
      </w:pPr>
      <w:bookmarkStart w:id="221" w:name="_Toc155726366"/>
      <w:bookmarkStart w:id="222" w:name="_Toc155805825"/>
      <w:bookmarkStart w:id="223" w:name="_Toc163200772"/>
      <w:bookmarkStart w:id="224" w:name="_Toc165972516"/>
      <w:r w:rsidRPr="000125BE">
        <w:t>1.5. Các yếu tố ảnh hưởng đến quản lý đội giảng viên theo tiếp cận vị trí việc làm</w:t>
      </w:r>
      <w:bookmarkEnd w:id="221"/>
      <w:bookmarkEnd w:id="222"/>
      <w:r w:rsidRPr="000125BE">
        <w:t xml:space="preserve"> ở trường đại học</w:t>
      </w:r>
      <w:bookmarkEnd w:id="223"/>
      <w:r w:rsidRPr="000125BE">
        <w:t xml:space="preserve"> địa phương</w:t>
      </w:r>
      <w:bookmarkEnd w:id="224"/>
    </w:p>
    <w:p w14:paraId="05C5DB5F" w14:textId="77777777" w:rsidR="00375212" w:rsidRPr="000125BE" w:rsidRDefault="00375212" w:rsidP="00513C31">
      <w:pPr>
        <w:pStyle w:val="003"/>
        <w:rPr>
          <w:b/>
          <w:bCs/>
          <w:i/>
          <w:iCs/>
        </w:rPr>
      </w:pPr>
      <w:bookmarkStart w:id="225" w:name="_Toc155726367"/>
      <w:bookmarkStart w:id="226" w:name="_Toc155805826"/>
      <w:bookmarkStart w:id="227" w:name="_Toc163200773"/>
      <w:bookmarkStart w:id="228" w:name="_Toc165972517"/>
      <w:r w:rsidRPr="000125BE">
        <w:rPr>
          <w:b/>
          <w:bCs/>
          <w:i/>
          <w:iCs/>
        </w:rPr>
        <w:t>1.5.1. Chủ trương, chính sách của Nhà nước và địa phương</w:t>
      </w:r>
      <w:bookmarkEnd w:id="225"/>
      <w:bookmarkEnd w:id="226"/>
      <w:r w:rsidRPr="000125BE">
        <w:rPr>
          <w:b/>
          <w:bCs/>
          <w:i/>
          <w:iCs/>
        </w:rPr>
        <w:t xml:space="preserve"> về quản lý nhà giáo</w:t>
      </w:r>
      <w:bookmarkEnd w:id="227"/>
      <w:bookmarkEnd w:id="228"/>
    </w:p>
    <w:p w14:paraId="127D8D14" w14:textId="741294C4" w:rsidR="00375212" w:rsidRPr="000125BE" w:rsidRDefault="006670BA" w:rsidP="00375212">
      <w:pPr>
        <w:widowControl w:val="0"/>
        <w:shd w:val="clear" w:color="auto" w:fill="FFFFFF"/>
        <w:spacing w:after="0" w:line="360" w:lineRule="auto"/>
        <w:ind w:firstLine="720"/>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Các văn bản hiện hành mà </w:t>
      </w:r>
      <w:r w:rsidR="00375212" w:rsidRPr="000125BE">
        <w:rPr>
          <w:rFonts w:ascii="Times New Roman" w:eastAsia="Times New Roman" w:hAnsi="Times New Roman" w:cs="Times New Roman"/>
          <w:sz w:val="26"/>
          <w:szCs w:val="26"/>
          <w:lang w:val="nb-NO"/>
        </w:rPr>
        <w:t xml:space="preserve">Đảng và Nhà nước </w:t>
      </w:r>
      <w:r w:rsidRPr="000125BE">
        <w:rPr>
          <w:rFonts w:ascii="Times New Roman" w:eastAsia="Times New Roman" w:hAnsi="Times New Roman" w:cs="Times New Roman"/>
          <w:sz w:val="26"/>
          <w:szCs w:val="26"/>
          <w:lang w:val="nb-NO"/>
        </w:rPr>
        <w:t xml:space="preserve">xây dựng và ban hành đã khẳng định tầm quan trọng của giáo dục đào tạo đối với sự phát triển đất nước, nhất mạnh vai trò giáo dục là quốc sách hành đầu, đầu tư cho GD là đầu tư cho sự phát triển, </w:t>
      </w:r>
      <w:r w:rsidR="002E0953" w:rsidRPr="000125BE">
        <w:rPr>
          <w:rFonts w:ascii="Times New Roman" w:eastAsia="Times New Roman" w:hAnsi="Times New Roman" w:cs="Times New Roman"/>
          <w:sz w:val="26"/>
          <w:szCs w:val="26"/>
          <w:lang w:val="nb-NO"/>
        </w:rPr>
        <w:t>các chính sách về đầu tư, chính sách tiền lương, chính sách đối với nhà giáo phải được ưu tiên phát triển</w:t>
      </w:r>
      <w:r w:rsidR="00191F88" w:rsidRPr="000125BE">
        <w:rPr>
          <w:rFonts w:ascii="Times New Roman" w:eastAsia="Times New Roman" w:hAnsi="Times New Roman" w:cs="Times New Roman"/>
          <w:sz w:val="26"/>
          <w:szCs w:val="26"/>
          <w:lang w:val="nb-NO"/>
        </w:rPr>
        <w:t>.</w:t>
      </w:r>
      <w:r w:rsidR="00375212" w:rsidRPr="000125BE">
        <w:rPr>
          <w:rFonts w:ascii="Times New Roman" w:eastAsia="Times New Roman" w:hAnsi="Times New Roman" w:cs="Times New Roman"/>
          <w:sz w:val="26"/>
          <w:szCs w:val="26"/>
          <w:lang w:val="nb-NO"/>
        </w:rPr>
        <w:t xml:space="preserve"> Đây là định hướng thuận lợi, tạo động lực cho đội ngũ </w:t>
      </w:r>
      <w:r w:rsidR="00375212" w:rsidRPr="000125BE">
        <w:rPr>
          <w:rFonts w:ascii="Times New Roman" w:eastAsia="Times New Roman" w:hAnsi="Times New Roman" w:cs="Times New Roman"/>
          <w:sz w:val="26"/>
          <w:szCs w:val="26"/>
          <w:lang w:val="nb-NO"/>
        </w:rPr>
        <w:lastRenderedPageBreak/>
        <w:t>nhà giáo nói chung và đội ngũ giảng viên nói riêng.</w:t>
      </w:r>
    </w:p>
    <w:p w14:paraId="2C96CDF7" w14:textId="77777777" w:rsidR="00375212" w:rsidRPr="000125BE" w:rsidRDefault="00375212" w:rsidP="00513C31">
      <w:pPr>
        <w:pStyle w:val="003"/>
        <w:rPr>
          <w:b/>
          <w:bCs/>
          <w:i/>
          <w:iCs/>
        </w:rPr>
      </w:pPr>
      <w:bookmarkStart w:id="229" w:name="_Toc155726368"/>
      <w:bookmarkStart w:id="230" w:name="_Toc155805827"/>
      <w:bookmarkStart w:id="231" w:name="_Toc163200774"/>
      <w:bookmarkStart w:id="232" w:name="_Toc165972518"/>
      <w:r w:rsidRPr="000125BE">
        <w:rPr>
          <w:b/>
          <w:bCs/>
          <w:i/>
          <w:iCs/>
        </w:rPr>
        <w:t>1.5.2. Nhận thức của các cấp quản lý nhà trường về tầm quan trọng của quản lý đội ngũ giảng viên theo tiếp cận vị tri việc làm</w:t>
      </w:r>
      <w:bookmarkEnd w:id="229"/>
      <w:bookmarkEnd w:id="230"/>
      <w:bookmarkEnd w:id="231"/>
      <w:bookmarkEnd w:id="232"/>
    </w:p>
    <w:p w14:paraId="306844BD" w14:textId="329A886F" w:rsidR="00375212" w:rsidRPr="000125BE" w:rsidRDefault="008035EF" w:rsidP="007727F0">
      <w:pPr>
        <w:widowControl w:val="0"/>
        <w:shd w:val="clear" w:color="auto" w:fill="FFFFFF"/>
        <w:spacing w:after="0" w:line="360" w:lineRule="auto"/>
        <w:ind w:firstLine="720"/>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Nhận thức định hướng cho hành động, trường đại học chỉ có thể được đánh giá chất lượng hay không chất lượng phụ thuộc vào kết quả đào tạo, số lượng người học ra trường có việc làm hay không? Có được xã hội công nhận hay không và để làm được điều đó phụ thuộc vào chất lượng đội ngũ giảng viên. Vì vậy chỉ có nhận thức được tầm quan trọng của đội ngũ này mới đề ra phương hướng phát triển đội ngũ phù hợp </w:t>
      </w:r>
      <w:r w:rsidR="007727F0" w:rsidRPr="000125BE">
        <w:rPr>
          <w:rFonts w:ascii="Times New Roman" w:eastAsia="Times New Roman" w:hAnsi="Times New Roman" w:cs="Times New Roman"/>
          <w:sz w:val="26"/>
          <w:szCs w:val="26"/>
          <w:lang w:val="nb-NO"/>
        </w:rPr>
        <w:t>và đúng đắn</w:t>
      </w:r>
      <w:r w:rsidR="00375212" w:rsidRPr="000125BE">
        <w:rPr>
          <w:rFonts w:ascii="Times New Roman" w:eastAsia="Times New Roman" w:hAnsi="Times New Roman" w:cs="Times New Roman"/>
          <w:sz w:val="26"/>
          <w:szCs w:val="26"/>
          <w:lang w:val="nb-NO"/>
        </w:rPr>
        <w:t>.</w:t>
      </w:r>
    </w:p>
    <w:p w14:paraId="2B21CF7E" w14:textId="77777777" w:rsidR="00375212" w:rsidRPr="000125BE" w:rsidRDefault="00375212" w:rsidP="00513C31">
      <w:pPr>
        <w:pStyle w:val="003"/>
        <w:rPr>
          <w:b/>
          <w:bCs/>
          <w:i/>
          <w:iCs/>
        </w:rPr>
      </w:pPr>
      <w:bookmarkStart w:id="233" w:name="_Toc155726369"/>
      <w:bookmarkStart w:id="234" w:name="_Toc155805828"/>
      <w:bookmarkStart w:id="235" w:name="_Toc163200775"/>
      <w:bookmarkStart w:id="236" w:name="_Toc165972519"/>
      <w:r w:rsidRPr="000125BE">
        <w:rPr>
          <w:b/>
          <w:bCs/>
          <w:i/>
          <w:iCs/>
        </w:rPr>
        <w:t>1.5.3. Năng lực của cán bộ quản lý nhà trường trong quản lý đội ngũ giảng viên theo tiếp cận vị trí việc làm</w:t>
      </w:r>
      <w:bookmarkEnd w:id="233"/>
      <w:bookmarkEnd w:id="234"/>
      <w:bookmarkEnd w:id="235"/>
      <w:bookmarkEnd w:id="236"/>
    </w:p>
    <w:p w14:paraId="4B21DD87" w14:textId="2E25D84A" w:rsidR="00375212" w:rsidRPr="000125BE" w:rsidRDefault="00204785" w:rsidP="00375212">
      <w:pPr>
        <w:widowControl w:val="0"/>
        <w:shd w:val="clear" w:color="auto" w:fill="FFFFFF"/>
        <w:spacing w:after="0" w:line="360" w:lineRule="auto"/>
        <w:ind w:firstLine="720"/>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Năng lực và trình độ của đội ngũ CBQL có ảnh hưởng trực tiếp đến chất lượng giáo dục của cơ sở. Người CBQL phải là người nắm vững được mục tiêu, chương trình đào tạo, nắm vững được thực trạng về đội ngũ và </w:t>
      </w:r>
      <w:r w:rsidR="000C4D0A" w:rsidRPr="000125BE">
        <w:rPr>
          <w:rFonts w:ascii="Times New Roman" w:eastAsia="Times New Roman" w:hAnsi="Times New Roman" w:cs="Times New Roman"/>
          <w:sz w:val="26"/>
          <w:szCs w:val="26"/>
          <w:lang w:val="nb-NO"/>
        </w:rPr>
        <w:t xml:space="preserve">đánh giá đúng chất lượng giáo dục của đơn vị mới chỉ đạo, tổ chức và hướng dẫn hoạt động đào tạo có hiệu quả. </w:t>
      </w:r>
    </w:p>
    <w:p w14:paraId="6D3C6C31" w14:textId="77777777" w:rsidR="00375212" w:rsidRPr="000125BE" w:rsidRDefault="00375212" w:rsidP="00513C31">
      <w:pPr>
        <w:pStyle w:val="003"/>
        <w:rPr>
          <w:b/>
          <w:bCs/>
          <w:i/>
          <w:iCs/>
        </w:rPr>
      </w:pPr>
      <w:bookmarkStart w:id="237" w:name="_Toc155726370"/>
      <w:bookmarkStart w:id="238" w:name="_Toc155805829"/>
      <w:bookmarkStart w:id="239" w:name="_Toc163200776"/>
      <w:bookmarkStart w:id="240" w:name="_Toc165972520"/>
      <w:r w:rsidRPr="000125BE">
        <w:rPr>
          <w:b/>
          <w:bCs/>
          <w:i/>
          <w:iCs/>
        </w:rPr>
        <w:t>1.5.4. Sự phối hợp của các đơn vị, cá nhân trong quản lý đội ngũ giảng viên theo tiếp cận vị trí việc làm</w:t>
      </w:r>
      <w:bookmarkEnd w:id="237"/>
      <w:bookmarkEnd w:id="238"/>
      <w:bookmarkEnd w:id="239"/>
      <w:bookmarkEnd w:id="240"/>
    </w:p>
    <w:p w14:paraId="420F8013" w14:textId="77777777" w:rsidR="00375212" w:rsidRPr="000125BE" w:rsidRDefault="00375212" w:rsidP="00375212">
      <w:pPr>
        <w:widowControl w:val="0"/>
        <w:spacing w:after="0" w:line="360" w:lineRule="auto"/>
        <w:jc w:val="both"/>
        <w:rPr>
          <w:rFonts w:ascii="Times New Roman" w:eastAsia="Yu Gothic" w:hAnsi="Times New Roman" w:cs="Times New Roman"/>
          <w:sz w:val="26"/>
          <w:szCs w:val="26"/>
          <w:lang w:val="nb-NO"/>
        </w:rPr>
      </w:pPr>
      <w:r w:rsidRPr="000125BE">
        <w:rPr>
          <w:rFonts w:ascii="Times New Roman" w:eastAsia="Yu Gothic" w:hAnsi="Times New Roman" w:cs="Times New Roman"/>
          <w:b/>
          <w:bCs/>
          <w:i/>
          <w:iCs/>
          <w:spacing w:val="-6"/>
          <w:sz w:val="26"/>
          <w:szCs w:val="26"/>
          <w:lang w:val="nb-NO"/>
        </w:rPr>
        <w:tab/>
      </w:r>
      <w:r w:rsidRPr="000125BE">
        <w:rPr>
          <w:rFonts w:ascii="Times New Roman" w:eastAsia="Yu Gothic" w:hAnsi="Times New Roman" w:cs="Times New Roman"/>
          <w:sz w:val="26"/>
          <w:szCs w:val="26"/>
          <w:lang w:val="nb-NO"/>
        </w:rPr>
        <w:t>Quản lý đội ngũ giảng viên không phải là nhiệm vụ của riêng cán bộ, lãnh đạo quản lý nhà trường hoặc các khoa. Công tác này liên quan đến nhiều bộ phận, cá nhân trong nhà trường. Mỗi bộ phận có vai trò, nhiệm vụ nhất định trong công tác quản lý đội ngũ này. Sự phối hợp, thống nhất trong quá trình thực hiện nhiệm vụ giúp các khâu quản lý giảng viên theo vị trí việc làm đảm bảo hiệu quả, toàn diện. Các trường cần phân công rõ chức năng, nhiệm vụ của từng bộ phận, cá nhân liên quan đến quản lý đội ngũ giảng viên, giúp mọi người hiểu rõ vai trò, nhiệm vụ của mình và nghiêm túc thực hiện.</w:t>
      </w:r>
    </w:p>
    <w:p w14:paraId="67B11E82" w14:textId="29154A75" w:rsidR="00375212" w:rsidRPr="000125BE" w:rsidRDefault="00375212" w:rsidP="00513C31">
      <w:pPr>
        <w:pStyle w:val="003"/>
        <w:rPr>
          <w:b/>
          <w:bCs/>
          <w:i/>
          <w:iCs/>
        </w:rPr>
      </w:pPr>
      <w:bookmarkStart w:id="241" w:name="_Toc155726371"/>
      <w:bookmarkStart w:id="242" w:name="_Toc155805830"/>
      <w:bookmarkStart w:id="243" w:name="_Toc163200777"/>
      <w:bookmarkStart w:id="244" w:name="_Toc165972521"/>
      <w:r w:rsidRPr="000125BE">
        <w:rPr>
          <w:b/>
          <w:bCs/>
          <w:i/>
          <w:iCs/>
        </w:rPr>
        <w:t>1.5.5.</w:t>
      </w:r>
      <w:r w:rsidR="00D151C6" w:rsidRPr="000125BE">
        <w:rPr>
          <w:b/>
          <w:bCs/>
          <w:i/>
          <w:iCs/>
        </w:rPr>
        <w:t xml:space="preserve"> </w:t>
      </w:r>
      <w:r w:rsidRPr="000125BE">
        <w:rPr>
          <w:b/>
          <w:bCs/>
          <w:i/>
          <w:iCs/>
        </w:rPr>
        <w:t>Điều kiện cơ sở vật chất, tài chính</w:t>
      </w:r>
      <w:bookmarkEnd w:id="241"/>
      <w:bookmarkEnd w:id="242"/>
      <w:bookmarkEnd w:id="243"/>
      <w:bookmarkEnd w:id="244"/>
    </w:p>
    <w:p w14:paraId="10EC579E" w14:textId="144887F1" w:rsidR="00375212" w:rsidRPr="000125BE" w:rsidRDefault="00375212" w:rsidP="00375212">
      <w:pPr>
        <w:widowControl w:val="0"/>
        <w:spacing w:after="0" w:line="336"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Bất kỳ một hoạt động nào cũng cần đến điều kiện và phương tiện cho hoạt động đó. Tài chính và sơ sở vật chất nói chung có ảnh hưởng trực tiếp tới đời sống vật chất và tinh thần của con người. Cùng với sự phát triển mạnh mẽ của công nghệ </w:t>
      </w:r>
      <w:r w:rsidRPr="000125BE">
        <w:rPr>
          <w:rFonts w:ascii="Times New Roman" w:hAnsi="Times New Roman" w:cs="Times New Roman"/>
          <w:sz w:val="26"/>
          <w:szCs w:val="26"/>
          <w:lang w:val="nb-NO"/>
        </w:rPr>
        <w:lastRenderedPageBreak/>
        <w:t xml:space="preserve">thông tin và truyền thông, của xu hướng hội nhập quốc tế và sự phát triển của nền kinh tế tri thức thì nguồn lực tài chính và vật chất phù hợp </w:t>
      </w:r>
      <w:r w:rsidRPr="000125BE">
        <w:rPr>
          <w:rFonts w:ascii="Times New Roman" w:hAnsi="Times New Roman" w:cs="Times New Roman"/>
          <w:sz w:val="26"/>
          <w:szCs w:val="26"/>
          <w:lang w:val="id-ID"/>
        </w:rPr>
        <w:t xml:space="preserve">sẽ </w:t>
      </w:r>
      <w:r w:rsidRPr="000125BE">
        <w:rPr>
          <w:rFonts w:ascii="Times New Roman" w:hAnsi="Times New Roman" w:cs="Times New Roman"/>
          <w:sz w:val="26"/>
          <w:szCs w:val="26"/>
          <w:lang w:val="nb-NO"/>
        </w:rPr>
        <w:t xml:space="preserve">là một trong những yếu tố mang tính điều kiện và phương tiện quyết định đến công tác quản lý đội ngũ giảng viên. </w:t>
      </w:r>
    </w:p>
    <w:p w14:paraId="55E9FB93" w14:textId="77777777" w:rsidR="00375212" w:rsidRPr="000125BE" w:rsidRDefault="00375212" w:rsidP="00375212">
      <w:pPr>
        <w:widowControl w:val="0"/>
        <w:spacing w:after="0" w:line="336"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Cơ sở vật chất </w:t>
      </w:r>
      <w:r w:rsidRPr="000125BE">
        <w:rPr>
          <w:rFonts w:ascii="Times New Roman" w:hAnsi="Times New Roman" w:cs="Times New Roman"/>
          <w:sz w:val="26"/>
          <w:szCs w:val="26"/>
          <w:lang w:val="id-ID"/>
        </w:rPr>
        <w:t xml:space="preserve">phục vụ </w:t>
      </w:r>
      <w:r w:rsidRPr="000125BE">
        <w:rPr>
          <w:rFonts w:ascii="Times New Roman" w:hAnsi="Times New Roman" w:cs="Times New Roman"/>
          <w:sz w:val="26"/>
          <w:szCs w:val="26"/>
          <w:lang w:val="nb-NO"/>
        </w:rPr>
        <w:t>cho hoạt động giảng dạy, nghiên cứu khoa học được hiểu rất rộng bao gồm các giảng đường, các phương tiện giảng dạy hiện đại như: máy chiếu, máy tính, các thiết bị phục vụ thực hành, thí nghiệm… Cơ sở vật chất trở thành một điều kiện cho việc dạy tốt và học tốt. Nó cũng là động lực để giúp đội ngũ giảng viên gắn bó hơn với nhà trường. Vì vậy, đầu tư cơ sở vật chất, phương tiện dạy học là vấn đề quan trọng các trường đại học địa phương cần quan tâm đầu tư để quản lý tốt hơn đội ngũ giảng viên.</w:t>
      </w:r>
    </w:p>
    <w:p w14:paraId="0C651291" w14:textId="77777777" w:rsidR="00375212" w:rsidRPr="000125BE" w:rsidRDefault="00375212" w:rsidP="00375212">
      <w:pPr>
        <w:widowControl w:val="0"/>
        <w:spacing w:after="0" w:line="360" w:lineRule="auto"/>
        <w:rPr>
          <w:rFonts w:ascii="Times New Roman" w:eastAsia="Yu Gothic" w:hAnsi="Times New Roman" w:cs="Times New Roman"/>
          <w:b/>
          <w:bCs/>
          <w:i/>
          <w:iCs/>
          <w:sz w:val="26"/>
          <w:szCs w:val="26"/>
          <w:lang w:val="nb-NO"/>
        </w:rPr>
      </w:pPr>
      <w:r w:rsidRPr="000125BE">
        <w:rPr>
          <w:rFonts w:ascii="Times New Roman" w:eastAsia="Yu Gothic" w:hAnsi="Times New Roman" w:cs="Times New Roman"/>
          <w:b/>
          <w:bCs/>
          <w:i/>
          <w:iCs/>
          <w:sz w:val="26"/>
          <w:szCs w:val="26"/>
          <w:lang w:val="nb-NO"/>
        </w:rPr>
        <w:br w:type="page"/>
      </w:r>
    </w:p>
    <w:p w14:paraId="12F8A652" w14:textId="77777777" w:rsidR="00F4089A" w:rsidRPr="000125BE" w:rsidRDefault="00F4089A" w:rsidP="00963FF1">
      <w:pPr>
        <w:pStyle w:val="001"/>
      </w:pPr>
      <w:bookmarkStart w:id="245" w:name="_Toc165972522"/>
      <w:r w:rsidRPr="000125BE">
        <w:lastRenderedPageBreak/>
        <w:t xml:space="preserve">KẾT LUẬN CHƯƠNG </w:t>
      </w:r>
      <w:bookmarkEnd w:id="140"/>
      <w:bookmarkEnd w:id="141"/>
      <w:r w:rsidRPr="000125BE">
        <w:t>1</w:t>
      </w:r>
      <w:bookmarkEnd w:id="142"/>
      <w:bookmarkEnd w:id="245"/>
    </w:p>
    <w:p w14:paraId="681151B5" w14:textId="1F7A97E5" w:rsidR="00F4089A" w:rsidRPr="000125BE" w:rsidRDefault="00F4089A" w:rsidP="00F4089A">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Trong Chương 1, trên cơ sở tổng quan các công trình nghiên cứu về đội ngũ giảng viên và quản lý đội ngũ giảng viên ở trường đại học và quản lý đội ngũ giảng viên theo vị trí việc làm, nhận thấy, đội ngũ giảng viên ở trường đại học có vị trí rất quan trọng, cần được quản lý và phát triển một cách khoa học; Quản lý đội ngũ theo vị trí việc làm là một xu hướng mới có nhiều ưu điểm nhưng thực hiện cũng có những thách thức. Còn ít nghiên cứu về vấn đề này một cách hệ thống. Do đó, nghiên cứu quản lý đội ngũ giảng viên theo tiếp cận vị trí việc làm trong bối cảnh hiện nay là rất cần thiết. Sử dụng kết hợp các cách tiếp cận, trong đó tiếp cận vị trí việc làm và tiếp cận quản lý nguồn nhân lực là hai tiếp cận chính để xác định nội dung quản lý đội ngũ giảng viên ở trường đại học. Theo đó, quản lý đội ngũ giảng viên theo tiếp cận vị trí việc làm ở trường đại học </w:t>
      </w:r>
      <w:r w:rsidR="00BE7D96" w:rsidRPr="000125BE">
        <w:rPr>
          <w:rFonts w:ascii="Times New Roman" w:hAnsi="Times New Roman" w:cs="Times New Roman"/>
          <w:sz w:val="26"/>
          <w:szCs w:val="26"/>
          <w:lang w:val="nb-NO"/>
        </w:rPr>
        <w:t xml:space="preserve">địa phương </w:t>
      </w:r>
      <w:r w:rsidRPr="000125BE">
        <w:rPr>
          <w:rFonts w:ascii="Times New Roman" w:hAnsi="Times New Roman" w:cs="Times New Roman"/>
          <w:sz w:val="26"/>
          <w:szCs w:val="26"/>
          <w:lang w:val="nb-NO"/>
        </w:rPr>
        <w:t xml:space="preserve">là quá trình xây dựng đề án vị trí việc làm, bản mô tả công việc của giảng viên, xây dựng khung năng lực của giảng viên theo vị trí việc làm gắn với chức danh nghề nghiệp, dựa vào đó, thực hiện các khâu quy hoạch, tuyển dụng, sử dụng, đào tạo, bồi dưỡng, kiểm tra, đánh giá và thực hiện chính sách đãi ngộ đội ngũ giảng viên nhằm tạo ra đội ngũ giảng viên đủ về số lượng, đồng bộ về cơ cấu (chuyên môn, độ tuổi, giới tính), đảm bảo về chất lượng (trình độ, phẩm chất, năng lực) giúp đội ngũ giảng viên thực hiện tốt chức năng, nhiệm vụ được giao theo yêu cầu của vị trí việc làm. </w:t>
      </w:r>
      <w:r w:rsidR="00BE7D96" w:rsidRPr="000125BE">
        <w:rPr>
          <w:rFonts w:ascii="Times New Roman" w:hAnsi="Times New Roman" w:cs="Times New Roman"/>
          <w:sz w:val="26"/>
          <w:szCs w:val="26"/>
          <w:lang w:val="nb-NO"/>
        </w:rPr>
        <w:t xml:space="preserve">Như vậy, quản lý đội ngũ giảng viên theo tiếp cận vị trí việc làm ở trường đại học địa phương là một quá trình gồm nhiều hoạt động kế tiếp nhau. Bắt dầu từ xây dựng đề án vị trí việc làm, trong đó xác định số lượng, cơ cấu đội ngũ giảng viên, xây dựng bản mô tả công việc của giảng viên theo vị trí việc làm và xác định khung năng lực giảng viên theo vị trí việc làm. Tiếp đó là thực hiện các khâu của quá trình quản lý nguồn nhân lực, áp dụng trong quản lý đội ngũ giảng viên trường đại học đại địa phương. Trong đó ở mỗi khâu các hoạt động cần thực hiện phải luôn đặt trong mối quan hệ với đặc thù trường đại học địa phương và chiến lược phát triển nhà trường. </w:t>
      </w:r>
      <w:r w:rsidRPr="000125BE">
        <w:rPr>
          <w:rFonts w:ascii="Times New Roman" w:hAnsi="Times New Roman" w:cs="Times New Roman"/>
          <w:sz w:val="26"/>
          <w:szCs w:val="26"/>
          <w:lang w:val="nb-NO"/>
        </w:rPr>
        <w:t xml:space="preserve">Để thực hiện những việc này, chịu tác động của rất nhiều yếu tố như chủ trương, đường lối, chính sách của Đảng, Nhà nước và Địa phương; nhận thức và năng lực của cán bộ quản lý trường đại học; sự phối hợp của các đơn vị và cá nhân trong trường và điều kiện vật </w:t>
      </w:r>
      <w:r w:rsidRPr="000125BE">
        <w:rPr>
          <w:rFonts w:ascii="Times New Roman" w:hAnsi="Times New Roman" w:cs="Times New Roman"/>
          <w:sz w:val="26"/>
          <w:szCs w:val="26"/>
          <w:lang w:val="nb-NO"/>
        </w:rPr>
        <w:lastRenderedPageBreak/>
        <w:t>chất, tài chính của trường đại học. Q</w:t>
      </w:r>
      <w:r w:rsidRPr="000125BE">
        <w:rPr>
          <w:rFonts w:ascii="Times New Roman" w:hAnsi="Times New Roman" w:cs="Times New Roman"/>
          <w:sz w:val="26"/>
          <w:szCs w:val="26"/>
          <w:lang w:val="id-ID"/>
        </w:rPr>
        <w:t xml:space="preserve">uản lý đội ngũ </w:t>
      </w:r>
      <w:r w:rsidRPr="000125BE">
        <w:rPr>
          <w:rFonts w:ascii="Times New Roman" w:hAnsi="Times New Roman" w:cs="Times New Roman"/>
          <w:sz w:val="26"/>
          <w:szCs w:val="26"/>
          <w:lang w:val="nb-NO"/>
        </w:rPr>
        <w:t xml:space="preserve">giảng viên </w:t>
      </w:r>
      <w:r w:rsidRPr="000125BE">
        <w:rPr>
          <w:rFonts w:ascii="Times New Roman" w:hAnsi="Times New Roman" w:cs="Times New Roman"/>
          <w:sz w:val="26"/>
          <w:szCs w:val="26"/>
          <w:lang w:val="id-ID"/>
        </w:rPr>
        <w:t xml:space="preserve">theo </w:t>
      </w:r>
      <w:r w:rsidRPr="000125BE">
        <w:rPr>
          <w:rFonts w:ascii="Times New Roman" w:hAnsi="Times New Roman" w:cs="Times New Roman"/>
          <w:sz w:val="26"/>
          <w:szCs w:val="26"/>
          <w:lang w:val="nb-NO"/>
        </w:rPr>
        <w:t xml:space="preserve">tiếp cận </w:t>
      </w:r>
      <w:r w:rsidRPr="000125BE">
        <w:rPr>
          <w:rFonts w:ascii="Times New Roman" w:hAnsi="Times New Roman" w:cs="Times New Roman"/>
          <w:sz w:val="26"/>
          <w:szCs w:val="26"/>
          <w:lang w:val="id-ID"/>
        </w:rPr>
        <w:t xml:space="preserve">vị trí việc làm là </w:t>
      </w:r>
      <w:r w:rsidRPr="000125BE">
        <w:rPr>
          <w:rFonts w:ascii="Times New Roman" w:hAnsi="Times New Roman" w:cs="Times New Roman"/>
          <w:sz w:val="26"/>
          <w:szCs w:val="26"/>
          <w:lang w:val="nb-NO"/>
        </w:rPr>
        <w:t>phương thức</w:t>
      </w:r>
      <w:r w:rsidRPr="000125BE">
        <w:rPr>
          <w:rFonts w:ascii="Times New Roman" w:hAnsi="Times New Roman" w:cs="Times New Roman"/>
          <w:sz w:val="26"/>
          <w:szCs w:val="26"/>
          <w:lang w:val="id-ID"/>
        </w:rPr>
        <w:t xml:space="preserve"> có ý nghĩa </w:t>
      </w:r>
      <w:r w:rsidRPr="000125BE">
        <w:rPr>
          <w:rFonts w:ascii="Times New Roman" w:hAnsi="Times New Roman" w:cs="Times New Roman"/>
          <w:sz w:val="26"/>
          <w:szCs w:val="26"/>
          <w:lang w:val="nb-NO"/>
        </w:rPr>
        <w:t>rất quan trọng</w:t>
      </w:r>
      <w:r w:rsidRPr="000125BE">
        <w:rPr>
          <w:rFonts w:ascii="Times New Roman" w:hAnsi="Times New Roman" w:cs="Times New Roman"/>
          <w:sz w:val="26"/>
          <w:szCs w:val="26"/>
          <w:lang w:val="id-ID"/>
        </w:rPr>
        <w:t xml:space="preserve"> đối với việc nâng cao chất lượng, hiệu quả </w:t>
      </w:r>
      <w:r w:rsidRPr="000125BE">
        <w:rPr>
          <w:rFonts w:ascii="Times New Roman" w:hAnsi="Times New Roman" w:cs="Times New Roman"/>
          <w:sz w:val="26"/>
          <w:szCs w:val="26"/>
          <w:lang w:val="nb-NO"/>
        </w:rPr>
        <w:t>thực hiện nhiệm vụ của giảng viên</w:t>
      </w:r>
      <w:r w:rsidRPr="000125BE">
        <w:rPr>
          <w:rFonts w:ascii="Times New Roman" w:hAnsi="Times New Roman" w:cs="Times New Roman"/>
          <w:sz w:val="26"/>
          <w:szCs w:val="26"/>
          <w:lang w:val="id-ID"/>
        </w:rPr>
        <w:t>.</w:t>
      </w:r>
      <w:r w:rsidRPr="000125BE">
        <w:rPr>
          <w:rFonts w:ascii="Times New Roman" w:hAnsi="Times New Roman" w:cs="Times New Roman"/>
          <w:sz w:val="26"/>
          <w:szCs w:val="26"/>
          <w:lang w:val="nb-NO"/>
        </w:rPr>
        <w:t xml:space="preserve"> </w:t>
      </w:r>
      <w:bookmarkStart w:id="246" w:name="_Hlk155949836"/>
      <w:r w:rsidRPr="000125BE">
        <w:rPr>
          <w:rFonts w:ascii="Times New Roman" w:hAnsi="Times New Roman" w:cs="Times New Roman"/>
          <w:sz w:val="26"/>
          <w:szCs w:val="26"/>
          <w:lang w:val="nb-NO"/>
        </w:rPr>
        <w:t>Đây cũng</w:t>
      </w:r>
      <w:r w:rsidRPr="000125BE">
        <w:rPr>
          <w:rFonts w:ascii="Times New Roman" w:hAnsi="Times New Roman" w:cs="Times New Roman"/>
          <w:sz w:val="26"/>
          <w:szCs w:val="26"/>
          <w:lang w:val="id-ID"/>
        </w:rPr>
        <w:t xml:space="preserve"> là</w:t>
      </w:r>
      <w:r w:rsidRPr="000125BE">
        <w:rPr>
          <w:rFonts w:ascii="Times New Roman" w:hAnsi="Times New Roman" w:cs="Times New Roman"/>
          <w:sz w:val="26"/>
          <w:szCs w:val="26"/>
          <w:lang w:val="nb-NO"/>
        </w:rPr>
        <w:t xml:space="preserve"> nhiệm vụ</w:t>
      </w:r>
      <w:r w:rsidRPr="000125BE">
        <w:rPr>
          <w:rFonts w:ascii="Times New Roman" w:hAnsi="Times New Roman" w:cs="Times New Roman"/>
          <w:sz w:val="26"/>
          <w:szCs w:val="26"/>
          <w:lang w:val="id-ID"/>
        </w:rPr>
        <w:t xml:space="preserve"> </w:t>
      </w:r>
      <w:r w:rsidRPr="000125BE">
        <w:rPr>
          <w:rFonts w:ascii="Times New Roman" w:hAnsi="Times New Roman" w:cs="Times New Roman"/>
          <w:sz w:val="26"/>
          <w:szCs w:val="26"/>
          <w:lang w:val="nb-NO"/>
        </w:rPr>
        <w:t>cấp</w:t>
      </w:r>
      <w:r w:rsidRPr="000125BE">
        <w:rPr>
          <w:rFonts w:ascii="Times New Roman" w:hAnsi="Times New Roman" w:cs="Times New Roman"/>
          <w:sz w:val="26"/>
          <w:szCs w:val="26"/>
          <w:lang w:val="id-ID"/>
        </w:rPr>
        <w:t xml:space="preserve"> thiết</w:t>
      </w:r>
      <w:r w:rsidRPr="000125BE">
        <w:rPr>
          <w:rFonts w:ascii="Times New Roman" w:hAnsi="Times New Roman" w:cs="Times New Roman"/>
          <w:sz w:val="26"/>
          <w:szCs w:val="26"/>
          <w:lang w:val="nb-NO"/>
        </w:rPr>
        <w:t xml:space="preserve"> của các trường đại học</w:t>
      </w:r>
      <w:r w:rsidRPr="000125BE">
        <w:rPr>
          <w:rFonts w:ascii="Times New Roman" w:hAnsi="Times New Roman" w:cs="Times New Roman"/>
          <w:sz w:val="26"/>
          <w:szCs w:val="26"/>
          <w:lang w:val="id-ID"/>
        </w:rPr>
        <w:t>,</w:t>
      </w:r>
      <w:r w:rsidRPr="000125BE">
        <w:rPr>
          <w:rFonts w:ascii="Times New Roman" w:hAnsi="Times New Roman" w:cs="Times New Roman"/>
          <w:sz w:val="26"/>
          <w:szCs w:val="26"/>
          <w:lang w:val="nb-NO"/>
        </w:rPr>
        <w:t xml:space="preserve"> phù hợp với định hướng đổi mới quản lý đội ngũ hiện nay</w:t>
      </w:r>
      <w:bookmarkEnd w:id="246"/>
      <w:r w:rsidRPr="000125BE">
        <w:rPr>
          <w:rFonts w:ascii="Times New Roman" w:hAnsi="Times New Roman" w:cs="Times New Roman"/>
          <w:sz w:val="26"/>
          <w:szCs w:val="26"/>
          <w:lang w:val="nb-NO"/>
        </w:rPr>
        <w:t>, đáp ứng yêu cầu tự chủ trong giáo dục đại học.</w:t>
      </w:r>
    </w:p>
    <w:p w14:paraId="7B787640" w14:textId="77777777" w:rsidR="00F4089A" w:rsidRPr="000125BE" w:rsidRDefault="00F4089A" w:rsidP="00F4089A">
      <w:pPr>
        <w:widowControl w:val="0"/>
        <w:spacing w:after="0" w:line="360" w:lineRule="auto"/>
        <w:jc w:val="both"/>
        <w:rPr>
          <w:rFonts w:ascii="Times New Roman" w:eastAsia="Yu Gothic" w:hAnsi="Times New Roman" w:cs="Times New Roman"/>
          <w:sz w:val="26"/>
          <w:szCs w:val="26"/>
          <w:lang w:val="nb-NO"/>
        </w:rPr>
      </w:pPr>
      <w:r w:rsidRPr="000125BE">
        <w:rPr>
          <w:rFonts w:ascii="Times New Roman" w:hAnsi="Times New Roman" w:cs="Times New Roman"/>
          <w:sz w:val="26"/>
          <w:szCs w:val="26"/>
          <w:lang w:val="nb-NO"/>
        </w:rPr>
        <w:tab/>
        <w:t>Kết quả nghiên cứu ở Chương 1 là cơ sở để tác giả phân tích, đánh giá thực trạng quản lý đội ngũ giảng viên theo tiếp cận vị trí việc làm ở các trường đại học địa phương trong Chương 2 và đề xuất giải pháp quản lý ở chương 3.</w:t>
      </w:r>
      <w:r w:rsidRPr="000125BE">
        <w:rPr>
          <w:sz w:val="26"/>
          <w:szCs w:val="26"/>
          <w:lang w:val="nb-NO"/>
        </w:rPr>
        <w:t xml:space="preserve"> </w:t>
      </w:r>
      <w:r w:rsidRPr="000125BE">
        <w:rPr>
          <w:rFonts w:ascii="Times New Roman" w:eastAsia="Yu Gothic" w:hAnsi="Times New Roman" w:cs="Times New Roman"/>
          <w:sz w:val="26"/>
          <w:szCs w:val="26"/>
          <w:lang w:val="nb-NO"/>
        </w:rPr>
        <w:br w:type="page"/>
      </w:r>
    </w:p>
    <w:p w14:paraId="157D76CE" w14:textId="23E0F9FC" w:rsidR="00F4089A" w:rsidRPr="000125BE" w:rsidRDefault="001E1F34" w:rsidP="00963FF1">
      <w:pPr>
        <w:pStyle w:val="001"/>
      </w:pPr>
      <w:bookmarkStart w:id="247" w:name="_Toc155726373"/>
      <w:bookmarkStart w:id="248" w:name="_Toc155805832"/>
      <w:bookmarkStart w:id="249" w:name="_Toc163200779"/>
      <w:bookmarkStart w:id="250" w:name="_Toc165972523"/>
      <w:r w:rsidRPr="000125BE">
        <w:lastRenderedPageBreak/>
        <w:t>CHƯƠNG 2</w:t>
      </w:r>
      <w:bookmarkStart w:id="251" w:name="_Toc155726374"/>
      <w:bookmarkStart w:id="252" w:name="_Toc155805833"/>
      <w:bookmarkStart w:id="253" w:name="_Toc163200780"/>
      <w:bookmarkEnd w:id="247"/>
      <w:bookmarkEnd w:id="248"/>
      <w:bookmarkEnd w:id="249"/>
      <w:r w:rsidR="00963FF1" w:rsidRPr="000125BE">
        <w:rPr>
          <w:lang w:val="vi-VN"/>
        </w:rPr>
        <w:br/>
      </w:r>
      <w:r w:rsidR="00F4089A" w:rsidRPr="000125BE">
        <w:t>CƠ SỞ THỰC TIỄN CỦA QUẢN LÝ ĐỘI NGŨ GIẢNG VIÊN</w:t>
      </w:r>
      <w:bookmarkStart w:id="254" w:name="_Toc155726376"/>
      <w:bookmarkStart w:id="255" w:name="_Toc155805835"/>
      <w:bookmarkStart w:id="256" w:name="_Toc163200781"/>
      <w:bookmarkEnd w:id="251"/>
      <w:bookmarkEnd w:id="252"/>
      <w:bookmarkEnd w:id="253"/>
      <w:r w:rsidR="00963FF1" w:rsidRPr="000125BE">
        <w:rPr>
          <w:lang w:val="vi-VN"/>
        </w:rPr>
        <w:br/>
      </w:r>
      <w:r w:rsidR="00F4089A" w:rsidRPr="000125BE">
        <w:t>THEO TIẾP CẬN</w:t>
      </w:r>
      <w:r w:rsidR="00D151C6" w:rsidRPr="000125BE">
        <w:t xml:space="preserve"> </w:t>
      </w:r>
      <w:r w:rsidR="00F4089A" w:rsidRPr="000125BE">
        <w:t>VỊ TRÍ VIỆC LÀM</w:t>
      </w:r>
      <w:bookmarkStart w:id="257" w:name="_Toc163200782"/>
      <w:bookmarkEnd w:id="254"/>
      <w:bookmarkEnd w:id="255"/>
      <w:bookmarkEnd w:id="256"/>
      <w:r w:rsidR="00963FF1" w:rsidRPr="000125BE">
        <w:rPr>
          <w:lang w:val="vi-VN"/>
        </w:rPr>
        <w:br/>
      </w:r>
      <w:r w:rsidR="00F4089A" w:rsidRPr="000125BE">
        <w:t>Ở</w:t>
      </w:r>
      <w:bookmarkStart w:id="258" w:name="_Toc155726375"/>
      <w:bookmarkStart w:id="259" w:name="_Toc155805834"/>
      <w:r w:rsidR="00F4089A" w:rsidRPr="000125BE">
        <w:t xml:space="preserve"> CÁC TRƯỜNG ĐẠI HỌC ĐỊA PHƯƠNG</w:t>
      </w:r>
      <w:bookmarkEnd w:id="250"/>
      <w:bookmarkEnd w:id="257"/>
      <w:bookmarkEnd w:id="258"/>
      <w:bookmarkEnd w:id="259"/>
      <w:r w:rsidR="00F4089A" w:rsidRPr="000125BE">
        <w:t xml:space="preserve"> </w:t>
      </w:r>
    </w:p>
    <w:p w14:paraId="53414FA1" w14:textId="77777777" w:rsidR="00EB6D2F" w:rsidRPr="000125BE" w:rsidRDefault="00EB6D2F" w:rsidP="004B425D">
      <w:pPr>
        <w:pStyle w:val="11"/>
        <w:rPr>
          <w:color w:val="auto"/>
          <w:lang w:val="nb-NO"/>
        </w:rPr>
      </w:pPr>
    </w:p>
    <w:p w14:paraId="101FC8EF" w14:textId="19C67853" w:rsidR="00EB6D2F" w:rsidRPr="000125BE" w:rsidRDefault="00F4089A" w:rsidP="00F51290">
      <w:pPr>
        <w:pStyle w:val="002"/>
      </w:pPr>
      <w:bookmarkStart w:id="260" w:name="_Toc163200783"/>
      <w:bookmarkStart w:id="261" w:name="_Toc165972524"/>
      <w:bookmarkStart w:id="262" w:name="_Toc155726377"/>
      <w:bookmarkStart w:id="263" w:name="_Toc155805836"/>
      <w:r w:rsidRPr="000125BE">
        <w:t>2.1.</w:t>
      </w:r>
      <w:r w:rsidR="00EB6D2F" w:rsidRPr="000125BE">
        <w:t xml:space="preserve"> Kinh nghiệm </w:t>
      </w:r>
      <w:r w:rsidR="00EB6D2F" w:rsidRPr="000125BE">
        <w:rPr>
          <w:lang w:val="nb-NO"/>
        </w:rPr>
        <w:t xml:space="preserve">một số nước </w:t>
      </w:r>
      <w:r w:rsidR="00EB6D2F" w:rsidRPr="000125BE">
        <w:t>về quản lý đội ngũ giảng viên theo tiếp cận vị trí việc làm ở trường đại học</w:t>
      </w:r>
      <w:bookmarkEnd w:id="260"/>
      <w:bookmarkEnd w:id="261"/>
      <w:r w:rsidR="00EB6D2F" w:rsidRPr="000125BE">
        <w:t xml:space="preserve"> </w:t>
      </w:r>
    </w:p>
    <w:p w14:paraId="2E6C2602" w14:textId="317BC855" w:rsidR="00EB6D2F" w:rsidRPr="000125BE" w:rsidRDefault="00EB6D2F" w:rsidP="00EB6D2F">
      <w:pPr>
        <w:pStyle w:val="BodyTextIndent3"/>
        <w:widowControl w:val="0"/>
        <w:spacing w:after="0" w:line="360" w:lineRule="auto"/>
        <w:ind w:left="0"/>
        <w:jc w:val="both"/>
        <w:rPr>
          <w:rFonts w:ascii="Times New Roman" w:eastAsia="Times New Roman" w:hAnsi="Times New Roman"/>
          <w:b/>
          <w:bCs/>
          <w:sz w:val="24"/>
          <w:szCs w:val="24"/>
        </w:rPr>
      </w:pPr>
      <w:r w:rsidRPr="000125BE">
        <w:rPr>
          <w:rFonts w:ascii="Times New Roman" w:eastAsia="Times New Roman" w:hAnsi="Times New Roman"/>
          <w:sz w:val="26"/>
          <w:szCs w:val="26"/>
        </w:rPr>
        <w:tab/>
      </w:r>
      <w:r w:rsidR="00BE7D96" w:rsidRPr="000125BE">
        <w:rPr>
          <w:rFonts w:ascii="Times New Roman" w:eastAsia="Times New Roman" w:hAnsi="Times New Roman"/>
          <w:sz w:val="26"/>
          <w:szCs w:val="26"/>
        </w:rPr>
        <w:t>B</w:t>
      </w:r>
      <w:r w:rsidRPr="000125BE">
        <w:rPr>
          <w:rFonts w:ascii="Times New Roman" w:hAnsi="Times New Roman"/>
          <w:sz w:val="26"/>
          <w:szCs w:val="26"/>
          <w:shd w:val="clear" w:color="auto" w:fill="FFFFFF"/>
        </w:rPr>
        <w:t>áo cáo về thực trạng quản lí nguồn nhân lực giáo dục đại học tại các quốc gia thuộc chương trình TEMPUS (bao gồm 27 các nước ở Tây Balkan, Trung Á, ĐôngÂu, Bắc Phi và Trung Đông, một số nước phương Tây như Anh (UK), Mỹ,</w:t>
      </w:r>
      <w:r w:rsidR="00CD05C3" w:rsidRPr="000125BE">
        <w:rPr>
          <w:rFonts w:ascii="Times New Roman" w:hAnsi="Times New Roman"/>
          <w:sz w:val="26"/>
          <w:szCs w:val="26"/>
          <w:shd w:val="clear" w:color="auto" w:fill="FFFFFF"/>
        </w:rPr>
        <w:t xml:space="preserve"> </w:t>
      </w:r>
      <w:r w:rsidRPr="000125BE">
        <w:rPr>
          <w:rFonts w:ascii="Times New Roman" w:hAnsi="Times New Roman"/>
          <w:sz w:val="26"/>
          <w:szCs w:val="26"/>
          <w:shd w:val="clear" w:color="auto" w:fill="FFFFFF"/>
        </w:rPr>
        <w:t>Úc, Canada. . . và một số nước châu Phi như: Nam Phi, Keny</w:t>
      </w:r>
      <w:r w:rsidR="00BE7D96" w:rsidRPr="000125BE">
        <w:rPr>
          <w:rFonts w:ascii="Times New Roman" w:hAnsi="Times New Roman"/>
          <w:sz w:val="26"/>
          <w:szCs w:val="26"/>
          <w:shd w:val="clear" w:color="auto" w:fill="FFFFFF"/>
        </w:rPr>
        <w:t xml:space="preserve"> cho thấy</w:t>
      </w:r>
      <w:r w:rsidR="00112554" w:rsidRPr="000125BE">
        <w:rPr>
          <w:rFonts w:ascii="Times New Roman" w:hAnsi="Times New Roman"/>
          <w:sz w:val="26"/>
          <w:szCs w:val="26"/>
          <w:shd w:val="clear" w:color="auto" w:fill="FFFFFF"/>
        </w:rPr>
        <w:t>:</w:t>
      </w:r>
    </w:p>
    <w:p w14:paraId="04D06F85" w14:textId="56A8846E" w:rsidR="00EB6D2F" w:rsidRPr="000125BE" w:rsidRDefault="00EB6D2F" w:rsidP="00EE6009">
      <w:pPr>
        <w:pStyle w:val="BodyTextIndent3"/>
        <w:widowControl w:val="0"/>
        <w:spacing w:after="0" w:line="360" w:lineRule="auto"/>
        <w:ind w:left="0"/>
        <w:jc w:val="both"/>
        <w:rPr>
          <w:rFonts w:ascii="Times New Roman" w:eastAsia="Times New Roman" w:hAnsi="Times New Roman"/>
          <w:b/>
          <w:bCs/>
          <w:sz w:val="26"/>
          <w:szCs w:val="26"/>
        </w:rPr>
      </w:pPr>
      <w:r w:rsidRPr="000125BE">
        <w:rPr>
          <w:rFonts w:ascii="Times New Roman" w:eastAsia="Times New Roman" w:hAnsi="Times New Roman"/>
          <w:b/>
          <w:bCs/>
          <w:sz w:val="24"/>
          <w:szCs w:val="24"/>
        </w:rPr>
        <w:tab/>
      </w:r>
      <w:r w:rsidRPr="000125BE">
        <w:rPr>
          <w:rFonts w:ascii="Times New Roman" w:eastAsia="Times New Roman" w:hAnsi="Times New Roman"/>
          <w:sz w:val="26"/>
          <w:szCs w:val="26"/>
        </w:rPr>
        <w:t xml:space="preserve">Ở các quốc gia thuộc chương trình TEMPUS: Các cơ sở giáo dục đại học được tự chủ trong </w:t>
      </w:r>
      <w:r w:rsidRPr="000125BE">
        <w:rPr>
          <w:rFonts w:ascii="Times New Roman" w:hAnsi="Times New Roman"/>
          <w:sz w:val="26"/>
          <w:szCs w:val="26"/>
          <w:shd w:val="clear" w:color="auto" w:fill="FFFFFF"/>
        </w:rPr>
        <w:t>việc tuyển dụng giảng viên. Đa số các trường công lập, việc</w:t>
      </w:r>
      <w:r w:rsidR="00D151C6" w:rsidRPr="000125BE">
        <w:rPr>
          <w:rFonts w:ascii="Times New Roman" w:hAnsi="Times New Roman"/>
          <w:sz w:val="26"/>
          <w:szCs w:val="26"/>
          <w:shd w:val="clear" w:color="auto" w:fill="FFFFFF"/>
        </w:rPr>
        <w:t xml:space="preserve"> </w:t>
      </w:r>
      <w:r w:rsidRPr="000125BE">
        <w:rPr>
          <w:rFonts w:ascii="Times New Roman" w:hAnsi="Times New Roman"/>
          <w:sz w:val="26"/>
          <w:szCs w:val="26"/>
          <w:shd w:val="clear" w:color="auto" w:fill="FFFFFF"/>
        </w:rPr>
        <w:t>đưa ra những tiêu chí tuyển dụng cơ</w:t>
      </w:r>
      <w:r w:rsidRPr="000125BE">
        <w:rPr>
          <w:rFonts w:ascii="Times New Roman" w:hAnsi="Times New Roman"/>
          <w:sz w:val="26"/>
          <w:szCs w:val="26"/>
        </w:rPr>
        <w:t xml:space="preserve"> </w:t>
      </w:r>
      <w:r w:rsidRPr="000125BE">
        <w:rPr>
          <w:rFonts w:ascii="Times New Roman" w:hAnsi="Times New Roman"/>
          <w:sz w:val="26"/>
          <w:szCs w:val="26"/>
          <w:shd w:val="clear" w:color="auto" w:fill="FFFFFF"/>
        </w:rPr>
        <w:t xml:space="preserve">bản, giám sát quá trình tuyển dụng và việc công nhận chính thức vẫn là trách nhiệm của các cơ quan quản lí nhà nước. </w:t>
      </w:r>
    </w:p>
    <w:p w14:paraId="4A74697C" w14:textId="10382D7F" w:rsidR="00375212" w:rsidRPr="000125BE" w:rsidRDefault="00375212" w:rsidP="00375212">
      <w:pPr>
        <w:pStyle w:val="BodyTextIndent3"/>
        <w:widowControl w:val="0"/>
        <w:spacing w:after="0" w:line="360" w:lineRule="auto"/>
        <w:ind w:left="0" w:firstLine="720"/>
        <w:jc w:val="both"/>
        <w:rPr>
          <w:rFonts w:ascii="Times New Roman" w:hAnsi="Times New Roman"/>
          <w:sz w:val="26"/>
          <w:szCs w:val="26"/>
          <w:shd w:val="clear" w:color="auto" w:fill="FFFFFF"/>
        </w:rPr>
      </w:pPr>
      <w:r w:rsidRPr="000125BE">
        <w:rPr>
          <w:rFonts w:ascii="Times New Roman" w:eastAsia="Times New Roman" w:hAnsi="Times New Roman"/>
          <w:sz w:val="26"/>
          <w:szCs w:val="26"/>
        </w:rPr>
        <w:t>Ở nghiên cứu này cho thấy các trường đại học được tự chủ tuyển dụng giảng viên. Để tuyển dụng được giảng viên đáp ứng yêu cầu của nhà trường, các trường đều xây dựng tiêu chí tuyển dụng cụ thể, trong đó đều yêu cầu giảng viên đại học phải có trình độ thạc sỹ trở lên. Cạnh đó mỗi trường đều có yêu cầu riêng dựa theo vị thế và những điểm có tính đặc thù của trường để đưa ra một số tiêu chí tuyển dụng cụ thể khác. Các giảng viên đạt các tiêu chuẩn tuyển dụng được ký hợp đồng lao động dài hạn và ngắn hạn tùy theo hạng hay học hàm và được xem xét gia hạn định kỳ với những giảng viên ký hợp đồng ngắn hạn. Những kinh nghiệm này có nhiều điểm tương đồng với quản trị đội ngũ giảng viên ở các trường đại học của Việt Nam nói chung và các trường đại học địa phương nói riêng hiện nay.</w:t>
      </w:r>
    </w:p>
    <w:p w14:paraId="4B52F012" w14:textId="27FE13B9" w:rsidR="00EB6D2F" w:rsidRPr="000125BE" w:rsidRDefault="00EB6D2F" w:rsidP="00EB6D2F">
      <w:pPr>
        <w:shd w:val="clear" w:color="auto" w:fill="FFFFFF"/>
        <w:spacing w:after="0" w:line="360" w:lineRule="auto"/>
        <w:jc w:val="both"/>
        <w:rPr>
          <w:rFonts w:ascii="Times New Roman" w:eastAsia="Times New Roman" w:hAnsi="Times New Roman" w:cs="Times New Roman"/>
          <w:spacing w:val="3"/>
          <w:sz w:val="26"/>
          <w:szCs w:val="26"/>
          <w:lang w:val="id-ID"/>
        </w:rPr>
      </w:pPr>
      <w:r w:rsidRPr="000125BE">
        <w:rPr>
          <w:rFonts w:ascii="Segoe UI" w:hAnsi="Segoe UI" w:cs="Segoe UI"/>
          <w:spacing w:val="3"/>
          <w:sz w:val="23"/>
          <w:szCs w:val="23"/>
          <w:shd w:val="clear" w:color="auto" w:fill="FFFFFF"/>
          <w:lang w:val="id-ID"/>
        </w:rPr>
        <w:tab/>
      </w:r>
      <w:r w:rsidR="00BE7D96" w:rsidRPr="000125BE">
        <w:rPr>
          <w:rFonts w:ascii="Segoe UI" w:hAnsi="Segoe UI" w:cs="Segoe UI"/>
          <w:spacing w:val="3"/>
          <w:sz w:val="23"/>
          <w:szCs w:val="23"/>
          <w:shd w:val="clear" w:color="auto" w:fill="FFFFFF"/>
          <w:lang w:val="id-ID"/>
        </w:rPr>
        <w:t>C</w:t>
      </w:r>
      <w:r w:rsidRPr="000125BE">
        <w:rPr>
          <w:rFonts w:ascii="Times New Roman" w:eastAsia="Times New Roman" w:hAnsi="Times New Roman" w:cs="Times New Roman"/>
          <w:spacing w:val="3"/>
          <w:sz w:val="26"/>
          <w:szCs w:val="26"/>
          <w:lang w:val="id-ID"/>
        </w:rPr>
        <w:t xml:space="preserve">ác trường đại học của Mỹ có nền tự chủ rất cao. Quan điểm "Tự do học thuật" (academic freedom) được xem là tuyệt đối. Các chính sách quản lý đội ngũ giảng viên đại học cũng dựa trên quan điểm này. Có thể khái quát một số nội dung cơ bản của </w:t>
      </w:r>
      <w:r w:rsidR="00D85616" w:rsidRPr="000125BE">
        <w:rPr>
          <w:rFonts w:ascii="Times New Roman" w:eastAsia="Times New Roman" w:hAnsi="Times New Roman" w:cs="Times New Roman"/>
          <w:spacing w:val="3"/>
          <w:sz w:val="26"/>
          <w:szCs w:val="26"/>
          <w:lang w:val="id-ID"/>
        </w:rPr>
        <w:t>QLĐN</w:t>
      </w:r>
      <w:r w:rsidRPr="000125BE">
        <w:rPr>
          <w:rFonts w:ascii="Times New Roman" w:eastAsia="Times New Roman" w:hAnsi="Times New Roman" w:cs="Times New Roman"/>
          <w:spacing w:val="3"/>
          <w:sz w:val="26"/>
          <w:szCs w:val="26"/>
          <w:lang w:val="id-ID"/>
        </w:rPr>
        <w:t xml:space="preserve"> GV ở Mỹ như sau</w:t>
      </w:r>
      <w:r w:rsidR="00BE7D96" w:rsidRPr="000125BE">
        <w:rPr>
          <w:rFonts w:ascii="Times New Roman" w:eastAsia="Times New Roman" w:hAnsi="Times New Roman" w:cs="Times New Roman"/>
          <w:spacing w:val="3"/>
          <w:sz w:val="26"/>
          <w:szCs w:val="26"/>
          <w:lang w:val="id-ID"/>
        </w:rPr>
        <w:t xml:space="preserve"> [52]: </w:t>
      </w:r>
    </w:p>
    <w:p w14:paraId="47D0C991" w14:textId="2BBB22AF" w:rsidR="00EB6D2F" w:rsidRPr="000125BE" w:rsidRDefault="00EB6D2F" w:rsidP="004D5A60">
      <w:pPr>
        <w:shd w:val="clear" w:color="auto" w:fill="FFFFFF"/>
        <w:spacing w:after="0" w:line="360" w:lineRule="auto"/>
        <w:jc w:val="both"/>
        <w:rPr>
          <w:rFonts w:ascii="Times New Roman" w:eastAsia="Times New Roman" w:hAnsi="Times New Roman" w:cs="Times New Roman"/>
          <w:spacing w:val="3"/>
          <w:sz w:val="26"/>
          <w:szCs w:val="26"/>
          <w:lang w:val="id-ID"/>
        </w:rPr>
      </w:pPr>
      <w:r w:rsidRPr="000125BE">
        <w:rPr>
          <w:rFonts w:ascii="Times New Roman" w:eastAsia="Times New Roman" w:hAnsi="Times New Roman" w:cs="Times New Roman"/>
          <w:spacing w:val="3"/>
          <w:sz w:val="26"/>
          <w:szCs w:val="26"/>
          <w:lang w:val="id-ID"/>
        </w:rPr>
        <w:lastRenderedPageBreak/>
        <w:tab/>
        <w:t xml:space="preserve">- Về thu hút và </w:t>
      </w:r>
      <w:r w:rsidR="00D85616" w:rsidRPr="000125BE">
        <w:rPr>
          <w:rFonts w:ascii="Times New Roman" w:eastAsia="Times New Roman" w:hAnsi="Times New Roman" w:cs="Times New Roman"/>
          <w:spacing w:val="3"/>
          <w:sz w:val="26"/>
          <w:szCs w:val="26"/>
          <w:lang w:val="id-ID"/>
        </w:rPr>
        <w:t>QL ĐNGV</w:t>
      </w:r>
      <w:r w:rsidRPr="000125BE">
        <w:rPr>
          <w:rFonts w:ascii="Times New Roman" w:eastAsia="Times New Roman" w:hAnsi="Times New Roman" w:cs="Times New Roman"/>
          <w:spacing w:val="3"/>
          <w:sz w:val="26"/>
          <w:szCs w:val="26"/>
          <w:lang w:val="id-ID"/>
        </w:rPr>
        <w:t xml:space="preserve">: </w:t>
      </w:r>
      <w:r w:rsidR="00D85616" w:rsidRPr="000125BE">
        <w:rPr>
          <w:rFonts w:ascii="Times New Roman" w:eastAsia="Times New Roman" w:hAnsi="Times New Roman" w:cs="Times New Roman"/>
          <w:spacing w:val="3"/>
          <w:sz w:val="26"/>
          <w:szCs w:val="26"/>
          <w:lang w:val="id-ID"/>
        </w:rPr>
        <w:t>CP</w:t>
      </w:r>
      <w:r w:rsidRPr="000125BE">
        <w:rPr>
          <w:rFonts w:ascii="Times New Roman" w:eastAsia="Times New Roman" w:hAnsi="Times New Roman" w:cs="Times New Roman"/>
          <w:spacing w:val="3"/>
          <w:sz w:val="26"/>
          <w:szCs w:val="26"/>
          <w:lang w:val="id-ID"/>
        </w:rPr>
        <w:t xml:space="preserve"> Mỹ </w:t>
      </w:r>
      <w:r w:rsidR="00D85616" w:rsidRPr="000125BE">
        <w:rPr>
          <w:rFonts w:ascii="Times New Roman" w:eastAsia="Times New Roman" w:hAnsi="Times New Roman" w:cs="Times New Roman"/>
          <w:spacing w:val="3"/>
          <w:sz w:val="26"/>
          <w:szCs w:val="26"/>
          <w:lang w:val="id-ID"/>
        </w:rPr>
        <w:t>rất coi trọng thu hút nguồn lực trong giáo dục, nhất là nhân tài. GĐ ĐH được xem trọng và đội ngũ GV ở các trường</w:t>
      </w:r>
      <w:r w:rsidR="00D44893" w:rsidRPr="000125BE">
        <w:rPr>
          <w:rFonts w:ascii="Times New Roman" w:eastAsia="Times New Roman" w:hAnsi="Times New Roman" w:cs="Times New Roman"/>
          <w:spacing w:val="3"/>
          <w:sz w:val="26"/>
          <w:szCs w:val="26"/>
          <w:lang w:val="id-ID"/>
        </w:rPr>
        <w:t xml:space="preserve"> </w:t>
      </w:r>
      <w:r w:rsidRPr="000125BE">
        <w:rPr>
          <w:rFonts w:ascii="Times New Roman" w:eastAsia="Times New Roman" w:hAnsi="Times New Roman" w:cs="Times New Roman"/>
          <w:spacing w:val="3"/>
          <w:sz w:val="26"/>
          <w:szCs w:val="26"/>
          <w:lang w:val="id-ID"/>
        </w:rPr>
        <w:t xml:space="preserve">giờ giảng thấp chỉ đảm nhiệm 1/3 số giờ giảng. Các </w:t>
      </w:r>
      <w:r w:rsidR="00D44893" w:rsidRPr="000125BE">
        <w:rPr>
          <w:rFonts w:ascii="Times New Roman" w:eastAsia="Times New Roman" w:hAnsi="Times New Roman" w:cs="Times New Roman"/>
          <w:spacing w:val="3"/>
          <w:sz w:val="26"/>
          <w:szCs w:val="26"/>
          <w:lang w:val="id-ID"/>
        </w:rPr>
        <w:t>GVĐH</w:t>
      </w:r>
      <w:r w:rsidRPr="000125BE">
        <w:rPr>
          <w:rFonts w:ascii="Times New Roman" w:eastAsia="Times New Roman" w:hAnsi="Times New Roman" w:cs="Times New Roman"/>
          <w:spacing w:val="3"/>
          <w:sz w:val="26"/>
          <w:szCs w:val="26"/>
          <w:lang w:val="id-ID"/>
        </w:rPr>
        <w:t xml:space="preserve"> giảng dạy 4, 5 năm thì được nghỉ một năm </w:t>
      </w:r>
      <w:r w:rsidR="00D44893" w:rsidRPr="000125BE">
        <w:rPr>
          <w:rFonts w:ascii="Times New Roman" w:eastAsia="Times New Roman" w:hAnsi="Times New Roman" w:cs="Times New Roman"/>
          <w:spacing w:val="3"/>
          <w:sz w:val="26"/>
          <w:szCs w:val="26"/>
          <w:lang w:val="id-ID"/>
        </w:rPr>
        <w:t>để học tập, nâng cao trình độ của bản thân</w:t>
      </w:r>
      <w:r w:rsidRPr="000125BE">
        <w:rPr>
          <w:rFonts w:ascii="Times New Roman" w:eastAsia="Times New Roman" w:hAnsi="Times New Roman" w:cs="Times New Roman"/>
          <w:spacing w:val="3"/>
          <w:sz w:val="26"/>
          <w:szCs w:val="26"/>
          <w:lang w:val="id-ID"/>
        </w:rPr>
        <w:t xml:space="preserve">. </w:t>
      </w:r>
      <w:r w:rsidR="00D44893" w:rsidRPr="000125BE">
        <w:rPr>
          <w:rFonts w:ascii="Times New Roman" w:eastAsia="Times New Roman" w:hAnsi="Times New Roman" w:cs="Times New Roman"/>
          <w:spacing w:val="3"/>
          <w:sz w:val="26"/>
          <w:szCs w:val="26"/>
          <w:lang w:val="id-ID"/>
        </w:rPr>
        <w:t>Cơ chế trả lương theo hiệu quả và năng suất làm việc và được cấp quản lý trực tiếp đánh giá</w:t>
      </w:r>
      <w:r w:rsidR="00855034" w:rsidRPr="000125BE">
        <w:rPr>
          <w:rFonts w:ascii="Times New Roman" w:eastAsia="Times New Roman" w:hAnsi="Times New Roman" w:cs="Times New Roman"/>
          <w:spacing w:val="3"/>
          <w:sz w:val="26"/>
          <w:szCs w:val="26"/>
          <w:lang w:val="id-ID"/>
        </w:rPr>
        <w:t xml:space="preserve">, báo cáo kết quả đánh giá cụ thể bằng sản phẩm, năng lực và kỹ năng giao tiếp. Một số bang ở Mỹ còn </w:t>
      </w:r>
      <w:r w:rsidRPr="000125BE">
        <w:rPr>
          <w:rFonts w:ascii="Times New Roman" w:eastAsia="Times New Roman" w:hAnsi="Times New Roman" w:cs="Times New Roman"/>
          <w:spacing w:val="3"/>
          <w:sz w:val="26"/>
          <w:szCs w:val="26"/>
          <w:lang w:val="id-ID"/>
        </w:rPr>
        <w:t xml:space="preserve">xây dựng hệ thống </w:t>
      </w:r>
      <w:r w:rsidR="00855034" w:rsidRPr="000125BE">
        <w:rPr>
          <w:rFonts w:ascii="Times New Roman" w:eastAsia="Times New Roman" w:hAnsi="Times New Roman" w:cs="Times New Roman"/>
          <w:spacing w:val="3"/>
          <w:sz w:val="26"/>
          <w:szCs w:val="26"/>
          <w:lang w:val="id-ID"/>
        </w:rPr>
        <w:t>HT TC</w:t>
      </w:r>
      <w:r w:rsidRPr="000125BE">
        <w:rPr>
          <w:rFonts w:ascii="Times New Roman" w:eastAsia="Times New Roman" w:hAnsi="Times New Roman" w:cs="Times New Roman"/>
          <w:spacing w:val="3"/>
          <w:sz w:val="26"/>
          <w:szCs w:val="26"/>
          <w:lang w:val="id-ID"/>
        </w:rPr>
        <w:t xml:space="preserve"> mà </w:t>
      </w:r>
      <w:r w:rsidR="00855034" w:rsidRPr="000125BE">
        <w:rPr>
          <w:rFonts w:ascii="Times New Roman" w:eastAsia="Times New Roman" w:hAnsi="Times New Roman" w:cs="Times New Roman"/>
          <w:spacing w:val="3"/>
          <w:sz w:val="26"/>
          <w:szCs w:val="26"/>
          <w:lang w:val="id-ID"/>
        </w:rPr>
        <w:t xml:space="preserve">để tạo điều kiện tốt nhất cho giảng viên có cơ hội làm việc. </w:t>
      </w:r>
    </w:p>
    <w:p w14:paraId="14C032BA" w14:textId="77777777" w:rsidR="0090668A" w:rsidRPr="000125BE" w:rsidRDefault="00EB6D2F" w:rsidP="004D5A60">
      <w:pPr>
        <w:shd w:val="clear" w:color="auto" w:fill="FFFFFF"/>
        <w:spacing w:after="0" w:line="360" w:lineRule="auto"/>
        <w:jc w:val="both"/>
        <w:rPr>
          <w:rFonts w:ascii="Times New Roman" w:eastAsia="Times New Roman" w:hAnsi="Times New Roman" w:cs="Times New Roman"/>
          <w:spacing w:val="-2"/>
          <w:sz w:val="26"/>
          <w:szCs w:val="26"/>
          <w:lang w:val="id-ID"/>
        </w:rPr>
      </w:pPr>
      <w:r w:rsidRPr="000125BE">
        <w:rPr>
          <w:rFonts w:ascii="Times New Roman" w:eastAsia="Times New Roman" w:hAnsi="Times New Roman" w:cs="Times New Roman"/>
          <w:spacing w:val="3"/>
          <w:sz w:val="26"/>
          <w:szCs w:val="26"/>
          <w:lang w:val="id-ID"/>
        </w:rPr>
        <w:tab/>
      </w:r>
      <w:r w:rsidRPr="000125BE">
        <w:rPr>
          <w:rFonts w:ascii="Times New Roman" w:eastAsia="Times New Roman" w:hAnsi="Times New Roman" w:cs="Times New Roman"/>
          <w:spacing w:val="-2"/>
          <w:sz w:val="26"/>
          <w:szCs w:val="26"/>
          <w:lang w:val="id-ID"/>
        </w:rPr>
        <w:t>- Về chính sách tuyển dụng:</w:t>
      </w:r>
      <w:r w:rsidR="00D151C6" w:rsidRPr="000125BE">
        <w:rPr>
          <w:rFonts w:ascii="Times New Roman" w:eastAsia="Times New Roman" w:hAnsi="Times New Roman" w:cs="Times New Roman"/>
          <w:spacing w:val="-2"/>
          <w:sz w:val="26"/>
          <w:szCs w:val="26"/>
          <w:lang w:val="id-ID"/>
        </w:rPr>
        <w:t xml:space="preserve"> </w:t>
      </w:r>
      <w:r w:rsidR="00855034" w:rsidRPr="000125BE">
        <w:rPr>
          <w:rFonts w:ascii="Times New Roman" w:eastAsia="Times New Roman" w:hAnsi="Times New Roman" w:cs="Times New Roman"/>
          <w:spacing w:val="-2"/>
          <w:sz w:val="26"/>
          <w:szCs w:val="26"/>
          <w:lang w:val="id-ID"/>
        </w:rPr>
        <w:t xml:space="preserve">Công tác tuyển dụng GV ở các trường ĐH ở Mỹ rất khắt khe, có quy trình, tiêu chuẩn rõ ràng. Quyền quyết định thuộc về </w:t>
      </w:r>
      <w:r w:rsidR="00387796" w:rsidRPr="000125BE">
        <w:rPr>
          <w:rFonts w:ascii="Times New Roman" w:eastAsia="Times New Roman" w:hAnsi="Times New Roman" w:cs="Times New Roman"/>
          <w:spacing w:val="-2"/>
          <w:sz w:val="26"/>
          <w:szCs w:val="26"/>
          <w:lang w:val="id-ID"/>
        </w:rPr>
        <w:t>đội ngũ chuyên gia là giáo dục có uy tín về chuyên môn, nghiệp vụ và SV được tham dự, cho ý kiến về GV mà mình sẽ học</w:t>
      </w:r>
      <w:r w:rsidR="0090668A" w:rsidRPr="000125BE">
        <w:rPr>
          <w:rFonts w:ascii="Times New Roman" w:eastAsia="Times New Roman" w:hAnsi="Times New Roman" w:cs="Times New Roman"/>
          <w:spacing w:val="-2"/>
          <w:sz w:val="26"/>
          <w:szCs w:val="26"/>
          <w:lang w:val="id-ID"/>
        </w:rPr>
        <w:t xml:space="preserve">. Nếu được thông qua, GV sẽ nhận được yêu cầu thử việc trong thời gian nhất định và khi kết thúc quá trình thử việc sẽ có hội đồng độc lập của nhà trường đánh giá, xem xét, bỏ phiếu kín quyết định. </w:t>
      </w:r>
      <w:r w:rsidRPr="000125BE">
        <w:rPr>
          <w:rFonts w:ascii="Times New Roman" w:eastAsia="Times New Roman" w:hAnsi="Times New Roman" w:cs="Times New Roman"/>
          <w:spacing w:val="-2"/>
          <w:sz w:val="26"/>
          <w:szCs w:val="26"/>
          <w:lang w:val="id-ID"/>
        </w:rPr>
        <w:t xml:space="preserve">Nếu được chấp nhận, </w:t>
      </w:r>
      <w:r w:rsidR="0090668A" w:rsidRPr="000125BE">
        <w:rPr>
          <w:rFonts w:ascii="Times New Roman" w:eastAsia="Times New Roman" w:hAnsi="Times New Roman" w:cs="Times New Roman"/>
          <w:spacing w:val="-2"/>
          <w:sz w:val="26"/>
          <w:szCs w:val="26"/>
          <w:lang w:val="id-ID"/>
        </w:rPr>
        <w:t>GV sẽ được vào nhà trường làm việc nhưng không có nghĩa là vĩnh viễn, công tác đánh giá giảng viên rất được coi trọng.</w:t>
      </w:r>
    </w:p>
    <w:p w14:paraId="23DF9670" w14:textId="77777777" w:rsidR="008E4671" w:rsidRPr="000125BE" w:rsidRDefault="00EB6D2F" w:rsidP="004D5A60">
      <w:pPr>
        <w:shd w:val="clear" w:color="auto" w:fill="FFFFFF"/>
        <w:spacing w:after="0" w:line="360" w:lineRule="auto"/>
        <w:jc w:val="both"/>
        <w:rPr>
          <w:rFonts w:ascii="Times New Roman" w:eastAsia="Times New Roman" w:hAnsi="Times New Roman" w:cs="Times New Roman"/>
          <w:spacing w:val="3"/>
          <w:sz w:val="26"/>
          <w:szCs w:val="26"/>
          <w:lang w:val="id-ID"/>
        </w:rPr>
      </w:pPr>
      <w:r w:rsidRPr="000125BE">
        <w:rPr>
          <w:rFonts w:ascii="Times New Roman" w:eastAsia="Times New Roman" w:hAnsi="Times New Roman" w:cs="Times New Roman"/>
          <w:spacing w:val="3"/>
          <w:sz w:val="26"/>
          <w:szCs w:val="26"/>
          <w:lang w:val="id-ID"/>
        </w:rPr>
        <w:tab/>
        <w:t xml:space="preserve">- Về chính sách sử dụng: </w:t>
      </w:r>
      <w:r w:rsidR="0077390D" w:rsidRPr="000125BE">
        <w:rPr>
          <w:rFonts w:ascii="Times New Roman" w:eastAsia="Times New Roman" w:hAnsi="Times New Roman" w:cs="Times New Roman"/>
          <w:spacing w:val="3"/>
          <w:sz w:val="26"/>
          <w:szCs w:val="26"/>
          <w:lang w:val="id-ID"/>
        </w:rPr>
        <w:t xml:space="preserve">Tính cơ động là đặc trưng của giáo dục Mỹ, giảng viên, sinh viên có thể </w:t>
      </w:r>
      <w:r w:rsidR="00C27EE6" w:rsidRPr="000125BE">
        <w:rPr>
          <w:rFonts w:ascii="Times New Roman" w:eastAsia="Times New Roman" w:hAnsi="Times New Roman" w:cs="Times New Roman"/>
          <w:spacing w:val="3"/>
          <w:sz w:val="26"/>
          <w:szCs w:val="26"/>
          <w:lang w:val="id-ID"/>
        </w:rPr>
        <w:t>chuyển trường nếu thấy môi trường không phù hợp, tính cạnh tranh thể hiện rõ nhất ở các trường</w:t>
      </w:r>
      <w:r w:rsidR="00BD4DCA" w:rsidRPr="000125BE">
        <w:rPr>
          <w:rFonts w:ascii="Times New Roman" w:eastAsia="Times New Roman" w:hAnsi="Times New Roman" w:cs="Times New Roman"/>
          <w:spacing w:val="3"/>
          <w:sz w:val="26"/>
          <w:szCs w:val="26"/>
          <w:lang w:val="id-ID"/>
        </w:rPr>
        <w:t xml:space="preserve"> trong việc thu hút và sử dụng giảng viên, sinh viên giỏi, có năng lực, có nguồn kinh phí cho hoạt động nghiên cứu</w:t>
      </w:r>
      <w:r w:rsidR="008E4671" w:rsidRPr="000125BE">
        <w:rPr>
          <w:rFonts w:ascii="Times New Roman" w:eastAsia="Times New Roman" w:hAnsi="Times New Roman" w:cs="Times New Roman"/>
          <w:spacing w:val="3"/>
          <w:sz w:val="26"/>
          <w:szCs w:val="26"/>
          <w:lang w:val="id-ID"/>
        </w:rPr>
        <w:t>. Đội ngũ giảng viên được đảm bảo về nghề nghiệp, tự do học thuật, các nguồn lợi xã hội cả nhà trường, công việc ổn định và họ có mức thu nhập tương đối tốt trong xã hội.</w:t>
      </w:r>
    </w:p>
    <w:p w14:paraId="64D6D52E" w14:textId="3846DBC8" w:rsidR="00EB6D2F" w:rsidRPr="000125BE" w:rsidRDefault="00EB6D2F" w:rsidP="004D5A60">
      <w:pPr>
        <w:shd w:val="clear" w:color="auto" w:fill="FFFFFF"/>
        <w:spacing w:after="0" w:line="360" w:lineRule="auto"/>
        <w:jc w:val="both"/>
        <w:rPr>
          <w:rFonts w:ascii="Times New Roman" w:eastAsia="Times New Roman" w:hAnsi="Times New Roman" w:cs="Times New Roman"/>
          <w:spacing w:val="3"/>
          <w:sz w:val="26"/>
          <w:szCs w:val="26"/>
          <w:lang w:val="id-ID"/>
        </w:rPr>
      </w:pPr>
      <w:r w:rsidRPr="000125BE">
        <w:rPr>
          <w:rFonts w:ascii="Times New Roman" w:eastAsia="Times New Roman" w:hAnsi="Times New Roman" w:cs="Times New Roman"/>
          <w:spacing w:val="3"/>
          <w:sz w:val="26"/>
          <w:szCs w:val="26"/>
          <w:lang w:val="id-ID"/>
        </w:rPr>
        <w:tab/>
        <w:t xml:space="preserve">- Về chính sách đãi ngộ, tôn vinh: </w:t>
      </w:r>
      <w:r w:rsidR="008E4671" w:rsidRPr="000125BE">
        <w:rPr>
          <w:rFonts w:ascii="Times New Roman" w:eastAsia="Times New Roman" w:hAnsi="Times New Roman" w:cs="Times New Roman"/>
          <w:spacing w:val="3"/>
          <w:sz w:val="26"/>
          <w:szCs w:val="26"/>
          <w:lang w:val="id-ID"/>
        </w:rPr>
        <w:t>Các quỹ bảo trợ của Bộ Giáo dục và các nguồn lợi khác của Mỹ dành phần lớn ngân sách để GS đảm nhiệm công tác đào tạo và nghiên cứu khoa học</w:t>
      </w:r>
      <w:r w:rsidR="003D468B" w:rsidRPr="000125BE">
        <w:rPr>
          <w:rFonts w:ascii="Times New Roman" w:eastAsia="Times New Roman" w:hAnsi="Times New Roman" w:cs="Times New Roman"/>
          <w:spacing w:val="3"/>
          <w:sz w:val="26"/>
          <w:szCs w:val="26"/>
          <w:lang w:val="id-ID"/>
        </w:rPr>
        <w:t>. Họ tôn vinh và trân trọng giảng viên.</w:t>
      </w:r>
    </w:p>
    <w:p w14:paraId="59FE128C" w14:textId="0CFCECCA" w:rsidR="00375212" w:rsidRPr="000125BE" w:rsidRDefault="00375212" w:rsidP="004D5A60">
      <w:pPr>
        <w:shd w:val="clear" w:color="auto" w:fill="FFFFFF"/>
        <w:spacing w:after="0" w:line="360" w:lineRule="auto"/>
        <w:ind w:firstLine="720"/>
        <w:jc w:val="both"/>
        <w:rPr>
          <w:rFonts w:ascii="Times New Roman" w:eastAsia="Times New Roman" w:hAnsi="Times New Roman" w:cs="Times New Roman"/>
          <w:spacing w:val="3"/>
          <w:sz w:val="26"/>
          <w:szCs w:val="26"/>
          <w:lang w:val="id-ID"/>
        </w:rPr>
      </w:pPr>
      <w:r w:rsidRPr="000125BE">
        <w:rPr>
          <w:rFonts w:ascii="Times New Roman" w:eastAsia="Times New Roman" w:hAnsi="Times New Roman" w:cs="Times New Roman"/>
          <w:spacing w:val="3"/>
          <w:sz w:val="26"/>
          <w:szCs w:val="26"/>
          <w:lang w:val="id-ID"/>
        </w:rPr>
        <w:t xml:space="preserve">Kinh nghiệm quản lý đội ngũ giảng viên ở trường đại học của Mỹ trong nghiên cứu này có nhiều điểm đáng học hỏi. Từ việc chính sách thu hút, trả lương theo hiệu suất làm việc, dành thời gian để giảng viên học hỏi tu nghiệp hàng năm, tài trợ cho giảng viên đảm nhiệm công tác đào tạo và nghiên cứu, nâng lượng dựa </w:t>
      </w:r>
      <w:r w:rsidRPr="000125BE">
        <w:rPr>
          <w:rFonts w:ascii="Times New Roman" w:eastAsia="Times New Roman" w:hAnsi="Times New Roman" w:cs="Times New Roman"/>
          <w:spacing w:val="3"/>
          <w:sz w:val="26"/>
          <w:szCs w:val="26"/>
          <w:lang w:val="id-ID"/>
        </w:rPr>
        <w:lastRenderedPageBreak/>
        <w:t xml:space="preserve">trên kết quả làm việc... Tuy nhiên đây là những vấn đề không dễ áp dụng ngay. Nếu các trường đại học địa phương có một chiến lược phát triển tốt, thực hiện được tự chủ về tài chính hiệu quả, xây dựng đề án vị trí việc làm, mô tả công việc của GV theo VTVL, xác định rõ khung năng lực của giảng viên theo vị trí việc làm, bố trí GV đúng người đúng việc theo vị trí việc làm, xây dựng bộ tiêu chí KPIs để đánh giá hiệu quả công việc khoa học, có hệ thống giám sát đánh giá tin cậy sẽ có cơ sở để thực hiện trả lương theo hiệu quả công việc, từ đó giúp nâng cao động lực làm việc của giảng viên. </w:t>
      </w:r>
    </w:p>
    <w:p w14:paraId="20BD31D6" w14:textId="17C8A193" w:rsidR="000A029B" w:rsidRPr="000125BE" w:rsidRDefault="00EB6D2F" w:rsidP="004D5A60">
      <w:pPr>
        <w:shd w:val="clear" w:color="auto" w:fill="FFFFFF"/>
        <w:spacing w:after="0" w:line="360" w:lineRule="auto"/>
        <w:jc w:val="both"/>
        <w:rPr>
          <w:sz w:val="26"/>
          <w:szCs w:val="26"/>
          <w:lang w:val="id-ID"/>
        </w:rPr>
      </w:pPr>
      <w:r w:rsidRPr="000125BE">
        <w:rPr>
          <w:rFonts w:ascii="Times New Roman" w:eastAsia="Times New Roman" w:hAnsi="Times New Roman" w:cs="Times New Roman"/>
          <w:spacing w:val="3"/>
          <w:sz w:val="26"/>
          <w:szCs w:val="26"/>
          <w:lang w:val="id-ID"/>
        </w:rPr>
        <w:tab/>
        <w:t>Ở một nghiên cứu khác, cho thấy trong tuyển dụng giảng viên ở Mỹ, t</w:t>
      </w:r>
      <w:r w:rsidRPr="000125BE">
        <w:rPr>
          <w:rFonts w:ascii="Times New Roman" w:hAnsi="Times New Roman" w:cs="Times New Roman"/>
          <w:sz w:val="26"/>
          <w:szCs w:val="26"/>
          <w:lang w:val="id-ID"/>
        </w:rPr>
        <w:t>heo tổ chức Higher Learning Commission (HLC), các giảng viên muốn tham gia giảng dạy và để đáp ứng tiêu chuẩn của kiểm định chất lượng phải tuân thủ những quy định về chất lượng tối thiểu dành cho giảng viên đại học</w:t>
      </w:r>
    </w:p>
    <w:p w14:paraId="59A50207" w14:textId="373B39EB" w:rsidR="00375212" w:rsidRPr="000125BE" w:rsidRDefault="00375212" w:rsidP="004D5A60">
      <w:pPr>
        <w:pStyle w:val="NormalWeb"/>
        <w:shd w:val="clear" w:color="auto" w:fill="FFFFFF" w:themeFill="background1"/>
        <w:spacing w:before="0" w:beforeAutospacing="0" w:after="0" w:afterAutospacing="0" w:line="360" w:lineRule="auto"/>
        <w:ind w:firstLine="720"/>
        <w:jc w:val="both"/>
        <w:rPr>
          <w:sz w:val="26"/>
          <w:szCs w:val="26"/>
          <w:lang w:val="id-ID"/>
        </w:rPr>
      </w:pPr>
      <w:r w:rsidRPr="000125BE">
        <w:rPr>
          <w:sz w:val="26"/>
          <w:szCs w:val="26"/>
          <w:lang w:val="id-ID"/>
        </w:rPr>
        <w:t>Kinh nghiệm quản lý đội ngũ GV trong nghiên cứu này có những quy định về trình độ GV để bố trí giảng dạy chương trình đào tạo đại học theo các trình độ khác nhau ở Việt Nam cũng đã và đang áp dụng. Tuy nhiên việc quản lý đội ngũ giảng viên ở các trường đại học của Việt Nam trong đó có các trường đại học địa phương cần được kiểm soát chặt chẽ hơn ở khâu bố trí giảng viên thỉnh giảng.</w:t>
      </w:r>
      <w:r w:rsidR="00D151C6" w:rsidRPr="000125BE">
        <w:rPr>
          <w:sz w:val="26"/>
          <w:szCs w:val="26"/>
          <w:lang w:val="id-ID"/>
        </w:rPr>
        <w:t xml:space="preserve"> </w:t>
      </w:r>
    </w:p>
    <w:p w14:paraId="33DA11D9" w14:textId="3B3118B9" w:rsidR="00EB6D2F" w:rsidRPr="000125BE" w:rsidRDefault="00EB6D2F" w:rsidP="004D5A60">
      <w:pPr>
        <w:pStyle w:val="NormalWeb"/>
        <w:shd w:val="clear" w:color="auto" w:fill="FFFFFF" w:themeFill="background1"/>
        <w:spacing w:before="0" w:beforeAutospacing="0" w:after="0" w:afterAutospacing="0" w:line="360" w:lineRule="auto"/>
        <w:ind w:firstLine="720"/>
        <w:jc w:val="both"/>
        <w:rPr>
          <w:spacing w:val="3"/>
          <w:sz w:val="26"/>
          <w:szCs w:val="26"/>
          <w:shd w:val="clear" w:color="auto" w:fill="FFFFFF"/>
          <w:lang w:val="id-ID"/>
        </w:rPr>
      </w:pPr>
      <w:r w:rsidRPr="000125BE">
        <w:rPr>
          <w:spacing w:val="3"/>
          <w:sz w:val="26"/>
          <w:szCs w:val="26"/>
          <w:lang w:val="id-ID"/>
        </w:rPr>
        <w:t>Kinh nghiệm của Singapore về đánh giá giảng viên: Theo Đỗ Tất Thành, trong quản lý đội ngũ giảng viên, công tác đánh giá là một nội dung rất quan trọng. Ở Singapore, cũng như nhiều nước khác, đã xây dựng mô hình đánh giá dựa trên các tiêu chuẩn, tiêu chí cụ thể, căn cứ vào chức trách, nhiệm vụ được giao và kết quả hoàn thành. V</w:t>
      </w:r>
      <w:r w:rsidRPr="000125BE">
        <w:rPr>
          <w:spacing w:val="3"/>
          <w:sz w:val="26"/>
          <w:szCs w:val="26"/>
          <w:shd w:val="clear" w:color="auto" w:fill="FFFFFF"/>
          <w:lang w:val="id-ID"/>
        </w:rPr>
        <w:t xml:space="preserve">iệc đánh giá hiệu suất giảng viên được thực hiện bắt buộc hàng năm bởi hội đồng giám sát nhà trường gồm: hiệu trưởng, hiệu phó, trưởng bộ môn. Hội đồng giám sát không chỉ tham gia vào quá trình đánh giá hiệu suất giảng viên mà còn thường xuyên thảo luận về việc khuyến khích và hỗ trợ giảng viên trong quá trình giảng dạy. Giảng viên được đánh giá dựa trên hiệu suất và tiềm năng. Hiệu suất được đánh giá dựa trên mức độ đạt được các mục tiêu công việc của giảng viên, như: nhiệm vụ giảng dạy, nhiệm vụ làm dự án và các nhiệm vụ khác trong năm. Tiềm năng được đánh giá dựa trên năng lực thực hiện của giảng viên thể hiện thông qua năng khiếu tốt nhất và vị trí cao nhất mà </w:t>
      </w:r>
      <w:r w:rsidRPr="000125BE">
        <w:rPr>
          <w:spacing w:val="3"/>
          <w:sz w:val="26"/>
          <w:szCs w:val="26"/>
          <w:shd w:val="clear" w:color="auto" w:fill="FFFFFF"/>
          <w:lang w:val="id-ID"/>
        </w:rPr>
        <w:lastRenderedPageBreak/>
        <w:t>giảng viên đã đảm nhận; năng lực giảng viên được phân theo 5 cấp độ, từ cấp độ 1 là đáp ứng các yêu cầu về năng lực cơ bản đến cấp độ 5 là đáp ứng yêu cầu nâng cao nhất. Về c</w:t>
      </w:r>
      <w:r w:rsidRPr="000125BE">
        <w:rPr>
          <w:spacing w:val="3"/>
          <w:sz w:val="26"/>
          <w:szCs w:val="26"/>
          <w:lang w:val="id-ID"/>
        </w:rPr>
        <w:t>ông cụ và nguồn thông tin đánh giá: Mỗi giảng viên có 3 cuộc họp đánh giá hiệu suất mỗi năm với hội đồng giám sát nhà trường vào đầu tháng 1, giữa tháng 6 và cuối tháng 10 của chu kỳ quản lý hiệu suất. Cuộc họp đầu tiên nhằm thiết lập mục tiêu và nhu cầu phát triển chuyên môn. Cuộc họp thứ hai tập trung vào huấn luyện hiệu suất chính thức. Cuộc họp thứ ba nhằm đánh giá hiệu suất và tiềm năng của giảng viên. Đánh giá tiềm năng của giảng viên dựa trên việc ước tính khả năng duy trì công việc của giảng viên; khả năng đào tạo và phát triển của giảng viên; khả năng thăng tiến nghề nghiệp của giảng viên... [</w:t>
      </w:r>
      <w:r w:rsidRPr="000125BE">
        <w:rPr>
          <w:spacing w:val="3"/>
          <w:sz w:val="26"/>
          <w:szCs w:val="26"/>
          <w:shd w:val="clear" w:color="auto" w:fill="FFFFFF"/>
          <w:lang w:val="id-ID"/>
        </w:rPr>
        <w:t>6</w:t>
      </w:r>
      <w:r w:rsidR="000A25BE" w:rsidRPr="000125BE">
        <w:rPr>
          <w:spacing w:val="3"/>
          <w:sz w:val="26"/>
          <w:szCs w:val="26"/>
          <w:shd w:val="clear" w:color="auto" w:fill="FFFFFF"/>
          <w:lang w:val="id-ID"/>
        </w:rPr>
        <w:t>7</w:t>
      </w:r>
      <w:r w:rsidRPr="000125BE">
        <w:rPr>
          <w:spacing w:val="3"/>
          <w:sz w:val="26"/>
          <w:szCs w:val="26"/>
          <w:shd w:val="clear" w:color="auto" w:fill="FFFFFF"/>
          <w:lang w:val="id-ID"/>
        </w:rPr>
        <w:t>].</w:t>
      </w:r>
    </w:p>
    <w:p w14:paraId="357865A6" w14:textId="3C0BC7AD" w:rsidR="00375212" w:rsidRPr="000125BE" w:rsidRDefault="00375212" w:rsidP="004D5A60">
      <w:pPr>
        <w:pStyle w:val="NormalWeb"/>
        <w:shd w:val="clear" w:color="auto" w:fill="FFFFFF" w:themeFill="background1"/>
        <w:spacing w:before="0" w:beforeAutospacing="0" w:after="0" w:afterAutospacing="0" w:line="360" w:lineRule="auto"/>
        <w:ind w:firstLine="720"/>
        <w:jc w:val="both"/>
        <w:rPr>
          <w:spacing w:val="3"/>
          <w:sz w:val="26"/>
          <w:szCs w:val="26"/>
          <w:lang w:val="id-ID"/>
        </w:rPr>
      </w:pPr>
      <w:r w:rsidRPr="000125BE">
        <w:rPr>
          <w:spacing w:val="3"/>
          <w:sz w:val="26"/>
          <w:szCs w:val="26"/>
          <w:shd w:val="clear" w:color="auto" w:fill="FFFFFF"/>
          <w:lang w:val="id-ID"/>
        </w:rPr>
        <w:t>Kinh nghiệm quản lý đội ngũ giảng viên ở các trường đại học của Singapore cho thấy họ quan tâm đánh giá hiệu suất làm việc của giảng viên và đánh giá tiềm năng của giảng viên với các căn cứ cụ thể và theo các cấp độ. Việc đánh giá được thực hiện theo chu kỳ 3 lần/năm với các nội dung, mục đích rõ ràng ở mỗi lần đánh giá. Cách làm này giúp định hướng rõ ràng việc phát triển của mỗi giảng viên, từ thiết lập mục tiêu và nhu cầu phát triển chuyên môn, đến huấn luyện và đánh giá kết quả. Có thể học hỏi kinh nghiệm này trong việc thiết kế tiêu chí đánh giá hiệu quả thực hiện nhiệm vụ của giảng viên, xác định nhu cầu phát triển giảng viên, tổ chức hoạt động bồi dưỡng và đánh giá giảng viên; dựa vào kết quả đánh giá để thực hiện các chính sách đãi ngộ, sử dụng và phát triển GV trong thời gian kế tiếp</w:t>
      </w:r>
      <w:r w:rsidR="00B112E9" w:rsidRPr="000125BE">
        <w:rPr>
          <w:spacing w:val="3"/>
          <w:sz w:val="26"/>
          <w:szCs w:val="26"/>
          <w:shd w:val="clear" w:color="auto" w:fill="FFFFFF"/>
          <w:lang w:val="id-ID"/>
        </w:rPr>
        <w:t xml:space="preserve"> ở các trường đại học địa phương</w:t>
      </w:r>
      <w:r w:rsidRPr="000125BE">
        <w:rPr>
          <w:spacing w:val="3"/>
          <w:sz w:val="26"/>
          <w:szCs w:val="26"/>
          <w:shd w:val="clear" w:color="auto" w:fill="FFFFFF"/>
          <w:lang w:val="id-ID"/>
        </w:rPr>
        <w:t>.</w:t>
      </w:r>
    </w:p>
    <w:p w14:paraId="4FEB7BC9" w14:textId="1E9CE023" w:rsidR="00EB6D2F" w:rsidRPr="000125BE" w:rsidRDefault="00EB6D2F" w:rsidP="004D5A60">
      <w:pPr>
        <w:pStyle w:val="BodyTextIndent3"/>
        <w:widowControl w:val="0"/>
        <w:spacing w:after="0" w:line="360" w:lineRule="auto"/>
        <w:ind w:left="0"/>
        <w:jc w:val="both"/>
        <w:rPr>
          <w:rFonts w:ascii="Times New Roman" w:hAnsi="Times New Roman"/>
          <w:spacing w:val="3"/>
          <w:sz w:val="26"/>
          <w:szCs w:val="26"/>
          <w:shd w:val="clear" w:color="auto" w:fill="FFFFFF"/>
        </w:rPr>
      </w:pPr>
      <w:r w:rsidRPr="000125BE">
        <w:rPr>
          <w:rFonts w:ascii="Times New Roman" w:eastAsia="Times New Roman" w:hAnsi="Times New Roman"/>
          <w:sz w:val="26"/>
          <w:szCs w:val="26"/>
        </w:rPr>
        <w:tab/>
        <w:t xml:space="preserve">Ở Canada, </w:t>
      </w:r>
      <w:r w:rsidRPr="000125BE">
        <w:rPr>
          <w:rFonts w:ascii="Times New Roman" w:hAnsi="Times New Roman"/>
          <w:spacing w:val="3"/>
          <w:sz w:val="26"/>
          <w:szCs w:val="26"/>
          <w:shd w:val="clear" w:color="auto" w:fill="FFFFFF"/>
        </w:rPr>
        <w:t>nhiệm vụ của giảng viên gồm 3 nhiệm vụ chính: giảng dạy, nghiên cứu khoa học và nhiệm vụ chuyên môn khác</w:t>
      </w:r>
      <w:r w:rsidRPr="000125BE">
        <w:rPr>
          <w:rFonts w:ascii="Times New Roman" w:eastAsia="Times New Roman" w:hAnsi="Times New Roman"/>
          <w:sz w:val="26"/>
          <w:szCs w:val="26"/>
        </w:rPr>
        <w:t>. Q</w:t>
      </w:r>
      <w:r w:rsidRPr="000125BE">
        <w:rPr>
          <w:rFonts w:ascii="Times New Roman" w:hAnsi="Times New Roman"/>
          <w:spacing w:val="3"/>
          <w:sz w:val="26"/>
          <w:szCs w:val="26"/>
          <w:shd w:val="clear" w:color="auto" w:fill="FFFFFF"/>
        </w:rPr>
        <w:t xml:space="preserve">uy trình đánh giá hiệu suất gồm: (1) Họp trước quan sát để thảo luận về thúc đẩy phát triển chuyên môn giữa ban giám hiệu và nhóm giảng viên; (2) Quan sát lớp học để đánh giá kỹ năng, kiến thức và thái độ của giảng viên; (3) Họp sau quan sát để phản ánh, góp ý để thúc đẩy tăng trưởng và phát triển; (4) Báo cáo tổng kết nhằm đánh giá thành tích của giảng viên, cung cấp thông tin phản ánh về những điểm mạnh cần duy trì phát triển và những vấn đề cần khắc phục. Báo cáo tổng kết được thực hiện theo mẫu của Bộ Giáo dục phê duyệt gồm: tuyên bố năng lực (kiến thức, kỹ năng, thái độ); </w:t>
      </w:r>
      <w:r w:rsidRPr="000125BE">
        <w:rPr>
          <w:rFonts w:ascii="Times New Roman" w:hAnsi="Times New Roman"/>
          <w:spacing w:val="3"/>
          <w:sz w:val="26"/>
          <w:szCs w:val="26"/>
          <w:shd w:val="clear" w:color="auto" w:fill="FFFFFF"/>
        </w:rPr>
        <w:lastRenderedPageBreak/>
        <w:t>thang đánh giá và phiếu tự đánh giá được xây dựng dựa trên các tiêu chí đánh giá được nhà trường ban hành. Kết quả của sinh viên, tỷ lệ sinh viên bỏ học, ý kiến của phụ huynh không được đưa vào mô hình đánh giá hiệu suất giảng viên; tuy nhiên đối với giảng viên có kinh nghiệm thì khuyến khích đưa ý kiến đóng góp của phụ huynh và sinh viên vào quá trình phát triển, đánh giá hoặc cập nhật kế hoạch phát triển chuyên môn mỗi năm [6</w:t>
      </w:r>
      <w:r w:rsidR="000A25BE" w:rsidRPr="000125BE">
        <w:rPr>
          <w:rFonts w:ascii="Times New Roman" w:hAnsi="Times New Roman"/>
          <w:spacing w:val="3"/>
          <w:sz w:val="26"/>
          <w:szCs w:val="26"/>
          <w:shd w:val="clear" w:color="auto" w:fill="FFFFFF"/>
        </w:rPr>
        <w:t>7</w:t>
      </w:r>
      <w:r w:rsidRPr="000125BE">
        <w:rPr>
          <w:rFonts w:ascii="Times New Roman" w:hAnsi="Times New Roman"/>
          <w:spacing w:val="3"/>
          <w:sz w:val="26"/>
          <w:szCs w:val="26"/>
          <w:shd w:val="clear" w:color="auto" w:fill="FFFFFF"/>
        </w:rPr>
        <w:t>].</w:t>
      </w:r>
    </w:p>
    <w:p w14:paraId="17F8B293" w14:textId="77777777" w:rsidR="00EB6D2F" w:rsidRPr="000125BE" w:rsidRDefault="00EB6D2F" w:rsidP="004D5A60">
      <w:pPr>
        <w:shd w:val="clear" w:color="auto" w:fill="FFFFFF"/>
        <w:spacing w:after="0" w:line="360" w:lineRule="auto"/>
        <w:jc w:val="both"/>
        <w:rPr>
          <w:rFonts w:ascii="Times New Roman" w:hAnsi="Times New Roman" w:cs="Times New Roman"/>
          <w:spacing w:val="3"/>
          <w:sz w:val="26"/>
          <w:szCs w:val="26"/>
          <w:shd w:val="clear" w:color="auto" w:fill="FFFFFF"/>
          <w:lang w:val="id-ID"/>
        </w:rPr>
      </w:pPr>
      <w:r w:rsidRPr="000125BE">
        <w:rPr>
          <w:rFonts w:ascii="Times New Roman" w:eastAsia="Times New Roman" w:hAnsi="Times New Roman" w:cs="Times New Roman"/>
          <w:spacing w:val="3"/>
          <w:sz w:val="26"/>
          <w:szCs w:val="26"/>
          <w:lang w:val="id-ID"/>
        </w:rPr>
        <w:tab/>
        <w:t>Hiệu trưởng sử dụng kết quả đánh giá hiệu quả giảng viên để đưa ra các quyết định phù hợp trong việc sử dụng nhân sự. Nếu giảng viên được xếp hạng "không đạt yêu cầu" sẽ được chuyển sang trang thái "đánh giá" và cần phải xây dựng kế hoạch cải tiến thành tích; nếu được xếp hạng "cần phát triển" thì cần phải xây dựng và thực hiện kế hoạch bồi dưỡng. Trường hợp sau 2 lần đánh giá bị xếp hạng "không đạt yêu cầu", đối với giảng viên mới sẽ bị xem xét đề nghị cho thôi việc, đối với giảng viên có kinh nghiệm</w:t>
      </w:r>
      <w:r w:rsidRPr="000125BE">
        <w:rPr>
          <w:rFonts w:ascii="Times New Roman" w:hAnsi="Times New Roman" w:cs="Times New Roman"/>
          <w:spacing w:val="3"/>
          <w:sz w:val="26"/>
          <w:szCs w:val="26"/>
          <w:shd w:val="clear" w:color="auto" w:fill="FFFFFF"/>
          <w:lang w:val="id-ID"/>
        </w:rPr>
        <w:t xml:space="preserve"> sẽ chuyển sang trạng thái “đang đánh giá” và tiếp tục thực hiện việc đánh giá hiệu quả lần thứ 3. Nếu sau 3 lần đánh giá liên tiếp bị xếp hạng "không đạt yêu cầu”, thì giảng viên có kinh nghiệm cũng sẽ bị đề nghị thôi việc, chấm dứt hợp đồng công việc để đảm bảo lợi ích cho sinh viên [64].</w:t>
      </w:r>
    </w:p>
    <w:p w14:paraId="7F76FD22" w14:textId="7B07967C" w:rsidR="00375212" w:rsidRPr="000125BE" w:rsidRDefault="00375212" w:rsidP="004D5A60">
      <w:pPr>
        <w:shd w:val="clear" w:color="auto" w:fill="FFFFFF"/>
        <w:spacing w:after="0" w:line="360" w:lineRule="auto"/>
        <w:ind w:firstLine="720"/>
        <w:jc w:val="both"/>
        <w:rPr>
          <w:rFonts w:ascii="Times New Roman" w:hAnsi="Times New Roman" w:cs="Times New Roman"/>
          <w:spacing w:val="3"/>
          <w:sz w:val="26"/>
          <w:szCs w:val="26"/>
          <w:shd w:val="clear" w:color="auto" w:fill="FFFFFF"/>
          <w:lang w:val="id-ID"/>
        </w:rPr>
      </w:pPr>
      <w:r w:rsidRPr="000125BE">
        <w:rPr>
          <w:rFonts w:ascii="Times New Roman" w:hAnsi="Times New Roman" w:cs="Times New Roman"/>
          <w:spacing w:val="3"/>
          <w:sz w:val="26"/>
          <w:szCs w:val="26"/>
          <w:shd w:val="clear" w:color="auto" w:fill="FFFFFF"/>
          <w:lang w:val="id-ID"/>
        </w:rPr>
        <w:t>Kinh nghiệm quản lý đội ngũ GV ở Cana</w:t>
      </w:r>
      <w:r w:rsidR="00B112E9" w:rsidRPr="000125BE">
        <w:rPr>
          <w:rFonts w:ascii="Times New Roman" w:hAnsi="Times New Roman" w:cs="Times New Roman"/>
          <w:spacing w:val="3"/>
          <w:sz w:val="26"/>
          <w:szCs w:val="26"/>
          <w:shd w:val="clear" w:color="auto" w:fill="FFFFFF"/>
          <w:lang w:val="id-ID"/>
        </w:rPr>
        <w:t>đ</w:t>
      </w:r>
      <w:r w:rsidRPr="000125BE">
        <w:rPr>
          <w:rFonts w:ascii="Times New Roman" w:hAnsi="Times New Roman" w:cs="Times New Roman"/>
          <w:spacing w:val="3"/>
          <w:sz w:val="26"/>
          <w:szCs w:val="26"/>
          <w:shd w:val="clear" w:color="auto" w:fill="FFFFFF"/>
          <w:lang w:val="id-ID"/>
        </w:rPr>
        <w:t>a cũng cho thấy họ rất nghiêm túc trong quản lý đội ngũ giảng viên và lấy việc đảm lợi ích của sinh viên làm căn cứ để xem xét việc sử dụng giảng viên. Nếu GV không đạt yêu cầu sau 3 lần đánh giá liên tiếp sẽ bị đề nghị thôi việc.</w:t>
      </w:r>
    </w:p>
    <w:p w14:paraId="741E393E" w14:textId="0F4CA2AC" w:rsidR="00375212" w:rsidRPr="000125BE" w:rsidRDefault="00EB6D2F" w:rsidP="004D5A60">
      <w:pPr>
        <w:shd w:val="clear" w:color="auto" w:fill="FFFFFF"/>
        <w:spacing w:after="0" w:line="360" w:lineRule="auto"/>
        <w:ind w:firstLine="720"/>
        <w:jc w:val="both"/>
        <w:rPr>
          <w:rFonts w:ascii="Times New Roman" w:hAnsi="Times New Roman" w:cs="Times New Roman"/>
          <w:sz w:val="26"/>
          <w:szCs w:val="26"/>
          <w:shd w:val="clear" w:color="auto" w:fill="FFFFFF"/>
          <w:lang w:val="id-ID"/>
        </w:rPr>
      </w:pPr>
      <w:r w:rsidRPr="000125BE">
        <w:rPr>
          <w:rFonts w:ascii="Times New Roman" w:hAnsi="Times New Roman" w:cs="Times New Roman"/>
          <w:spacing w:val="3"/>
          <w:sz w:val="26"/>
          <w:szCs w:val="26"/>
          <w:shd w:val="clear" w:color="auto" w:fill="FFFFFF"/>
          <w:lang w:val="id-ID"/>
        </w:rPr>
        <w:t>Ở Trung Quốc, trong quản lý nhân sự nói chung, quản lý giảng viên nói riêng, n</w:t>
      </w:r>
      <w:r w:rsidRPr="000125BE">
        <w:rPr>
          <w:rFonts w:ascii="Times New Roman" w:hAnsi="Times New Roman" w:cs="Times New Roman"/>
          <w:sz w:val="26"/>
          <w:szCs w:val="26"/>
          <w:shd w:val="clear" w:color="auto" w:fill="FFFFFF"/>
          <w:lang w:val="id-ID"/>
        </w:rPr>
        <w:t xml:space="preserve">hà trường hoàn toàn chịu trách nhiệm trong trả lương và thù lao đối giảng viên được trường tuyển dụng. </w:t>
      </w:r>
      <w:r w:rsidR="00AB2895" w:rsidRPr="000125BE">
        <w:rPr>
          <w:rFonts w:ascii="Times New Roman" w:hAnsi="Times New Roman" w:cs="Times New Roman"/>
          <w:sz w:val="26"/>
          <w:szCs w:val="26"/>
          <w:shd w:val="clear" w:color="auto" w:fill="FFFFFF"/>
          <w:lang w:val="id-ID"/>
        </w:rPr>
        <w:t>GV có nguồn thu nhập cụ thể dựa vào tiền lương cố định căn cứ vào chức danh, học hàm, học vị, số năm công tác và chức vụ quản lý</w:t>
      </w:r>
      <w:r w:rsidR="0090593A" w:rsidRPr="000125BE">
        <w:rPr>
          <w:rFonts w:ascii="Times New Roman" w:hAnsi="Times New Roman" w:cs="Times New Roman"/>
          <w:sz w:val="26"/>
          <w:szCs w:val="26"/>
          <w:shd w:val="clear" w:color="auto" w:fill="FFFFFF"/>
          <w:lang w:val="id-ID"/>
        </w:rPr>
        <w:t xml:space="preserve">, tiếp đến là nguồn phúc lợi của nhà trường </w:t>
      </w:r>
      <w:r w:rsidRPr="000125BE">
        <w:rPr>
          <w:rFonts w:ascii="Times New Roman" w:hAnsi="Times New Roman" w:cs="Times New Roman"/>
          <w:sz w:val="26"/>
          <w:szCs w:val="26"/>
          <w:shd w:val="clear" w:color="auto" w:fill="FFFFFF"/>
          <w:lang w:val="id-ID"/>
        </w:rPr>
        <w:t>[2]</w:t>
      </w:r>
      <w:r w:rsidR="00BE7D96" w:rsidRPr="000125BE">
        <w:rPr>
          <w:rFonts w:ascii="Times New Roman" w:hAnsi="Times New Roman" w:cs="Times New Roman"/>
          <w:sz w:val="26"/>
          <w:szCs w:val="26"/>
          <w:shd w:val="clear" w:color="auto" w:fill="FFFFFF"/>
          <w:lang w:val="id-ID"/>
        </w:rPr>
        <w:t>.</w:t>
      </w:r>
      <w:r w:rsidR="00375212" w:rsidRPr="000125BE">
        <w:rPr>
          <w:rFonts w:ascii="Times New Roman" w:hAnsi="Times New Roman" w:cs="Times New Roman"/>
          <w:sz w:val="26"/>
          <w:szCs w:val="26"/>
          <w:shd w:val="clear" w:color="auto" w:fill="FFFFFF"/>
          <w:lang w:val="id-ID"/>
        </w:rPr>
        <w:t xml:space="preserve"> Kinh nghiệm của Trung quốc là vấn đề các trường đại học ở Việt Nam đang hướng tới. Một số trường đã thực hiện được và tạo ra động lực mạnh mẽ đối với giảng viên. Ở những trường đại học nguồn thu còn hạn hẹp, khả năng tự chủ tài chính chưa cao, việc thực hiện sẽ gặp nhiều thách thức, nhưng trong lộ trình phải hướng tới. Để có thể thực hiện được, cùng với chiến </w:t>
      </w:r>
      <w:r w:rsidR="00375212" w:rsidRPr="000125BE">
        <w:rPr>
          <w:rFonts w:ascii="Times New Roman" w:hAnsi="Times New Roman" w:cs="Times New Roman"/>
          <w:sz w:val="26"/>
          <w:szCs w:val="26"/>
          <w:shd w:val="clear" w:color="auto" w:fill="FFFFFF"/>
          <w:lang w:val="id-ID"/>
        </w:rPr>
        <w:lastRenderedPageBreak/>
        <w:t>lược xây dựng khoa học, có những giải pháp thích hợp để mở rộng quy mô đào tạo, thu hút được nguồn tuyển sinh, thì việc phát triển đội ngũ giảng viên đủ về số lượng, đồng bộ về cơ cấu, đảm bảo về chất lượng là điều kiện quan trọng để nâng cao chất lượng đào tạo của trường đáp ứng nhu cầu xã hội, có những đóng góp tích cực phục vụ động đồng, tạo được niềm tin trong cộng đồng, khi đó trường sẽ trở thành nơi mà sinh viên muốn theo học. Theo đó trường sẽ có nguồn lực để thực hiện trả lương cho GV theo hiệu suất công việc, thúc đẩy họ làm việc tích cực và sáng tạo. Cơ chế mới này cũng là cơ sở để thu hút thêm giảng viên giỏi về trường.</w:t>
      </w:r>
    </w:p>
    <w:p w14:paraId="5E76EAF9" w14:textId="3A3E8775" w:rsidR="00EB6D2F" w:rsidRPr="000125BE" w:rsidRDefault="00EB6D2F" w:rsidP="004D5A60">
      <w:pPr>
        <w:shd w:val="clear" w:color="auto" w:fill="FFFFFF"/>
        <w:spacing w:after="0" w:line="360" w:lineRule="auto"/>
        <w:jc w:val="both"/>
        <w:rPr>
          <w:rStyle w:val="Emphasis"/>
          <w:rFonts w:ascii="Times New Roman" w:hAnsi="Times New Roman" w:cs="Times New Roman"/>
          <w:i w:val="0"/>
          <w:iCs w:val="0"/>
          <w:spacing w:val="3"/>
          <w:sz w:val="26"/>
          <w:szCs w:val="26"/>
          <w:shd w:val="clear" w:color="auto" w:fill="FFFFFF"/>
          <w:lang w:val="id-ID"/>
        </w:rPr>
      </w:pPr>
      <w:r w:rsidRPr="000125BE">
        <w:rPr>
          <w:rFonts w:ascii="Times New Roman" w:hAnsi="Times New Roman" w:cs="Times New Roman"/>
          <w:sz w:val="26"/>
          <w:szCs w:val="26"/>
          <w:shd w:val="clear" w:color="auto" w:fill="FFFFFF"/>
          <w:lang w:val="id-ID"/>
        </w:rPr>
        <w:tab/>
        <w:t>Ở một số nước châu Âu, thực hiện t</w:t>
      </w:r>
      <w:r w:rsidRPr="000125BE">
        <w:rPr>
          <w:rStyle w:val="Emphasis"/>
          <w:rFonts w:ascii="Times New Roman" w:hAnsi="Times New Roman" w:cs="Times New Roman"/>
          <w:i w:val="0"/>
          <w:iCs w:val="0"/>
          <w:sz w:val="26"/>
          <w:szCs w:val="26"/>
          <w:bdr w:val="none" w:sz="0" w:space="0" w:color="auto" w:frame="1"/>
          <w:lang w:val="id-ID"/>
        </w:rPr>
        <w:t>ự chủ về nhân sự, trong tuyển dụng nhân sự nói chung, giảng viên nói riêng vẫn có s</w:t>
      </w:r>
      <w:r w:rsidRPr="000125BE">
        <w:rPr>
          <w:rFonts w:ascii="Times New Roman" w:hAnsi="Times New Roman" w:cs="Times New Roman"/>
          <w:sz w:val="26"/>
          <w:szCs w:val="26"/>
          <w:shd w:val="clear" w:color="auto" w:fill="FFFFFF"/>
          <w:lang w:val="id-ID"/>
        </w:rPr>
        <w:t>ự tham gia của các cơ quan nhà nước trong các vấn đề nhân sự bao gồm từ việc xác định (trực tiếp hoặc gián tiếp) mức lương cho cán bộ giảng viên trường đại học, mặc dù hầu hết các trường đại học có thể xác định chi phí chung của họ. Tuy có xu hướng chung về cắt giảm nhân sự, nhưng đa số các quốc gia vẫn duy trì số lượng cán bộ giảng viên nhiều [2]</w:t>
      </w:r>
      <w:r w:rsidR="00D151C6" w:rsidRPr="000125BE">
        <w:rPr>
          <w:rFonts w:ascii="Times New Roman" w:hAnsi="Times New Roman" w:cs="Times New Roman"/>
          <w:sz w:val="26"/>
          <w:szCs w:val="26"/>
          <w:shd w:val="clear" w:color="auto" w:fill="FFFFFF"/>
          <w:lang w:val="id-ID"/>
        </w:rPr>
        <w:t xml:space="preserve"> </w:t>
      </w:r>
    </w:p>
    <w:p w14:paraId="13212FE5" w14:textId="77777777" w:rsidR="00EB6D2F" w:rsidRPr="000125BE" w:rsidRDefault="00EB6D2F" w:rsidP="004D5A60">
      <w:pPr>
        <w:shd w:val="clear" w:color="auto" w:fill="FFFFFF"/>
        <w:spacing w:after="0" w:line="360" w:lineRule="auto"/>
        <w:jc w:val="both"/>
        <w:rPr>
          <w:rFonts w:ascii="Times New Roman" w:hAnsi="Times New Roman" w:cs="Times New Roman"/>
          <w:sz w:val="26"/>
          <w:szCs w:val="26"/>
          <w:shd w:val="clear" w:color="auto" w:fill="FFFFFF"/>
          <w:lang w:val="id-ID"/>
        </w:rPr>
      </w:pPr>
      <w:r w:rsidRPr="000125BE">
        <w:rPr>
          <w:rStyle w:val="Emphasis"/>
          <w:rFonts w:ascii="Times New Roman" w:hAnsi="Times New Roman" w:cs="Times New Roman"/>
          <w:i w:val="0"/>
          <w:iCs w:val="0"/>
          <w:sz w:val="26"/>
          <w:szCs w:val="26"/>
          <w:bdr w:val="none" w:sz="0" w:space="0" w:color="auto" w:frame="1"/>
          <w:lang w:val="id-ID"/>
        </w:rPr>
        <w:tab/>
        <w:t>Qua tổng thuật tóm tắt kinh nghiệm</w:t>
      </w:r>
      <w:r w:rsidRPr="000125BE">
        <w:rPr>
          <w:rFonts w:ascii="Times New Roman" w:hAnsi="Times New Roman" w:cs="Times New Roman"/>
          <w:i/>
          <w:iCs/>
          <w:sz w:val="26"/>
          <w:szCs w:val="26"/>
          <w:shd w:val="clear" w:color="auto" w:fill="FFFFFF"/>
          <w:lang w:val="id-ID"/>
        </w:rPr>
        <w:t xml:space="preserve"> </w:t>
      </w:r>
      <w:r w:rsidRPr="000125BE">
        <w:rPr>
          <w:rFonts w:ascii="Times New Roman" w:hAnsi="Times New Roman" w:cs="Times New Roman"/>
          <w:sz w:val="26"/>
          <w:szCs w:val="26"/>
          <w:shd w:val="clear" w:color="auto" w:fill="FFFFFF"/>
          <w:lang w:val="id-ID"/>
        </w:rPr>
        <w:t>của một số quốc gia về quản lý đội ngũ giảng viên ở trường đại học cho thấy mức độ tự chủ có khác nhau. Nhưng dù ở mức độ nào, việc tuyển dụng và phân công sử dụng giảng viên đều dựa trên những tiêu chuẩn, tiêu chí cụ thể gắn với vai trò, trách nhiệm và vị trí việc làm mà họ được đảm nhận. Việc đánh giá giảng viên đều dựa trên mức độ hoàn thành nhiệm vụ, kết quả thực hiện công việc có hoặc không có sự tham gia đánh giá của người học, nhưng quá trình đánh giá giảng viên đều thực hiện nghiêm túc, đảm bảo tính khách quan. Kết quả đánh giá giảng viên được sử dụng cho việc bố trí sử dụng, dào tạo bồi dưỡng giảng viên ở thời gian tiếp theo. Việc trả lương cho giảng viên sử dụng nguồn tài chính từ những nguồn khác nhau tùy theo mức độ tự chủ của nhà trường. Mặc dù các kinh nghiệm này là chung cho quản lý đội ngũ giảng viên ở trường đại học, nhưng như ở Mỹ việc quản lý giáo dục phân cấp theo các bang, thì việc quản lý trường đại học thể hiện tính địa phương rất rõ. Theo đó, đây là những kinh nghiệm thực tiễn quý gia để tác giả luận án tham khảo trong nghiên cứu của mình.</w:t>
      </w:r>
    </w:p>
    <w:p w14:paraId="325B9427" w14:textId="77777777" w:rsidR="004D5A60" w:rsidRPr="000125BE" w:rsidRDefault="004D5A60">
      <w:pPr>
        <w:rPr>
          <w:rFonts w:ascii="Times New Roman" w:eastAsia="Yu Gothic" w:hAnsi="Times New Roman" w:cs="Times New Roman"/>
          <w:b/>
          <w:bCs/>
          <w:sz w:val="26"/>
          <w:szCs w:val="26"/>
          <w:lang w:val="id-ID" w:eastAsia="vi-VN" w:bidi="vi-VN"/>
        </w:rPr>
      </w:pPr>
      <w:bookmarkStart w:id="264" w:name="_Toc163200784"/>
      <w:bookmarkStart w:id="265" w:name="_Toc165972525"/>
      <w:r w:rsidRPr="000125BE">
        <w:rPr>
          <w:lang w:val="id-ID"/>
        </w:rPr>
        <w:br w:type="page"/>
      </w:r>
    </w:p>
    <w:p w14:paraId="7D7A44BD" w14:textId="42F7AAAD" w:rsidR="00F4089A" w:rsidRPr="000125BE" w:rsidRDefault="00EB6D2F" w:rsidP="004D5A60">
      <w:pPr>
        <w:pStyle w:val="002"/>
        <w:spacing w:line="372" w:lineRule="auto"/>
      </w:pPr>
      <w:r w:rsidRPr="000125BE">
        <w:rPr>
          <w:lang w:val="id-ID"/>
        </w:rPr>
        <w:lastRenderedPageBreak/>
        <w:t xml:space="preserve">2.2. </w:t>
      </w:r>
      <w:r w:rsidR="00F4089A" w:rsidRPr="000125BE">
        <w:t>Giới thiệu về hệ thống các trường đại học địa phương và các trường được khảo sát</w:t>
      </w:r>
      <w:bookmarkEnd w:id="262"/>
      <w:bookmarkEnd w:id="263"/>
      <w:bookmarkEnd w:id="264"/>
      <w:bookmarkEnd w:id="265"/>
    </w:p>
    <w:p w14:paraId="56ABEFB5" w14:textId="5A522EC5" w:rsidR="00F4089A" w:rsidRPr="000125BE" w:rsidRDefault="00F4089A" w:rsidP="004D5A60">
      <w:pPr>
        <w:pStyle w:val="003"/>
        <w:spacing w:line="372" w:lineRule="auto"/>
        <w:rPr>
          <w:b/>
          <w:bCs/>
          <w:i/>
          <w:iCs/>
        </w:rPr>
      </w:pPr>
      <w:bookmarkStart w:id="266" w:name="_Toc155726378"/>
      <w:bookmarkStart w:id="267" w:name="_Toc155805837"/>
      <w:bookmarkStart w:id="268" w:name="_Toc163200785"/>
      <w:bookmarkStart w:id="269" w:name="_Toc165972526"/>
      <w:r w:rsidRPr="000125BE">
        <w:rPr>
          <w:b/>
          <w:bCs/>
          <w:i/>
          <w:iCs/>
        </w:rPr>
        <w:t>2.</w:t>
      </w:r>
      <w:r w:rsidR="00EB6D2F" w:rsidRPr="000125BE">
        <w:rPr>
          <w:b/>
          <w:bCs/>
          <w:i/>
          <w:iCs/>
        </w:rPr>
        <w:t>2</w:t>
      </w:r>
      <w:r w:rsidRPr="000125BE">
        <w:rPr>
          <w:b/>
          <w:bCs/>
          <w:i/>
          <w:iCs/>
        </w:rPr>
        <w:t xml:space="preserve">.1. Giới thiệu về </w:t>
      </w:r>
      <w:r w:rsidR="00D8451B" w:rsidRPr="000125BE">
        <w:rPr>
          <w:b/>
          <w:bCs/>
          <w:i/>
          <w:iCs/>
        </w:rPr>
        <w:t xml:space="preserve">hệ thống </w:t>
      </w:r>
      <w:r w:rsidRPr="000125BE">
        <w:rPr>
          <w:b/>
          <w:bCs/>
          <w:i/>
          <w:iCs/>
        </w:rPr>
        <w:t>các trường đại học địa phương</w:t>
      </w:r>
      <w:bookmarkEnd w:id="266"/>
      <w:bookmarkEnd w:id="267"/>
      <w:bookmarkEnd w:id="268"/>
      <w:bookmarkEnd w:id="269"/>
      <w:r w:rsidRPr="000125BE">
        <w:rPr>
          <w:b/>
          <w:bCs/>
          <w:i/>
          <w:iCs/>
        </w:rPr>
        <w:t xml:space="preserve"> </w:t>
      </w:r>
    </w:p>
    <w:p w14:paraId="1D17E612" w14:textId="104168C8" w:rsidR="00F4089A" w:rsidRPr="000125BE" w:rsidRDefault="00F4089A" w:rsidP="004D5A60">
      <w:pPr>
        <w:pStyle w:val="44"/>
        <w:spacing w:line="372" w:lineRule="auto"/>
        <w:rPr>
          <w:color w:val="auto"/>
        </w:rPr>
      </w:pPr>
      <w:r w:rsidRPr="000125BE">
        <w:rPr>
          <w:color w:val="auto"/>
        </w:rPr>
        <w:t>2.</w:t>
      </w:r>
      <w:r w:rsidR="00EB6D2F" w:rsidRPr="000125BE">
        <w:rPr>
          <w:color w:val="auto"/>
          <w:lang w:val="nb-NO"/>
        </w:rPr>
        <w:t>2</w:t>
      </w:r>
      <w:r w:rsidRPr="000125BE">
        <w:rPr>
          <w:color w:val="auto"/>
        </w:rPr>
        <w:t>.1.1. Tiền thân và thời gian thành lập</w:t>
      </w:r>
    </w:p>
    <w:p w14:paraId="38E208EC" w14:textId="77777777" w:rsidR="00F4089A" w:rsidRPr="000125BE" w:rsidRDefault="00F4089A" w:rsidP="004D5A60">
      <w:pPr>
        <w:widowControl w:val="0"/>
        <w:spacing w:after="0" w:line="372" w:lineRule="auto"/>
        <w:ind w:firstLine="720"/>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 xml:space="preserve">Năm 1996, đánh dấu sự hình thành của một loại hình trường mới ở Việt Nam - đại học địa phương - bằng sự ra đời của Trường đại học Hồng Đức (Thanh Hóa), tiếp sau đó là Trường đại học An Giang (1999), Trường đại học Hùng Vương Phú Thọ (2003). Từ 2000 đến 2009 có 14 trường được thành lập, từ năm 2010 đến nay có thêm 10 trường. Trải qua hơn 25 năm, hiện đã có 26 trường đại học địa phương đã được thành lập, gần đây nhất là Trường đại học Khánh Hòa (2015). </w:t>
      </w:r>
    </w:p>
    <w:p w14:paraId="527D0B0B" w14:textId="5E54FB1C" w:rsidR="00F4089A" w:rsidRPr="000125BE" w:rsidRDefault="00F4089A" w:rsidP="004D5A60">
      <w:pPr>
        <w:widowControl w:val="0"/>
        <w:spacing w:after="0" w:line="372" w:lineRule="auto"/>
        <w:ind w:firstLine="720"/>
        <w:jc w:val="both"/>
        <w:rPr>
          <w:rFonts w:ascii="Times New Roman" w:eastAsia="Times New Roman" w:hAnsi="Times New Roman" w:cs="Times New Roman"/>
          <w:sz w:val="26"/>
          <w:szCs w:val="26"/>
          <w:lang w:val="vi-VN"/>
        </w:rPr>
      </w:pPr>
      <w:r w:rsidRPr="000125BE">
        <w:rPr>
          <w:rFonts w:ascii="Times New Roman" w:hAnsi="Times New Roman" w:cs="Times New Roman"/>
          <w:spacing w:val="3"/>
          <w:sz w:val="26"/>
          <w:szCs w:val="26"/>
          <w:shd w:val="clear" w:color="auto" w:fill="FFFFFF"/>
          <w:lang w:val="vi-VN"/>
        </w:rPr>
        <w:t xml:space="preserve">Các trường </w:t>
      </w:r>
      <w:r w:rsidRPr="000125BE">
        <w:rPr>
          <w:rFonts w:ascii="Times New Roman" w:eastAsia="Times New Roman" w:hAnsi="Times New Roman" w:cs="Times New Roman"/>
          <w:sz w:val="26"/>
          <w:szCs w:val="26"/>
          <w:lang w:val="vi-VN"/>
        </w:rPr>
        <w:t>đại học địa phương</w:t>
      </w:r>
      <w:r w:rsidRPr="000125BE">
        <w:rPr>
          <w:rFonts w:ascii="Times New Roman" w:hAnsi="Times New Roman" w:cs="Times New Roman"/>
          <w:spacing w:val="3"/>
          <w:sz w:val="26"/>
          <w:szCs w:val="26"/>
          <w:shd w:val="clear" w:color="auto" w:fill="FFFFFF"/>
          <w:lang w:val="vi-VN"/>
        </w:rPr>
        <w:t xml:space="preserve"> hầu hết đều được nâng cấp từ các Trường cao đẳng sư phạm hoặc sáp nhập 2 trường chuyên nghiệp trở lên của địa phương, chỉ có 01 trường nâng cấp từ trường cao đẳng cộng đồng (Trường đại học Trà Vinh), 03 trường nâng cấp từ trường cảo đẳng chuyên ngành (Trường đại học Y khoa Vinh, Trường đại học Kinh tế Nghệ An, Trường đại học Văn hóa - Thể thao và Du lịch Thanh Hóa, Trường đại học Thái Bình), 01 trường đổi tên từ Trường đại học Sư phạm (Trường đại học Hải Phòng), 01 trường đổi tên từ trường đại học chuyên ngành (Trường đại học Hải Dương). Điều này khẳng định chủ trương đúng đắn của Đảng và Nhà nước về tạo cơ hội học tập cho người dân địa phương cũng như chủ trương phát triển giáo dục đào tạo theo hướng xã hội hóa, giáo dục cho cộng đồng; đồng thời, cũng thể hiện rõ sự năng động của lãnh đạo địa phương, của các trường khi chuyển đổi mô hình trường từ cao đẳng lên đại học, từ đào tạo chuyên về sư phạm sang đào tạo đa ngành, đa nghề đáp ứng nhu cầu của xã hội [dẫn theo </w:t>
      </w:r>
      <w:r w:rsidR="001728D7" w:rsidRPr="000125BE">
        <w:rPr>
          <w:rFonts w:ascii="Times New Roman" w:hAnsi="Times New Roman" w:cs="Times New Roman"/>
          <w:spacing w:val="3"/>
          <w:sz w:val="26"/>
          <w:szCs w:val="26"/>
          <w:shd w:val="clear" w:color="auto" w:fill="FFFFFF"/>
          <w:lang w:val="vi-VN"/>
        </w:rPr>
        <w:t>52</w:t>
      </w:r>
      <w:r w:rsidRPr="000125BE">
        <w:rPr>
          <w:rFonts w:ascii="Times New Roman" w:hAnsi="Times New Roman" w:cs="Times New Roman"/>
          <w:spacing w:val="3"/>
          <w:sz w:val="26"/>
          <w:szCs w:val="26"/>
          <w:shd w:val="clear" w:color="auto" w:fill="FFFFFF"/>
          <w:lang w:val="vi-VN"/>
        </w:rPr>
        <w:t>].</w:t>
      </w:r>
    </w:p>
    <w:p w14:paraId="4F41D98B" w14:textId="77777777" w:rsidR="004D5A60" w:rsidRPr="000125BE" w:rsidRDefault="004D5A60">
      <w:pPr>
        <w:rPr>
          <w:rFonts w:ascii="Times New Roman" w:hAnsi="Times New Roman" w:cs="Times New Roman"/>
          <w:i/>
          <w:iCs/>
          <w:sz w:val="26"/>
          <w:szCs w:val="26"/>
          <w:lang w:val="vi-VN"/>
        </w:rPr>
      </w:pPr>
      <w:r w:rsidRPr="000125BE">
        <w:br w:type="page"/>
      </w:r>
    </w:p>
    <w:p w14:paraId="221D7F83" w14:textId="6DC59068" w:rsidR="00F4089A" w:rsidRPr="000125BE" w:rsidRDefault="00F4089A" w:rsidP="00822485">
      <w:pPr>
        <w:pStyle w:val="44"/>
        <w:rPr>
          <w:color w:val="auto"/>
        </w:rPr>
      </w:pPr>
      <w:r w:rsidRPr="000125BE">
        <w:rPr>
          <w:color w:val="auto"/>
        </w:rPr>
        <w:lastRenderedPageBreak/>
        <w:t>2.</w:t>
      </w:r>
      <w:r w:rsidR="00EB6D2F" w:rsidRPr="000125BE">
        <w:rPr>
          <w:color w:val="auto"/>
        </w:rPr>
        <w:t>2</w:t>
      </w:r>
      <w:r w:rsidRPr="000125BE">
        <w:rPr>
          <w:color w:val="auto"/>
        </w:rPr>
        <w:t>.1.2. Về khu vực địa lý</w:t>
      </w:r>
    </w:p>
    <w:p w14:paraId="15C4D9EB" w14:textId="3F7FA1E8" w:rsidR="00F4089A" w:rsidRPr="000125BE" w:rsidRDefault="00F4089A" w:rsidP="00F714AB">
      <w:pPr>
        <w:pStyle w:val="005"/>
      </w:pPr>
      <w:bookmarkStart w:id="270" w:name="_Toc155811081"/>
      <w:bookmarkStart w:id="271" w:name="_Toc163200618"/>
      <w:bookmarkStart w:id="272" w:name="_Toc165972589"/>
      <w:r w:rsidRPr="000125BE">
        <w:t>Bảng 2.1. Các trường ĐHĐP hiện nay ở Việt Nam theo khu vực địa lý</w:t>
      </w:r>
      <w:bookmarkEnd w:id="270"/>
      <w:bookmarkEnd w:id="271"/>
      <w:bookmarkEnd w:id="2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2016"/>
        <w:gridCol w:w="6082"/>
      </w:tblGrid>
      <w:tr w:rsidR="004D5A60" w:rsidRPr="000125BE" w14:paraId="38AB0C89" w14:textId="77777777" w:rsidTr="0029397A">
        <w:trPr>
          <w:tblHeader/>
          <w:jc w:val="center"/>
        </w:trPr>
        <w:tc>
          <w:tcPr>
            <w:tcW w:w="673" w:type="dxa"/>
            <w:vAlign w:val="center"/>
          </w:tcPr>
          <w:p w14:paraId="3BE8B79B" w14:textId="77777777" w:rsidR="00F4089A" w:rsidRPr="000125BE" w:rsidRDefault="00F4089A" w:rsidP="004D5A60">
            <w:pPr>
              <w:widowControl w:val="0"/>
              <w:spacing w:after="0" w:line="312" w:lineRule="auto"/>
              <w:jc w:val="center"/>
              <w:rPr>
                <w:rFonts w:ascii="Times New Roman" w:hAnsi="Times New Roman" w:cs="Times New Roman"/>
                <w:b/>
                <w:bCs/>
                <w:iCs/>
                <w:spacing w:val="-2"/>
                <w:sz w:val="26"/>
                <w:szCs w:val="26"/>
              </w:rPr>
            </w:pPr>
            <w:r w:rsidRPr="000125BE">
              <w:rPr>
                <w:rFonts w:ascii="Times New Roman" w:hAnsi="Times New Roman" w:cs="Times New Roman"/>
                <w:b/>
                <w:bCs/>
                <w:iCs/>
                <w:spacing w:val="-2"/>
                <w:sz w:val="26"/>
                <w:szCs w:val="26"/>
              </w:rPr>
              <w:t>TT</w:t>
            </w:r>
          </w:p>
        </w:tc>
        <w:tc>
          <w:tcPr>
            <w:tcW w:w="2016" w:type="dxa"/>
          </w:tcPr>
          <w:p w14:paraId="69D887BA" w14:textId="77777777" w:rsidR="00F4089A" w:rsidRPr="000125BE" w:rsidRDefault="00F4089A" w:rsidP="004D5A60">
            <w:pPr>
              <w:widowControl w:val="0"/>
              <w:spacing w:after="0" w:line="312" w:lineRule="auto"/>
              <w:jc w:val="center"/>
              <w:rPr>
                <w:rFonts w:ascii="Times New Roman" w:hAnsi="Times New Roman" w:cs="Times New Roman"/>
                <w:b/>
                <w:bCs/>
                <w:iCs/>
                <w:spacing w:val="-2"/>
                <w:sz w:val="26"/>
                <w:szCs w:val="26"/>
              </w:rPr>
            </w:pPr>
            <w:r w:rsidRPr="000125BE">
              <w:rPr>
                <w:rFonts w:ascii="Times New Roman" w:hAnsi="Times New Roman" w:cs="Times New Roman"/>
                <w:b/>
                <w:bCs/>
                <w:iCs/>
                <w:spacing w:val="-2"/>
                <w:sz w:val="26"/>
                <w:szCs w:val="26"/>
              </w:rPr>
              <w:t>Khu vực địa lý</w:t>
            </w:r>
          </w:p>
        </w:tc>
        <w:tc>
          <w:tcPr>
            <w:tcW w:w="6082" w:type="dxa"/>
          </w:tcPr>
          <w:p w14:paraId="32DBE348" w14:textId="77777777" w:rsidR="00F4089A" w:rsidRPr="000125BE" w:rsidRDefault="00F4089A" w:rsidP="004D5A60">
            <w:pPr>
              <w:widowControl w:val="0"/>
              <w:spacing w:after="0" w:line="312" w:lineRule="auto"/>
              <w:rPr>
                <w:rFonts w:ascii="Times New Roman" w:hAnsi="Times New Roman" w:cs="Times New Roman"/>
                <w:b/>
                <w:bCs/>
                <w:iCs/>
                <w:spacing w:val="-2"/>
                <w:sz w:val="26"/>
                <w:szCs w:val="26"/>
              </w:rPr>
            </w:pPr>
            <w:r w:rsidRPr="000125BE">
              <w:rPr>
                <w:rFonts w:ascii="Times New Roman" w:hAnsi="Times New Roman" w:cs="Times New Roman"/>
                <w:b/>
                <w:bCs/>
                <w:iCs/>
                <w:spacing w:val="-2"/>
                <w:sz w:val="26"/>
                <w:szCs w:val="26"/>
              </w:rPr>
              <w:t>Tên trường (Tỉnh/Thành phố</w:t>
            </w:r>
          </w:p>
        </w:tc>
      </w:tr>
      <w:tr w:rsidR="004D5A60" w:rsidRPr="000125BE" w14:paraId="2A4DFD57" w14:textId="77777777" w:rsidTr="00C83283">
        <w:trPr>
          <w:jc w:val="center"/>
        </w:trPr>
        <w:tc>
          <w:tcPr>
            <w:tcW w:w="673" w:type="dxa"/>
            <w:vAlign w:val="center"/>
          </w:tcPr>
          <w:p w14:paraId="150CB345"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1</w:t>
            </w:r>
          </w:p>
        </w:tc>
        <w:tc>
          <w:tcPr>
            <w:tcW w:w="2016" w:type="dxa"/>
            <w:vMerge w:val="restart"/>
            <w:vAlign w:val="center"/>
          </w:tcPr>
          <w:p w14:paraId="03FF93AB"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Khu vực đồng bằng sông Hồng</w:t>
            </w:r>
          </w:p>
        </w:tc>
        <w:tc>
          <w:tcPr>
            <w:tcW w:w="6082" w:type="dxa"/>
          </w:tcPr>
          <w:p w14:paraId="7ED0C622"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Hạ Long (Quảng Ninh)</w:t>
            </w:r>
          </w:p>
        </w:tc>
      </w:tr>
      <w:tr w:rsidR="004D5A60" w:rsidRPr="000125BE" w14:paraId="4823503E" w14:textId="77777777" w:rsidTr="00C83283">
        <w:trPr>
          <w:jc w:val="center"/>
        </w:trPr>
        <w:tc>
          <w:tcPr>
            <w:tcW w:w="673" w:type="dxa"/>
            <w:vAlign w:val="center"/>
          </w:tcPr>
          <w:p w14:paraId="0CFCB72B"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2</w:t>
            </w:r>
          </w:p>
        </w:tc>
        <w:tc>
          <w:tcPr>
            <w:tcW w:w="2016" w:type="dxa"/>
            <w:vMerge/>
            <w:vAlign w:val="center"/>
          </w:tcPr>
          <w:p w14:paraId="560BA7D0"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1831C370"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Thái Bình (Thái Bình)</w:t>
            </w:r>
          </w:p>
        </w:tc>
      </w:tr>
      <w:tr w:rsidR="004D5A60" w:rsidRPr="000125BE" w14:paraId="23604A99" w14:textId="77777777" w:rsidTr="00C83283">
        <w:trPr>
          <w:jc w:val="center"/>
        </w:trPr>
        <w:tc>
          <w:tcPr>
            <w:tcW w:w="673" w:type="dxa"/>
            <w:vAlign w:val="center"/>
          </w:tcPr>
          <w:p w14:paraId="0DCA28FA"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3</w:t>
            </w:r>
          </w:p>
        </w:tc>
        <w:tc>
          <w:tcPr>
            <w:tcW w:w="2016" w:type="dxa"/>
            <w:vMerge/>
            <w:vAlign w:val="center"/>
          </w:tcPr>
          <w:p w14:paraId="1F92B91E"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5AD47383"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Hải Dương (Hải Dương)</w:t>
            </w:r>
          </w:p>
        </w:tc>
      </w:tr>
      <w:tr w:rsidR="004D5A60" w:rsidRPr="000125BE" w14:paraId="63E07FB9" w14:textId="77777777" w:rsidTr="00C83283">
        <w:trPr>
          <w:jc w:val="center"/>
        </w:trPr>
        <w:tc>
          <w:tcPr>
            <w:tcW w:w="673" w:type="dxa"/>
            <w:vAlign w:val="center"/>
          </w:tcPr>
          <w:p w14:paraId="401A9989"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4</w:t>
            </w:r>
          </w:p>
        </w:tc>
        <w:tc>
          <w:tcPr>
            <w:tcW w:w="2016" w:type="dxa"/>
            <w:vMerge/>
            <w:vAlign w:val="center"/>
          </w:tcPr>
          <w:p w14:paraId="57810152"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0B1C9DDB"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Hải Phòng (Hải Phòng)</w:t>
            </w:r>
          </w:p>
        </w:tc>
      </w:tr>
      <w:tr w:rsidR="004D5A60" w:rsidRPr="000125BE" w14:paraId="2F6D3392" w14:textId="77777777" w:rsidTr="00C83283">
        <w:trPr>
          <w:jc w:val="center"/>
        </w:trPr>
        <w:tc>
          <w:tcPr>
            <w:tcW w:w="673" w:type="dxa"/>
            <w:vAlign w:val="center"/>
          </w:tcPr>
          <w:p w14:paraId="3690B9A5"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5</w:t>
            </w:r>
          </w:p>
        </w:tc>
        <w:tc>
          <w:tcPr>
            <w:tcW w:w="2016" w:type="dxa"/>
            <w:vMerge/>
            <w:vAlign w:val="center"/>
          </w:tcPr>
          <w:p w14:paraId="692EB5D2"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4002330C"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Hoa Lư (Ninh Bình)</w:t>
            </w:r>
          </w:p>
        </w:tc>
      </w:tr>
      <w:tr w:rsidR="004D5A60" w:rsidRPr="000125BE" w14:paraId="00ED3CB5" w14:textId="77777777" w:rsidTr="00C83283">
        <w:trPr>
          <w:jc w:val="center"/>
        </w:trPr>
        <w:tc>
          <w:tcPr>
            <w:tcW w:w="673" w:type="dxa"/>
            <w:vAlign w:val="center"/>
          </w:tcPr>
          <w:p w14:paraId="0B602436"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6</w:t>
            </w:r>
          </w:p>
        </w:tc>
        <w:tc>
          <w:tcPr>
            <w:tcW w:w="2016" w:type="dxa"/>
            <w:vMerge/>
            <w:vAlign w:val="center"/>
          </w:tcPr>
          <w:p w14:paraId="0259D9A1"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4BFE96D5"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Thủ đô Hà Nội (Hà Nội)</w:t>
            </w:r>
          </w:p>
        </w:tc>
      </w:tr>
      <w:tr w:rsidR="004D5A60" w:rsidRPr="000125BE" w14:paraId="50A7F0B7" w14:textId="77777777" w:rsidTr="00C83283">
        <w:trPr>
          <w:jc w:val="center"/>
        </w:trPr>
        <w:tc>
          <w:tcPr>
            <w:tcW w:w="673" w:type="dxa"/>
            <w:vAlign w:val="center"/>
          </w:tcPr>
          <w:p w14:paraId="283E8F46"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7</w:t>
            </w:r>
          </w:p>
        </w:tc>
        <w:tc>
          <w:tcPr>
            <w:tcW w:w="2016" w:type="dxa"/>
            <w:vMerge w:val="restart"/>
            <w:vAlign w:val="center"/>
          </w:tcPr>
          <w:p w14:paraId="030B27A8"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Khu vực miền núi phía Bắc</w:t>
            </w:r>
          </w:p>
        </w:tc>
        <w:tc>
          <w:tcPr>
            <w:tcW w:w="6082" w:type="dxa"/>
          </w:tcPr>
          <w:p w14:paraId="5DFD11FD"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Tân Trào (Tuyên Quang)</w:t>
            </w:r>
          </w:p>
        </w:tc>
      </w:tr>
      <w:tr w:rsidR="004D5A60" w:rsidRPr="000125BE" w14:paraId="32DAB5EA" w14:textId="77777777" w:rsidTr="00C83283">
        <w:trPr>
          <w:jc w:val="center"/>
        </w:trPr>
        <w:tc>
          <w:tcPr>
            <w:tcW w:w="673" w:type="dxa"/>
            <w:vAlign w:val="center"/>
          </w:tcPr>
          <w:p w14:paraId="55CA6E73"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8</w:t>
            </w:r>
          </w:p>
        </w:tc>
        <w:tc>
          <w:tcPr>
            <w:tcW w:w="2016" w:type="dxa"/>
            <w:vMerge/>
            <w:vAlign w:val="center"/>
          </w:tcPr>
          <w:p w14:paraId="51FC270A"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51728EBC"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Hùng Vương (Phú Thọ)</w:t>
            </w:r>
          </w:p>
        </w:tc>
      </w:tr>
      <w:tr w:rsidR="004D5A60" w:rsidRPr="000125BE" w14:paraId="2819ECCC" w14:textId="77777777" w:rsidTr="00C83283">
        <w:trPr>
          <w:jc w:val="center"/>
        </w:trPr>
        <w:tc>
          <w:tcPr>
            <w:tcW w:w="673" w:type="dxa"/>
            <w:vAlign w:val="center"/>
          </w:tcPr>
          <w:p w14:paraId="0B818FE7"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9</w:t>
            </w:r>
          </w:p>
        </w:tc>
        <w:tc>
          <w:tcPr>
            <w:tcW w:w="2016" w:type="dxa"/>
            <w:vMerge w:val="restart"/>
            <w:vAlign w:val="center"/>
          </w:tcPr>
          <w:p w14:paraId="5FA14334"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Khu vực Bắc Trung bộ và duyên hải miền Trung</w:t>
            </w:r>
          </w:p>
        </w:tc>
        <w:tc>
          <w:tcPr>
            <w:tcW w:w="6082" w:type="dxa"/>
          </w:tcPr>
          <w:p w14:paraId="489C1D39"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Hồng Đức (Thanh Hóa)</w:t>
            </w:r>
          </w:p>
        </w:tc>
      </w:tr>
      <w:tr w:rsidR="004D5A60" w:rsidRPr="000125BE" w14:paraId="214A284F" w14:textId="77777777" w:rsidTr="00C83283">
        <w:trPr>
          <w:jc w:val="center"/>
        </w:trPr>
        <w:tc>
          <w:tcPr>
            <w:tcW w:w="673" w:type="dxa"/>
            <w:vAlign w:val="center"/>
          </w:tcPr>
          <w:p w14:paraId="059E26D4"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10</w:t>
            </w:r>
          </w:p>
        </w:tc>
        <w:tc>
          <w:tcPr>
            <w:tcW w:w="2016" w:type="dxa"/>
            <w:vMerge/>
            <w:vAlign w:val="center"/>
          </w:tcPr>
          <w:p w14:paraId="1F4448E4"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19AD1D4F"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Văn hóa - Thể thao - Du lịch Thanh Hóa (Thanh Hóa)</w:t>
            </w:r>
          </w:p>
        </w:tc>
      </w:tr>
      <w:tr w:rsidR="004D5A60" w:rsidRPr="000125BE" w14:paraId="1CD24F7F" w14:textId="77777777" w:rsidTr="00C83283">
        <w:trPr>
          <w:jc w:val="center"/>
        </w:trPr>
        <w:tc>
          <w:tcPr>
            <w:tcW w:w="673" w:type="dxa"/>
            <w:vAlign w:val="center"/>
          </w:tcPr>
          <w:p w14:paraId="34F9128D"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11</w:t>
            </w:r>
          </w:p>
        </w:tc>
        <w:tc>
          <w:tcPr>
            <w:tcW w:w="2016" w:type="dxa"/>
            <w:vMerge/>
            <w:vAlign w:val="center"/>
          </w:tcPr>
          <w:p w14:paraId="5249795F"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67C21CA8"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Y Khoa Vinh (Nghệ An)</w:t>
            </w:r>
          </w:p>
        </w:tc>
      </w:tr>
      <w:tr w:rsidR="004D5A60" w:rsidRPr="000125BE" w14:paraId="51C8EEB7" w14:textId="77777777" w:rsidTr="00C83283">
        <w:trPr>
          <w:jc w:val="center"/>
        </w:trPr>
        <w:tc>
          <w:tcPr>
            <w:tcW w:w="673" w:type="dxa"/>
            <w:vAlign w:val="center"/>
          </w:tcPr>
          <w:p w14:paraId="4B407548"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12</w:t>
            </w:r>
          </w:p>
        </w:tc>
        <w:tc>
          <w:tcPr>
            <w:tcW w:w="2016" w:type="dxa"/>
            <w:vMerge/>
            <w:vAlign w:val="center"/>
          </w:tcPr>
          <w:p w14:paraId="02E02333"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6BB31F69"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Kinh tế Nghệ An (Nghệ An)</w:t>
            </w:r>
          </w:p>
        </w:tc>
      </w:tr>
      <w:tr w:rsidR="004D5A60" w:rsidRPr="000125BE" w14:paraId="68D2FFB0" w14:textId="77777777" w:rsidTr="00C83283">
        <w:trPr>
          <w:jc w:val="center"/>
        </w:trPr>
        <w:tc>
          <w:tcPr>
            <w:tcW w:w="673" w:type="dxa"/>
            <w:vAlign w:val="center"/>
          </w:tcPr>
          <w:p w14:paraId="247ABEB8"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13</w:t>
            </w:r>
          </w:p>
        </w:tc>
        <w:tc>
          <w:tcPr>
            <w:tcW w:w="2016" w:type="dxa"/>
            <w:vMerge/>
            <w:vAlign w:val="center"/>
          </w:tcPr>
          <w:p w14:paraId="13F36353"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7B362FC1"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Hà Tĩnh (Hà Tĩnh)</w:t>
            </w:r>
          </w:p>
        </w:tc>
      </w:tr>
      <w:tr w:rsidR="004D5A60" w:rsidRPr="000125BE" w14:paraId="6514972C" w14:textId="77777777" w:rsidTr="00C83283">
        <w:trPr>
          <w:jc w:val="center"/>
        </w:trPr>
        <w:tc>
          <w:tcPr>
            <w:tcW w:w="673" w:type="dxa"/>
            <w:vAlign w:val="center"/>
          </w:tcPr>
          <w:p w14:paraId="01A7F775"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14</w:t>
            </w:r>
          </w:p>
        </w:tc>
        <w:tc>
          <w:tcPr>
            <w:tcW w:w="2016" w:type="dxa"/>
            <w:vMerge/>
            <w:vAlign w:val="center"/>
          </w:tcPr>
          <w:p w14:paraId="23CCE1ED"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06041133"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 xml:space="preserve">Trường ĐH Quảng Bình (Quảng Bình) </w:t>
            </w:r>
          </w:p>
        </w:tc>
      </w:tr>
      <w:tr w:rsidR="004D5A60" w:rsidRPr="000125BE" w14:paraId="1EB78372" w14:textId="77777777" w:rsidTr="00C83283">
        <w:trPr>
          <w:jc w:val="center"/>
        </w:trPr>
        <w:tc>
          <w:tcPr>
            <w:tcW w:w="673" w:type="dxa"/>
            <w:vAlign w:val="center"/>
          </w:tcPr>
          <w:p w14:paraId="61F859AC"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15</w:t>
            </w:r>
          </w:p>
        </w:tc>
        <w:tc>
          <w:tcPr>
            <w:tcW w:w="2016" w:type="dxa"/>
            <w:vMerge/>
            <w:vAlign w:val="center"/>
          </w:tcPr>
          <w:p w14:paraId="0F95062F"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631B05B9"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Quảng Nam (Quảng Nam)</w:t>
            </w:r>
          </w:p>
        </w:tc>
      </w:tr>
      <w:tr w:rsidR="004D5A60" w:rsidRPr="000125BE" w14:paraId="7E0E5B90" w14:textId="77777777" w:rsidTr="00C83283">
        <w:trPr>
          <w:jc w:val="center"/>
        </w:trPr>
        <w:tc>
          <w:tcPr>
            <w:tcW w:w="673" w:type="dxa"/>
            <w:vAlign w:val="center"/>
          </w:tcPr>
          <w:p w14:paraId="013A5BD9"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16</w:t>
            </w:r>
          </w:p>
        </w:tc>
        <w:tc>
          <w:tcPr>
            <w:tcW w:w="2016" w:type="dxa"/>
            <w:vMerge/>
            <w:vAlign w:val="center"/>
          </w:tcPr>
          <w:p w14:paraId="36E2467C"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21B6D4CC"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Đại học Phạm Văn Đồng (Quảng Ngãi)</w:t>
            </w:r>
          </w:p>
        </w:tc>
      </w:tr>
      <w:tr w:rsidR="004D5A60" w:rsidRPr="000125BE" w14:paraId="6AB0787F" w14:textId="77777777" w:rsidTr="00C83283">
        <w:trPr>
          <w:jc w:val="center"/>
        </w:trPr>
        <w:tc>
          <w:tcPr>
            <w:tcW w:w="673" w:type="dxa"/>
            <w:vAlign w:val="center"/>
          </w:tcPr>
          <w:p w14:paraId="07DBB221"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17</w:t>
            </w:r>
          </w:p>
        </w:tc>
        <w:tc>
          <w:tcPr>
            <w:tcW w:w="2016" w:type="dxa"/>
            <w:vMerge/>
            <w:vAlign w:val="center"/>
          </w:tcPr>
          <w:p w14:paraId="124D578F"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3C24CBF0"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Phú Yên (Phú Yên)</w:t>
            </w:r>
          </w:p>
        </w:tc>
      </w:tr>
      <w:tr w:rsidR="004D5A60" w:rsidRPr="000125BE" w14:paraId="4F848B8C" w14:textId="77777777" w:rsidTr="00C83283">
        <w:trPr>
          <w:jc w:val="center"/>
        </w:trPr>
        <w:tc>
          <w:tcPr>
            <w:tcW w:w="673" w:type="dxa"/>
            <w:vAlign w:val="center"/>
          </w:tcPr>
          <w:p w14:paraId="0F0B96D4"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18</w:t>
            </w:r>
          </w:p>
        </w:tc>
        <w:tc>
          <w:tcPr>
            <w:tcW w:w="2016" w:type="dxa"/>
            <w:vMerge/>
            <w:vAlign w:val="center"/>
          </w:tcPr>
          <w:p w14:paraId="4AA5EBB4"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5A502411"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Khánh Hòa (Khánh Hòa)</w:t>
            </w:r>
          </w:p>
        </w:tc>
      </w:tr>
      <w:tr w:rsidR="004D5A60" w:rsidRPr="000125BE" w14:paraId="0A186476" w14:textId="77777777" w:rsidTr="00C83283">
        <w:trPr>
          <w:jc w:val="center"/>
        </w:trPr>
        <w:tc>
          <w:tcPr>
            <w:tcW w:w="673" w:type="dxa"/>
            <w:vAlign w:val="center"/>
          </w:tcPr>
          <w:p w14:paraId="2AEA5EDD"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19</w:t>
            </w:r>
          </w:p>
        </w:tc>
        <w:tc>
          <w:tcPr>
            <w:tcW w:w="2016" w:type="dxa"/>
            <w:vMerge w:val="restart"/>
            <w:vAlign w:val="center"/>
          </w:tcPr>
          <w:p w14:paraId="7C46186D"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Khu vực Đông Nam Bộ</w:t>
            </w:r>
          </w:p>
        </w:tc>
        <w:tc>
          <w:tcPr>
            <w:tcW w:w="6082" w:type="dxa"/>
          </w:tcPr>
          <w:p w14:paraId="28240D21"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Thủ Dầu Một (Bình Dương)</w:t>
            </w:r>
          </w:p>
        </w:tc>
      </w:tr>
      <w:tr w:rsidR="004D5A60" w:rsidRPr="000125BE" w14:paraId="70DE9C5E" w14:textId="77777777" w:rsidTr="00C83283">
        <w:trPr>
          <w:jc w:val="center"/>
        </w:trPr>
        <w:tc>
          <w:tcPr>
            <w:tcW w:w="673" w:type="dxa"/>
            <w:vAlign w:val="center"/>
          </w:tcPr>
          <w:p w14:paraId="64D2C28E"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20</w:t>
            </w:r>
          </w:p>
        </w:tc>
        <w:tc>
          <w:tcPr>
            <w:tcW w:w="2016" w:type="dxa"/>
            <w:vMerge/>
            <w:vAlign w:val="center"/>
          </w:tcPr>
          <w:p w14:paraId="047EAA90"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0A621C26"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Đồng Nai (Đồng Nai)</w:t>
            </w:r>
          </w:p>
        </w:tc>
      </w:tr>
      <w:tr w:rsidR="004D5A60" w:rsidRPr="000125BE" w14:paraId="110638E0" w14:textId="77777777" w:rsidTr="00C83283">
        <w:trPr>
          <w:jc w:val="center"/>
        </w:trPr>
        <w:tc>
          <w:tcPr>
            <w:tcW w:w="673" w:type="dxa"/>
            <w:vAlign w:val="center"/>
          </w:tcPr>
          <w:p w14:paraId="2721B5B1"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21</w:t>
            </w:r>
          </w:p>
        </w:tc>
        <w:tc>
          <w:tcPr>
            <w:tcW w:w="2016" w:type="dxa"/>
            <w:vMerge/>
            <w:vAlign w:val="center"/>
          </w:tcPr>
          <w:p w14:paraId="5343FE5F"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p>
        </w:tc>
        <w:tc>
          <w:tcPr>
            <w:tcW w:w="6082" w:type="dxa"/>
          </w:tcPr>
          <w:p w14:paraId="72826FC1"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Đại học Sài Gòn (TPHCM)</w:t>
            </w:r>
          </w:p>
        </w:tc>
      </w:tr>
      <w:tr w:rsidR="004D5A60" w:rsidRPr="000125BE" w14:paraId="7DCB8D4B" w14:textId="77777777" w:rsidTr="00C83283">
        <w:trPr>
          <w:jc w:val="center"/>
        </w:trPr>
        <w:tc>
          <w:tcPr>
            <w:tcW w:w="673" w:type="dxa"/>
            <w:vAlign w:val="center"/>
          </w:tcPr>
          <w:p w14:paraId="36C0A34C"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22</w:t>
            </w:r>
          </w:p>
        </w:tc>
        <w:tc>
          <w:tcPr>
            <w:tcW w:w="2016" w:type="dxa"/>
            <w:vMerge w:val="restart"/>
            <w:vAlign w:val="center"/>
          </w:tcPr>
          <w:p w14:paraId="17455DBF"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Khu vực Đồng bằng sông Cửu Long</w:t>
            </w:r>
          </w:p>
        </w:tc>
        <w:tc>
          <w:tcPr>
            <w:tcW w:w="6082" w:type="dxa"/>
          </w:tcPr>
          <w:p w14:paraId="5B2A38A2" w14:textId="77777777" w:rsidR="00F4089A" w:rsidRPr="000125BE" w:rsidRDefault="00F4089A" w:rsidP="004D5A60">
            <w:pPr>
              <w:widowControl w:val="0"/>
              <w:spacing w:after="0" w:line="312" w:lineRule="auto"/>
              <w:jc w:val="both"/>
              <w:rPr>
                <w:rFonts w:ascii="Times New Roman" w:hAnsi="Times New Roman" w:cs="Times New Roman"/>
                <w:iCs/>
                <w:spacing w:val="-8"/>
                <w:sz w:val="26"/>
                <w:szCs w:val="26"/>
              </w:rPr>
            </w:pPr>
            <w:r w:rsidRPr="000125BE">
              <w:rPr>
                <w:rFonts w:ascii="Times New Roman" w:hAnsi="Times New Roman" w:cs="Times New Roman"/>
                <w:iCs/>
                <w:spacing w:val="-8"/>
                <w:sz w:val="26"/>
                <w:szCs w:val="26"/>
              </w:rPr>
              <w:t>Trường Đại học Kỹ thuật Công nghiệp Cần Thơ</w:t>
            </w:r>
          </w:p>
        </w:tc>
      </w:tr>
      <w:tr w:rsidR="004D5A60" w:rsidRPr="000125BE" w14:paraId="44AED291" w14:textId="77777777" w:rsidTr="0029397A">
        <w:trPr>
          <w:jc w:val="center"/>
        </w:trPr>
        <w:tc>
          <w:tcPr>
            <w:tcW w:w="673" w:type="dxa"/>
            <w:vAlign w:val="center"/>
          </w:tcPr>
          <w:p w14:paraId="04F86C69"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23</w:t>
            </w:r>
          </w:p>
        </w:tc>
        <w:tc>
          <w:tcPr>
            <w:tcW w:w="2016" w:type="dxa"/>
            <w:vMerge/>
          </w:tcPr>
          <w:p w14:paraId="4963BCDB" w14:textId="77777777" w:rsidR="00F4089A" w:rsidRPr="000125BE" w:rsidRDefault="00F4089A" w:rsidP="004D5A60">
            <w:pPr>
              <w:widowControl w:val="0"/>
              <w:spacing w:after="0" w:line="312" w:lineRule="auto"/>
              <w:jc w:val="both"/>
              <w:rPr>
                <w:rFonts w:ascii="Times New Roman" w:hAnsi="Times New Roman" w:cs="Times New Roman"/>
                <w:iCs/>
                <w:spacing w:val="-2"/>
                <w:sz w:val="26"/>
                <w:szCs w:val="26"/>
              </w:rPr>
            </w:pPr>
          </w:p>
        </w:tc>
        <w:tc>
          <w:tcPr>
            <w:tcW w:w="6082" w:type="dxa"/>
          </w:tcPr>
          <w:p w14:paraId="1250E6B1"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Tiền Giang (Tiền Giang)</w:t>
            </w:r>
          </w:p>
        </w:tc>
      </w:tr>
      <w:tr w:rsidR="004D5A60" w:rsidRPr="000125BE" w14:paraId="443FB54D" w14:textId="77777777" w:rsidTr="0029397A">
        <w:trPr>
          <w:jc w:val="center"/>
        </w:trPr>
        <w:tc>
          <w:tcPr>
            <w:tcW w:w="673" w:type="dxa"/>
            <w:vAlign w:val="center"/>
          </w:tcPr>
          <w:p w14:paraId="01D0DC59"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24</w:t>
            </w:r>
          </w:p>
        </w:tc>
        <w:tc>
          <w:tcPr>
            <w:tcW w:w="2016" w:type="dxa"/>
            <w:vMerge/>
          </w:tcPr>
          <w:p w14:paraId="44A1E360" w14:textId="77777777" w:rsidR="00F4089A" w:rsidRPr="000125BE" w:rsidRDefault="00F4089A" w:rsidP="004D5A60">
            <w:pPr>
              <w:widowControl w:val="0"/>
              <w:spacing w:after="0" w:line="312" w:lineRule="auto"/>
              <w:jc w:val="both"/>
              <w:rPr>
                <w:rFonts w:ascii="Times New Roman" w:hAnsi="Times New Roman" w:cs="Times New Roman"/>
                <w:iCs/>
                <w:spacing w:val="-2"/>
                <w:sz w:val="26"/>
                <w:szCs w:val="26"/>
              </w:rPr>
            </w:pPr>
          </w:p>
        </w:tc>
        <w:tc>
          <w:tcPr>
            <w:tcW w:w="6082" w:type="dxa"/>
          </w:tcPr>
          <w:p w14:paraId="119CB7B1"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Trà Vinh (Trà Vinh)</w:t>
            </w:r>
          </w:p>
        </w:tc>
      </w:tr>
      <w:tr w:rsidR="004D5A60" w:rsidRPr="000125BE" w14:paraId="4CD8D9BF" w14:textId="77777777" w:rsidTr="0029397A">
        <w:trPr>
          <w:jc w:val="center"/>
        </w:trPr>
        <w:tc>
          <w:tcPr>
            <w:tcW w:w="673" w:type="dxa"/>
            <w:vAlign w:val="center"/>
          </w:tcPr>
          <w:p w14:paraId="5B1B270F"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25</w:t>
            </w:r>
          </w:p>
        </w:tc>
        <w:tc>
          <w:tcPr>
            <w:tcW w:w="2016" w:type="dxa"/>
            <w:vMerge/>
          </w:tcPr>
          <w:p w14:paraId="3BB64D5B" w14:textId="77777777" w:rsidR="00F4089A" w:rsidRPr="000125BE" w:rsidRDefault="00F4089A" w:rsidP="004D5A60">
            <w:pPr>
              <w:widowControl w:val="0"/>
              <w:spacing w:after="0" w:line="312" w:lineRule="auto"/>
              <w:jc w:val="both"/>
              <w:rPr>
                <w:rFonts w:ascii="Times New Roman" w:hAnsi="Times New Roman" w:cs="Times New Roman"/>
                <w:iCs/>
                <w:spacing w:val="-2"/>
                <w:sz w:val="26"/>
                <w:szCs w:val="26"/>
              </w:rPr>
            </w:pPr>
          </w:p>
        </w:tc>
        <w:tc>
          <w:tcPr>
            <w:tcW w:w="6082" w:type="dxa"/>
          </w:tcPr>
          <w:p w14:paraId="5BC26CE8"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An Giang (An Giang)</w:t>
            </w:r>
          </w:p>
        </w:tc>
      </w:tr>
      <w:tr w:rsidR="004D5A60" w:rsidRPr="000125BE" w14:paraId="375CA63D" w14:textId="77777777" w:rsidTr="0029397A">
        <w:trPr>
          <w:jc w:val="center"/>
        </w:trPr>
        <w:tc>
          <w:tcPr>
            <w:tcW w:w="673" w:type="dxa"/>
            <w:vAlign w:val="center"/>
          </w:tcPr>
          <w:p w14:paraId="36264995" w14:textId="77777777" w:rsidR="00F4089A" w:rsidRPr="000125BE" w:rsidRDefault="00F4089A" w:rsidP="004D5A60">
            <w:pPr>
              <w:widowControl w:val="0"/>
              <w:spacing w:after="0" w:line="312" w:lineRule="auto"/>
              <w:jc w:val="center"/>
              <w:rPr>
                <w:rFonts w:ascii="Times New Roman" w:hAnsi="Times New Roman" w:cs="Times New Roman"/>
                <w:iCs/>
                <w:spacing w:val="-2"/>
                <w:sz w:val="26"/>
                <w:szCs w:val="26"/>
              </w:rPr>
            </w:pPr>
            <w:r w:rsidRPr="000125BE">
              <w:rPr>
                <w:rFonts w:ascii="Times New Roman" w:hAnsi="Times New Roman" w:cs="Times New Roman"/>
                <w:iCs/>
                <w:spacing w:val="-2"/>
                <w:sz w:val="26"/>
                <w:szCs w:val="26"/>
              </w:rPr>
              <w:t>26</w:t>
            </w:r>
          </w:p>
        </w:tc>
        <w:tc>
          <w:tcPr>
            <w:tcW w:w="2016" w:type="dxa"/>
            <w:vMerge/>
          </w:tcPr>
          <w:p w14:paraId="75E1A0C2" w14:textId="77777777" w:rsidR="00F4089A" w:rsidRPr="000125BE" w:rsidRDefault="00F4089A" w:rsidP="004D5A60">
            <w:pPr>
              <w:widowControl w:val="0"/>
              <w:spacing w:after="0" w:line="312" w:lineRule="auto"/>
              <w:jc w:val="both"/>
              <w:rPr>
                <w:rFonts w:ascii="Times New Roman" w:hAnsi="Times New Roman" w:cs="Times New Roman"/>
                <w:iCs/>
                <w:spacing w:val="-2"/>
                <w:sz w:val="26"/>
                <w:szCs w:val="26"/>
              </w:rPr>
            </w:pPr>
          </w:p>
        </w:tc>
        <w:tc>
          <w:tcPr>
            <w:tcW w:w="6082" w:type="dxa"/>
          </w:tcPr>
          <w:p w14:paraId="6BE12530" w14:textId="77777777" w:rsidR="00F4089A" w:rsidRPr="000125BE" w:rsidRDefault="00F4089A" w:rsidP="004D5A60">
            <w:pPr>
              <w:widowControl w:val="0"/>
              <w:spacing w:after="0" w:line="312" w:lineRule="auto"/>
              <w:jc w:val="both"/>
              <w:rPr>
                <w:rFonts w:ascii="Times New Roman" w:hAnsi="Times New Roman" w:cs="Times New Roman"/>
                <w:iCs/>
                <w:sz w:val="26"/>
                <w:szCs w:val="26"/>
              </w:rPr>
            </w:pPr>
            <w:r w:rsidRPr="000125BE">
              <w:rPr>
                <w:rFonts w:ascii="Times New Roman" w:hAnsi="Times New Roman" w:cs="Times New Roman"/>
                <w:iCs/>
                <w:sz w:val="26"/>
                <w:szCs w:val="26"/>
              </w:rPr>
              <w:t>Trường ĐH Bạc Liêu (Bạc Liêu)</w:t>
            </w:r>
          </w:p>
        </w:tc>
      </w:tr>
    </w:tbl>
    <w:p w14:paraId="7862391D" w14:textId="77777777" w:rsidR="00F4089A" w:rsidRPr="000125BE" w:rsidRDefault="00F4089A" w:rsidP="00F4089A">
      <w:pPr>
        <w:widowControl w:val="0"/>
        <w:shd w:val="clear" w:color="auto" w:fill="FFFFFF"/>
        <w:spacing w:after="0" w:line="360" w:lineRule="auto"/>
        <w:rPr>
          <w:rFonts w:ascii="Times New Roman" w:eastAsia="Times New Roman" w:hAnsi="Times New Roman" w:cs="Times New Roman"/>
          <w:i/>
          <w:iCs/>
          <w:spacing w:val="3"/>
          <w:sz w:val="26"/>
          <w:szCs w:val="26"/>
        </w:rPr>
      </w:pPr>
    </w:p>
    <w:p w14:paraId="5CC9C005" w14:textId="77777777" w:rsidR="004D5A60" w:rsidRPr="000125BE" w:rsidRDefault="004D5A60">
      <w:pPr>
        <w:rPr>
          <w:rFonts w:ascii="Times New Roman" w:eastAsia="Times New Roman" w:hAnsi="Times New Roman" w:cs="Times New Roman"/>
          <w:i/>
          <w:iCs/>
          <w:spacing w:val="3"/>
          <w:sz w:val="26"/>
          <w:szCs w:val="26"/>
        </w:rPr>
      </w:pPr>
      <w:r w:rsidRPr="000125BE">
        <w:rPr>
          <w:rFonts w:ascii="Times New Roman" w:eastAsia="Times New Roman" w:hAnsi="Times New Roman" w:cs="Times New Roman"/>
          <w:i/>
          <w:iCs/>
          <w:spacing w:val="3"/>
          <w:sz w:val="26"/>
          <w:szCs w:val="26"/>
        </w:rPr>
        <w:br w:type="page"/>
      </w:r>
    </w:p>
    <w:p w14:paraId="6B360E42" w14:textId="57CFDFCE" w:rsidR="00F4089A" w:rsidRPr="000125BE" w:rsidRDefault="00F4089A" w:rsidP="009B1938">
      <w:pPr>
        <w:widowControl w:val="0"/>
        <w:shd w:val="clear" w:color="auto" w:fill="FFFFFF"/>
        <w:spacing w:after="0" w:line="336" w:lineRule="auto"/>
        <w:rPr>
          <w:rFonts w:ascii="Times New Roman" w:eastAsia="Times New Roman" w:hAnsi="Times New Roman" w:cs="Times New Roman"/>
          <w:i/>
          <w:iCs/>
          <w:spacing w:val="3"/>
          <w:sz w:val="26"/>
          <w:szCs w:val="26"/>
        </w:rPr>
      </w:pPr>
      <w:r w:rsidRPr="000125BE">
        <w:rPr>
          <w:rFonts w:ascii="Times New Roman" w:eastAsia="Times New Roman" w:hAnsi="Times New Roman" w:cs="Times New Roman"/>
          <w:i/>
          <w:iCs/>
          <w:spacing w:val="3"/>
          <w:sz w:val="26"/>
          <w:szCs w:val="26"/>
        </w:rPr>
        <w:lastRenderedPageBreak/>
        <w:t>2.</w:t>
      </w:r>
      <w:r w:rsidR="00EB6D2F" w:rsidRPr="000125BE">
        <w:rPr>
          <w:rFonts w:ascii="Times New Roman" w:eastAsia="Times New Roman" w:hAnsi="Times New Roman" w:cs="Times New Roman"/>
          <w:i/>
          <w:iCs/>
          <w:spacing w:val="3"/>
          <w:sz w:val="26"/>
          <w:szCs w:val="26"/>
        </w:rPr>
        <w:t>2</w:t>
      </w:r>
      <w:r w:rsidRPr="000125BE">
        <w:rPr>
          <w:rFonts w:ascii="Times New Roman" w:eastAsia="Times New Roman" w:hAnsi="Times New Roman" w:cs="Times New Roman"/>
          <w:i/>
          <w:iCs/>
          <w:spacing w:val="3"/>
          <w:sz w:val="26"/>
          <w:szCs w:val="26"/>
        </w:rPr>
        <w:t>.1.3. Về sứ mệnh và tầm nhìn</w:t>
      </w:r>
    </w:p>
    <w:p w14:paraId="13CDFC94" w14:textId="77777777" w:rsidR="00F4089A" w:rsidRPr="000125BE" w:rsidRDefault="00F4089A" w:rsidP="009B1938">
      <w:pPr>
        <w:widowControl w:val="0"/>
        <w:shd w:val="clear" w:color="auto" w:fill="FFFFFF"/>
        <w:spacing w:after="0" w:line="336" w:lineRule="auto"/>
        <w:ind w:firstLine="720"/>
        <w:rPr>
          <w:rFonts w:ascii="Times New Roman" w:eastAsia="Times New Roman" w:hAnsi="Times New Roman" w:cs="Times New Roman"/>
          <w:spacing w:val="3"/>
          <w:sz w:val="26"/>
          <w:szCs w:val="26"/>
        </w:rPr>
      </w:pPr>
      <w:r w:rsidRPr="000125BE">
        <w:rPr>
          <w:rFonts w:ascii="Times New Roman" w:eastAsia="Times New Roman" w:hAnsi="Times New Roman" w:cs="Times New Roman"/>
          <w:spacing w:val="3"/>
          <w:sz w:val="26"/>
          <w:szCs w:val="26"/>
        </w:rPr>
        <w:t>Theo khảo sát của tác giả về sứ mệnh và tầm nhìn của các trường Đại học thông qua hệ thống Website của các trường có thể thấy:</w:t>
      </w:r>
    </w:p>
    <w:p w14:paraId="605F8451" w14:textId="77777777" w:rsidR="00F4089A" w:rsidRPr="000125BE" w:rsidRDefault="00F4089A" w:rsidP="009B1938">
      <w:pPr>
        <w:widowControl w:val="0"/>
        <w:shd w:val="clear" w:color="auto" w:fill="FFFFFF"/>
        <w:spacing w:after="0" w:line="336" w:lineRule="auto"/>
        <w:ind w:firstLine="720"/>
        <w:jc w:val="both"/>
        <w:rPr>
          <w:rFonts w:ascii="Times New Roman" w:eastAsia="Times New Roman" w:hAnsi="Times New Roman" w:cs="Times New Roman"/>
          <w:spacing w:val="3"/>
          <w:sz w:val="26"/>
          <w:szCs w:val="26"/>
        </w:rPr>
      </w:pPr>
      <w:r w:rsidRPr="000125BE">
        <w:rPr>
          <w:rFonts w:ascii="Times New Roman" w:eastAsia="Times New Roman" w:hAnsi="Times New Roman" w:cs="Times New Roman"/>
          <w:spacing w:val="3"/>
          <w:sz w:val="26"/>
          <w:szCs w:val="26"/>
        </w:rPr>
        <w:t>- Các trường đều xác định sứ mệnh là: Đào tạo đa ngành, đa lĩnh vực, cung cấp nguồn nhân lực có trình độ cao đẳng, đại học, trên đại học, mang đến cơ hội học tập cho mọi đối tượng, là trung tâm nghiên cứu khoa học, chuyển giao công nghệ phục vụ sự phát triển kinh tế - xã hội của tỉnh, thành phố chủ quản. Tuy nhiên, các trường cũng xác định, Trường không chỉ phục vụ cho địa phương chủ quản mà còn cho khu vực, các vùng lân cận và của cả nước, có tính đến đặc điểm vùng miền, yếu tố dân tộc.</w:t>
      </w:r>
    </w:p>
    <w:p w14:paraId="4B640D5D" w14:textId="77777777" w:rsidR="00F4089A" w:rsidRPr="000125BE" w:rsidRDefault="00F4089A" w:rsidP="009B1938">
      <w:pPr>
        <w:widowControl w:val="0"/>
        <w:shd w:val="clear" w:color="auto" w:fill="FFFFFF"/>
        <w:spacing w:after="0" w:line="336" w:lineRule="auto"/>
        <w:ind w:firstLine="720"/>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Về tầm nhìn, nhìn chung các trường đều xác định định hướng phát triển là trở thành trung tâm đào tạo và nghiên cứu khoa học có chất lượng cao của khu vực và cả nước, giữ vai trò nòng cốt trong đào tạo, nghiên cứu, chuyển giao công nghệ, đáp ứng yêu cầu đào tạo nguồn nhân lực chất lượng cao phục vụ sự phát triển kinh tế - xã hội của địa phương và cả nước, “...cùng với các trường đại học khác trong vùng góp phần đắc lực vào sự nghiệp phát triển kinh tế - xã hội của địa phương và cả nước" (Trường đại học Phạm Văn Đồng).</w:t>
      </w:r>
    </w:p>
    <w:p w14:paraId="58617EE0" w14:textId="156A00EC" w:rsidR="00F4089A" w:rsidRPr="000125BE" w:rsidRDefault="00F4089A" w:rsidP="009B1938">
      <w:pPr>
        <w:widowControl w:val="0"/>
        <w:shd w:val="clear" w:color="auto" w:fill="FFFFFF"/>
        <w:spacing w:after="0" w:line="336" w:lineRule="auto"/>
        <w:ind w:firstLine="720"/>
        <w:jc w:val="both"/>
        <w:rPr>
          <w:rFonts w:ascii="Times New Roman" w:eastAsia="Times New Roman" w:hAnsi="Times New Roman" w:cs="Times New Roman"/>
          <w:spacing w:val="3"/>
          <w:sz w:val="26"/>
          <w:szCs w:val="26"/>
        </w:rPr>
      </w:pPr>
      <w:r w:rsidRPr="000125BE">
        <w:rPr>
          <w:rFonts w:ascii="Times New Roman" w:eastAsia="Times New Roman" w:hAnsi="Times New Roman" w:cs="Times New Roman"/>
          <w:spacing w:val="3"/>
          <w:sz w:val="26"/>
          <w:szCs w:val="26"/>
        </w:rPr>
        <w:t xml:space="preserve">Đặc biệt, vai trò của cộng đồng, của người học </w:t>
      </w:r>
      <w:r w:rsidR="00252BCA" w:rsidRPr="000125BE">
        <w:rPr>
          <w:rFonts w:ascii="Times New Roman" w:eastAsia="Times New Roman" w:hAnsi="Times New Roman" w:cs="Times New Roman"/>
          <w:spacing w:val="3"/>
          <w:sz w:val="26"/>
          <w:szCs w:val="26"/>
        </w:rPr>
        <w:t>cũng được các trường ĐHĐP quan tâm thực hiện</w:t>
      </w:r>
      <w:r w:rsidRPr="000125BE">
        <w:rPr>
          <w:rFonts w:ascii="Times New Roman" w:eastAsia="Times New Roman" w:hAnsi="Times New Roman" w:cs="Times New Roman"/>
          <w:spacing w:val="3"/>
          <w:sz w:val="26"/>
          <w:szCs w:val="26"/>
        </w:rPr>
        <w:t xml:space="preserve"> (Trường đại học Quảng Nam) hay </w:t>
      </w:r>
      <w:r w:rsidR="00C01F07" w:rsidRPr="000125BE">
        <w:rPr>
          <w:rFonts w:ascii="Times New Roman" w:eastAsia="Times New Roman" w:hAnsi="Times New Roman" w:cs="Times New Roman"/>
          <w:spacing w:val="3"/>
          <w:sz w:val="26"/>
          <w:szCs w:val="26"/>
        </w:rPr>
        <w:t>“</w:t>
      </w:r>
      <w:r w:rsidRPr="000125BE">
        <w:rPr>
          <w:rFonts w:ascii="Times New Roman" w:eastAsia="Times New Roman" w:hAnsi="Times New Roman" w:cs="Times New Roman"/>
          <w:spacing w:val="3"/>
          <w:sz w:val="26"/>
          <w:szCs w:val="26"/>
        </w:rPr>
        <w:t>Trở thành nơi hội tụ những t</w:t>
      </w:r>
      <w:r w:rsidR="006F70A2" w:rsidRPr="000125BE">
        <w:rPr>
          <w:rFonts w:ascii="Times New Roman" w:eastAsia="Times New Roman" w:hAnsi="Times New Roman" w:cs="Times New Roman"/>
          <w:spacing w:val="3"/>
          <w:sz w:val="26"/>
          <w:szCs w:val="26"/>
        </w:rPr>
        <w:t>i</w:t>
      </w:r>
      <w:r w:rsidRPr="000125BE">
        <w:rPr>
          <w:rFonts w:ascii="Times New Roman" w:eastAsia="Times New Roman" w:hAnsi="Times New Roman" w:cs="Times New Roman"/>
          <w:spacing w:val="3"/>
          <w:sz w:val="26"/>
          <w:szCs w:val="26"/>
        </w:rPr>
        <w:t>nh hoa để mang đến cho cộng đồng những sản phẩm đào tạo với chất lượng tốt nhất...</w:t>
      </w:r>
      <w:r w:rsidR="00C01F07" w:rsidRPr="000125BE">
        <w:rPr>
          <w:rFonts w:ascii="Times New Roman" w:eastAsia="Times New Roman" w:hAnsi="Times New Roman" w:cs="Times New Roman"/>
          <w:spacing w:val="3"/>
          <w:sz w:val="26"/>
          <w:szCs w:val="26"/>
        </w:rPr>
        <w:t xml:space="preserve">” </w:t>
      </w:r>
      <w:r w:rsidRPr="000125BE">
        <w:rPr>
          <w:rFonts w:ascii="Times New Roman" w:eastAsia="Times New Roman" w:hAnsi="Times New Roman" w:cs="Times New Roman"/>
          <w:spacing w:val="3"/>
          <w:sz w:val="26"/>
          <w:szCs w:val="26"/>
        </w:rPr>
        <w:t>(Trường đại học An Giang) Phát huy thế mạnh, hướng tới hội nhập, một số trường mạnh dạn xác định tầm nhìn hướng ra quốc tế: là nơi tập trung các chuyên gia, cán bộ, GV trình độ cao, có các chương trình đào tạo hợp tác và liên kết quốc tế sâu rộng....” (Trường đại học Đồng Nai).."đạt các tiêu chí hội nhập khu vực và quốc tế năm 2030” (Trường đại học Hùng Vương), "có uy tín, ngang tầm với các trường đại học lớn trong vùng, vững vàng tiếp cận, hoà nhập với các trường đại học trong khu vực và trên thế giới (Trường đại học Quảng Nam) [</w:t>
      </w:r>
      <w:r w:rsidR="001728D7" w:rsidRPr="000125BE">
        <w:rPr>
          <w:rFonts w:ascii="Times New Roman" w:eastAsia="Times New Roman" w:hAnsi="Times New Roman" w:cs="Times New Roman"/>
          <w:spacing w:val="3"/>
          <w:sz w:val="26"/>
          <w:szCs w:val="26"/>
        </w:rPr>
        <w:t xml:space="preserve">dẫn theo </w:t>
      </w:r>
      <w:r w:rsidR="00B10C28" w:rsidRPr="000125BE">
        <w:rPr>
          <w:rFonts w:ascii="Times New Roman" w:eastAsia="Times New Roman" w:hAnsi="Times New Roman" w:cs="Times New Roman"/>
          <w:spacing w:val="3"/>
          <w:sz w:val="26"/>
          <w:szCs w:val="26"/>
        </w:rPr>
        <w:t>52</w:t>
      </w:r>
      <w:r w:rsidRPr="000125BE">
        <w:rPr>
          <w:rFonts w:ascii="Times New Roman" w:eastAsia="Times New Roman" w:hAnsi="Times New Roman" w:cs="Times New Roman"/>
          <w:spacing w:val="3"/>
          <w:sz w:val="26"/>
          <w:szCs w:val="26"/>
        </w:rPr>
        <w:t>].</w:t>
      </w:r>
    </w:p>
    <w:p w14:paraId="2F4D4C44" w14:textId="4DC96DE5" w:rsidR="00F4089A" w:rsidRPr="000125BE" w:rsidRDefault="00F4089A" w:rsidP="00513C31">
      <w:pPr>
        <w:pStyle w:val="003"/>
        <w:rPr>
          <w:b/>
          <w:bCs/>
          <w:i/>
          <w:iCs/>
        </w:rPr>
      </w:pPr>
      <w:bookmarkStart w:id="273" w:name="_Toc155726379"/>
      <w:bookmarkStart w:id="274" w:name="_Toc155805838"/>
      <w:bookmarkStart w:id="275" w:name="_Toc163200786"/>
      <w:bookmarkStart w:id="276" w:name="_Toc165972527"/>
      <w:r w:rsidRPr="000125BE">
        <w:rPr>
          <w:b/>
          <w:bCs/>
          <w:i/>
          <w:iCs/>
        </w:rPr>
        <w:t>2.</w:t>
      </w:r>
      <w:r w:rsidR="00EB6D2F" w:rsidRPr="000125BE">
        <w:rPr>
          <w:b/>
          <w:bCs/>
          <w:i/>
          <w:iCs/>
        </w:rPr>
        <w:t>2</w:t>
      </w:r>
      <w:r w:rsidRPr="000125BE">
        <w:rPr>
          <w:b/>
          <w:bCs/>
          <w:i/>
          <w:iCs/>
        </w:rPr>
        <w:t>.2. Khái quát về các trường đại học địa phương được khảo sát</w:t>
      </w:r>
      <w:bookmarkEnd w:id="273"/>
      <w:bookmarkEnd w:id="274"/>
      <w:bookmarkEnd w:id="275"/>
      <w:bookmarkEnd w:id="276"/>
    </w:p>
    <w:p w14:paraId="431A1E96" w14:textId="115FA7F0" w:rsidR="00F4089A" w:rsidRPr="000125BE" w:rsidRDefault="00F4089A" w:rsidP="009B1938">
      <w:pPr>
        <w:widowControl w:val="0"/>
        <w:shd w:val="clear" w:color="auto" w:fill="FFFFFF"/>
        <w:spacing w:after="0" w:line="336" w:lineRule="auto"/>
        <w:ind w:firstLine="720"/>
        <w:jc w:val="both"/>
        <w:rPr>
          <w:rFonts w:ascii="Times New Roman" w:eastAsia="Times New Roman" w:hAnsi="Times New Roman" w:cs="Times New Roman"/>
          <w:spacing w:val="3"/>
          <w:sz w:val="26"/>
          <w:szCs w:val="26"/>
          <w:lang w:val="vi-VN"/>
        </w:rPr>
      </w:pPr>
      <w:r w:rsidRPr="000125BE">
        <w:rPr>
          <w:rFonts w:ascii="Times New Roman" w:eastAsia="Times New Roman" w:hAnsi="Times New Roman" w:cs="Times New Roman"/>
          <w:spacing w:val="3"/>
          <w:sz w:val="26"/>
          <w:szCs w:val="26"/>
          <w:lang w:val="nb-NO"/>
        </w:rPr>
        <w:t xml:space="preserve">Luận án tiến hành khảo sát tại </w:t>
      </w:r>
      <w:r w:rsidR="00EB6D2F" w:rsidRPr="000125BE">
        <w:rPr>
          <w:rFonts w:ascii="Times New Roman" w:eastAsia="Times New Roman" w:hAnsi="Times New Roman" w:cs="Times New Roman"/>
          <w:spacing w:val="3"/>
          <w:sz w:val="26"/>
          <w:szCs w:val="26"/>
          <w:lang w:val="nb-NO"/>
        </w:rPr>
        <w:t>các</w:t>
      </w:r>
      <w:r w:rsidRPr="000125BE">
        <w:rPr>
          <w:rFonts w:ascii="Times New Roman" w:eastAsia="Times New Roman" w:hAnsi="Times New Roman" w:cs="Times New Roman"/>
          <w:spacing w:val="3"/>
          <w:sz w:val="26"/>
          <w:szCs w:val="26"/>
          <w:lang w:val="nb-NO"/>
        </w:rPr>
        <w:t xml:space="preserve"> Trường đại học: Trường đại học Hùng Vương, trường Đại học Hồng Đức, Trường Đại học Thủ đô Hà Nội, </w:t>
      </w:r>
      <w:r w:rsidR="00F46AE9" w:rsidRPr="000125BE">
        <w:rPr>
          <w:rFonts w:ascii="Times New Roman" w:eastAsia="Times New Roman" w:hAnsi="Times New Roman" w:cs="Times New Roman"/>
          <w:spacing w:val="3"/>
          <w:sz w:val="26"/>
          <w:szCs w:val="26"/>
          <w:lang w:val="nb-NO"/>
        </w:rPr>
        <w:t>T</w:t>
      </w:r>
      <w:r w:rsidR="00EB6D2F" w:rsidRPr="000125BE">
        <w:rPr>
          <w:rFonts w:ascii="Times New Roman" w:eastAsia="Times New Roman" w:hAnsi="Times New Roman" w:cs="Times New Roman"/>
          <w:spacing w:val="3"/>
          <w:sz w:val="26"/>
          <w:szCs w:val="26"/>
          <w:lang w:val="nb-NO"/>
        </w:rPr>
        <w:t xml:space="preserve">rường Đại Học Tiền Giang, và </w:t>
      </w:r>
      <w:r w:rsidR="00F46AE9" w:rsidRPr="000125BE">
        <w:rPr>
          <w:rFonts w:ascii="Times New Roman" w:eastAsia="Times New Roman" w:hAnsi="Times New Roman" w:cs="Times New Roman"/>
          <w:spacing w:val="3"/>
          <w:sz w:val="26"/>
          <w:szCs w:val="26"/>
          <w:lang w:val="nb-NO"/>
        </w:rPr>
        <w:t>T</w:t>
      </w:r>
      <w:r w:rsidR="00EB6D2F" w:rsidRPr="000125BE">
        <w:rPr>
          <w:rFonts w:ascii="Times New Roman" w:eastAsia="Times New Roman" w:hAnsi="Times New Roman" w:cs="Times New Roman"/>
          <w:spacing w:val="3"/>
          <w:sz w:val="26"/>
          <w:szCs w:val="26"/>
          <w:lang w:val="nb-NO"/>
        </w:rPr>
        <w:t xml:space="preserve">rường Đại học </w:t>
      </w:r>
      <w:r w:rsidR="00242C73" w:rsidRPr="000125BE">
        <w:rPr>
          <w:rFonts w:ascii="Times New Roman" w:eastAsia="Times New Roman" w:hAnsi="Times New Roman" w:cs="Times New Roman"/>
          <w:spacing w:val="3"/>
          <w:sz w:val="26"/>
          <w:szCs w:val="26"/>
          <w:lang w:val="nb-NO"/>
        </w:rPr>
        <w:t>Khánh Hòa</w:t>
      </w:r>
      <w:r w:rsidRPr="000125BE">
        <w:rPr>
          <w:rFonts w:ascii="Times New Roman" w:eastAsia="Times New Roman" w:hAnsi="Times New Roman" w:cs="Times New Roman"/>
          <w:spacing w:val="3"/>
          <w:sz w:val="26"/>
          <w:szCs w:val="26"/>
          <w:lang w:val="nb-NO"/>
        </w:rPr>
        <w:t xml:space="preserve">. </w:t>
      </w:r>
    </w:p>
    <w:tbl>
      <w:tblPr>
        <w:tblStyle w:val="TableGrid"/>
        <w:tblW w:w="8926" w:type="dxa"/>
        <w:tblLook w:val="04A0" w:firstRow="1" w:lastRow="0" w:firstColumn="1" w:lastColumn="0" w:noHBand="0" w:noVBand="1"/>
      </w:tblPr>
      <w:tblGrid>
        <w:gridCol w:w="704"/>
        <w:gridCol w:w="1559"/>
        <w:gridCol w:w="6663"/>
      </w:tblGrid>
      <w:tr w:rsidR="004D5A60" w:rsidRPr="000125BE" w14:paraId="52CBAB1D" w14:textId="77777777" w:rsidTr="0029397A">
        <w:trPr>
          <w:tblHeader/>
        </w:trPr>
        <w:tc>
          <w:tcPr>
            <w:tcW w:w="704" w:type="dxa"/>
            <w:vAlign w:val="center"/>
          </w:tcPr>
          <w:p w14:paraId="6F39C12B" w14:textId="37E4B552" w:rsidR="004678DC" w:rsidRPr="000125BE" w:rsidRDefault="004678DC" w:rsidP="00C83283">
            <w:pPr>
              <w:widowControl w:val="0"/>
              <w:spacing w:line="288" w:lineRule="auto"/>
              <w:jc w:val="center"/>
              <w:rPr>
                <w:rFonts w:eastAsia="Times New Roman" w:cs="Times New Roman"/>
                <w:b/>
                <w:bCs/>
                <w:spacing w:val="3"/>
                <w:sz w:val="24"/>
                <w:szCs w:val="24"/>
                <w:lang w:val="vi-VN"/>
              </w:rPr>
            </w:pPr>
            <w:r w:rsidRPr="000125BE">
              <w:rPr>
                <w:rFonts w:eastAsia="Times New Roman" w:cs="Times New Roman"/>
                <w:b/>
                <w:bCs/>
                <w:spacing w:val="3"/>
                <w:sz w:val="24"/>
                <w:szCs w:val="24"/>
                <w:lang w:val="nb-NO"/>
              </w:rPr>
              <w:lastRenderedPageBreak/>
              <w:t>TT</w:t>
            </w:r>
          </w:p>
        </w:tc>
        <w:tc>
          <w:tcPr>
            <w:tcW w:w="1559" w:type="dxa"/>
            <w:vAlign w:val="center"/>
          </w:tcPr>
          <w:p w14:paraId="14A291DB" w14:textId="27816CDA" w:rsidR="0029397A" w:rsidRPr="000125BE" w:rsidRDefault="004678DC" w:rsidP="00C83283">
            <w:pPr>
              <w:widowControl w:val="0"/>
              <w:spacing w:line="288" w:lineRule="auto"/>
              <w:jc w:val="center"/>
              <w:rPr>
                <w:rFonts w:eastAsia="Times New Roman" w:cs="Times New Roman"/>
                <w:b/>
                <w:bCs/>
                <w:spacing w:val="3"/>
                <w:sz w:val="24"/>
                <w:szCs w:val="24"/>
                <w:lang w:val="vi-VN"/>
              </w:rPr>
            </w:pPr>
            <w:r w:rsidRPr="000125BE">
              <w:rPr>
                <w:rFonts w:eastAsia="Times New Roman" w:cs="Times New Roman"/>
                <w:b/>
                <w:bCs/>
                <w:spacing w:val="3"/>
                <w:sz w:val="24"/>
                <w:szCs w:val="24"/>
                <w:lang w:val="nb-NO"/>
              </w:rPr>
              <w:t>Trường</w:t>
            </w:r>
          </w:p>
          <w:p w14:paraId="15B47EA5" w14:textId="3BC24943" w:rsidR="004678DC" w:rsidRPr="000125BE" w:rsidRDefault="004678DC" w:rsidP="00C83283">
            <w:pPr>
              <w:widowControl w:val="0"/>
              <w:spacing w:line="288" w:lineRule="auto"/>
              <w:jc w:val="center"/>
              <w:rPr>
                <w:rFonts w:eastAsia="Times New Roman" w:cs="Times New Roman"/>
                <w:b/>
                <w:bCs/>
                <w:spacing w:val="3"/>
                <w:sz w:val="24"/>
                <w:szCs w:val="24"/>
                <w:lang w:val="nb-NO"/>
              </w:rPr>
            </w:pPr>
            <w:r w:rsidRPr="000125BE">
              <w:rPr>
                <w:rFonts w:eastAsia="Times New Roman" w:cs="Times New Roman"/>
                <w:b/>
                <w:bCs/>
                <w:spacing w:val="3"/>
                <w:sz w:val="24"/>
                <w:szCs w:val="24"/>
                <w:lang w:val="nb-NO"/>
              </w:rPr>
              <w:t>đại học</w:t>
            </w:r>
          </w:p>
        </w:tc>
        <w:tc>
          <w:tcPr>
            <w:tcW w:w="6663" w:type="dxa"/>
            <w:vAlign w:val="center"/>
          </w:tcPr>
          <w:p w14:paraId="486B2DDF" w14:textId="519B7003" w:rsidR="004678DC" w:rsidRPr="000125BE" w:rsidRDefault="004678DC" w:rsidP="00C83283">
            <w:pPr>
              <w:widowControl w:val="0"/>
              <w:spacing w:line="288" w:lineRule="auto"/>
              <w:jc w:val="center"/>
              <w:rPr>
                <w:rFonts w:eastAsia="Times New Roman" w:cs="Times New Roman"/>
                <w:b/>
                <w:bCs/>
                <w:spacing w:val="3"/>
                <w:sz w:val="24"/>
                <w:szCs w:val="24"/>
                <w:lang w:val="nb-NO"/>
              </w:rPr>
            </w:pPr>
            <w:r w:rsidRPr="000125BE">
              <w:rPr>
                <w:rFonts w:eastAsia="Times New Roman" w:cs="Times New Roman"/>
                <w:b/>
                <w:bCs/>
                <w:spacing w:val="3"/>
                <w:sz w:val="24"/>
                <w:szCs w:val="24"/>
                <w:lang w:val="nb-NO"/>
              </w:rPr>
              <w:t>Khái quát về trường</w:t>
            </w:r>
          </w:p>
        </w:tc>
      </w:tr>
      <w:tr w:rsidR="004D5A60" w:rsidRPr="000125BE" w14:paraId="5287CC10" w14:textId="77777777" w:rsidTr="0029397A">
        <w:tc>
          <w:tcPr>
            <w:tcW w:w="704" w:type="dxa"/>
            <w:vAlign w:val="center"/>
          </w:tcPr>
          <w:p w14:paraId="6A704EF9" w14:textId="4B7E2D71" w:rsidR="004678DC" w:rsidRPr="000125BE" w:rsidRDefault="004678DC" w:rsidP="00C83283">
            <w:pPr>
              <w:widowControl w:val="0"/>
              <w:spacing w:line="288" w:lineRule="auto"/>
              <w:jc w:val="center"/>
              <w:rPr>
                <w:rFonts w:eastAsia="Times New Roman" w:cs="Times New Roman"/>
                <w:spacing w:val="3"/>
                <w:sz w:val="24"/>
                <w:szCs w:val="24"/>
                <w:lang w:val="nb-NO"/>
              </w:rPr>
            </w:pPr>
            <w:r w:rsidRPr="000125BE">
              <w:rPr>
                <w:rFonts w:eastAsia="Times New Roman" w:cs="Times New Roman"/>
                <w:spacing w:val="3"/>
                <w:sz w:val="24"/>
                <w:szCs w:val="24"/>
                <w:lang w:val="nb-NO"/>
              </w:rPr>
              <w:t>1</w:t>
            </w:r>
          </w:p>
        </w:tc>
        <w:tc>
          <w:tcPr>
            <w:tcW w:w="1559" w:type="dxa"/>
            <w:vAlign w:val="center"/>
          </w:tcPr>
          <w:p w14:paraId="7192A5AF" w14:textId="2F42900C" w:rsidR="004678DC" w:rsidRPr="000125BE" w:rsidRDefault="004678DC" w:rsidP="00C83283">
            <w:pPr>
              <w:widowControl w:val="0"/>
              <w:spacing w:line="288" w:lineRule="auto"/>
              <w:jc w:val="center"/>
              <w:rPr>
                <w:rFonts w:eastAsia="Times New Roman" w:cs="Times New Roman"/>
                <w:spacing w:val="3"/>
                <w:sz w:val="24"/>
                <w:szCs w:val="24"/>
                <w:lang w:val="nb-NO"/>
              </w:rPr>
            </w:pPr>
            <w:r w:rsidRPr="000125BE">
              <w:rPr>
                <w:rFonts w:eastAsia="Times New Roman" w:cs="Times New Roman"/>
                <w:spacing w:val="3"/>
                <w:sz w:val="24"/>
                <w:szCs w:val="24"/>
                <w:lang w:val="nb-NO"/>
              </w:rPr>
              <w:t>Trường Đại học Hùng Vương</w:t>
            </w:r>
          </w:p>
        </w:tc>
        <w:tc>
          <w:tcPr>
            <w:tcW w:w="6663" w:type="dxa"/>
          </w:tcPr>
          <w:p w14:paraId="1D12F854" w14:textId="6EB53D3B" w:rsidR="00B43BBC" w:rsidRPr="000125BE" w:rsidRDefault="004678DC" w:rsidP="00C83283">
            <w:pPr>
              <w:widowControl w:val="0"/>
              <w:spacing w:line="288" w:lineRule="auto"/>
              <w:jc w:val="both"/>
              <w:rPr>
                <w:rFonts w:eastAsia="Times New Roman" w:cs="Times New Roman"/>
                <w:spacing w:val="3"/>
                <w:sz w:val="24"/>
                <w:szCs w:val="24"/>
                <w:lang w:val="nb-NO"/>
              </w:rPr>
            </w:pPr>
            <w:r w:rsidRPr="000125BE">
              <w:rPr>
                <w:rFonts w:eastAsia="Times New Roman" w:cs="Times New Roman"/>
                <w:spacing w:val="3"/>
                <w:sz w:val="24"/>
                <w:szCs w:val="24"/>
                <w:lang w:val="nb-NO"/>
              </w:rPr>
              <w:t xml:space="preserve">- </w:t>
            </w:r>
            <w:r w:rsidR="00F46AE9" w:rsidRPr="000125BE">
              <w:rPr>
                <w:rFonts w:eastAsia="Times New Roman" w:cs="Times New Roman"/>
                <w:spacing w:val="3"/>
                <w:sz w:val="24"/>
                <w:szCs w:val="24"/>
                <w:lang w:val="nb-NO"/>
              </w:rPr>
              <w:t>Thành lập năm 2003</w:t>
            </w:r>
          </w:p>
          <w:p w14:paraId="783FFE2E" w14:textId="5272B8B6" w:rsidR="004678DC" w:rsidRPr="000125BE" w:rsidRDefault="004678DC" w:rsidP="00C83283">
            <w:pPr>
              <w:widowControl w:val="0"/>
              <w:spacing w:line="288" w:lineRule="auto"/>
              <w:jc w:val="both"/>
              <w:rPr>
                <w:rFonts w:eastAsia="Times New Roman" w:cs="Times New Roman"/>
                <w:spacing w:val="3"/>
                <w:sz w:val="24"/>
                <w:szCs w:val="24"/>
                <w:lang w:val="nb-NO"/>
              </w:rPr>
            </w:pPr>
            <w:r w:rsidRPr="000125BE">
              <w:rPr>
                <w:rFonts w:eastAsia="Times New Roman" w:cs="Times New Roman"/>
                <w:spacing w:val="3"/>
                <w:sz w:val="24"/>
                <w:szCs w:val="24"/>
                <w:lang w:val="nb-NO"/>
              </w:rPr>
              <w:t xml:space="preserve">- </w:t>
            </w:r>
            <w:r w:rsidR="00B43BBC" w:rsidRPr="000125BE">
              <w:rPr>
                <w:rFonts w:eastAsia="Times New Roman" w:cs="Times New Roman"/>
                <w:spacing w:val="3"/>
                <w:sz w:val="24"/>
                <w:szCs w:val="24"/>
                <w:lang w:val="nb-NO"/>
              </w:rPr>
              <w:t>Đào tạo 4</w:t>
            </w:r>
            <w:r w:rsidR="00431A24" w:rsidRPr="000125BE">
              <w:rPr>
                <w:rFonts w:eastAsia="Times New Roman" w:cs="Times New Roman"/>
                <w:spacing w:val="3"/>
                <w:sz w:val="24"/>
                <w:szCs w:val="24"/>
                <w:lang w:val="nb-NO"/>
              </w:rPr>
              <w:t>6</w:t>
            </w:r>
            <w:r w:rsidR="00B43BBC" w:rsidRPr="000125BE">
              <w:rPr>
                <w:rFonts w:eastAsia="Times New Roman" w:cs="Times New Roman"/>
                <w:spacing w:val="3"/>
                <w:sz w:val="24"/>
                <w:szCs w:val="24"/>
                <w:lang w:val="nb-NO"/>
              </w:rPr>
              <w:t xml:space="preserve"> mã ngành Đ</w:t>
            </w:r>
            <w:r w:rsidR="00431A24" w:rsidRPr="000125BE">
              <w:rPr>
                <w:rFonts w:eastAsia="Times New Roman" w:cs="Times New Roman"/>
                <w:spacing w:val="3"/>
                <w:sz w:val="24"/>
                <w:szCs w:val="24"/>
                <w:lang w:val="nb-NO"/>
              </w:rPr>
              <w:t>H</w:t>
            </w:r>
            <w:r w:rsidR="00B43BBC" w:rsidRPr="000125BE">
              <w:rPr>
                <w:rFonts w:eastAsia="Times New Roman" w:cs="Times New Roman"/>
                <w:spacing w:val="3"/>
                <w:sz w:val="24"/>
                <w:szCs w:val="24"/>
                <w:lang w:val="nb-NO"/>
              </w:rPr>
              <w:t xml:space="preserve"> và SĐH với quy mô 15.000sv</w:t>
            </w:r>
          </w:p>
          <w:p w14:paraId="21EB14C0" w14:textId="46B5F280" w:rsidR="004678DC" w:rsidRPr="000125BE" w:rsidRDefault="004678DC" w:rsidP="00C83283">
            <w:pPr>
              <w:widowControl w:val="0"/>
              <w:spacing w:line="288" w:lineRule="auto"/>
              <w:jc w:val="both"/>
              <w:rPr>
                <w:rFonts w:eastAsia="Times New Roman" w:cs="Times New Roman"/>
                <w:spacing w:val="3"/>
                <w:sz w:val="24"/>
                <w:szCs w:val="24"/>
                <w:lang w:val="nb-NO"/>
              </w:rPr>
            </w:pPr>
            <w:r w:rsidRPr="000125BE">
              <w:rPr>
                <w:rFonts w:eastAsia="Times New Roman" w:cs="Times New Roman"/>
                <w:spacing w:val="3"/>
                <w:sz w:val="24"/>
                <w:szCs w:val="24"/>
                <w:lang w:val="nb-NO"/>
              </w:rPr>
              <w:t xml:space="preserve">- </w:t>
            </w:r>
            <w:r w:rsidR="002E6E6F" w:rsidRPr="000125BE">
              <w:rPr>
                <w:rFonts w:cs="Times New Roman"/>
                <w:sz w:val="24"/>
                <w:szCs w:val="24"/>
                <w:shd w:val="clear" w:color="auto" w:fill="FFFFFF"/>
                <w:lang w:val="nb-NO"/>
              </w:rPr>
              <w:t>Phát triển quy mô đào tạo gắn với mô hình xây dựng tổ chức nhà trường hợp lý, hiệu quả; quy hoạch phát triển đội ngũ cán bộ, giảng viên; tăng cường công tác NCKH;</w:t>
            </w:r>
            <w:r w:rsidR="002E6E6F" w:rsidRPr="000125BE">
              <w:rPr>
                <w:rFonts w:cs="Times New Roman"/>
                <w:b/>
                <w:bCs/>
                <w:i/>
                <w:iCs/>
                <w:spacing w:val="-4"/>
                <w:sz w:val="24"/>
                <w:szCs w:val="24"/>
                <w:shd w:val="clear" w:color="auto" w:fill="FFFFFF"/>
                <w:lang w:val="nb-NO"/>
              </w:rPr>
              <w:t> </w:t>
            </w:r>
            <w:r w:rsidR="002E6E6F" w:rsidRPr="000125BE">
              <w:rPr>
                <w:rFonts w:cs="Times New Roman"/>
                <w:spacing w:val="-4"/>
                <w:sz w:val="24"/>
                <w:szCs w:val="24"/>
                <w:shd w:val="clear" w:color="auto" w:fill="FFFFFF"/>
                <w:lang w:val="es-ES"/>
              </w:rPr>
              <w:t>nâng cao năng lực tổ chức bộ máy, đủ sức quản lý, điều hành để phát triển các nhóm ngành đào tạo nhân lực trọng điểm, </w:t>
            </w:r>
            <w:r w:rsidR="002E6E6F" w:rsidRPr="000125BE">
              <w:rPr>
                <w:rFonts w:cs="Times New Roman"/>
                <w:sz w:val="24"/>
                <w:szCs w:val="24"/>
                <w:shd w:val="clear" w:color="auto" w:fill="FFFFFF"/>
                <w:lang w:val="nb-NO"/>
              </w:rPr>
              <w:t>đào tạo nguồn nhân lực chất lượng cao đáp ứng yêu cầu phát triển của tỉnh Phú Thọ và các tỉnh lân cận.</w:t>
            </w:r>
          </w:p>
        </w:tc>
      </w:tr>
      <w:tr w:rsidR="004D5A60" w:rsidRPr="000125BE" w14:paraId="72EEB442" w14:textId="77777777" w:rsidTr="0029397A">
        <w:tc>
          <w:tcPr>
            <w:tcW w:w="704" w:type="dxa"/>
            <w:vAlign w:val="center"/>
          </w:tcPr>
          <w:p w14:paraId="3EAC5223" w14:textId="42A21F91" w:rsidR="002E6E6F" w:rsidRPr="000125BE" w:rsidRDefault="002E6E6F" w:rsidP="00C83283">
            <w:pPr>
              <w:widowControl w:val="0"/>
              <w:spacing w:line="288" w:lineRule="auto"/>
              <w:jc w:val="center"/>
              <w:rPr>
                <w:rFonts w:eastAsia="Times New Roman" w:cs="Times New Roman"/>
                <w:spacing w:val="3"/>
                <w:sz w:val="24"/>
                <w:szCs w:val="24"/>
                <w:lang w:val="nb-NO"/>
              </w:rPr>
            </w:pPr>
            <w:r w:rsidRPr="000125BE">
              <w:rPr>
                <w:rFonts w:eastAsia="Times New Roman" w:cs="Times New Roman"/>
                <w:spacing w:val="3"/>
                <w:sz w:val="24"/>
                <w:szCs w:val="24"/>
                <w:lang w:val="nb-NO"/>
              </w:rPr>
              <w:t>2</w:t>
            </w:r>
          </w:p>
        </w:tc>
        <w:tc>
          <w:tcPr>
            <w:tcW w:w="1559" w:type="dxa"/>
            <w:vAlign w:val="center"/>
          </w:tcPr>
          <w:p w14:paraId="73D7D7C3" w14:textId="29190C13" w:rsidR="002E6E6F" w:rsidRPr="000125BE" w:rsidRDefault="002E6E6F" w:rsidP="00C83283">
            <w:pPr>
              <w:widowControl w:val="0"/>
              <w:spacing w:line="288" w:lineRule="auto"/>
              <w:jc w:val="center"/>
              <w:rPr>
                <w:rFonts w:eastAsia="Times New Roman" w:cs="Times New Roman"/>
                <w:spacing w:val="3"/>
                <w:sz w:val="24"/>
                <w:szCs w:val="24"/>
                <w:lang w:val="nb-NO"/>
              </w:rPr>
            </w:pPr>
            <w:r w:rsidRPr="000125BE">
              <w:rPr>
                <w:rFonts w:eastAsia="Times New Roman" w:cs="Times New Roman"/>
                <w:spacing w:val="3"/>
                <w:sz w:val="24"/>
                <w:szCs w:val="24"/>
                <w:lang w:val="nb-NO"/>
              </w:rPr>
              <w:t>Trường Đại học Thủ đô Hà Nội</w:t>
            </w:r>
          </w:p>
        </w:tc>
        <w:tc>
          <w:tcPr>
            <w:tcW w:w="6663" w:type="dxa"/>
          </w:tcPr>
          <w:p w14:paraId="3C0146FA" w14:textId="7FF44256" w:rsidR="002E6E6F" w:rsidRPr="000125BE" w:rsidRDefault="002E6E6F" w:rsidP="00C83283">
            <w:pPr>
              <w:widowControl w:val="0"/>
              <w:spacing w:line="288" w:lineRule="auto"/>
              <w:jc w:val="both"/>
              <w:rPr>
                <w:rFonts w:eastAsia="Times New Roman" w:cs="Times New Roman"/>
                <w:spacing w:val="3"/>
                <w:sz w:val="24"/>
                <w:szCs w:val="24"/>
                <w:lang w:val="nb-NO"/>
              </w:rPr>
            </w:pPr>
            <w:r w:rsidRPr="000125BE">
              <w:rPr>
                <w:rFonts w:eastAsia="Times New Roman" w:cs="Times New Roman"/>
                <w:spacing w:val="3"/>
                <w:sz w:val="24"/>
                <w:szCs w:val="24"/>
                <w:lang w:val="nb-NO"/>
              </w:rPr>
              <w:t>- Thành lập năm 2014</w:t>
            </w:r>
          </w:p>
          <w:p w14:paraId="35C42FC9" w14:textId="77777777" w:rsidR="00F21A6D" w:rsidRPr="000125BE" w:rsidRDefault="002E6E6F" w:rsidP="00C83283">
            <w:pPr>
              <w:widowControl w:val="0"/>
              <w:spacing w:line="288" w:lineRule="auto"/>
              <w:jc w:val="both"/>
              <w:rPr>
                <w:rFonts w:eastAsia="Times New Roman" w:cs="Times New Roman"/>
                <w:spacing w:val="3"/>
                <w:sz w:val="24"/>
                <w:szCs w:val="24"/>
                <w:lang w:val="nb-NO"/>
              </w:rPr>
            </w:pPr>
            <w:r w:rsidRPr="000125BE">
              <w:rPr>
                <w:rFonts w:eastAsia="Times New Roman" w:cs="Times New Roman"/>
                <w:spacing w:val="3"/>
                <w:sz w:val="24"/>
                <w:szCs w:val="24"/>
                <w:lang w:val="nb-NO"/>
              </w:rPr>
              <w:t>- Đào tạo 32 mã ngành ĐH và SĐH với quy mô 9.100sv</w:t>
            </w:r>
          </w:p>
          <w:p w14:paraId="3A7D45E2" w14:textId="206D3AD8" w:rsidR="002E6E6F" w:rsidRPr="000125BE" w:rsidRDefault="002E6E6F" w:rsidP="00C83283">
            <w:pPr>
              <w:widowControl w:val="0"/>
              <w:spacing w:line="288" w:lineRule="auto"/>
              <w:jc w:val="both"/>
              <w:rPr>
                <w:rFonts w:eastAsia="Times New Roman" w:cs="Times New Roman"/>
                <w:spacing w:val="3"/>
                <w:sz w:val="24"/>
                <w:szCs w:val="24"/>
                <w:lang w:val="nb-NO"/>
              </w:rPr>
            </w:pPr>
            <w:r w:rsidRPr="000125BE">
              <w:rPr>
                <w:rFonts w:eastAsia="Times New Roman" w:cs="Times New Roman"/>
                <w:spacing w:val="3"/>
                <w:sz w:val="24"/>
                <w:szCs w:val="24"/>
                <w:lang w:val="nb-NO"/>
              </w:rPr>
              <w:t xml:space="preserve">- </w:t>
            </w:r>
            <w:r w:rsidR="00B83B43" w:rsidRPr="000125BE">
              <w:rPr>
                <w:rFonts w:eastAsia="Calibri" w:cs="Times New Roman"/>
                <w:sz w:val="24"/>
                <w:szCs w:val="24"/>
                <w:lang w:val="vi-VN"/>
              </w:rPr>
              <w:t xml:space="preserve">Trường ĐH TĐHN </w:t>
            </w:r>
            <w:r w:rsidR="000B3C97" w:rsidRPr="000125BE">
              <w:rPr>
                <w:rFonts w:eastAsia="Calibri" w:cs="Times New Roman"/>
                <w:sz w:val="24"/>
                <w:szCs w:val="24"/>
                <w:lang w:val="vi-VN"/>
              </w:rPr>
              <w:t>đ</w:t>
            </w:r>
            <w:r w:rsidR="000B3C97" w:rsidRPr="000125BE">
              <w:rPr>
                <w:rFonts w:eastAsia="Calibri" w:cs="Times New Roman"/>
                <w:sz w:val="24"/>
                <w:szCs w:val="24"/>
              </w:rPr>
              <w:t>ào tạo đa ngành nghề và các trình độ đào tạo</w:t>
            </w:r>
            <w:r w:rsidR="00B83B43" w:rsidRPr="000125BE">
              <w:rPr>
                <w:rFonts w:eastAsia="Calibri" w:cs="Times New Roman"/>
                <w:sz w:val="24"/>
                <w:szCs w:val="24"/>
                <w:lang w:val="vi-VN"/>
              </w:rPr>
              <w:t>, cung cấp nguồn nhân lực chất lượng cao đáp ứng yêu cầu của công cuộc công nghiệp hóa – hiện đại hóa Thủ đô</w:t>
            </w:r>
            <w:r w:rsidR="00B83B43" w:rsidRPr="000125BE">
              <w:rPr>
                <w:rFonts w:eastAsia="Calibri" w:cs="Times New Roman"/>
                <w:spacing w:val="-2"/>
                <w:sz w:val="24"/>
                <w:szCs w:val="24"/>
                <w:lang w:val="nb-NO"/>
              </w:rPr>
              <w:t xml:space="preserve"> Công tác phục vụ cộng đồng thể hiện rõ nhất đối với việc Bồi dưỡng và đào tạo đội ngũ cán bộ, công chức ngành giáo dục – đào tạo và hành chính cơ sở theo yêu cầu chuẩn hóa đội ngũ và nâng cao trình độ chuyên môn, nghiệp vụ theo yêu cầu công tác; đào tạo đội ngũ cán bộ chuyên môn nhằm thực hiện các dịch vụ chuyển giao khoa học công nghệ, đặc biệt chú trọng các lĩnh vực có sử dụng công nghệ cao, hiệu quả kinh tế lớn, hình thành thế mạnh của kinh tế Thủ đô ở một số lĩnh vực trọng điểm trong sự nghiệp công nghiệp hóa – hiện đại hóa Thủ đô Hà Nội.</w:t>
            </w:r>
          </w:p>
        </w:tc>
      </w:tr>
      <w:tr w:rsidR="004D5A60" w:rsidRPr="000125BE" w14:paraId="6DE3F463" w14:textId="77777777" w:rsidTr="0029397A">
        <w:tc>
          <w:tcPr>
            <w:tcW w:w="704" w:type="dxa"/>
            <w:vAlign w:val="center"/>
          </w:tcPr>
          <w:p w14:paraId="4A863AEB" w14:textId="60A1DD82" w:rsidR="002E6E6F" w:rsidRPr="000125BE" w:rsidRDefault="002E6E6F" w:rsidP="00C83283">
            <w:pPr>
              <w:widowControl w:val="0"/>
              <w:spacing w:line="288" w:lineRule="auto"/>
              <w:jc w:val="center"/>
              <w:rPr>
                <w:rFonts w:eastAsia="Times New Roman" w:cs="Times New Roman"/>
                <w:spacing w:val="3"/>
                <w:sz w:val="24"/>
                <w:szCs w:val="24"/>
                <w:lang w:val="nb-NO"/>
              </w:rPr>
            </w:pPr>
            <w:r w:rsidRPr="000125BE">
              <w:rPr>
                <w:rFonts w:eastAsia="Times New Roman" w:cs="Times New Roman"/>
                <w:spacing w:val="3"/>
                <w:sz w:val="24"/>
                <w:szCs w:val="24"/>
                <w:lang w:val="nb-NO"/>
              </w:rPr>
              <w:t>3</w:t>
            </w:r>
          </w:p>
        </w:tc>
        <w:tc>
          <w:tcPr>
            <w:tcW w:w="1559" w:type="dxa"/>
            <w:vAlign w:val="center"/>
          </w:tcPr>
          <w:p w14:paraId="1A8F156D" w14:textId="6B85708B" w:rsidR="002E6E6F" w:rsidRPr="000125BE" w:rsidRDefault="002E6E6F" w:rsidP="00C83283">
            <w:pPr>
              <w:widowControl w:val="0"/>
              <w:spacing w:line="288" w:lineRule="auto"/>
              <w:jc w:val="center"/>
              <w:rPr>
                <w:rFonts w:eastAsia="Times New Roman" w:cs="Times New Roman"/>
                <w:spacing w:val="3"/>
                <w:sz w:val="24"/>
                <w:szCs w:val="24"/>
                <w:lang w:val="nb-NO"/>
              </w:rPr>
            </w:pPr>
            <w:r w:rsidRPr="000125BE">
              <w:rPr>
                <w:rFonts w:eastAsia="Times New Roman" w:cs="Times New Roman"/>
                <w:spacing w:val="3"/>
                <w:sz w:val="24"/>
                <w:szCs w:val="24"/>
                <w:lang w:val="nb-NO"/>
              </w:rPr>
              <w:t>Trường Đại học Hồng Đức</w:t>
            </w:r>
          </w:p>
        </w:tc>
        <w:tc>
          <w:tcPr>
            <w:tcW w:w="6663" w:type="dxa"/>
          </w:tcPr>
          <w:p w14:paraId="5A7F1E5C" w14:textId="77777777" w:rsidR="00F21A6D" w:rsidRPr="000125BE" w:rsidRDefault="00F21A6D" w:rsidP="00C83283">
            <w:pPr>
              <w:spacing w:line="288" w:lineRule="auto"/>
              <w:jc w:val="both"/>
              <w:rPr>
                <w:rFonts w:eastAsia="Times New Roman" w:cs="Times New Roman"/>
                <w:sz w:val="24"/>
                <w:szCs w:val="24"/>
                <w:lang w:val="nb-NO"/>
              </w:rPr>
            </w:pPr>
            <w:r w:rsidRPr="000125BE">
              <w:rPr>
                <w:rFonts w:eastAsia="Times New Roman" w:cs="Times New Roman"/>
                <w:sz w:val="24"/>
                <w:szCs w:val="24"/>
                <w:lang w:val="nb-NO"/>
              </w:rPr>
              <w:t>- Thành lập năm 1997</w:t>
            </w:r>
          </w:p>
          <w:p w14:paraId="31213E8E" w14:textId="77777777" w:rsidR="00F21A6D" w:rsidRPr="000125BE" w:rsidRDefault="00F21A6D" w:rsidP="00C83283">
            <w:pPr>
              <w:spacing w:line="288" w:lineRule="auto"/>
              <w:jc w:val="both"/>
              <w:rPr>
                <w:rFonts w:eastAsia="Times New Roman" w:cs="Times New Roman"/>
                <w:sz w:val="24"/>
                <w:szCs w:val="24"/>
                <w:lang w:val="nb-NO"/>
              </w:rPr>
            </w:pPr>
            <w:r w:rsidRPr="000125BE">
              <w:rPr>
                <w:rFonts w:eastAsia="Times New Roman" w:cs="Times New Roman"/>
                <w:sz w:val="24"/>
                <w:szCs w:val="24"/>
                <w:lang w:val="nb-NO"/>
              </w:rPr>
              <w:t xml:space="preserve">- Đào tạo 62 mã ngành ĐH và SĐH với quy mô hơn 11.000sv </w:t>
            </w:r>
          </w:p>
          <w:p w14:paraId="7E35B815" w14:textId="45569B0E" w:rsidR="00B049A0" w:rsidRPr="000125BE" w:rsidRDefault="00F21A6D" w:rsidP="00C83283">
            <w:pPr>
              <w:widowControl w:val="0"/>
              <w:spacing w:line="288" w:lineRule="auto"/>
              <w:jc w:val="both"/>
              <w:rPr>
                <w:rFonts w:eastAsia="Times New Roman" w:cs="Times New Roman"/>
                <w:spacing w:val="3"/>
                <w:sz w:val="24"/>
                <w:szCs w:val="24"/>
                <w:lang w:val="nb-NO"/>
              </w:rPr>
            </w:pPr>
            <w:r w:rsidRPr="000125BE">
              <w:rPr>
                <w:rFonts w:cs="Times New Roman"/>
                <w:spacing w:val="3"/>
                <w:sz w:val="24"/>
                <w:szCs w:val="24"/>
                <w:shd w:val="clear" w:color="auto" w:fill="FFFFFF"/>
                <w:lang w:val="nb-NO"/>
              </w:rPr>
              <w:t>- Thực hiện mô hình quản trị ĐH</w:t>
            </w:r>
            <w:r w:rsidR="004579F0" w:rsidRPr="000125BE">
              <w:rPr>
                <w:rFonts w:cs="Times New Roman"/>
                <w:spacing w:val="3"/>
                <w:sz w:val="24"/>
                <w:szCs w:val="24"/>
                <w:shd w:val="clear" w:color="auto" w:fill="FFFFFF"/>
                <w:lang w:val="nb-NO"/>
              </w:rPr>
              <w:t>, trong công tác quản lý đề cao tính công khai, minh bạch và trách nhiệm giải trình với cơ quan quản lý và xã hội</w:t>
            </w:r>
            <w:r w:rsidRPr="000125BE">
              <w:rPr>
                <w:rFonts w:cs="Times New Roman"/>
                <w:spacing w:val="3"/>
                <w:sz w:val="24"/>
                <w:szCs w:val="24"/>
                <w:shd w:val="clear" w:color="auto" w:fill="FFFFFF"/>
                <w:lang w:val="nb-NO"/>
              </w:rPr>
              <w:t>. Dự báo nhu cầu nguồn nhân lực, thị trường lao động, nhất là nguồn nhân lực chất lượng cao phục vụ các ngành kinh tế trọng điểm, mũi nhọn của tỉnh Thanh Hóa và cả nước.</w:t>
            </w:r>
          </w:p>
        </w:tc>
      </w:tr>
      <w:tr w:rsidR="004D5A60" w:rsidRPr="000125BE" w14:paraId="5E1FF631" w14:textId="77777777" w:rsidTr="0029397A">
        <w:trPr>
          <w:trHeight w:val="699"/>
        </w:trPr>
        <w:tc>
          <w:tcPr>
            <w:tcW w:w="704" w:type="dxa"/>
            <w:vAlign w:val="center"/>
          </w:tcPr>
          <w:p w14:paraId="5D23766B" w14:textId="3CBBAA48" w:rsidR="004A56A4" w:rsidRPr="000125BE" w:rsidRDefault="004A56A4" w:rsidP="00C83283">
            <w:pPr>
              <w:widowControl w:val="0"/>
              <w:spacing w:line="288" w:lineRule="auto"/>
              <w:jc w:val="center"/>
              <w:rPr>
                <w:rFonts w:eastAsia="Times New Roman" w:cs="Times New Roman"/>
                <w:spacing w:val="3"/>
                <w:sz w:val="24"/>
                <w:szCs w:val="24"/>
                <w:lang w:val="nb-NO"/>
              </w:rPr>
            </w:pPr>
            <w:r w:rsidRPr="000125BE">
              <w:rPr>
                <w:rFonts w:eastAsia="Times New Roman" w:cs="Times New Roman"/>
                <w:spacing w:val="3"/>
                <w:sz w:val="24"/>
                <w:szCs w:val="24"/>
                <w:lang w:val="nb-NO"/>
              </w:rPr>
              <w:t>4</w:t>
            </w:r>
          </w:p>
        </w:tc>
        <w:tc>
          <w:tcPr>
            <w:tcW w:w="1559" w:type="dxa"/>
            <w:vAlign w:val="center"/>
          </w:tcPr>
          <w:p w14:paraId="3482DBD6" w14:textId="28B86E94" w:rsidR="004A56A4" w:rsidRPr="000125BE" w:rsidRDefault="004A56A4" w:rsidP="00C83283">
            <w:pPr>
              <w:widowControl w:val="0"/>
              <w:spacing w:line="288" w:lineRule="auto"/>
              <w:jc w:val="center"/>
              <w:rPr>
                <w:rFonts w:eastAsia="Times New Roman" w:cs="Times New Roman"/>
                <w:spacing w:val="3"/>
                <w:sz w:val="24"/>
                <w:szCs w:val="24"/>
                <w:lang w:val="nb-NO"/>
              </w:rPr>
            </w:pPr>
            <w:r w:rsidRPr="000125BE">
              <w:rPr>
                <w:rFonts w:eastAsia="Times New Roman" w:cs="Times New Roman"/>
                <w:spacing w:val="3"/>
                <w:sz w:val="24"/>
                <w:szCs w:val="24"/>
                <w:lang w:val="nb-NO"/>
              </w:rPr>
              <w:t>Trường Đại học Khánh Hòa</w:t>
            </w:r>
          </w:p>
        </w:tc>
        <w:tc>
          <w:tcPr>
            <w:tcW w:w="6663" w:type="dxa"/>
          </w:tcPr>
          <w:p w14:paraId="45D2F802" w14:textId="77777777" w:rsidR="004A56A4" w:rsidRPr="000125BE" w:rsidRDefault="004A56A4" w:rsidP="00C83283">
            <w:pPr>
              <w:spacing w:line="288" w:lineRule="auto"/>
              <w:jc w:val="both"/>
              <w:rPr>
                <w:rFonts w:eastAsia="Times New Roman" w:cs="Times New Roman"/>
                <w:sz w:val="24"/>
                <w:szCs w:val="24"/>
                <w:lang w:val="nb-NO"/>
              </w:rPr>
            </w:pPr>
            <w:r w:rsidRPr="000125BE">
              <w:rPr>
                <w:rFonts w:eastAsia="Times New Roman" w:cs="Times New Roman"/>
                <w:sz w:val="24"/>
                <w:szCs w:val="24"/>
                <w:lang w:val="nb-NO"/>
              </w:rPr>
              <w:t>- Thành lập năm 2015</w:t>
            </w:r>
          </w:p>
          <w:p w14:paraId="4981471B" w14:textId="77777777" w:rsidR="004A56A4" w:rsidRPr="000125BE" w:rsidRDefault="004A56A4" w:rsidP="00C83283">
            <w:pPr>
              <w:spacing w:line="288" w:lineRule="auto"/>
              <w:jc w:val="both"/>
              <w:rPr>
                <w:rFonts w:eastAsia="Times New Roman" w:cs="Times New Roman"/>
                <w:sz w:val="24"/>
                <w:szCs w:val="24"/>
                <w:lang w:val="nb-NO"/>
              </w:rPr>
            </w:pPr>
            <w:r w:rsidRPr="000125BE">
              <w:rPr>
                <w:rFonts w:eastAsia="Times New Roman" w:cs="Times New Roman"/>
                <w:sz w:val="24"/>
                <w:szCs w:val="24"/>
                <w:lang w:val="nb-NO"/>
              </w:rPr>
              <w:t>- Đến năm 2025 và tầm nhìn đến năm 2035 phát triển Trường Đại học Khánh Hòa là sự kết tinh trí tuệ, sự đồng tâm và khát vọng xây dựng Trường trở thành trung tâm văn hóa, giáo dục, khoa học công nghệ của tỉnh Khánh Hòa và khu vực Nam Trung bộ đạo tạo nhân lực cho tỉnh Khánh Hòa và phục vụ cộng đồng.</w:t>
            </w:r>
          </w:p>
          <w:p w14:paraId="7F91C39A" w14:textId="77777777" w:rsidR="004A56A4" w:rsidRPr="000125BE" w:rsidRDefault="004A56A4" w:rsidP="00C83283">
            <w:pPr>
              <w:spacing w:line="288" w:lineRule="auto"/>
              <w:jc w:val="both"/>
              <w:rPr>
                <w:rFonts w:eastAsia="Times New Roman" w:cs="Times New Roman"/>
                <w:sz w:val="24"/>
                <w:szCs w:val="24"/>
                <w:lang w:val="nb-NO"/>
              </w:rPr>
            </w:pPr>
            <w:r w:rsidRPr="000125BE">
              <w:rPr>
                <w:rFonts w:eastAsia="Times New Roman" w:cs="Times New Roman"/>
                <w:sz w:val="24"/>
                <w:szCs w:val="24"/>
                <w:lang w:val="nb-NO"/>
              </w:rPr>
              <w:t xml:space="preserve">- Đào tạo 25 mã ngành với quy mô 3.500 sv </w:t>
            </w:r>
          </w:p>
          <w:p w14:paraId="22FB5355" w14:textId="77777777" w:rsidR="004A56A4" w:rsidRPr="000125BE" w:rsidRDefault="004A56A4" w:rsidP="00C83283">
            <w:pPr>
              <w:spacing w:line="288" w:lineRule="auto"/>
              <w:jc w:val="both"/>
              <w:rPr>
                <w:sz w:val="24"/>
                <w:szCs w:val="24"/>
                <w:lang w:val="nb-NO"/>
              </w:rPr>
            </w:pPr>
            <w:r w:rsidRPr="000125BE">
              <w:rPr>
                <w:sz w:val="24"/>
                <w:szCs w:val="24"/>
                <w:lang w:val="nb-NO"/>
              </w:rPr>
              <w:t xml:space="preserve">- Trường Đại học Khánh Hòa phát triển theo định hướng ứng dụng </w:t>
            </w:r>
            <w:r w:rsidRPr="000125BE">
              <w:rPr>
                <w:sz w:val="24"/>
                <w:szCs w:val="24"/>
                <w:lang w:val="nb-NO"/>
              </w:rPr>
              <w:lastRenderedPageBreak/>
              <w:t xml:space="preserve">đa ngành, trong những năm qua đã đáp ứng tốt nhu cầu nguồn nhân lực theo hướng công nghiệp hóa, hiện đại hóa cho tỉnh Khánh Hòa. </w:t>
            </w:r>
          </w:p>
          <w:p w14:paraId="1B3868FA" w14:textId="230AA9DE" w:rsidR="00C83283" w:rsidRPr="000125BE" w:rsidRDefault="00C83283" w:rsidP="00C83283">
            <w:pPr>
              <w:spacing w:line="288" w:lineRule="auto"/>
              <w:jc w:val="both"/>
              <w:rPr>
                <w:rFonts w:eastAsia="Times New Roman" w:cs="Times New Roman"/>
                <w:sz w:val="24"/>
                <w:szCs w:val="24"/>
                <w:lang w:val="nb-NO"/>
              </w:rPr>
            </w:pPr>
          </w:p>
        </w:tc>
      </w:tr>
      <w:tr w:rsidR="004B425D" w:rsidRPr="000125BE" w14:paraId="3B1171EF" w14:textId="77777777" w:rsidTr="0029397A">
        <w:tc>
          <w:tcPr>
            <w:tcW w:w="704" w:type="dxa"/>
            <w:vAlign w:val="center"/>
          </w:tcPr>
          <w:p w14:paraId="064E8832" w14:textId="77777777" w:rsidR="004A56A4" w:rsidRPr="000125BE" w:rsidRDefault="004A56A4" w:rsidP="00C83283">
            <w:pPr>
              <w:widowControl w:val="0"/>
              <w:spacing w:line="288" w:lineRule="auto"/>
              <w:jc w:val="center"/>
              <w:rPr>
                <w:rFonts w:eastAsia="Times New Roman" w:cs="Times New Roman"/>
                <w:spacing w:val="3"/>
                <w:sz w:val="24"/>
                <w:szCs w:val="24"/>
                <w:lang w:val="nb-NO"/>
              </w:rPr>
            </w:pPr>
          </w:p>
          <w:p w14:paraId="0B34988F" w14:textId="3A706E91" w:rsidR="004A56A4" w:rsidRPr="000125BE" w:rsidRDefault="004A56A4" w:rsidP="00C83283">
            <w:pPr>
              <w:widowControl w:val="0"/>
              <w:spacing w:line="288" w:lineRule="auto"/>
              <w:jc w:val="center"/>
              <w:rPr>
                <w:rFonts w:eastAsia="Times New Roman" w:cs="Times New Roman"/>
                <w:spacing w:val="3"/>
                <w:sz w:val="24"/>
                <w:szCs w:val="24"/>
                <w:lang w:val="nb-NO"/>
              </w:rPr>
            </w:pPr>
            <w:r w:rsidRPr="000125BE">
              <w:rPr>
                <w:rFonts w:eastAsia="Times New Roman" w:cs="Times New Roman"/>
                <w:spacing w:val="3"/>
                <w:sz w:val="24"/>
                <w:szCs w:val="24"/>
                <w:lang w:val="nb-NO"/>
              </w:rPr>
              <w:t>5</w:t>
            </w:r>
          </w:p>
        </w:tc>
        <w:tc>
          <w:tcPr>
            <w:tcW w:w="1559" w:type="dxa"/>
            <w:vAlign w:val="center"/>
          </w:tcPr>
          <w:p w14:paraId="57B7EFE7" w14:textId="77777777" w:rsidR="004A56A4" w:rsidRPr="000125BE" w:rsidRDefault="004A56A4" w:rsidP="00C83283">
            <w:pPr>
              <w:widowControl w:val="0"/>
              <w:spacing w:line="288" w:lineRule="auto"/>
              <w:jc w:val="center"/>
              <w:rPr>
                <w:rFonts w:eastAsia="Times New Roman" w:cs="Times New Roman"/>
                <w:spacing w:val="3"/>
                <w:sz w:val="24"/>
                <w:szCs w:val="24"/>
                <w:lang w:val="nb-NO"/>
              </w:rPr>
            </w:pPr>
          </w:p>
          <w:p w14:paraId="7BCD68DB" w14:textId="0DCB9FA3" w:rsidR="004A56A4" w:rsidRPr="000125BE" w:rsidRDefault="004A56A4" w:rsidP="00C83283">
            <w:pPr>
              <w:widowControl w:val="0"/>
              <w:spacing w:line="288" w:lineRule="auto"/>
              <w:jc w:val="center"/>
              <w:rPr>
                <w:rFonts w:eastAsia="Times New Roman" w:cs="Times New Roman"/>
                <w:spacing w:val="3"/>
                <w:sz w:val="24"/>
                <w:szCs w:val="24"/>
                <w:lang w:val="nb-NO"/>
              </w:rPr>
            </w:pPr>
            <w:r w:rsidRPr="000125BE">
              <w:rPr>
                <w:rFonts w:eastAsia="Times New Roman" w:cs="Times New Roman"/>
                <w:spacing w:val="3"/>
                <w:sz w:val="24"/>
                <w:szCs w:val="24"/>
                <w:lang w:val="nb-NO"/>
              </w:rPr>
              <w:t>Trường Đại học Tiền Giang</w:t>
            </w:r>
          </w:p>
        </w:tc>
        <w:tc>
          <w:tcPr>
            <w:tcW w:w="6663" w:type="dxa"/>
          </w:tcPr>
          <w:p w14:paraId="53C62B22" w14:textId="77777777" w:rsidR="004A56A4" w:rsidRPr="000125BE" w:rsidRDefault="004A56A4" w:rsidP="00C83283">
            <w:pPr>
              <w:spacing w:line="288" w:lineRule="auto"/>
              <w:jc w:val="both"/>
              <w:rPr>
                <w:rFonts w:eastAsia="Times New Roman" w:cs="Times New Roman"/>
                <w:sz w:val="24"/>
                <w:szCs w:val="24"/>
                <w:lang w:val="nb-NO"/>
              </w:rPr>
            </w:pPr>
            <w:r w:rsidRPr="000125BE">
              <w:rPr>
                <w:rFonts w:eastAsia="Times New Roman" w:cs="Times New Roman"/>
                <w:sz w:val="24"/>
                <w:szCs w:val="24"/>
                <w:lang w:val="nb-NO"/>
              </w:rPr>
              <w:t>- Thành lập năm 2005</w:t>
            </w:r>
          </w:p>
          <w:p w14:paraId="74718A4B" w14:textId="77777777" w:rsidR="004A56A4" w:rsidRPr="000125BE" w:rsidRDefault="004A56A4" w:rsidP="00C83283">
            <w:pPr>
              <w:spacing w:line="288" w:lineRule="auto"/>
              <w:jc w:val="both"/>
              <w:rPr>
                <w:rFonts w:eastAsia="Times New Roman" w:cs="Times New Roman"/>
                <w:sz w:val="24"/>
                <w:szCs w:val="24"/>
                <w:lang w:val="nb-NO"/>
              </w:rPr>
            </w:pPr>
            <w:r w:rsidRPr="000125BE">
              <w:rPr>
                <w:rFonts w:eastAsia="Times New Roman" w:cs="Times New Roman"/>
                <w:sz w:val="24"/>
                <w:szCs w:val="24"/>
                <w:lang w:val="nb-NO"/>
              </w:rPr>
              <w:t>- Đào tạo 40 mã ngành ĐH và CĐ với quy mô 8.665 sv</w:t>
            </w:r>
          </w:p>
          <w:p w14:paraId="42D3625F" w14:textId="77777777" w:rsidR="004A56A4" w:rsidRPr="000125BE" w:rsidRDefault="004A56A4" w:rsidP="00C83283">
            <w:pPr>
              <w:spacing w:line="288" w:lineRule="auto"/>
              <w:jc w:val="both"/>
              <w:rPr>
                <w:rFonts w:eastAsia="Times New Roman" w:cs="Times New Roman"/>
                <w:sz w:val="24"/>
                <w:szCs w:val="24"/>
                <w:lang w:val="nb-NO"/>
              </w:rPr>
            </w:pPr>
            <w:r w:rsidRPr="000125BE">
              <w:rPr>
                <w:rFonts w:eastAsia="Times New Roman" w:cs="Times New Roman"/>
                <w:sz w:val="24"/>
                <w:szCs w:val="24"/>
                <w:lang w:val="nb-NO"/>
              </w:rPr>
              <w:t xml:space="preserve">- Chiến lược giai đoạn 2021 - 2030, hệ thống chính sách về đào tạo, nghiên cứu khoa học, phục vụ cộng đồng được xây dựng phù hợp với chức năng, nhiệm vụ, nguồn tài lực của Trường, phù hợp với Nghị quyết về Kế hoạch phát triển kinh tế - xã hội tỉnh Tiền Giang 2021 - 2025.. </w:t>
            </w:r>
          </w:p>
          <w:p w14:paraId="123CA1A2" w14:textId="714123A9" w:rsidR="004A56A4" w:rsidRPr="000125BE" w:rsidRDefault="004A56A4" w:rsidP="00C83283">
            <w:pPr>
              <w:spacing w:line="288" w:lineRule="auto"/>
              <w:jc w:val="both"/>
              <w:rPr>
                <w:rFonts w:eastAsia="Times New Roman" w:cs="Times New Roman"/>
                <w:sz w:val="24"/>
                <w:szCs w:val="24"/>
                <w:lang w:val="nb-NO"/>
              </w:rPr>
            </w:pPr>
            <w:r w:rsidRPr="000125BE">
              <w:rPr>
                <w:rFonts w:eastAsia="Times New Roman" w:cs="Times New Roman"/>
                <w:sz w:val="24"/>
                <w:szCs w:val="24"/>
                <w:lang w:val="nb-NO"/>
              </w:rPr>
              <w:t xml:space="preserve">- Trường Đại học Tiền Giang đào tạo nguồn nhân lực có chất lượng cao, đáp ứng yêu cầu phát triển kinh tế, xã hội của vùng Đồng bằng Sông Cửu Long. Song song với công tác đào tạo, nghiên cứu khoa học, Trường Đại học Tiền Giang còn thường xuyên hợp tác với các tập đoàn, doanh nghiệp lớn, góp phần tạo ra nhiều cơ hội học tập và việc làm cho sinh viên, đồng thời mang lại lợi ích thiết thực cho các bên tham gia. </w:t>
            </w:r>
          </w:p>
        </w:tc>
      </w:tr>
    </w:tbl>
    <w:p w14:paraId="64B7ABD2" w14:textId="77777777" w:rsidR="0029397A" w:rsidRPr="000125BE" w:rsidRDefault="0029397A" w:rsidP="0029397A">
      <w:pPr>
        <w:widowControl w:val="0"/>
        <w:shd w:val="clear" w:color="auto" w:fill="FFFFFF"/>
        <w:spacing w:after="0" w:line="240" w:lineRule="auto"/>
        <w:ind w:firstLine="720"/>
        <w:jc w:val="both"/>
        <w:rPr>
          <w:rFonts w:ascii="Times New Roman" w:eastAsia="Times New Roman" w:hAnsi="Times New Roman" w:cs="Times New Roman"/>
          <w:spacing w:val="3"/>
          <w:sz w:val="26"/>
          <w:szCs w:val="26"/>
          <w:lang w:val="vi-VN"/>
        </w:rPr>
      </w:pPr>
    </w:p>
    <w:p w14:paraId="27DA3774" w14:textId="3F4417E5" w:rsidR="00317A73" w:rsidRPr="000125BE" w:rsidRDefault="001C72CC" w:rsidP="00317A73">
      <w:pPr>
        <w:widowControl w:val="0"/>
        <w:shd w:val="clear" w:color="auto" w:fill="FFFFFF"/>
        <w:spacing w:after="0" w:line="360" w:lineRule="auto"/>
        <w:ind w:firstLine="720"/>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Để đảm bảo nguyên tắc bảo vệ trong nghiên cứu khoa học, sau đây tác giả luận án xin mã hóa </w:t>
      </w:r>
      <w:r w:rsidR="000F22A6" w:rsidRPr="000125BE">
        <w:rPr>
          <w:rFonts w:ascii="Times New Roman" w:eastAsia="Times New Roman" w:hAnsi="Times New Roman" w:cs="Times New Roman"/>
          <w:sz w:val="26"/>
          <w:szCs w:val="26"/>
          <w:lang w:val="nb-NO"/>
        </w:rPr>
        <w:t>5</w:t>
      </w:r>
      <w:r w:rsidRPr="000125BE">
        <w:rPr>
          <w:rFonts w:ascii="Times New Roman" w:eastAsia="Times New Roman" w:hAnsi="Times New Roman" w:cs="Times New Roman"/>
          <w:sz w:val="26"/>
          <w:szCs w:val="26"/>
          <w:lang w:val="nb-NO"/>
        </w:rPr>
        <w:t xml:space="preserve"> trường ĐH thuộc phạm vi nghiên cứu để trình bày các khía cạnh thực trạng là ĐHĐP 1, ĐHĐP 2, ĐHĐP 3</w:t>
      </w:r>
      <w:r w:rsidR="00074F3B" w:rsidRPr="000125BE">
        <w:rPr>
          <w:rFonts w:ascii="Times New Roman" w:eastAsia="Times New Roman" w:hAnsi="Times New Roman" w:cs="Times New Roman"/>
          <w:sz w:val="26"/>
          <w:szCs w:val="26"/>
          <w:lang w:val="nb-NO"/>
        </w:rPr>
        <w:t>,</w:t>
      </w:r>
      <w:r w:rsidRPr="000125BE">
        <w:rPr>
          <w:rFonts w:ascii="Times New Roman" w:eastAsia="Times New Roman" w:hAnsi="Times New Roman" w:cs="Times New Roman"/>
          <w:sz w:val="26"/>
          <w:szCs w:val="26"/>
          <w:lang w:val="nb-NO"/>
        </w:rPr>
        <w:t xml:space="preserve"> ĐHĐP 4</w:t>
      </w:r>
      <w:r w:rsidR="00074F3B" w:rsidRPr="000125BE">
        <w:rPr>
          <w:rFonts w:ascii="Times New Roman" w:eastAsia="Times New Roman" w:hAnsi="Times New Roman" w:cs="Times New Roman"/>
          <w:sz w:val="26"/>
          <w:szCs w:val="26"/>
          <w:lang w:val="nb-NO"/>
        </w:rPr>
        <w:t>, ĐHĐP 5</w:t>
      </w:r>
      <w:r w:rsidRPr="000125BE">
        <w:rPr>
          <w:rFonts w:ascii="Times New Roman" w:eastAsia="Times New Roman" w:hAnsi="Times New Roman" w:cs="Times New Roman"/>
          <w:sz w:val="26"/>
          <w:szCs w:val="26"/>
          <w:lang w:val="nb-NO"/>
        </w:rPr>
        <w:t>. Các khách thể được phỏng vấn cũng xin mã hóa theo số thứ tự tương ứng với trường mà họ công tác, như GV1.1, GV 1.2, GV 2.1, GV 2.2., CBQL 1.1, CBQL1.2, CV1.1, CV 2.1....</w:t>
      </w:r>
      <w:bookmarkStart w:id="277" w:name="_Toc155726380"/>
      <w:bookmarkStart w:id="278" w:name="_Toc155805839"/>
      <w:bookmarkStart w:id="279" w:name="_Toc163200787"/>
      <w:r w:rsidR="00317A73" w:rsidRPr="000125BE">
        <w:rPr>
          <w:rFonts w:ascii="Times New Roman" w:eastAsia="Times New Roman" w:hAnsi="Times New Roman" w:cs="Times New Roman"/>
          <w:sz w:val="26"/>
          <w:szCs w:val="26"/>
          <w:lang w:val="nb-NO"/>
        </w:rPr>
        <w:t xml:space="preserve"> Ngoài ra tác giả cũng phỏng vấn thêm cán bộ quản lý ở một số trường đại học địa phương khác, được mã hóa tiếp ĐHĐP 6, ĐHĐP 7, ĐHĐP 8,</w:t>
      </w:r>
      <w:r w:rsidR="00BB5D79" w:rsidRPr="000125BE">
        <w:rPr>
          <w:rFonts w:ascii="Times New Roman" w:eastAsia="Times New Roman" w:hAnsi="Times New Roman" w:cs="Times New Roman"/>
          <w:sz w:val="26"/>
          <w:szCs w:val="26"/>
          <w:lang w:val="nb-NO"/>
        </w:rPr>
        <w:t xml:space="preserve"> ĐHĐP 9, ĐHĐP 10.</w:t>
      </w:r>
    </w:p>
    <w:p w14:paraId="353B55E1" w14:textId="798E1615" w:rsidR="00F4089A" w:rsidRPr="000125BE" w:rsidRDefault="00F4089A" w:rsidP="00C83283">
      <w:pPr>
        <w:pStyle w:val="002"/>
        <w:rPr>
          <w:spacing w:val="3"/>
        </w:rPr>
      </w:pPr>
      <w:bookmarkStart w:id="280" w:name="_Toc165972528"/>
      <w:r w:rsidRPr="000125BE">
        <w:t>2.</w:t>
      </w:r>
      <w:r w:rsidR="00EB6D2F" w:rsidRPr="000125BE">
        <w:t>3</w:t>
      </w:r>
      <w:r w:rsidRPr="000125BE">
        <w:t>. Tổ chức khảo sát thực trạng</w:t>
      </w:r>
      <w:bookmarkEnd w:id="277"/>
      <w:bookmarkEnd w:id="278"/>
      <w:bookmarkEnd w:id="279"/>
      <w:bookmarkEnd w:id="280"/>
    </w:p>
    <w:p w14:paraId="405A792C" w14:textId="5D821CB9" w:rsidR="00F4089A" w:rsidRPr="000125BE" w:rsidRDefault="00F4089A" w:rsidP="00513C31">
      <w:pPr>
        <w:pStyle w:val="003"/>
        <w:rPr>
          <w:b/>
          <w:bCs/>
          <w:i/>
          <w:iCs/>
        </w:rPr>
      </w:pPr>
      <w:bookmarkStart w:id="281" w:name="_Toc155726381"/>
      <w:bookmarkStart w:id="282" w:name="_Toc155805840"/>
      <w:bookmarkStart w:id="283" w:name="_Toc163200788"/>
      <w:bookmarkStart w:id="284" w:name="_Toc165972529"/>
      <w:r w:rsidRPr="000125BE">
        <w:rPr>
          <w:b/>
          <w:bCs/>
          <w:i/>
          <w:iCs/>
        </w:rPr>
        <w:t>2.</w:t>
      </w:r>
      <w:r w:rsidR="00B237EE" w:rsidRPr="000125BE">
        <w:rPr>
          <w:b/>
          <w:bCs/>
          <w:i/>
          <w:iCs/>
        </w:rPr>
        <w:t>3</w:t>
      </w:r>
      <w:r w:rsidRPr="000125BE">
        <w:rPr>
          <w:b/>
          <w:bCs/>
          <w:i/>
          <w:iCs/>
        </w:rPr>
        <w:t>.1. Mục đích khảo sát</w:t>
      </w:r>
      <w:bookmarkEnd w:id="281"/>
      <w:bookmarkEnd w:id="282"/>
      <w:bookmarkEnd w:id="283"/>
      <w:bookmarkEnd w:id="284"/>
    </w:p>
    <w:p w14:paraId="69E7698E" w14:textId="70A184EB" w:rsidR="00F4089A" w:rsidRPr="000125BE" w:rsidRDefault="00F4089A" w:rsidP="00F4089A">
      <w:pPr>
        <w:widowControl w:val="0"/>
        <w:spacing w:after="0" w:line="336" w:lineRule="auto"/>
        <w:ind w:firstLine="720"/>
        <w:jc w:val="both"/>
        <w:rPr>
          <w:rFonts w:ascii="Times New Roman" w:hAnsi="Times New Roman" w:cs="Times New Roman"/>
          <w:b/>
          <w:bCs/>
          <w:i/>
          <w:iCs/>
          <w:sz w:val="26"/>
          <w:szCs w:val="26"/>
          <w:lang w:val="cs-CZ"/>
        </w:rPr>
      </w:pPr>
      <w:r w:rsidRPr="000125BE">
        <w:rPr>
          <w:rFonts w:ascii="Times New Roman" w:hAnsi="Times New Roman" w:cs="Times New Roman"/>
          <w:bCs/>
          <w:sz w:val="26"/>
          <w:szCs w:val="26"/>
          <w:lang w:val="nb-NO" w:bidi="lo-LA"/>
        </w:rPr>
        <w:t>Mục đích khảo sát</w:t>
      </w:r>
      <w:r w:rsidRPr="000125BE">
        <w:rPr>
          <w:rFonts w:ascii="Times New Roman" w:hAnsi="Times New Roman" w:cs="Times New Roman"/>
          <w:bCs/>
          <w:sz w:val="26"/>
          <w:szCs w:val="26"/>
          <w:lang w:val="vi-VN" w:bidi="lo-LA"/>
        </w:rPr>
        <w:t xml:space="preserve"> </w:t>
      </w:r>
      <w:r w:rsidRPr="000125BE">
        <w:rPr>
          <w:rFonts w:ascii="Times New Roman" w:hAnsi="Times New Roman" w:cs="Times New Roman"/>
          <w:sz w:val="26"/>
          <w:szCs w:val="26"/>
          <w:lang w:val="nb-NO"/>
        </w:rPr>
        <w:t xml:space="preserve">nhằm thu thập các thông tin cần thiết từ thực tế để phân tích đánh giá thực trạng </w:t>
      </w:r>
      <w:r w:rsidR="00AB0253" w:rsidRPr="000125BE">
        <w:rPr>
          <w:rFonts w:ascii="Times New Roman" w:hAnsi="Times New Roman" w:cs="Times New Roman"/>
          <w:sz w:val="26"/>
          <w:szCs w:val="26"/>
          <w:lang w:val="nb-NO"/>
        </w:rPr>
        <w:t xml:space="preserve">đội ngũ giảng viên và </w:t>
      </w:r>
      <w:r w:rsidRPr="000125BE">
        <w:rPr>
          <w:rFonts w:ascii="Times New Roman" w:hAnsi="Times New Roman" w:cs="Times New Roman"/>
          <w:sz w:val="26"/>
          <w:szCs w:val="26"/>
          <w:lang w:val="nb-NO"/>
        </w:rPr>
        <w:t xml:space="preserve">quản lý đội ngũ giảng viên </w:t>
      </w:r>
      <w:r w:rsidR="00AB0253" w:rsidRPr="000125BE">
        <w:rPr>
          <w:rFonts w:ascii="Times New Roman" w:hAnsi="Times New Roman" w:cs="Times New Roman"/>
          <w:sz w:val="26"/>
          <w:szCs w:val="26"/>
          <w:lang w:val="nb-NO"/>
        </w:rPr>
        <w:t xml:space="preserve">theo tiếp cận vị trí việc làm ở </w:t>
      </w:r>
      <w:r w:rsidRPr="000125BE">
        <w:rPr>
          <w:rFonts w:ascii="Times New Roman" w:hAnsi="Times New Roman" w:cs="Times New Roman"/>
          <w:sz w:val="26"/>
          <w:szCs w:val="26"/>
          <w:lang w:val="nb-NO"/>
        </w:rPr>
        <w:t xml:space="preserve">các trường đại học địa phương, </w:t>
      </w:r>
      <w:r w:rsidRPr="000125BE">
        <w:rPr>
          <w:rFonts w:ascii="Times New Roman" w:hAnsi="Times New Roman" w:cs="Times New Roman"/>
          <w:bCs/>
          <w:sz w:val="26"/>
          <w:szCs w:val="26"/>
          <w:lang w:val="vi-VN" w:bidi="lo-LA"/>
        </w:rPr>
        <w:t>chỉ ra những ưu điểm</w:t>
      </w:r>
      <w:r w:rsidRPr="000125BE">
        <w:rPr>
          <w:rFonts w:ascii="Times New Roman" w:hAnsi="Times New Roman" w:cs="Times New Roman"/>
          <w:bCs/>
          <w:sz w:val="26"/>
          <w:szCs w:val="26"/>
          <w:lang w:val="nb-NO" w:bidi="lo-LA"/>
        </w:rPr>
        <w:t>,</w:t>
      </w:r>
      <w:r w:rsidRPr="000125BE">
        <w:rPr>
          <w:rFonts w:ascii="Times New Roman" w:hAnsi="Times New Roman" w:cs="Times New Roman"/>
          <w:bCs/>
          <w:sz w:val="26"/>
          <w:szCs w:val="26"/>
          <w:lang w:val="vi-VN" w:bidi="lo-LA"/>
        </w:rPr>
        <w:t xml:space="preserve"> hạn chế</w:t>
      </w:r>
      <w:r w:rsidRPr="000125BE">
        <w:rPr>
          <w:rFonts w:ascii="Times New Roman" w:hAnsi="Times New Roman" w:cs="Times New Roman"/>
          <w:bCs/>
          <w:sz w:val="26"/>
          <w:szCs w:val="26"/>
          <w:lang w:val="nb-NO" w:bidi="lo-LA"/>
        </w:rPr>
        <w:t xml:space="preserve"> trong công tác này</w:t>
      </w:r>
      <w:r w:rsidR="00AB0253" w:rsidRPr="000125BE">
        <w:rPr>
          <w:rFonts w:ascii="Times New Roman" w:hAnsi="Times New Roman" w:cs="Times New Roman"/>
          <w:bCs/>
          <w:sz w:val="26"/>
          <w:szCs w:val="26"/>
          <w:lang w:val="nb-NO" w:bidi="lo-LA"/>
        </w:rPr>
        <w:t xml:space="preserve">, cung cấp cơ sở thực tiễn để </w:t>
      </w:r>
      <w:r w:rsidRPr="000125BE">
        <w:rPr>
          <w:rFonts w:ascii="Times New Roman" w:hAnsi="Times New Roman" w:cs="Times New Roman"/>
          <w:sz w:val="26"/>
          <w:szCs w:val="26"/>
          <w:lang w:val="nb-NO"/>
        </w:rPr>
        <w:t xml:space="preserve">đề xuất các </w:t>
      </w:r>
      <w:r w:rsidR="00AB0253" w:rsidRPr="000125BE">
        <w:rPr>
          <w:rFonts w:ascii="Times New Roman" w:hAnsi="Times New Roman" w:cs="Times New Roman"/>
          <w:sz w:val="26"/>
          <w:szCs w:val="26"/>
          <w:lang w:val="nb-NO"/>
        </w:rPr>
        <w:t>giải</w:t>
      </w:r>
      <w:r w:rsidRPr="000125BE">
        <w:rPr>
          <w:rFonts w:ascii="Times New Roman" w:hAnsi="Times New Roman" w:cs="Times New Roman"/>
          <w:sz w:val="26"/>
          <w:szCs w:val="26"/>
          <w:lang w:val="nb-NO"/>
        </w:rPr>
        <w:t xml:space="preserve"> pháp quản lý </w:t>
      </w:r>
      <w:r w:rsidR="00AB0253" w:rsidRPr="000125BE">
        <w:rPr>
          <w:rFonts w:ascii="Times New Roman" w:hAnsi="Times New Roman" w:cs="Times New Roman"/>
          <w:sz w:val="26"/>
          <w:szCs w:val="26"/>
          <w:lang w:val="nb-NO"/>
        </w:rPr>
        <w:t>nhằm</w:t>
      </w:r>
      <w:r w:rsidRPr="000125BE">
        <w:rPr>
          <w:rFonts w:ascii="Times New Roman" w:hAnsi="Times New Roman" w:cs="Times New Roman"/>
          <w:sz w:val="26"/>
          <w:szCs w:val="26"/>
          <w:lang w:val="nb-NO"/>
        </w:rPr>
        <w:t xml:space="preserve"> nâng cao hiệu quả quản lý đội ngũ giảng viên, từ đó nâng cao chất lượng thực thi nhiệm vụ của đội ngũ giảng viên và chất lượng đào tạo của các nhà trường. </w:t>
      </w:r>
    </w:p>
    <w:p w14:paraId="6DC96990" w14:textId="5CB13E2F" w:rsidR="00F4089A" w:rsidRPr="000125BE" w:rsidRDefault="00F4089A" w:rsidP="00513C31">
      <w:pPr>
        <w:pStyle w:val="003"/>
        <w:rPr>
          <w:b/>
          <w:bCs/>
          <w:i/>
          <w:iCs/>
        </w:rPr>
      </w:pPr>
      <w:bookmarkStart w:id="285" w:name="_Toc155726382"/>
      <w:bookmarkStart w:id="286" w:name="_Toc155805841"/>
      <w:bookmarkStart w:id="287" w:name="_Toc163200789"/>
      <w:bookmarkStart w:id="288" w:name="_Toc165972530"/>
      <w:r w:rsidRPr="000125BE">
        <w:rPr>
          <w:b/>
          <w:bCs/>
          <w:i/>
          <w:iCs/>
        </w:rPr>
        <w:lastRenderedPageBreak/>
        <w:t>2.</w:t>
      </w:r>
      <w:r w:rsidR="00B237EE" w:rsidRPr="000125BE">
        <w:rPr>
          <w:b/>
          <w:bCs/>
          <w:i/>
          <w:iCs/>
        </w:rPr>
        <w:t>3</w:t>
      </w:r>
      <w:r w:rsidRPr="000125BE">
        <w:rPr>
          <w:b/>
          <w:bCs/>
          <w:i/>
          <w:iCs/>
        </w:rPr>
        <w:t>.2. Nội dung khảo sát</w:t>
      </w:r>
      <w:bookmarkEnd w:id="285"/>
      <w:bookmarkEnd w:id="286"/>
      <w:bookmarkEnd w:id="287"/>
      <w:bookmarkEnd w:id="288"/>
    </w:p>
    <w:p w14:paraId="62E3B89D" w14:textId="77777777" w:rsidR="00F4089A" w:rsidRPr="000125BE" w:rsidRDefault="00F4089A" w:rsidP="00F4089A">
      <w:pPr>
        <w:widowControl w:val="0"/>
        <w:spacing w:after="0" w:line="360" w:lineRule="auto"/>
        <w:jc w:val="both"/>
        <w:rPr>
          <w:rFonts w:ascii="Times New Roman" w:hAnsi="Times New Roman" w:cs="Times New Roman"/>
          <w:bCs/>
          <w:iCs/>
          <w:sz w:val="26"/>
          <w:szCs w:val="26"/>
          <w:lang w:val="cs-CZ"/>
        </w:rPr>
      </w:pPr>
      <w:r w:rsidRPr="000125BE">
        <w:rPr>
          <w:rFonts w:ascii="Times New Roman" w:hAnsi="Times New Roman" w:cs="Times New Roman"/>
          <w:bCs/>
          <w:iCs/>
          <w:sz w:val="26"/>
          <w:szCs w:val="26"/>
          <w:lang w:val="cs-CZ"/>
        </w:rPr>
        <w:tab/>
        <w:t>Khảo sát tập trung vào các nội dung sau đây:</w:t>
      </w:r>
    </w:p>
    <w:p w14:paraId="7B99FB0F" w14:textId="3EF3F3DE" w:rsidR="00BE7D96" w:rsidRPr="000125BE" w:rsidRDefault="00BE7D96" w:rsidP="00F4089A">
      <w:pPr>
        <w:widowControl w:val="0"/>
        <w:spacing w:after="0" w:line="360" w:lineRule="auto"/>
        <w:jc w:val="both"/>
        <w:rPr>
          <w:rFonts w:ascii="Times New Roman" w:hAnsi="Times New Roman" w:cs="Times New Roman"/>
          <w:bCs/>
          <w:iCs/>
          <w:sz w:val="26"/>
          <w:szCs w:val="26"/>
          <w:lang w:val="cs-CZ"/>
        </w:rPr>
      </w:pPr>
      <w:r w:rsidRPr="000125BE">
        <w:rPr>
          <w:rFonts w:ascii="Times New Roman" w:hAnsi="Times New Roman" w:cs="Times New Roman"/>
          <w:bCs/>
          <w:iCs/>
          <w:sz w:val="26"/>
          <w:szCs w:val="26"/>
          <w:lang w:val="cs-CZ"/>
        </w:rPr>
        <w:tab/>
        <w:t>- Khảo sát tình hình đội ngũ giảng viên về số lượng, cơ cấu trình độ, giới tính, ngạch bậc và tỷ lệ SV/GV</w:t>
      </w:r>
    </w:p>
    <w:p w14:paraId="552E5040" w14:textId="77777777" w:rsidR="00F4089A" w:rsidRPr="000125BE" w:rsidRDefault="00F4089A" w:rsidP="00F4089A">
      <w:pPr>
        <w:widowControl w:val="0"/>
        <w:spacing w:after="0" w:line="360" w:lineRule="auto"/>
        <w:ind w:firstLine="720"/>
        <w:jc w:val="both"/>
        <w:rPr>
          <w:rFonts w:ascii="Times New Roman" w:hAnsi="Times New Roman" w:cs="Times New Roman"/>
          <w:bCs/>
          <w:iCs/>
          <w:spacing w:val="-4"/>
          <w:sz w:val="26"/>
          <w:szCs w:val="26"/>
          <w:lang w:val="cs-CZ"/>
        </w:rPr>
      </w:pPr>
      <w:r w:rsidRPr="000125BE">
        <w:rPr>
          <w:rFonts w:ascii="Times New Roman" w:hAnsi="Times New Roman" w:cs="Times New Roman"/>
          <w:bCs/>
          <w:iCs/>
          <w:spacing w:val="-4"/>
          <w:sz w:val="26"/>
          <w:szCs w:val="26"/>
          <w:lang w:val="cs-CZ"/>
        </w:rPr>
        <w:t>- Khảo sát thực trạng thực hiện nhiệm vụ của đội ngũ giảng viên ở các trường đại học địa phương theo vị trí việc làm, trong đó tập trung vào các nhiệm vụ sau: công tác giảng dạy, kiểm tra - đánh giá người học, nghiên cứu khoa học, hướng dẫn người học, phát triển chương trình đào tạo, tự học - tự bồi dưỡng phát triển chuyên môn.</w:t>
      </w:r>
    </w:p>
    <w:p w14:paraId="6CC992B2" w14:textId="77777777" w:rsidR="00F4089A" w:rsidRPr="000125BE" w:rsidRDefault="00F4089A" w:rsidP="00F4089A">
      <w:pPr>
        <w:widowControl w:val="0"/>
        <w:spacing w:after="0" w:line="360" w:lineRule="auto"/>
        <w:ind w:firstLine="720"/>
        <w:jc w:val="both"/>
        <w:rPr>
          <w:rFonts w:ascii="Times New Roman" w:hAnsi="Times New Roman" w:cs="Times New Roman"/>
          <w:bCs/>
          <w:iCs/>
          <w:sz w:val="26"/>
          <w:szCs w:val="26"/>
          <w:lang w:val="cs-CZ"/>
        </w:rPr>
      </w:pPr>
      <w:r w:rsidRPr="000125BE">
        <w:rPr>
          <w:rFonts w:ascii="Times New Roman" w:hAnsi="Times New Roman" w:cs="Times New Roman"/>
          <w:bCs/>
          <w:iCs/>
          <w:sz w:val="26"/>
          <w:szCs w:val="26"/>
          <w:lang w:val="cs-CZ"/>
        </w:rPr>
        <w:t>- Khảo sát thực trạng năng lực của đội ngũ giảng viên ở các trường đại học địa phương theo vị trí việc làm, tập trung vào các năng lực: năng lực chuyên môn; năng lực sử dụng ngoại ngữ và ứng dụng công nghệ thông tin, năng lực nghiên cứu khoa học, năng lực xây dựng môi trường giáo dục dân chủ, năng lực phát triển quan hệ xã hội, năng lực tự học, tự bồi dưỡng.</w:t>
      </w:r>
    </w:p>
    <w:p w14:paraId="0C0DA2A4" w14:textId="77777777" w:rsidR="00F4089A" w:rsidRPr="000125BE" w:rsidRDefault="00F4089A" w:rsidP="00F4089A">
      <w:pPr>
        <w:widowControl w:val="0"/>
        <w:spacing w:after="0" w:line="360" w:lineRule="auto"/>
        <w:ind w:firstLine="720"/>
        <w:jc w:val="both"/>
        <w:rPr>
          <w:rFonts w:cs="Times New Roman"/>
          <w:b/>
          <w:sz w:val="26"/>
          <w:szCs w:val="26"/>
          <w:lang w:val="cs-CZ"/>
        </w:rPr>
      </w:pPr>
      <w:r w:rsidRPr="000125BE">
        <w:rPr>
          <w:rFonts w:ascii="Times New Roman" w:hAnsi="Times New Roman" w:cs="Times New Roman"/>
          <w:bCs/>
          <w:iCs/>
          <w:sz w:val="26"/>
          <w:szCs w:val="26"/>
          <w:lang w:val="cs-CZ"/>
        </w:rPr>
        <w:t xml:space="preserve">- Khảo sát thực trạng quản lý đội ngũ giảng viên các trường đại học địa phương theo vị trí việc làm, bao gồm: </w:t>
      </w:r>
      <w:r w:rsidRPr="000125BE">
        <w:rPr>
          <w:rFonts w:ascii="Times New Roman" w:hAnsi="Times New Roman" w:cs="Times New Roman"/>
          <w:bCs/>
          <w:sz w:val="26"/>
          <w:szCs w:val="26"/>
          <w:lang w:val="cs-CZ"/>
        </w:rPr>
        <w:t xml:space="preserve">Xây dựng quy hoạch đội ngũ giảng viên theo vị trí việc làm; </w:t>
      </w:r>
      <w:r w:rsidRPr="000125BE">
        <w:rPr>
          <w:rFonts w:ascii="Times New Roman" w:hAnsi="Times New Roman" w:cs="Times New Roman"/>
          <w:bCs/>
          <w:sz w:val="26"/>
          <w:szCs w:val="26"/>
          <w:lang w:val="vi-VN"/>
        </w:rPr>
        <w:t xml:space="preserve">Tuyển dụng đội ngũ </w:t>
      </w:r>
      <w:r w:rsidRPr="000125BE">
        <w:rPr>
          <w:rFonts w:ascii="Times New Roman" w:hAnsi="Times New Roman" w:cs="Times New Roman"/>
          <w:bCs/>
          <w:sz w:val="26"/>
          <w:szCs w:val="26"/>
          <w:lang w:val="cs-CZ"/>
        </w:rPr>
        <w:t>giảng viên theo vị trí việc làm; Sử</w:t>
      </w:r>
      <w:r w:rsidRPr="000125BE">
        <w:rPr>
          <w:rFonts w:ascii="Times New Roman" w:hAnsi="Times New Roman" w:cs="Times New Roman"/>
          <w:bCs/>
          <w:sz w:val="26"/>
          <w:szCs w:val="26"/>
          <w:lang w:val="vi-VN"/>
        </w:rPr>
        <w:t xml:space="preserve"> dụng đội ngũ </w:t>
      </w:r>
      <w:r w:rsidRPr="000125BE">
        <w:rPr>
          <w:rFonts w:ascii="Times New Roman" w:hAnsi="Times New Roman" w:cs="Times New Roman"/>
          <w:bCs/>
          <w:sz w:val="26"/>
          <w:szCs w:val="26"/>
          <w:lang w:val="cs-CZ"/>
        </w:rPr>
        <w:t>giảng viên theo vị trí việc làm; Đào tạo, bồi dưỡng</w:t>
      </w:r>
      <w:r w:rsidRPr="000125BE">
        <w:rPr>
          <w:rFonts w:ascii="Times New Roman" w:hAnsi="Times New Roman" w:cs="Times New Roman"/>
          <w:bCs/>
          <w:sz w:val="26"/>
          <w:szCs w:val="26"/>
          <w:lang w:val="vi-VN"/>
        </w:rPr>
        <w:t xml:space="preserve"> đội ngũ </w:t>
      </w:r>
      <w:r w:rsidRPr="000125BE">
        <w:rPr>
          <w:rFonts w:ascii="Times New Roman" w:hAnsi="Times New Roman" w:cs="Times New Roman"/>
          <w:bCs/>
          <w:sz w:val="26"/>
          <w:szCs w:val="26"/>
          <w:lang w:val="cs-CZ"/>
        </w:rPr>
        <w:t>giảng viên theo vị trí việc làm; Đánh giá</w:t>
      </w:r>
      <w:r w:rsidRPr="000125BE">
        <w:rPr>
          <w:rFonts w:ascii="Times New Roman" w:hAnsi="Times New Roman" w:cs="Times New Roman"/>
          <w:bCs/>
          <w:sz w:val="26"/>
          <w:szCs w:val="26"/>
          <w:lang w:val="vi-VN"/>
        </w:rPr>
        <w:t xml:space="preserve"> đội ngũ </w:t>
      </w:r>
      <w:r w:rsidRPr="000125BE">
        <w:rPr>
          <w:rFonts w:ascii="Times New Roman" w:hAnsi="Times New Roman" w:cs="Times New Roman"/>
          <w:bCs/>
          <w:sz w:val="26"/>
          <w:szCs w:val="26"/>
          <w:lang w:val="cs-CZ"/>
        </w:rPr>
        <w:t>giảng viên theo vị trí việc làm; Tạo động lực làm việc cho đội ngũ giảng viên theo vị trí việc làm.</w:t>
      </w:r>
    </w:p>
    <w:p w14:paraId="02251751" w14:textId="4CC93B4B" w:rsidR="00F4089A" w:rsidRPr="000125BE" w:rsidRDefault="00F4089A" w:rsidP="00513C31">
      <w:pPr>
        <w:pStyle w:val="003"/>
        <w:rPr>
          <w:b/>
          <w:bCs/>
          <w:i/>
          <w:iCs/>
        </w:rPr>
      </w:pPr>
      <w:bookmarkStart w:id="289" w:name="_Toc155726383"/>
      <w:bookmarkStart w:id="290" w:name="_Toc155805842"/>
      <w:bookmarkStart w:id="291" w:name="_Toc163200790"/>
      <w:bookmarkStart w:id="292" w:name="_Toc165972531"/>
      <w:r w:rsidRPr="000125BE">
        <w:rPr>
          <w:b/>
          <w:bCs/>
          <w:i/>
          <w:iCs/>
        </w:rPr>
        <w:t>2.</w:t>
      </w:r>
      <w:r w:rsidR="00B237EE" w:rsidRPr="000125BE">
        <w:rPr>
          <w:b/>
          <w:bCs/>
          <w:i/>
          <w:iCs/>
        </w:rPr>
        <w:t>3</w:t>
      </w:r>
      <w:r w:rsidRPr="000125BE">
        <w:rPr>
          <w:b/>
          <w:bCs/>
          <w:i/>
          <w:iCs/>
        </w:rPr>
        <w:t>.3. Đối tượng khảo sát</w:t>
      </w:r>
      <w:bookmarkEnd w:id="289"/>
      <w:bookmarkEnd w:id="290"/>
      <w:bookmarkEnd w:id="291"/>
      <w:bookmarkEnd w:id="292"/>
    </w:p>
    <w:p w14:paraId="63FC3891" w14:textId="37D54081" w:rsidR="00F4089A" w:rsidRPr="000125BE" w:rsidRDefault="00F4089A" w:rsidP="00F4089A">
      <w:pPr>
        <w:widowControl w:val="0"/>
        <w:spacing w:after="0" w:line="360" w:lineRule="auto"/>
        <w:ind w:firstLine="720"/>
        <w:jc w:val="both"/>
        <w:rPr>
          <w:rFonts w:ascii="Times New Roman" w:hAnsi="Times New Roman" w:cs="Times New Roman"/>
          <w:sz w:val="26"/>
          <w:szCs w:val="26"/>
          <w:lang w:val="cs-CZ"/>
        </w:rPr>
      </w:pPr>
      <w:r w:rsidRPr="000125BE">
        <w:rPr>
          <w:rFonts w:ascii="Times New Roman" w:hAnsi="Times New Roman" w:cs="Times New Roman"/>
          <w:sz w:val="26"/>
          <w:szCs w:val="26"/>
          <w:lang w:val="cs-CZ"/>
        </w:rPr>
        <w:t xml:space="preserve">Tác giả khảo sát đối tượng là cán bộ quản lý, giảng viên tại </w:t>
      </w:r>
      <w:r w:rsidR="00EB6D2F" w:rsidRPr="000125BE">
        <w:rPr>
          <w:rFonts w:ascii="Times New Roman" w:hAnsi="Times New Roman" w:cs="Times New Roman"/>
          <w:sz w:val="26"/>
          <w:szCs w:val="26"/>
          <w:lang w:val="cs-CZ"/>
        </w:rPr>
        <w:t>các</w:t>
      </w:r>
      <w:r w:rsidRPr="000125BE">
        <w:rPr>
          <w:rFonts w:ascii="Times New Roman" w:hAnsi="Times New Roman" w:cs="Times New Roman"/>
          <w:sz w:val="26"/>
          <w:szCs w:val="26"/>
          <w:lang w:val="cs-CZ"/>
        </w:rPr>
        <w:t xml:space="preserve"> trường đại học địa phương được lựa chọn. Tổng số đối tượng khảo sát là 405 người, trong đó: Cán bộ quản lý nhà trường bao gồm Hiệu trưởng, phó hiệu trưởng, trưởng các phòng, các trưởng, phó khoa: 90 người; giảng viên 315 người.</w:t>
      </w:r>
    </w:p>
    <w:p w14:paraId="6F760774" w14:textId="694F630E" w:rsidR="00F4089A" w:rsidRPr="000125BE" w:rsidRDefault="00F4089A" w:rsidP="00513C31">
      <w:pPr>
        <w:pStyle w:val="003"/>
        <w:rPr>
          <w:b/>
          <w:bCs/>
          <w:i/>
          <w:iCs/>
        </w:rPr>
      </w:pPr>
      <w:bookmarkStart w:id="293" w:name="_Toc127969218"/>
      <w:bookmarkStart w:id="294" w:name="_Toc155726384"/>
      <w:bookmarkStart w:id="295" w:name="_Toc155805843"/>
      <w:bookmarkStart w:id="296" w:name="_Toc163200791"/>
      <w:bookmarkStart w:id="297" w:name="_Toc165972532"/>
      <w:r w:rsidRPr="000125BE">
        <w:rPr>
          <w:b/>
          <w:bCs/>
          <w:i/>
          <w:iCs/>
        </w:rPr>
        <w:t>2.</w:t>
      </w:r>
      <w:r w:rsidR="00B237EE" w:rsidRPr="000125BE">
        <w:rPr>
          <w:b/>
          <w:bCs/>
          <w:i/>
          <w:iCs/>
        </w:rPr>
        <w:t>3</w:t>
      </w:r>
      <w:r w:rsidRPr="000125BE">
        <w:rPr>
          <w:b/>
          <w:bCs/>
          <w:i/>
          <w:iCs/>
        </w:rPr>
        <w:t xml:space="preserve">.4. </w:t>
      </w:r>
      <w:bookmarkStart w:id="298" w:name="_Toc127969219"/>
      <w:bookmarkStart w:id="299" w:name="_Toc155726385"/>
      <w:bookmarkStart w:id="300" w:name="_Toc155805844"/>
      <w:bookmarkEnd w:id="293"/>
      <w:bookmarkEnd w:id="294"/>
      <w:bookmarkEnd w:id="295"/>
      <w:r w:rsidRPr="000125BE">
        <w:rPr>
          <w:b/>
          <w:bCs/>
          <w:i/>
          <w:iCs/>
        </w:rPr>
        <w:t>Phương pháp khảo sát</w:t>
      </w:r>
      <w:bookmarkEnd w:id="296"/>
      <w:bookmarkEnd w:id="297"/>
      <w:bookmarkEnd w:id="298"/>
      <w:bookmarkEnd w:id="299"/>
      <w:bookmarkEnd w:id="300"/>
    </w:p>
    <w:p w14:paraId="15E56E56" w14:textId="5228EA61" w:rsidR="00375212" w:rsidRPr="000125BE" w:rsidRDefault="00375212" w:rsidP="00375212">
      <w:pPr>
        <w:widowControl w:val="0"/>
        <w:spacing w:after="0" w:line="360" w:lineRule="auto"/>
        <w:ind w:firstLine="720"/>
        <w:jc w:val="both"/>
        <w:rPr>
          <w:rFonts w:ascii="Times New Roman" w:hAnsi="Times New Roman" w:cs="Times New Roman"/>
          <w:spacing w:val="-6"/>
          <w:sz w:val="26"/>
          <w:szCs w:val="26"/>
          <w:lang w:val="cs-CZ"/>
        </w:rPr>
      </w:pPr>
      <w:r w:rsidRPr="000125BE">
        <w:rPr>
          <w:rFonts w:ascii="Times New Roman" w:hAnsi="Times New Roman" w:cs="Times New Roman"/>
          <w:spacing w:val="-6"/>
          <w:sz w:val="26"/>
          <w:szCs w:val="26"/>
          <w:lang w:val="cs-CZ"/>
        </w:rPr>
        <w:t>- Sử dụng phiếu xin cung cấp dữ liệu về đội ngũ giảng viên</w:t>
      </w:r>
    </w:p>
    <w:p w14:paraId="1E08D990" w14:textId="3354F4B0" w:rsidR="00F4089A" w:rsidRPr="000125BE" w:rsidRDefault="00F4089A" w:rsidP="00F4089A">
      <w:pPr>
        <w:widowControl w:val="0"/>
        <w:spacing w:after="0" w:line="360" w:lineRule="auto"/>
        <w:ind w:firstLine="720"/>
        <w:jc w:val="both"/>
        <w:rPr>
          <w:rFonts w:ascii="Times New Roman" w:hAnsi="Times New Roman" w:cs="Times New Roman"/>
          <w:spacing w:val="-6"/>
          <w:sz w:val="26"/>
          <w:szCs w:val="26"/>
          <w:lang w:val="cs-CZ"/>
        </w:rPr>
      </w:pPr>
      <w:r w:rsidRPr="000125BE">
        <w:rPr>
          <w:rFonts w:ascii="Times New Roman" w:hAnsi="Times New Roman" w:cs="Times New Roman"/>
          <w:spacing w:val="-6"/>
          <w:sz w:val="26"/>
          <w:szCs w:val="26"/>
          <w:lang w:val="cs-CZ"/>
        </w:rPr>
        <w:t xml:space="preserve">- </w:t>
      </w:r>
      <w:r w:rsidR="001452DF" w:rsidRPr="000125BE">
        <w:rPr>
          <w:rFonts w:ascii="Times New Roman" w:hAnsi="Times New Roman" w:cs="Times New Roman"/>
          <w:spacing w:val="-6"/>
          <w:sz w:val="26"/>
          <w:szCs w:val="26"/>
          <w:lang w:val="cs-CZ"/>
        </w:rPr>
        <w:t>Khảo sát</w:t>
      </w:r>
      <w:r w:rsidRPr="000125BE">
        <w:rPr>
          <w:rFonts w:ascii="Times New Roman" w:hAnsi="Times New Roman" w:cs="Times New Roman"/>
          <w:spacing w:val="-6"/>
          <w:sz w:val="26"/>
          <w:szCs w:val="26"/>
          <w:lang w:val="cs-CZ"/>
        </w:rPr>
        <w:t xml:space="preserve"> bằng phiếu hỏi bằng cách sử dụng kết hợp các mẫu phiếu khảo sát: </w:t>
      </w:r>
    </w:p>
    <w:p w14:paraId="548F3CDB" w14:textId="77777777" w:rsidR="00F4089A" w:rsidRPr="000125BE" w:rsidRDefault="00F4089A" w:rsidP="00F4089A">
      <w:pPr>
        <w:widowControl w:val="0"/>
        <w:spacing w:after="0" w:line="360" w:lineRule="auto"/>
        <w:ind w:firstLine="720"/>
        <w:jc w:val="both"/>
        <w:rPr>
          <w:rFonts w:ascii="Times New Roman" w:hAnsi="Times New Roman" w:cs="Times New Roman"/>
          <w:bCs/>
          <w:iCs/>
          <w:sz w:val="26"/>
          <w:szCs w:val="26"/>
          <w:lang w:val="cs-CZ"/>
        </w:rPr>
      </w:pPr>
      <w:r w:rsidRPr="000125BE">
        <w:rPr>
          <w:rFonts w:ascii="Times New Roman" w:hAnsi="Times New Roman" w:cs="Times New Roman"/>
          <w:bCs/>
          <w:iCs/>
          <w:sz w:val="26"/>
          <w:szCs w:val="26"/>
          <w:lang w:val="cs-CZ"/>
        </w:rPr>
        <w:t>+ Phiếu khảo sát thực trạng thực hiện nhiệm vụ của đội ngũ giảng viên ở các trường đại học địa phương theo vị trí việc làm;</w:t>
      </w:r>
    </w:p>
    <w:p w14:paraId="161E8BB5" w14:textId="77777777" w:rsidR="00F4089A" w:rsidRPr="000125BE" w:rsidRDefault="00F4089A" w:rsidP="00F4089A">
      <w:pPr>
        <w:widowControl w:val="0"/>
        <w:spacing w:after="0" w:line="360" w:lineRule="auto"/>
        <w:ind w:firstLine="720"/>
        <w:jc w:val="both"/>
        <w:rPr>
          <w:rFonts w:ascii="Times New Roman" w:hAnsi="Times New Roman" w:cs="Times New Roman"/>
          <w:bCs/>
          <w:iCs/>
          <w:sz w:val="26"/>
          <w:szCs w:val="26"/>
          <w:lang w:val="cs-CZ"/>
        </w:rPr>
      </w:pPr>
      <w:r w:rsidRPr="000125BE">
        <w:rPr>
          <w:rFonts w:ascii="Times New Roman" w:hAnsi="Times New Roman" w:cs="Times New Roman"/>
          <w:bCs/>
          <w:iCs/>
          <w:sz w:val="26"/>
          <w:szCs w:val="26"/>
          <w:lang w:val="cs-CZ"/>
        </w:rPr>
        <w:t xml:space="preserve">+ Khảo sát thực trạng năng lực của đội ngũ giảng viên ở các trường đại học </w:t>
      </w:r>
      <w:r w:rsidRPr="000125BE">
        <w:rPr>
          <w:rFonts w:ascii="Times New Roman" w:hAnsi="Times New Roman" w:cs="Times New Roman"/>
          <w:bCs/>
          <w:iCs/>
          <w:sz w:val="26"/>
          <w:szCs w:val="26"/>
          <w:lang w:val="cs-CZ"/>
        </w:rPr>
        <w:lastRenderedPageBreak/>
        <w:t>địa phương theo vị trí việc làm;</w:t>
      </w:r>
    </w:p>
    <w:p w14:paraId="2CE252AE" w14:textId="77777777" w:rsidR="00F4089A" w:rsidRPr="000125BE" w:rsidRDefault="00F4089A" w:rsidP="00F4089A">
      <w:pPr>
        <w:widowControl w:val="0"/>
        <w:spacing w:after="0" w:line="360" w:lineRule="auto"/>
        <w:ind w:firstLine="720"/>
        <w:jc w:val="both"/>
        <w:rPr>
          <w:rFonts w:ascii="Times New Roman" w:hAnsi="Times New Roman" w:cs="Times New Roman"/>
          <w:sz w:val="26"/>
          <w:szCs w:val="26"/>
          <w:lang w:val="cs-CZ"/>
        </w:rPr>
      </w:pPr>
      <w:r w:rsidRPr="000125BE">
        <w:rPr>
          <w:rFonts w:ascii="Times New Roman" w:hAnsi="Times New Roman" w:cs="Times New Roman"/>
          <w:bCs/>
          <w:iCs/>
          <w:sz w:val="26"/>
          <w:szCs w:val="26"/>
          <w:lang w:val="cs-CZ"/>
        </w:rPr>
        <w:t>+ Khảo sát thực trạng quản lý đội ngũ giảng viên các trường đại học địa phương theo vị trí việc làm.</w:t>
      </w:r>
    </w:p>
    <w:p w14:paraId="018AB255" w14:textId="4E316712" w:rsidR="00F4089A" w:rsidRPr="000125BE" w:rsidRDefault="00F4089A" w:rsidP="00F4089A">
      <w:pPr>
        <w:widowControl w:val="0"/>
        <w:spacing w:after="0" w:line="360" w:lineRule="auto"/>
        <w:ind w:firstLine="720"/>
        <w:jc w:val="both"/>
        <w:rPr>
          <w:rFonts w:ascii="Times New Roman" w:hAnsi="Times New Roman" w:cs="Times New Roman"/>
          <w:iCs/>
          <w:sz w:val="26"/>
          <w:szCs w:val="26"/>
          <w:lang w:val="cs-CZ"/>
        </w:rPr>
      </w:pPr>
      <w:r w:rsidRPr="000125BE">
        <w:rPr>
          <w:rFonts w:ascii="Times New Roman" w:hAnsi="Times New Roman" w:cs="Times New Roman"/>
          <w:iCs/>
          <w:sz w:val="26"/>
          <w:szCs w:val="26"/>
          <w:lang w:val="cs-CZ"/>
        </w:rPr>
        <w:t xml:space="preserve">- </w:t>
      </w:r>
      <w:r w:rsidR="001452DF" w:rsidRPr="000125BE">
        <w:rPr>
          <w:rFonts w:ascii="Times New Roman" w:hAnsi="Times New Roman" w:cs="Times New Roman"/>
          <w:iCs/>
          <w:sz w:val="26"/>
          <w:szCs w:val="26"/>
          <w:lang w:val="cs-CZ"/>
        </w:rPr>
        <w:t xml:space="preserve">Khảo sát bằng </w:t>
      </w:r>
      <w:r w:rsidRPr="000125BE">
        <w:rPr>
          <w:rFonts w:ascii="Times New Roman" w:hAnsi="Times New Roman" w:cs="Times New Roman"/>
          <w:iCs/>
          <w:sz w:val="26"/>
          <w:szCs w:val="26"/>
          <w:lang w:val="cs-CZ"/>
        </w:rPr>
        <w:t>phiếu phỏng vấn cán bộ quản lý, GV.</w:t>
      </w:r>
    </w:p>
    <w:p w14:paraId="7455A1CE" w14:textId="40C4FDBF" w:rsidR="001452DF" w:rsidRPr="000125BE" w:rsidRDefault="001452DF" w:rsidP="00F4089A">
      <w:pPr>
        <w:widowControl w:val="0"/>
        <w:spacing w:after="0" w:line="360" w:lineRule="auto"/>
        <w:ind w:firstLine="720"/>
        <w:jc w:val="both"/>
        <w:rPr>
          <w:rFonts w:ascii="Times New Roman" w:hAnsi="Times New Roman" w:cs="Times New Roman"/>
          <w:spacing w:val="-4"/>
          <w:sz w:val="26"/>
          <w:szCs w:val="26"/>
          <w:lang w:val="cs-CZ"/>
        </w:rPr>
      </w:pPr>
      <w:r w:rsidRPr="000125BE">
        <w:rPr>
          <w:rFonts w:ascii="Times New Roman" w:hAnsi="Times New Roman" w:cs="Times New Roman"/>
          <w:spacing w:val="-4"/>
          <w:sz w:val="26"/>
          <w:szCs w:val="26"/>
          <w:lang w:val="cs-CZ"/>
        </w:rPr>
        <w:t>- Nghiên cứu sản phẩm hoạt động (đề án vị trí việc làm với những trường đã có, thông báo tuyển dụng giảng viên, tiêu chí đánh giá GV các trường đang áp dụng...)</w:t>
      </w:r>
    </w:p>
    <w:p w14:paraId="40E8278B" w14:textId="4B2D19AF" w:rsidR="00F4089A" w:rsidRPr="000125BE" w:rsidRDefault="00F4089A" w:rsidP="00513C31">
      <w:pPr>
        <w:pStyle w:val="003"/>
        <w:rPr>
          <w:b/>
          <w:bCs/>
          <w:i/>
          <w:iCs/>
          <w:lang w:eastAsia="vi-VN" w:bidi="lo-LA"/>
        </w:rPr>
      </w:pPr>
      <w:bookmarkStart w:id="301" w:name="_Toc127969220"/>
      <w:bookmarkStart w:id="302" w:name="_Toc155726386"/>
      <w:bookmarkStart w:id="303" w:name="_Toc155805845"/>
      <w:bookmarkStart w:id="304" w:name="_Toc163200792"/>
      <w:bookmarkStart w:id="305" w:name="_Toc165972533"/>
      <w:r w:rsidRPr="000125BE">
        <w:rPr>
          <w:b/>
          <w:bCs/>
          <w:i/>
          <w:iCs/>
          <w:lang w:eastAsia="vi-VN" w:bidi="lo-LA"/>
        </w:rPr>
        <w:t>2.3.</w:t>
      </w:r>
      <w:r w:rsidR="00EB6D2F" w:rsidRPr="000125BE">
        <w:rPr>
          <w:b/>
          <w:bCs/>
          <w:i/>
          <w:iCs/>
          <w:lang w:eastAsia="vi-VN" w:bidi="lo-LA"/>
        </w:rPr>
        <w:t>5</w:t>
      </w:r>
      <w:r w:rsidRPr="000125BE">
        <w:rPr>
          <w:b/>
          <w:bCs/>
          <w:i/>
          <w:iCs/>
          <w:lang w:eastAsia="vi-VN" w:bidi="lo-LA"/>
        </w:rPr>
        <w:t>. Xử lý kết quả khảo sát</w:t>
      </w:r>
      <w:bookmarkEnd w:id="301"/>
      <w:bookmarkEnd w:id="302"/>
      <w:bookmarkEnd w:id="303"/>
      <w:bookmarkEnd w:id="304"/>
      <w:bookmarkEnd w:id="305"/>
    </w:p>
    <w:p w14:paraId="7FFFDAE9" w14:textId="16A40B9A" w:rsidR="00375212" w:rsidRPr="000125BE" w:rsidRDefault="00375212" w:rsidP="00375212">
      <w:pPr>
        <w:widowControl w:val="0"/>
        <w:adjustRightInd w:val="0"/>
        <w:snapToGrid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Với dữ liệu thứ cấp, tác giả tổng hợp từ nguồn dữ liệu được các trường đại học cung cấp theo mục đích nghiên cứu của luận án.</w:t>
      </w:r>
    </w:p>
    <w:p w14:paraId="77BD9E31" w14:textId="121A012F" w:rsidR="001728D7" w:rsidRPr="000125BE" w:rsidRDefault="00F4089A" w:rsidP="00B237EE">
      <w:pPr>
        <w:widowControl w:val="0"/>
        <w:spacing w:after="0" w:line="360" w:lineRule="auto"/>
        <w:ind w:firstLine="720"/>
        <w:jc w:val="both"/>
        <w:rPr>
          <w:rFonts w:ascii="Times New Roman" w:hAnsi="Times New Roman" w:cs="Times New Roman"/>
          <w:b/>
          <w:bCs/>
          <w:spacing w:val="-6"/>
          <w:sz w:val="26"/>
          <w:szCs w:val="26"/>
          <w:lang w:val="af-ZA"/>
        </w:rPr>
      </w:pPr>
      <w:r w:rsidRPr="000125BE">
        <w:rPr>
          <w:rFonts w:ascii="Times New Roman" w:hAnsi="Times New Roman" w:cs="Times New Roman"/>
          <w:sz w:val="26"/>
          <w:szCs w:val="26"/>
          <w:lang w:val="af-ZA"/>
        </w:rPr>
        <w:t xml:space="preserve">Mức độ cho điểm đánh giá các phiếu khảo sát theo thang bậc 5 được mô tả </w:t>
      </w:r>
      <w:r w:rsidR="004820B3" w:rsidRPr="000125BE">
        <w:rPr>
          <w:rFonts w:ascii="Times New Roman" w:hAnsi="Times New Roman" w:cs="Times New Roman"/>
          <w:sz w:val="26"/>
          <w:szCs w:val="26"/>
          <w:lang w:val="af-ZA"/>
        </w:rPr>
        <w:t>1 là thấp nhất, 5 là cao nhất.</w:t>
      </w:r>
      <w:r w:rsidR="00D151C6" w:rsidRPr="000125BE">
        <w:rPr>
          <w:rFonts w:ascii="Times New Roman" w:hAnsi="Times New Roman" w:cs="Times New Roman"/>
          <w:sz w:val="26"/>
          <w:szCs w:val="26"/>
          <w:lang w:val="af-ZA"/>
        </w:rPr>
        <w:t xml:space="preserve"> </w:t>
      </w:r>
      <w:bookmarkStart w:id="306" w:name="_Toc155811082"/>
    </w:p>
    <w:bookmarkEnd w:id="306"/>
    <w:p w14:paraId="077E6C17" w14:textId="77777777" w:rsidR="00F4089A" w:rsidRPr="000125BE" w:rsidRDefault="00F4089A" w:rsidP="00F4089A">
      <w:pPr>
        <w:widowControl w:val="0"/>
        <w:spacing w:after="0" w:line="360" w:lineRule="auto"/>
        <w:ind w:firstLine="720"/>
        <w:rPr>
          <w:rFonts w:ascii="Times New Roman" w:hAnsi="Times New Roman" w:cs="Times New Roman"/>
          <w:sz w:val="26"/>
          <w:szCs w:val="26"/>
          <w:lang w:val="vi-VN"/>
        </w:rPr>
      </w:pPr>
      <w:r w:rsidRPr="000125BE">
        <w:rPr>
          <w:rFonts w:ascii="Times New Roman" w:hAnsi="Times New Roman" w:cs="Times New Roman"/>
          <w:sz w:val="26"/>
          <w:szCs w:val="26"/>
          <w:lang w:val="vi-VN"/>
        </w:rPr>
        <w:t>Sử dụng công thức tính điểm trung bình:</w:t>
      </w:r>
    </w:p>
    <w:p w14:paraId="18056655" w14:textId="77777777" w:rsidR="00F4089A" w:rsidRPr="000125BE" w:rsidRDefault="00F4089A" w:rsidP="00F4089A">
      <w:pPr>
        <w:widowControl w:val="0"/>
        <w:spacing w:after="0" w:line="360" w:lineRule="auto"/>
        <w:ind w:firstLine="720"/>
        <w:jc w:val="center"/>
        <w:rPr>
          <w:rFonts w:ascii="Times New Roman" w:hAnsi="Times New Roman" w:cs="Times New Roman"/>
          <w:sz w:val="26"/>
          <w:szCs w:val="26"/>
          <w:lang w:val="af-ZA"/>
        </w:rPr>
      </w:pPr>
      <w:r w:rsidRPr="000125BE">
        <w:rPr>
          <w:rFonts w:ascii="Times New Roman" w:hAnsi="Times New Roman" w:cs="Times New Roman"/>
          <w:noProof/>
          <w:sz w:val="26"/>
          <w:szCs w:val="26"/>
        </w:rPr>
        <w:drawing>
          <wp:inline distT="0" distB="0" distL="0" distR="0" wp14:anchorId="57EF764B" wp14:editId="1899EDD2">
            <wp:extent cx="914400" cy="645160"/>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14400" cy="645160"/>
                    </a:xfrm>
                    <a:prstGeom prst="rect">
                      <a:avLst/>
                    </a:prstGeom>
                    <a:noFill/>
                    <a:ln>
                      <a:noFill/>
                    </a:ln>
                  </pic:spPr>
                </pic:pic>
              </a:graphicData>
            </a:graphic>
          </wp:inline>
        </w:drawing>
      </w:r>
    </w:p>
    <w:p w14:paraId="22337DCB" w14:textId="77777777" w:rsidR="00F4089A" w:rsidRPr="000125BE" w:rsidRDefault="00F4089A" w:rsidP="00F4089A">
      <w:pPr>
        <w:widowControl w:val="0"/>
        <w:spacing w:after="0" w:line="360" w:lineRule="auto"/>
        <w:ind w:firstLine="720"/>
        <w:jc w:val="both"/>
        <w:rPr>
          <w:rFonts w:ascii="Times New Roman" w:hAnsi="Times New Roman" w:cs="Times New Roman"/>
          <w:sz w:val="26"/>
          <w:szCs w:val="26"/>
          <w:lang w:val="af-ZA"/>
        </w:rPr>
      </w:pPr>
      <w:r w:rsidRPr="000125BE">
        <w:rPr>
          <w:rFonts w:ascii="Times New Roman" w:hAnsi="Times New Roman" w:cs="Times New Roman"/>
          <w:noProof/>
          <w:sz w:val="26"/>
          <w:szCs w:val="26"/>
        </w:rPr>
        <w:drawing>
          <wp:inline distT="0" distB="0" distL="0" distR="0" wp14:anchorId="64454B35" wp14:editId="516319C1">
            <wp:extent cx="182880" cy="182880"/>
            <wp:effectExtent l="0" t="0" r="762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125BE">
        <w:rPr>
          <w:rFonts w:ascii="Times New Roman" w:hAnsi="Times New Roman" w:cs="Times New Roman"/>
          <w:sz w:val="26"/>
          <w:szCs w:val="26"/>
          <w:lang w:val="af-ZA"/>
        </w:rPr>
        <w:t>: Điểm trung bình.</w:t>
      </w:r>
    </w:p>
    <w:p w14:paraId="2C6DABB4" w14:textId="77777777" w:rsidR="00F4089A" w:rsidRPr="000125BE" w:rsidRDefault="00F4089A" w:rsidP="00F4089A">
      <w:pPr>
        <w:widowControl w:val="0"/>
        <w:spacing w:after="0" w:line="360" w:lineRule="auto"/>
        <w:ind w:firstLine="720"/>
        <w:jc w:val="both"/>
        <w:rPr>
          <w:rFonts w:ascii="Times New Roman" w:hAnsi="Times New Roman" w:cs="Times New Roman"/>
          <w:sz w:val="26"/>
          <w:szCs w:val="26"/>
          <w:lang w:val="af-ZA"/>
        </w:rPr>
      </w:pPr>
      <w:r w:rsidRPr="000125BE">
        <w:rPr>
          <w:rFonts w:ascii="Times New Roman" w:hAnsi="Times New Roman" w:cs="Times New Roman"/>
          <w:sz w:val="26"/>
          <w:szCs w:val="26"/>
          <w:lang w:val="af-ZA"/>
        </w:rPr>
        <w:t>X</w:t>
      </w:r>
      <w:r w:rsidRPr="000125BE">
        <w:rPr>
          <w:rFonts w:ascii="Times New Roman" w:hAnsi="Times New Roman" w:cs="Times New Roman"/>
          <w:sz w:val="26"/>
          <w:szCs w:val="26"/>
          <w:vertAlign w:val="subscript"/>
          <w:lang w:val="af-ZA"/>
        </w:rPr>
        <w:t>i</w:t>
      </w:r>
      <w:r w:rsidRPr="000125BE">
        <w:rPr>
          <w:rFonts w:ascii="Times New Roman" w:hAnsi="Times New Roman" w:cs="Times New Roman"/>
          <w:sz w:val="26"/>
          <w:szCs w:val="26"/>
          <w:lang w:val="af-ZA"/>
        </w:rPr>
        <w:t>: Điểm ở mức độ i.</w:t>
      </w:r>
    </w:p>
    <w:p w14:paraId="0660D726" w14:textId="77777777" w:rsidR="00F4089A" w:rsidRPr="000125BE" w:rsidRDefault="00F4089A" w:rsidP="00F4089A">
      <w:pPr>
        <w:widowControl w:val="0"/>
        <w:spacing w:after="0" w:line="360" w:lineRule="auto"/>
        <w:ind w:firstLine="720"/>
        <w:jc w:val="both"/>
        <w:rPr>
          <w:rFonts w:ascii="Times New Roman" w:hAnsi="Times New Roman" w:cs="Times New Roman"/>
          <w:sz w:val="26"/>
          <w:szCs w:val="26"/>
          <w:lang w:val="af-ZA"/>
        </w:rPr>
      </w:pPr>
      <w:r w:rsidRPr="000125BE">
        <w:rPr>
          <w:rFonts w:ascii="Times New Roman" w:hAnsi="Times New Roman" w:cs="Times New Roman"/>
          <w:sz w:val="26"/>
          <w:szCs w:val="26"/>
          <w:lang w:val="af-ZA"/>
        </w:rPr>
        <w:t>K</w:t>
      </w:r>
      <w:r w:rsidRPr="000125BE">
        <w:rPr>
          <w:rFonts w:ascii="Times New Roman" w:hAnsi="Times New Roman" w:cs="Times New Roman"/>
          <w:sz w:val="26"/>
          <w:szCs w:val="26"/>
          <w:vertAlign w:val="subscript"/>
          <w:lang w:val="af-ZA"/>
        </w:rPr>
        <w:t>i</w:t>
      </w:r>
      <w:r w:rsidRPr="000125BE">
        <w:rPr>
          <w:rFonts w:ascii="Times New Roman" w:hAnsi="Times New Roman" w:cs="Times New Roman"/>
          <w:sz w:val="26"/>
          <w:szCs w:val="26"/>
          <w:lang w:val="af-ZA"/>
        </w:rPr>
        <w:t>: Số người tham gia đánh giá ở mức độ X</w:t>
      </w:r>
      <w:r w:rsidRPr="000125BE">
        <w:rPr>
          <w:rFonts w:ascii="Times New Roman" w:hAnsi="Times New Roman" w:cs="Times New Roman"/>
          <w:sz w:val="26"/>
          <w:szCs w:val="26"/>
          <w:vertAlign w:val="subscript"/>
          <w:lang w:val="af-ZA"/>
        </w:rPr>
        <w:t>i</w:t>
      </w:r>
      <w:r w:rsidRPr="000125BE">
        <w:rPr>
          <w:rFonts w:ascii="Times New Roman" w:hAnsi="Times New Roman" w:cs="Times New Roman"/>
          <w:sz w:val="26"/>
          <w:szCs w:val="26"/>
          <w:lang w:val="af-ZA"/>
        </w:rPr>
        <w:t>.</w:t>
      </w:r>
    </w:p>
    <w:p w14:paraId="4C2A71DB" w14:textId="77777777" w:rsidR="00F4089A" w:rsidRPr="000125BE" w:rsidRDefault="00F4089A" w:rsidP="00F4089A">
      <w:pPr>
        <w:widowControl w:val="0"/>
        <w:spacing w:after="0" w:line="360" w:lineRule="auto"/>
        <w:ind w:firstLine="720"/>
        <w:jc w:val="both"/>
        <w:rPr>
          <w:rFonts w:ascii="Times New Roman" w:hAnsi="Times New Roman" w:cs="Times New Roman"/>
          <w:sz w:val="26"/>
          <w:szCs w:val="26"/>
          <w:lang w:val="af-ZA"/>
        </w:rPr>
      </w:pPr>
      <w:r w:rsidRPr="000125BE">
        <w:rPr>
          <w:rFonts w:ascii="Times New Roman" w:hAnsi="Times New Roman" w:cs="Times New Roman"/>
          <w:sz w:val="26"/>
          <w:szCs w:val="26"/>
          <w:lang w:val="af-ZA"/>
        </w:rPr>
        <w:t>n: Số người tham gia đánh giá.</w:t>
      </w:r>
    </w:p>
    <w:p w14:paraId="0E47D76A" w14:textId="75DB6149" w:rsidR="004820B3" w:rsidRPr="000125BE" w:rsidRDefault="004820B3" w:rsidP="004820B3">
      <w:pPr>
        <w:pStyle w:val="005"/>
      </w:pPr>
      <w:bookmarkStart w:id="307" w:name="_Toc163200620"/>
      <w:bookmarkStart w:id="308" w:name="_Toc165972590"/>
      <w:r w:rsidRPr="000125BE">
        <w:t>Bảng 2.2. Quy ước mức đánh giá</w:t>
      </w:r>
      <w:bookmarkEnd w:id="307"/>
      <w:r w:rsidRPr="000125BE">
        <w:t xml:space="preserve"> dựa theo điểm trung bình</w:t>
      </w:r>
      <w:bookmarkEnd w:id="308"/>
    </w:p>
    <w:tbl>
      <w:tblPr>
        <w:tblW w:w="893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266"/>
        <w:gridCol w:w="1701"/>
        <w:gridCol w:w="1701"/>
        <w:gridCol w:w="1418"/>
        <w:gridCol w:w="1417"/>
        <w:gridCol w:w="1428"/>
      </w:tblGrid>
      <w:tr w:rsidR="004D5A60" w:rsidRPr="000125BE" w14:paraId="72A5058B" w14:textId="77777777" w:rsidTr="00B14222">
        <w:trPr>
          <w:trHeight w:val="329"/>
        </w:trPr>
        <w:tc>
          <w:tcPr>
            <w:tcW w:w="1266" w:type="dxa"/>
          </w:tcPr>
          <w:p w14:paraId="35ADCD6A" w14:textId="77777777" w:rsidR="00F4089A" w:rsidRPr="000125BE" w:rsidRDefault="00F4089A" w:rsidP="00B14222">
            <w:pPr>
              <w:widowControl w:val="0"/>
              <w:spacing w:after="0" w:line="360" w:lineRule="auto"/>
              <w:jc w:val="center"/>
              <w:rPr>
                <w:rFonts w:ascii="Times New Roman" w:eastAsia="Cambria" w:hAnsi="Times New Roman" w:cs="Times New Roman"/>
                <w:sz w:val="26"/>
                <w:szCs w:val="26"/>
              </w:rPr>
            </w:pPr>
            <w:r w:rsidRPr="000125BE">
              <w:rPr>
                <w:rFonts w:ascii="Times New Roman" w:eastAsia="Cambria" w:hAnsi="Times New Roman" w:cs="Times New Roman"/>
                <w:sz w:val="26"/>
                <w:szCs w:val="26"/>
              </w:rPr>
              <w:t xml:space="preserve">Giá trị </w:t>
            </w:r>
            <w:r w:rsidRPr="000125BE">
              <w:rPr>
                <w:rFonts w:ascii="Times New Roman" w:eastAsia="Cambria" w:hAnsi="Times New Roman" w:cs="Times New Roman"/>
                <w:noProof/>
                <w:position w:val="-4"/>
                <w:sz w:val="26"/>
                <w:szCs w:val="26"/>
              </w:rPr>
              <w:drawing>
                <wp:inline distT="0" distB="0" distL="0" distR="0" wp14:anchorId="61DFD15C" wp14:editId="626FA4DD">
                  <wp:extent cx="175260" cy="2139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5260" cy="213995"/>
                          </a:xfrm>
                          <a:prstGeom prst="rect">
                            <a:avLst/>
                          </a:prstGeom>
                          <a:noFill/>
                          <a:ln>
                            <a:noFill/>
                          </a:ln>
                        </pic:spPr>
                      </pic:pic>
                    </a:graphicData>
                  </a:graphic>
                </wp:inline>
              </w:drawing>
            </w:r>
          </w:p>
        </w:tc>
        <w:tc>
          <w:tcPr>
            <w:tcW w:w="1701" w:type="dxa"/>
          </w:tcPr>
          <w:p w14:paraId="67AE3E09" w14:textId="77777777" w:rsidR="00F4089A" w:rsidRPr="000125BE" w:rsidRDefault="00F4089A" w:rsidP="00B14222">
            <w:pPr>
              <w:widowControl w:val="0"/>
              <w:spacing w:after="0" w:line="360" w:lineRule="auto"/>
              <w:jc w:val="center"/>
              <w:rPr>
                <w:rFonts w:ascii="Times New Roman" w:eastAsia="Cambria" w:hAnsi="Times New Roman" w:cs="Times New Roman"/>
                <w:sz w:val="26"/>
                <w:szCs w:val="26"/>
              </w:rPr>
            </w:pPr>
            <w:r w:rsidRPr="000125BE">
              <w:rPr>
                <w:rFonts w:ascii="Times New Roman" w:eastAsia="Cambria" w:hAnsi="Times New Roman" w:cs="Times New Roman"/>
                <w:sz w:val="26"/>
                <w:szCs w:val="26"/>
              </w:rPr>
              <w:t>1- dưới1.8</w:t>
            </w:r>
          </w:p>
        </w:tc>
        <w:tc>
          <w:tcPr>
            <w:tcW w:w="1701" w:type="dxa"/>
          </w:tcPr>
          <w:p w14:paraId="228EDA01" w14:textId="07A9C1E6" w:rsidR="00F4089A" w:rsidRPr="000125BE" w:rsidRDefault="00F4089A" w:rsidP="00B14222">
            <w:pPr>
              <w:widowControl w:val="0"/>
              <w:spacing w:after="0" w:line="360" w:lineRule="auto"/>
              <w:jc w:val="center"/>
              <w:rPr>
                <w:rFonts w:ascii="Times New Roman" w:eastAsia="Cambria" w:hAnsi="Times New Roman" w:cs="Times New Roman"/>
                <w:sz w:val="26"/>
                <w:szCs w:val="26"/>
              </w:rPr>
            </w:pPr>
            <w:r w:rsidRPr="000125BE">
              <w:rPr>
                <w:rFonts w:ascii="Times New Roman" w:eastAsia="Cambria" w:hAnsi="Times New Roman" w:cs="Times New Roman"/>
                <w:sz w:val="26"/>
                <w:szCs w:val="26"/>
              </w:rPr>
              <w:t>1.8-</w:t>
            </w:r>
            <w:r w:rsidR="00D151C6" w:rsidRPr="000125BE">
              <w:rPr>
                <w:rFonts w:ascii="Times New Roman" w:eastAsia="Cambria" w:hAnsi="Times New Roman" w:cs="Times New Roman"/>
                <w:sz w:val="26"/>
                <w:szCs w:val="26"/>
              </w:rPr>
              <w:t xml:space="preserve"> </w:t>
            </w:r>
            <w:r w:rsidRPr="000125BE">
              <w:rPr>
                <w:rFonts w:ascii="Times New Roman" w:eastAsia="Cambria" w:hAnsi="Times New Roman" w:cs="Times New Roman"/>
                <w:sz w:val="26"/>
                <w:szCs w:val="26"/>
              </w:rPr>
              <w:t>dưới 2.6</w:t>
            </w:r>
          </w:p>
        </w:tc>
        <w:tc>
          <w:tcPr>
            <w:tcW w:w="1418" w:type="dxa"/>
          </w:tcPr>
          <w:p w14:paraId="5D4E2011" w14:textId="77777777" w:rsidR="00F4089A" w:rsidRPr="000125BE" w:rsidRDefault="00F4089A" w:rsidP="00B14222">
            <w:pPr>
              <w:widowControl w:val="0"/>
              <w:spacing w:after="0" w:line="360" w:lineRule="auto"/>
              <w:jc w:val="center"/>
              <w:rPr>
                <w:rFonts w:ascii="Times New Roman" w:eastAsia="Cambria" w:hAnsi="Times New Roman" w:cs="Times New Roman"/>
                <w:sz w:val="26"/>
                <w:szCs w:val="26"/>
              </w:rPr>
            </w:pPr>
            <w:r w:rsidRPr="000125BE">
              <w:rPr>
                <w:rFonts w:ascii="Times New Roman" w:eastAsia="Cambria" w:hAnsi="Times New Roman" w:cs="Times New Roman"/>
                <w:sz w:val="26"/>
                <w:szCs w:val="26"/>
              </w:rPr>
              <w:t>2.6- dưới 3.4</w:t>
            </w:r>
          </w:p>
        </w:tc>
        <w:tc>
          <w:tcPr>
            <w:tcW w:w="1417" w:type="dxa"/>
          </w:tcPr>
          <w:p w14:paraId="193125DD" w14:textId="77777777" w:rsidR="00F4089A" w:rsidRPr="000125BE" w:rsidRDefault="00F4089A" w:rsidP="00B14222">
            <w:pPr>
              <w:widowControl w:val="0"/>
              <w:spacing w:after="0" w:line="360" w:lineRule="auto"/>
              <w:jc w:val="center"/>
              <w:rPr>
                <w:rFonts w:ascii="Times New Roman" w:eastAsia="Cambria" w:hAnsi="Times New Roman" w:cs="Times New Roman"/>
                <w:sz w:val="26"/>
                <w:szCs w:val="26"/>
              </w:rPr>
            </w:pPr>
            <w:r w:rsidRPr="000125BE">
              <w:rPr>
                <w:rFonts w:ascii="Times New Roman" w:eastAsia="Cambria" w:hAnsi="Times New Roman" w:cs="Times New Roman"/>
                <w:sz w:val="26"/>
                <w:szCs w:val="26"/>
              </w:rPr>
              <w:t>3.4- dưới 4.2</w:t>
            </w:r>
          </w:p>
        </w:tc>
        <w:tc>
          <w:tcPr>
            <w:tcW w:w="1428" w:type="dxa"/>
          </w:tcPr>
          <w:p w14:paraId="0D86422A" w14:textId="77777777" w:rsidR="00F4089A" w:rsidRPr="000125BE" w:rsidRDefault="00F4089A" w:rsidP="00B14222">
            <w:pPr>
              <w:widowControl w:val="0"/>
              <w:spacing w:after="0" w:line="360" w:lineRule="auto"/>
              <w:jc w:val="center"/>
              <w:rPr>
                <w:rFonts w:ascii="Times New Roman" w:eastAsia="Cambria" w:hAnsi="Times New Roman" w:cs="Times New Roman"/>
                <w:sz w:val="26"/>
                <w:szCs w:val="26"/>
              </w:rPr>
            </w:pPr>
            <w:r w:rsidRPr="000125BE">
              <w:rPr>
                <w:rFonts w:ascii="Times New Roman" w:eastAsia="Cambria" w:hAnsi="Times New Roman" w:cs="Times New Roman"/>
                <w:sz w:val="26"/>
                <w:szCs w:val="26"/>
              </w:rPr>
              <w:t>4.2-5.0</w:t>
            </w:r>
          </w:p>
        </w:tc>
      </w:tr>
      <w:tr w:rsidR="004B425D" w:rsidRPr="000125BE" w14:paraId="7E5FC779" w14:textId="77777777" w:rsidTr="00B14222">
        <w:trPr>
          <w:trHeight w:val="455"/>
        </w:trPr>
        <w:tc>
          <w:tcPr>
            <w:tcW w:w="1266" w:type="dxa"/>
          </w:tcPr>
          <w:p w14:paraId="3FD29FDB" w14:textId="77777777" w:rsidR="00F4089A" w:rsidRPr="000125BE" w:rsidRDefault="00F4089A" w:rsidP="00B14222">
            <w:pPr>
              <w:widowControl w:val="0"/>
              <w:spacing w:after="0" w:line="360" w:lineRule="auto"/>
              <w:jc w:val="center"/>
              <w:rPr>
                <w:rFonts w:ascii="Times New Roman" w:eastAsia="Cambria" w:hAnsi="Times New Roman" w:cs="Times New Roman"/>
                <w:sz w:val="26"/>
                <w:szCs w:val="26"/>
              </w:rPr>
            </w:pPr>
            <w:r w:rsidRPr="000125BE">
              <w:rPr>
                <w:rFonts w:ascii="Times New Roman" w:eastAsia="Cambria" w:hAnsi="Times New Roman" w:cs="Times New Roman"/>
                <w:sz w:val="26"/>
                <w:szCs w:val="26"/>
              </w:rPr>
              <w:t>Mức độ đánh giá</w:t>
            </w:r>
          </w:p>
        </w:tc>
        <w:tc>
          <w:tcPr>
            <w:tcW w:w="1701" w:type="dxa"/>
          </w:tcPr>
          <w:p w14:paraId="0E4B5FDD" w14:textId="77777777" w:rsidR="00F4089A" w:rsidRPr="000125BE" w:rsidRDefault="00F4089A" w:rsidP="00B14222">
            <w:pPr>
              <w:widowControl w:val="0"/>
              <w:spacing w:after="0" w:line="360" w:lineRule="auto"/>
              <w:jc w:val="center"/>
              <w:rPr>
                <w:rFonts w:ascii="Times New Roman" w:eastAsia="Cambria" w:hAnsi="Times New Roman" w:cs="Times New Roman"/>
                <w:sz w:val="26"/>
                <w:szCs w:val="26"/>
              </w:rPr>
            </w:pPr>
            <w:r w:rsidRPr="000125BE">
              <w:rPr>
                <w:rFonts w:ascii="Times New Roman" w:eastAsia="Cambria" w:hAnsi="Times New Roman" w:cs="Times New Roman"/>
                <w:sz w:val="26"/>
                <w:szCs w:val="26"/>
              </w:rPr>
              <w:t>Kém/ không ảnh hưởng</w:t>
            </w:r>
          </w:p>
        </w:tc>
        <w:tc>
          <w:tcPr>
            <w:tcW w:w="1701" w:type="dxa"/>
          </w:tcPr>
          <w:p w14:paraId="7CA969D0" w14:textId="77777777" w:rsidR="00F4089A" w:rsidRPr="000125BE" w:rsidRDefault="00F4089A" w:rsidP="00B14222">
            <w:pPr>
              <w:widowControl w:val="0"/>
              <w:spacing w:after="0" w:line="360" w:lineRule="auto"/>
              <w:jc w:val="center"/>
              <w:rPr>
                <w:rFonts w:ascii="Times New Roman" w:eastAsia="Cambria" w:hAnsi="Times New Roman" w:cs="Times New Roman"/>
                <w:sz w:val="26"/>
                <w:szCs w:val="26"/>
              </w:rPr>
            </w:pPr>
            <w:r w:rsidRPr="000125BE">
              <w:rPr>
                <w:rFonts w:ascii="Times New Roman" w:eastAsia="Cambria" w:hAnsi="Times New Roman" w:cs="Times New Roman"/>
                <w:sz w:val="26"/>
                <w:szCs w:val="26"/>
              </w:rPr>
              <w:t>Trung bình/ít ảnh hưởng</w:t>
            </w:r>
          </w:p>
        </w:tc>
        <w:tc>
          <w:tcPr>
            <w:tcW w:w="1418" w:type="dxa"/>
          </w:tcPr>
          <w:p w14:paraId="0A4D4A2D" w14:textId="77777777" w:rsidR="00F4089A" w:rsidRPr="000125BE" w:rsidRDefault="00F4089A" w:rsidP="00B14222">
            <w:pPr>
              <w:widowControl w:val="0"/>
              <w:spacing w:after="0" w:line="360" w:lineRule="auto"/>
              <w:jc w:val="center"/>
              <w:rPr>
                <w:rFonts w:ascii="Times New Roman" w:eastAsia="Cambria" w:hAnsi="Times New Roman" w:cs="Times New Roman"/>
                <w:sz w:val="26"/>
                <w:szCs w:val="26"/>
              </w:rPr>
            </w:pPr>
            <w:r w:rsidRPr="000125BE">
              <w:rPr>
                <w:rFonts w:ascii="Times New Roman" w:eastAsia="Cambria" w:hAnsi="Times New Roman" w:cs="Times New Roman"/>
                <w:sz w:val="26"/>
                <w:szCs w:val="26"/>
              </w:rPr>
              <w:t>Khá/bình thường</w:t>
            </w:r>
          </w:p>
        </w:tc>
        <w:tc>
          <w:tcPr>
            <w:tcW w:w="1417" w:type="dxa"/>
          </w:tcPr>
          <w:p w14:paraId="52234C54" w14:textId="77777777" w:rsidR="00F4089A" w:rsidRPr="000125BE" w:rsidRDefault="00F4089A" w:rsidP="00B14222">
            <w:pPr>
              <w:widowControl w:val="0"/>
              <w:spacing w:after="0" w:line="360" w:lineRule="auto"/>
              <w:jc w:val="center"/>
              <w:rPr>
                <w:rFonts w:ascii="Times New Roman" w:eastAsia="Cambria" w:hAnsi="Times New Roman" w:cs="Times New Roman"/>
                <w:sz w:val="26"/>
                <w:szCs w:val="26"/>
              </w:rPr>
            </w:pPr>
            <w:r w:rsidRPr="000125BE">
              <w:rPr>
                <w:rFonts w:ascii="Times New Roman" w:eastAsia="Cambria" w:hAnsi="Times New Roman" w:cs="Times New Roman"/>
                <w:sz w:val="26"/>
                <w:szCs w:val="26"/>
              </w:rPr>
              <w:t>Tốt/khá ảnh hưởng</w:t>
            </w:r>
          </w:p>
        </w:tc>
        <w:tc>
          <w:tcPr>
            <w:tcW w:w="1428" w:type="dxa"/>
          </w:tcPr>
          <w:p w14:paraId="2F342442" w14:textId="77777777" w:rsidR="00F4089A" w:rsidRPr="000125BE" w:rsidRDefault="00F4089A" w:rsidP="00B14222">
            <w:pPr>
              <w:widowControl w:val="0"/>
              <w:spacing w:after="0" w:line="360" w:lineRule="auto"/>
              <w:jc w:val="center"/>
              <w:rPr>
                <w:rFonts w:ascii="Times New Roman" w:eastAsia="Cambria" w:hAnsi="Times New Roman" w:cs="Times New Roman"/>
                <w:sz w:val="26"/>
                <w:szCs w:val="26"/>
              </w:rPr>
            </w:pPr>
            <w:r w:rsidRPr="000125BE">
              <w:rPr>
                <w:rFonts w:ascii="Times New Roman" w:eastAsia="Cambria" w:hAnsi="Times New Roman" w:cs="Times New Roman"/>
                <w:sz w:val="26"/>
                <w:szCs w:val="26"/>
              </w:rPr>
              <w:t>Rất tốt/Rất ảnh hưởng</w:t>
            </w:r>
          </w:p>
        </w:tc>
      </w:tr>
    </w:tbl>
    <w:p w14:paraId="338D7A3A" w14:textId="77777777" w:rsidR="00045A5D" w:rsidRPr="000125BE" w:rsidRDefault="00045A5D" w:rsidP="00F51290">
      <w:pPr>
        <w:pStyle w:val="22"/>
      </w:pPr>
      <w:bookmarkStart w:id="309" w:name="_Toc163200793"/>
      <w:bookmarkStart w:id="310" w:name="_Toc155726387"/>
      <w:bookmarkStart w:id="311" w:name="_Toc155805846"/>
      <w:bookmarkStart w:id="312" w:name="_Toc155726388"/>
      <w:bookmarkStart w:id="313" w:name="_Toc155805847"/>
    </w:p>
    <w:p w14:paraId="2F8416D4" w14:textId="77777777" w:rsidR="00C83283" w:rsidRPr="000125BE" w:rsidRDefault="00C83283">
      <w:pPr>
        <w:rPr>
          <w:rFonts w:ascii="Times New Roman" w:eastAsia="Yu Gothic" w:hAnsi="Times New Roman" w:cs="Times New Roman"/>
          <w:b/>
          <w:bCs/>
          <w:sz w:val="26"/>
          <w:szCs w:val="26"/>
          <w:lang w:val="vi-VN" w:eastAsia="vi-VN" w:bidi="vi-VN"/>
        </w:rPr>
      </w:pPr>
      <w:r w:rsidRPr="000125BE">
        <w:br w:type="page"/>
      </w:r>
    </w:p>
    <w:p w14:paraId="4FB562C5" w14:textId="1EB8B853" w:rsidR="004C3725" w:rsidRPr="000125BE" w:rsidRDefault="00EB6D2F" w:rsidP="00F51290">
      <w:pPr>
        <w:pStyle w:val="002"/>
      </w:pPr>
      <w:bookmarkStart w:id="314" w:name="_Toc165972534"/>
      <w:r w:rsidRPr="000125BE">
        <w:lastRenderedPageBreak/>
        <w:t>2</w:t>
      </w:r>
      <w:r w:rsidR="00F4089A" w:rsidRPr="000125BE">
        <w:t>.</w:t>
      </w:r>
      <w:r w:rsidR="00B237EE" w:rsidRPr="000125BE">
        <w:t>4</w:t>
      </w:r>
      <w:r w:rsidR="00F4089A" w:rsidRPr="000125BE">
        <w:t xml:space="preserve">. Thực trạng </w:t>
      </w:r>
      <w:r w:rsidR="004C3725" w:rsidRPr="000125BE">
        <w:t>đội ngũ giảng viên ở các trường đại học địa phương</w:t>
      </w:r>
      <w:bookmarkEnd w:id="309"/>
      <w:bookmarkEnd w:id="314"/>
      <w:r w:rsidR="004C3725" w:rsidRPr="000125BE">
        <w:t xml:space="preserve"> </w:t>
      </w:r>
    </w:p>
    <w:p w14:paraId="0718F857" w14:textId="77777777" w:rsidR="00841BEA" w:rsidRPr="000125BE" w:rsidRDefault="00841BEA" w:rsidP="00513C31">
      <w:pPr>
        <w:pStyle w:val="003"/>
        <w:rPr>
          <w:b/>
          <w:bCs/>
          <w:i/>
          <w:iCs/>
        </w:rPr>
      </w:pPr>
      <w:bookmarkStart w:id="315" w:name="_Toc165972535"/>
      <w:r w:rsidRPr="000125BE">
        <w:rPr>
          <w:b/>
          <w:bCs/>
          <w:i/>
          <w:iCs/>
        </w:rPr>
        <w:t>2.4.1. Tình hình số lượng, cơ cấu và trình độ đội ngũ giảng viên</w:t>
      </w:r>
      <w:bookmarkEnd w:id="315"/>
    </w:p>
    <w:p w14:paraId="197DE134" w14:textId="77777777" w:rsidR="004666C3" w:rsidRPr="000125BE" w:rsidRDefault="00841BEA" w:rsidP="0029397A">
      <w:pPr>
        <w:pStyle w:val="005"/>
      </w:pPr>
      <w:bookmarkStart w:id="316" w:name="_Toc163200619"/>
      <w:bookmarkStart w:id="317" w:name="_Toc165972591"/>
      <w:r w:rsidRPr="000125BE">
        <w:t xml:space="preserve">Bảng 2.3. Thống kê đội ngũ giảng viên của các trường </w:t>
      </w:r>
      <w:r w:rsidR="004666C3" w:rsidRPr="000125BE">
        <w:t>đại học</w:t>
      </w:r>
      <w:r w:rsidRPr="000125BE">
        <w:t xml:space="preserve"> địa phương</w:t>
      </w:r>
      <w:bookmarkEnd w:id="316"/>
      <w:bookmarkEnd w:id="317"/>
      <w:r w:rsidR="004666C3" w:rsidRPr="000125BE">
        <w:t xml:space="preserve"> </w:t>
      </w:r>
    </w:p>
    <w:p w14:paraId="5C26CF6D" w14:textId="4CDC9517" w:rsidR="00841BEA" w:rsidRPr="000125BE" w:rsidRDefault="004666C3" w:rsidP="0029397A">
      <w:pPr>
        <w:pStyle w:val="005"/>
      </w:pPr>
      <w:bookmarkStart w:id="318" w:name="_Toc165972592"/>
      <w:r w:rsidRPr="000125BE">
        <w:t>thuộc phạm vi nghiên cứu</w:t>
      </w:r>
      <w:bookmarkEnd w:id="318"/>
      <w:r w:rsidR="00841BEA" w:rsidRPr="000125BE">
        <w:t xml:space="preserve"> </w:t>
      </w:r>
    </w:p>
    <w:tbl>
      <w:tblPr>
        <w:tblStyle w:val="TableGrid1"/>
        <w:tblW w:w="9634" w:type="dxa"/>
        <w:jc w:val="center"/>
        <w:tblLook w:val="04A0" w:firstRow="1" w:lastRow="0" w:firstColumn="1" w:lastColumn="0" w:noHBand="0" w:noVBand="1"/>
      </w:tblPr>
      <w:tblGrid>
        <w:gridCol w:w="988"/>
        <w:gridCol w:w="674"/>
        <w:gridCol w:w="600"/>
        <w:gridCol w:w="516"/>
        <w:gridCol w:w="650"/>
        <w:gridCol w:w="605"/>
        <w:gridCol w:w="594"/>
        <w:gridCol w:w="739"/>
        <w:gridCol w:w="739"/>
        <w:gridCol w:w="739"/>
        <w:gridCol w:w="576"/>
        <w:gridCol w:w="750"/>
        <w:gridCol w:w="783"/>
        <w:gridCol w:w="681"/>
      </w:tblGrid>
      <w:tr w:rsidR="004D5A60" w:rsidRPr="000125BE" w14:paraId="6158BCE3" w14:textId="77777777" w:rsidTr="00C83283">
        <w:trPr>
          <w:trHeight w:val="20"/>
          <w:jc w:val="center"/>
        </w:trPr>
        <w:tc>
          <w:tcPr>
            <w:tcW w:w="988" w:type="dxa"/>
            <w:vMerge w:val="restart"/>
            <w:vAlign w:val="center"/>
          </w:tcPr>
          <w:p w14:paraId="57F05F24" w14:textId="77777777" w:rsidR="00841BEA" w:rsidRPr="000125BE" w:rsidRDefault="00841BEA" w:rsidP="00C83283">
            <w:pPr>
              <w:spacing w:line="288" w:lineRule="auto"/>
              <w:jc w:val="center"/>
              <w:rPr>
                <w:rFonts w:ascii="Times New Roman" w:hAnsi="Times New Roman"/>
                <w:b/>
                <w:bCs/>
                <w:sz w:val="20"/>
                <w:szCs w:val="20"/>
              </w:rPr>
            </w:pPr>
            <w:bookmarkStart w:id="319" w:name="_Hlk162704665"/>
            <w:r w:rsidRPr="000125BE">
              <w:rPr>
                <w:rFonts w:ascii="Times New Roman" w:hAnsi="Times New Roman"/>
                <w:b/>
                <w:bCs/>
                <w:sz w:val="20"/>
                <w:szCs w:val="20"/>
              </w:rPr>
              <w:t>Trường Đại học</w:t>
            </w:r>
          </w:p>
        </w:tc>
        <w:tc>
          <w:tcPr>
            <w:tcW w:w="1274" w:type="dxa"/>
            <w:gridSpan w:val="2"/>
            <w:vAlign w:val="center"/>
          </w:tcPr>
          <w:p w14:paraId="3B7EBA0D"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Giới tính</w:t>
            </w:r>
          </w:p>
        </w:tc>
        <w:tc>
          <w:tcPr>
            <w:tcW w:w="1771" w:type="dxa"/>
            <w:gridSpan w:val="3"/>
            <w:vAlign w:val="center"/>
          </w:tcPr>
          <w:p w14:paraId="07B453A0"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Trình độ đào tạo</w:t>
            </w:r>
          </w:p>
        </w:tc>
        <w:tc>
          <w:tcPr>
            <w:tcW w:w="594" w:type="dxa"/>
            <w:vAlign w:val="center"/>
          </w:tcPr>
          <w:p w14:paraId="2BF8DEDE"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Học hàm</w:t>
            </w:r>
          </w:p>
        </w:tc>
        <w:tc>
          <w:tcPr>
            <w:tcW w:w="2217" w:type="dxa"/>
            <w:gridSpan w:val="3"/>
            <w:vAlign w:val="center"/>
          </w:tcPr>
          <w:p w14:paraId="058AB7E7" w14:textId="158B5BEB"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Hạng chức danh</w:t>
            </w:r>
          </w:p>
          <w:p w14:paraId="35BDD6CF"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nghề nghiệp</w:t>
            </w:r>
          </w:p>
        </w:tc>
        <w:tc>
          <w:tcPr>
            <w:tcW w:w="576" w:type="dxa"/>
            <w:vMerge w:val="restart"/>
            <w:vAlign w:val="center"/>
          </w:tcPr>
          <w:p w14:paraId="4EE69E63"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GV cơ hữu</w:t>
            </w:r>
          </w:p>
        </w:tc>
        <w:tc>
          <w:tcPr>
            <w:tcW w:w="750" w:type="dxa"/>
            <w:vMerge w:val="restart"/>
            <w:vAlign w:val="center"/>
          </w:tcPr>
          <w:p w14:paraId="005717FB"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GV kiêm nhiệm</w:t>
            </w:r>
          </w:p>
        </w:tc>
        <w:tc>
          <w:tcPr>
            <w:tcW w:w="783" w:type="dxa"/>
            <w:vMerge w:val="restart"/>
            <w:vAlign w:val="center"/>
          </w:tcPr>
          <w:p w14:paraId="283FADC2"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Giảng viên kiêm CBQL</w:t>
            </w:r>
          </w:p>
        </w:tc>
        <w:tc>
          <w:tcPr>
            <w:tcW w:w="681" w:type="dxa"/>
            <w:vMerge w:val="restart"/>
            <w:vAlign w:val="center"/>
          </w:tcPr>
          <w:p w14:paraId="2DF9C073"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Tổng số</w:t>
            </w:r>
          </w:p>
        </w:tc>
      </w:tr>
      <w:tr w:rsidR="004D5A60" w:rsidRPr="000125BE" w14:paraId="699A19C4" w14:textId="77777777" w:rsidTr="00C83283">
        <w:trPr>
          <w:trHeight w:val="20"/>
          <w:jc w:val="center"/>
        </w:trPr>
        <w:tc>
          <w:tcPr>
            <w:tcW w:w="988" w:type="dxa"/>
            <w:vMerge/>
            <w:vAlign w:val="center"/>
          </w:tcPr>
          <w:p w14:paraId="24534AC0" w14:textId="77777777" w:rsidR="00841BEA" w:rsidRPr="000125BE" w:rsidRDefault="00841BEA" w:rsidP="00C83283">
            <w:pPr>
              <w:spacing w:line="288" w:lineRule="auto"/>
              <w:jc w:val="center"/>
              <w:rPr>
                <w:rFonts w:ascii="Times New Roman" w:hAnsi="Times New Roman"/>
                <w:sz w:val="20"/>
                <w:szCs w:val="20"/>
              </w:rPr>
            </w:pPr>
          </w:p>
        </w:tc>
        <w:tc>
          <w:tcPr>
            <w:tcW w:w="674" w:type="dxa"/>
            <w:vAlign w:val="center"/>
          </w:tcPr>
          <w:p w14:paraId="2A676C03"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Nam</w:t>
            </w:r>
          </w:p>
        </w:tc>
        <w:tc>
          <w:tcPr>
            <w:tcW w:w="600" w:type="dxa"/>
            <w:vAlign w:val="center"/>
          </w:tcPr>
          <w:p w14:paraId="5CA774C6"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Nữ</w:t>
            </w:r>
          </w:p>
        </w:tc>
        <w:tc>
          <w:tcPr>
            <w:tcW w:w="516" w:type="dxa"/>
            <w:vAlign w:val="center"/>
          </w:tcPr>
          <w:p w14:paraId="1F37A6EC"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Đại học</w:t>
            </w:r>
          </w:p>
        </w:tc>
        <w:tc>
          <w:tcPr>
            <w:tcW w:w="650" w:type="dxa"/>
            <w:vAlign w:val="center"/>
          </w:tcPr>
          <w:p w14:paraId="350B8127"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Thạc sĩ</w:t>
            </w:r>
          </w:p>
        </w:tc>
        <w:tc>
          <w:tcPr>
            <w:tcW w:w="605" w:type="dxa"/>
            <w:vAlign w:val="center"/>
          </w:tcPr>
          <w:p w14:paraId="156691B5"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Tiến sĩ</w:t>
            </w:r>
          </w:p>
        </w:tc>
        <w:tc>
          <w:tcPr>
            <w:tcW w:w="594" w:type="dxa"/>
            <w:vAlign w:val="center"/>
          </w:tcPr>
          <w:p w14:paraId="1AF08CBF"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Phó giáo sư</w:t>
            </w:r>
          </w:p>
        </w:tc>
        <w:tc>
          <w:tcPr>
            <w:tcW w:w="739" w:type="dxa"/>
            <w:vAlign w:val="center"/>
          </w:tcPr>
          <w:p w14:paraId="19543383"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Giảng viên</w:t>
            </w:r>
          </w:p>
        </w:tc>
        <w:tc>
          <w:tcPr>
            <w:tcW w:w="739" w:type="dxa"/>
            <w:vAlign w:val="center"/>
          </w:tcPr>
          <w:p w14:paraId="4E48DDF0"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Giảng viên chính</w:t>
            </w:r>
          </w:p>
        </w:tc>
        <w:tc>
          <w:tcPr>
            <w:tcW w:w="739" w:type="dxa"/>
            <w:vAlign w:val="center"/>
          </w:tcPr>
          <w:p w14:paraId="5C77269D" w14:textId="77777777" w:rsidR="00841BEA" w:rsidRPr="000125BE" w:rsidRDefault="00841BEA" w:rsidP="00C83283">
            <w:pPr>
              <w:spacing w:line="288" w:lineRule="auto"/>
              <w:jc w:val="center"/>
              <w:rPr>
                <w:rFonts w:ascii="Times New Roman" w:hAnsi="Times New Roman"/>
                <w:b/>
                <w:bCs/>
                <w:sz w:val="20"/>
                <w:szCs w:val="20"/>
              </w:rPr>
            </w:pPr>
            <w:r w:rsidRPr="000125BE">
              <w:rPr>
                <w:rFonts w:ascii="Times New Roman" w:hAnsi="Times New Roman"/>
                <w:b/>
                <w:bCs/>
                <w:sz w:val="20"/>
                <w:szCs w:val="20"/>
              </w:rPr>
              <w:t>Giảng viên cao cấp</w:t>
            </w:r>
          </w:p>
        </w:tc>
        <w:tc>
          <w:tcPr>
            <w:tcW w:w="576" w:type="dxa"/>
            <w:vMerge/>
            <w:vAlign w:val="center"/>
          </w:tcPr>
          <w:p w14:paraId="62113A7C" w14:textId="77777777" w:rsidR="00841BEA" w:rsidRPr="000125BE" w:rsidRDefault="00841BEA" w:rsidP="00C83283">
            <w:pPr>
              <w:spacing w:line="288" w:lineRule="auto"/>
              <w:jc w:val="center"/>
              <w:rPr>
                <w:rFonts w:ascii="Times New Roman" w:hAnsi="Times New Roman"/>
                <w:sz w:val="20"/>
                <w:szCs w:val="20"/>
              </w:rPr>
            </w:pPr>
          </w:p>
        </w:tc>
        <w:tc>
          <w:tcPr>
            <w:tcW w:w="750" w:type="dxa"/>
            <w:vMerge/>
            <w:vAlign w:val="center"/>
          </w:tcPr>
          <w:p w14:paraId="49FDA500" w14:textId="77777777" w:rsidR="00841BEA" w:rsidRPr="000125BE" w:rsidRDefault="00841BEA" w:rsidP="00C83283">
            <w:pPr>
              <w:spacing w:line="288" w:lineRule="auto"/>
              <w:jc w:val="center"/>
              <w:rPr>
                <w:rFonts w:ascii="Times New Roman" w:hAnsi="Times New Roman"/>
                <w:sz w:val="20"/>
                <w:szCs w:val="20"/>
              </w:rPr>
            </w:pPr>
          </w:p>
        </w:tc>
        <w:tc>
          <w:tcPr>
            <w:tcW w:w="783" w:type="dxa"/>
            <w:vMerge/>
            <w:vAlign w:val="center"/>
          </w:tcPr>
          <w:p w14:paraId="22AFD7CE" w14:textId="77777777" w:rsidR="00841BEA" w:rsidRPr="000125BE" w:rsidRDefault="00841BEA" w:rsidP="00C83283">
            <w:pPr>
              <w:spacing w:line="288" w:lineRule="auto"/>
              <w:jc w:val="center"/>
              <w:rPr>
                <w:rFonts w:ascii="Times New Roman" w:hAnsi="Times New Roman"/>
                <w:sz w:val="20"/>
                <w:szCs w:val="20"/>
              </w:rPr>
            </w:pPr>
          </w:p>
        </w:tc>
        <w:tc>
          <w:tcPr>
            <w:tcW w:w="681" w:type="dxa"/>
            <w:vMerge/>
            <w:vAlign w:val="center"/>
          </w:tcPr>
          <w:p w14:paraId="4EF6B567" w14:textId="77777777" w:rsidR="00841BEA" w:rsidRPr="000125BE" w:rsidRDefault="00841BEA" w:rsidP="00C83283">
            <w:pPr>
              <w:spacing w:line="288" w:lineRule="auto"/>
              <w:jc w:val="center"/>
              <w:rPr>
                <w:rFonts w:ascii="Times New Roman" w:hAnsi="Times New Roman"/>
                <w:sz w:val="20"/>
                <w:szCs w:val="20"/>
              </w:rPr>
            </w:pPr>
          </w:p>
        </w:tc>
      </w:tr>
      <w:tr w:rsidR="004D5A60" w:rsidRPr="000125BE" w14:paraId="3973213A" w14:textId="77777777" w:rsidTr="00C83283">
        <w:trPr>
          <w:trHeight w:val="20"/>
          <w:jc w:val="center"/>
        </w:trPr>
        <w:tc>
          <w:tcPr>
            <w:tcW w:w="988" w:type="dxa"/>
            <w:vAlign w:val="center"/>
          </w:tcPr>
          <w:p w14:paraId="57DB5CE0" w14:textId="77777777" w:rsidR="00841BEA" w:rsidRPr="000125BE" w:rsidRDefault="00841BEA" w:rsidP="00C83283">
            <w:pPr>
              <w:spacing w:line="288" w:lineRule="auto"/>
              <w:jc w:val="center"/>
              <w:rPr>
                <w:rFonts w:ascii="Times New Roman" w:hAnsi="Times New Roman"/>
                <w:sz w:val="20"/>
                <w:szCs w:val="20"/>
              </w:rPr>
            </w:pPr>
            <w:r w:rsidRPr="000125BE">
              <w:rPr>
                <w:rFonts w:ascii="Times New Roman" w:hAnsi="Times New Roman"/>
                <w:sz w:val="20"/>
                <w:szCs w:val="20"/>
              </w:rPr>
              <w:t>ĐH ĐP 1</w:t>
            </w:r>
          </w:p>
        </w:tc>
        <w:tc>
          <w:tcPr>
            <w:tcW w:w="674" w:type="dxa"/>
            <w:vAlign w:val="center"/>
          </w:tcPr>
          <w:p w14:paraId="1586F410"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90</w:t>
            </w:r>
          </w:p>
        </w:tc>
        <w:tc>
          <w:tcPr>
            <w:tcW w:w="600" w:type="dxa"/>
            <w:vAlign w:val="center"/>
          </w:tcPr>
          <w:p w14:paraId="754DD8DC"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225</w:t>
            </w:r>
          </w:p>
        </w:tc>
        <w:tc>
          <w:tcPr>
            <w:tcW w:w="516" w:type="dxa"/>
            <w:vAlign w:val="center"/>
          </w:tcPr>
          <w:p w14:paraId="468561F6"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04</w:t>
            </w:r>
          </w:p>
        </w:tc>
        <w:tc>
          <w:tcPr>
            <w:tcW w:w="650" w:type="dxa"/>
            <w:vAlign w:val="center"/>
          </w:tcPr>
          <w:p w14:paraId="060C05E5"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214</w:t>
            </w:r>
          </w:p>
        </w:tc>
        <w:tc>
          <w:tcPr>
            <w:tcW w:w="605" w:type="dxa"/>
            <w:vAlign w:val="center"/>
          </w:tcPr>
          <w:p w14:paraId="164AC868"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97</w:t>
            </w:r>
          </w:p>
        </w:tc>
        <w:tc>
          <w:tcPr>
            <w:tcW w:w="594" w:type="dxa"/>
            <w:vAlign w:val="center"/>
          </w:tcPr>
          <w:p w14:paraId="4DF709AF"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10</w:t>
            </w:r>
          </w:p>
        </w:tc>
        <w:tc>
          <w:tcPr>
            <w:tcW w:w="739" w:type="dxa"/>
            <w:vAlign w:val="center"/>
          </w:tcPr>
          <w:p w14:paraId="193B587E"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209</w:t>
            </w:r>
          </w:p>
        </w:tc>
        <w:tc>
          <w:tcPr>
            <w:tcW w:w="739" w:type="dxa"/>
            <w:vAlign w:val="center"/>
          </w:tcPr>
          <w:p w14:paraId="14BE8C0E"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98</w:t>
            </w:r>
          </w:p>
        </w:tc>
        <w:tc>
          <w:tcPr>
            <w:tcW w:w="739" w:type="dxa"/>
            <w:vAlign w:val="center"/>
          </w:tcPr>
          <w:p w14:paraId="6D0FA3FD"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10</w:t>
            </w:r>
          </w:p>
        </w:tc>
        <w:tc>
          <w:tcPr>
            <w:tcW w:w="576" w:type="dxa"/>
            <w:vAlign w:val="center"/>
          </w:tcPr>
          <w:p w14:paraId="0C1315E0"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287</w:t>
            </w:r>
          </w:p>
        </w:tc>
        <w:tc>
          <w:tcPr>
            <w:tcW w:w="750" w:type="dxa"/>
            <w:vAlign w:val="center"/>
          </w:tcPr>
          <w:p w14:paraId="533AFAAE"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04</w:t>
            </w:r>
          </w:p>
        </w:tc>
        <w:tc>
          <w:tcPr>
            <w:tcW w:w="783" w:type="dxa"/>
            <w:vAlign w:val="center"/>
          </w:tcPr>
          <w:p w14:paraId="18AFC9EB"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82</w:t>
            </w:r>
          </w:p>
        </w:tc>
        <w:tc>
          <w:tcPr>
            <w:tcW w:w="681" w:type="dxa"/>
            <w:vAlign w:val="center"/>
          </w:tcPr>
          <w:p w14:paraId="2AE1F4A5"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318</w:t>
            </w:r>
          </w:p>
        </w:tc>
      </w:tr>
      <w:tr w:rsidR="004D5A60" w:rsidRPr="000125BE" w14:paraId="3E7664D4" w14:textId="77777777" w:rsidTr="00C83283">
        <w:trPr>
          <w:trHeight w:val="20"/>
          <w:jc w:val="center"/>
        </w:trPr>
        <w:tc>
          <w:tcPr>
            <w:tcW w:w="988" w:type="dxa"/>
            <w:vAlign w:val="center"/>
          </w:tcPr>
          <w:p w14:paraId="10CE8C42" w14:textId="77777777" w:rsidR="00841BEA" w:rsidRPr="000125BE" w:rsidRDefault="00841BEA" w:rsidP="00C83283">
            <w:pPr>
              <w:spacing w:line="288" w:lineRule="auto"/>
              <w:jc w:val="center"/>
              <w:rPr>
                <w:rFonts w:ascii="Times New Roman" w:hAnsi="Times New Roman"/>
                <w:sz w:val="20"/>
                <w:szCs w:val="20"/>
              </w:rPr>
            </w:pPr>
            <w:r w:rsidRPr="000125BE">
              <w:rPr>
                <w:rFonts w:ascii="Times New Roman" w:hAnsi="Times New Roman"/>
                <w:sz w:val="20"/>
                <w:szCs w:val="20"/>
              </w:rPr>
              <w:t>ĐH ĐP 2</w:t>
            </w:r>
          </w:p>
        </w:tc>
        <w:tc>
          <w:tcPr>
            <w:tcW w:w="674" w:type="dxa"/>
            <w:vAlign w:val="center"/>
          </w:tcPr>
          <w:p w14:paraId="5EE77FD0"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107</w:t>
            </w:r>
          </w:p>
        </w:tc>
        <w:tc>
          <w:tcPr>
            <w:tcW w:w="600" w:type="dxa"/>
            <w:vAlign w:val="center"/>
          </w:tcPr>
          <w:p w14:paraId="721F4579"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184</w:t>
            </w:r>
          </w:p>
        </w:tc>
        <w:tc>
          <w:tcPr>
            <w:tcW w:w="516" w:type="dxa"/>
            <w:vAlign w:val="center"/>
          </w:tcPr>
          <w:p w14:paraId="34B916EA"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14</w:t>
            </w:r>
          </w:p>
        </w:tc>
        <w:tc>
          <w:tcPr>
            <w:tcW w:w="650" w:type="dxa"/>
            <w:vAlign w:val="center"/>
          </w:tcPr>
          <w:p w14:paraId="3BB0CE79"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191</w:t>
            </w:r>
          </w:p>
        </w:tc>
        <w:tc>
          <w:tcPr>
            <w:tcW w:w="605" w:type="dxa"/>
            <w:vAlign w:val="center"/>
          </w:tcPr>
          <w:p w14:paraId="08EDCC08"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86</w:t>
            </w:r>
          </w:p>
        </w:tc>
        <w:tc>
          <w:tcPr>
            <w:tcW w:w="594" w:type="dxa"/>
            <w:vAlign w:val="center"/>
          </w:tcPr>
          <w:p w14:paraId="25B8FABE"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02</w:t>
            </w:r>
          </w:p>
        </w:tc>
        <w:tc>
          <w:tcPr>
            <w:tcW w:w="739" w:type="dxa"/>
            <w:vAlign w:val="center"/>
          </w:tcPr>
          <w:p w14:paraId="44780877"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195</w:t>
            </w:r>
          </w:p>
        </w:tc>
        <w:tc>
          <w:tcPr>
            <w:tcW w:w="739" w:type="dxa"/>
            <w:vAlign w:val="center"/>
          </w:tcPr>
          <w:p w14:paraId="4BE994F9"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93</w:t>
            </w:r>
          </w:p>
        </w:tc>
        <w:tc>
          <w:tcPr>
            <w:tcW w:w="739" w:type="dxa"/>
            <w:vAlign w:val="center"/>
          </w:tcPr>
          <w:p w14:paraId="5B04E2D5"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03</w:t>
            </w:r>
          </w:p>
        </w:tc>
        <w:tc>
          <w:tcPr>
            <w:tcW w:w="576" w:type="dxa"/>
            <w:vAlign w:val="center"/>
          </w:tcPr>
          <w:p w14:paraId="657EDF11"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291</w:t>
            </w:r>
          </w:p>
        </w:tc>
        <w:tc>
          <w:tcPr>
            <w:tcW w:w="750" w:type="dxa"/>
            <w:vAlign w:val="center"/>
          </w:tcPr>
          <w:p w14:paraId="4F407946"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47</w:t>
            </w:r>
          </w:p>
        </w:tc>
        <w:tc>
          <w:tcPr>
            <w:tcW w:w="783" w:type="dxa"/>
            <w:vAlign w:val="center"/>
          </w:tcPr>
          <w:p w14:paraId="7779540F"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113</w:t>
            </w:r>
          </w:p>
        </w:tc>
        <w:tc>
          <w:tcPr>
            <w:tcW w:w="681" w:type="dxa"/>
            <w:vAlign w:val="center"/>
          </w:tcPr>
          <w:p w14:paraId="049AB74B"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291</w:t>
            </w:r>
          </w:p>
        </w:tc>
      </w:tr>
      <w:tr w:rsidR="004D5A60" w:rsidRPr="000125BE" w14:paraId="06391DAD" w14:textId="77777777" w:rsidTr="00C83283">
        <w:trPr>
          <w:trHeight w:val="20"/>
          <w:jc w:val="center"/>
        </w:trPr>
        <w:tc>
          <w:tcPr>
            <w:tcW w:w="988" w:type="dxa"/>
            <w:vAlign w:val="center"/>
          </w:tcPr>
          <w:p w14:paraId="5F06F5C6" w14:textId="77777777" w:rsidR="00841BEA" w:rsidRPr="000125BE" w:rsidRDefault="00841BEA" w:rsidP="00C83283">
            <w:pPr>
              <w:spacing w:line="288" w:lineRule="auto"/>
              <w:jc w:val="center"/>
              <w:rPr>
                <w:rFonts w:ascii="Times New Roman" w:hAnsi="Times New Roman"/>
                <w:sz w:val="20"/>
                <w:szCs w:val="20"/>
              </w:rPr>
            </w:pPr>
            <w:r w:rsidRPr="000125BE">
              <w:rPr>
                <w:rFonts w:ascii="Times New Roman" w:hAnsi="Times New Roman"/>
                <w:sz w:val="20"/>
                <w:szCs w:val="20"/>
              </w:rPr>
              <w:t>ĐH ĐP 3</w:t>
            </w:r>
          </w:p>
        </w:tc>
        <w:tc>
          <w:tcPr>
            <w:tcW w:w="674" w:type="dxa"/>
            <w:vAlign w:val="center"/>
          </w:tcPr>
          <w:p w14:paraId="290FA830"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129</w:t>
            </w:r>
          </w:p>
        </w:tc>
        <w:tc>
          <w:tcPr>
            <w:tcW w:w="600" w:type="dxa"/>
            <w:vAlign w:val="center"/>
          </w:tcPr>
          <w:p w14:paraId="58B40B8F"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277</w:t>
            </w:r>
          </w:p>
        </w:tc>
        <w:tc>
          <w:tcPr>
            <w:tcW w:w="516" w:type="dxa"/>
            <w:vAlign w:val="center"/>
          </w:tcPr>
          <w:p w14:paraId="0E2C49CA"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w:t>
            </w:r>
          </w:p>
        </w:tc>
        <w:tc>
          <w:tcPr>
            <w:tcW w:w="650" w:type="dxa"/>
            <w:vAlign w:val="center"/>
          </w:tcPr>
          <w:p w14:paraId="54177FE1"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217</w:t>
            </w:r>
          </w:p>
        </w:tc>
        <w:tc>
          <w:tcPr>
            <w:tcW w:w="605" w:type="dxa"/>
            <w:vAlign w:val="center"/>
          </w:tcPr>
          <w:p w14:paraId="2491CF1B"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189</w:t>
            </w:r>
          </w:p>
        </w:tc>
        <w:tc>
          <w:tcPr>
            <w:tcW w:w="594" w:type="dxa"/>
            <w:vAlign w:val="center"/>
          </w:tcPr>
          <w:p w14:paraId="08C2F5A9"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28</w:t>
            </w:r>
          </w:p>
        </w:tc>
        <w:tc>
          <w:tcPr>
            <w:tcW w:w="739" w:type="dxa"/>
            <w:vAlign w:val="center"/>
          </w:tcPr>
          <w:p w14:paraId="3A57065F"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236</w:t>
            </w:r>
          </w:p>
        </w:tc>
        <w:tc>
          <w:tcPr>
            <w:tcW w:w="739" w:type="dxa"/>
            <w:vAlign w:val="center"/>
          </w:tcPr>
          <w:p w14:paraId="379C4A45"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142</w:t>
            </w:r>
          </w:p>
        </w:tc>
        <w:tc>
          <w:tcPr>
            <w:tcW w:w="739" w:type="dxa"/>
            <w:vAlign w:val="center"/>
          </w:tcPr>
          <w:p w14:paraId="01DA1828"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29</w:t>
            </w:r>
          </w:p>
        </w:tc>
        <w:tc>
          <w:tcPr>
            <w:tcW w:w="576" w:type="dxa"/>
            <w:vAlign w:val="center"/>
          </w:tcPr>
          <w:p w14:paraId="26DD56E7"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276</w:t>
            </w:r>
          </w:p>
        </w:tc>
        <w:tc>
          <w:tcPr>
            <w:tcW w:w="750" w:type="dxa"/>
            <w:vAlign w:val="center"/>
          </w:tcPr>
          <w:p w14:paraId="145BA162"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65</w:t>
            </w:r>
          </w:p>
        </w:tc>
        <w:tc>
          <w:tcPr>
            <w:tcW w:w="783" w:type="dxa"/>
            <w:vAlign w:val="center"/>
          </w:tcPr>
          <w:p w14:paraId="1A4ADF55"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65</w:t>
            </w:r>
          </w:p>
        </w:tc>
        <w:tc>
          <w:tcPr>
            <w:tcW w:w="681" w:type="dxa"/>
            <w:vAlign w:val="center"/>
          </w:tcPr>
          <w:p w14:paraId="4566723B" w14:textId="77777777" w:rsidR="00841BEA" w:rsidRPr="000125BE" w:rsidRDefault="00841BEA" w:rsidP="00C83283">
            <w:pPr>
              <w:spacing w:line="288" w:lineRule="auto"/>
              <w:jc w:val="center"/>
              <w:rPr>
                <w:rFonts w:ascii="Times New Roman" w:hAnsi="Times New Roman" w:cs="Times New Roman"/>
                <w:bCs/>
                <w:iCs/>
                <w:sz w:val="24"/>
                <w:szCs w:val="24"/>
              </w:rPr>
            </w:pPr>
            <w:r w:rsidRPr="000125BE">
              <w:rPr>
                <w:rFonts w:ascii="Times New Roman" w:hAnsi="Times New Roman" w:cs="Times New Roman"/>
                <w:bCs/>
                <w:iCs/>
                <w:sz w:val="24"/>
                <w:szCs w:val="24"/>
              </w:rPr>
              <w:t>406</w:t>
            </w:r>
          </w:p>
        </w:tc>
      </w:tr>
      <w:tr w:rsidR="004D5A60" w:rsidRPr="000125BE" w14:paraId="3FFD4460" w14:textId="77777777" w:rsidTr="00C83283">
        <w:trPr>
          <w:trHeight w:val="20"/>
          <w:jc w:val="center"/>
        </w:trPr>
        <w:tc>
          <w:tcPr>
            <w:tcW w:w="988" w:type="dxa"/>
            <w:vAlign w:val="center"/>
          </w:tcPr>
          <w:p w14:paraId="583419F6" w14:textId="77777777" w:rsidR="00841BEA" w:rsidRPr="000125BE" w:rsidRDefault="00841BEA" w:rsidP="00C83283">
            <w:pPr>
              <w:spacing w:line="288" w:lineRule="auto"/>
              <w:jc w:val="center"/>
              <w:rPr>
                <w:rFonts w:ascii="Times New Roman" w:hAnsi="Times New Roman" w:cs="Times New Roman"/>
                <w:sz w:val="20"/>
                <w:szCs w:val="20"/>
              </w:rPr>
            </w:pPr>
            <w:r w:rsidRPr="000125BE">
              <w:rPr>
                <w:rFonts w:ascii="Times New Roman" w:hAnsi="Times New Roman" w:cs="Times New Roman"/>
                <w:sz w:val="20"/>
                <w:szCs w:val="20"/>
              </w:rPr>
              <w:t>ĐHĐP 4</w:t>
            </w:r>
          </w:p>
        </w:tc>
        <w:tc>
          <w:tcPr>
            <w:tcW w:w="674" w:type="dxa"/>
            <w:vAlign w:val="center"/>
          </w:tcPr>
          <w:p w14:paraId="61D4E156"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rPr>
              <w:t>122</w:t>
            </w:r>
          </w:p>
        </w:tc>
        <w:tc>
          <w:tcPr>
            <w:tcW w:w="600" w:type="dxa"/>
            <w:vAlign w:val="center"/>
          </w:tcPr>
          <w:p w14:paraId="3ED57A75"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rPr>
              <w:t>185</w:t>
            </w:r>
          </w:p>
        </w:tc>
        <w:tc>
          <w:tcPr>
            <w:tcW w:w="516" w:type="dxa"/>
            <w:vAlign w:val="center"/>
          </w:tcPr>
          <w:p w14:paraId="1EC7A8A8"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rPr>
              <w:t>04</w:t>
            </w:r>
          </w:p>
        </w:tc>
        <w:tc>
          <w:tcPr>
            <w:tcW w:w="650" w:type="dxa"/>
            <w:vAlign w:val="center"/>
          </w:tcPr>
          <w:p w14:paraId="6C9DF9D0"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rPr>
              <w:t>196</w:t>
            </w:r>
          </w:p>
        </w:tc>
        <w:tc>
          <w:tcPr>
            <w:tcW w:w="605" w:type="dxa"/>
            <w:vAlign w:val="center"/>
          </w:tcPr>
          <w:p w14:paraId="03859707"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rPr>
              <w:t>107</w:t>
            </w:r>
          </w:p>
        </w:tc>
        <w:tc>
          <w:tcPr>
            <w:tcW w:w="594" w:type="dxa"/>
            <w:vAlign w:val="center"/>
          </w:tcPr>
          <w:p w14:paraId="36FFA1C3"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rPr>
              <w:t>02</w:t>
            </w:r>
          </w:p>
        </w:tc>
        <w:tc>
          <w:tcPr>
            <w:tcW w:w="739" w:type="dxa"/>
            <w:vAlign w:val="center"/>
          </w:tcPr>
          <w:p w14:paraId="07ED94DA"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rPr>
              <w:t>207</w:t>
            </w:r>
          </w:p>
        </w:tc>
        <w:tc>
          <w:tcPr>
            <w:tcW w:w="739" w:type="dxa"/>
            <w:vAlign w:val="center"/>
          </w:tcPr>
          <w:p w14:paraId="40742EF6"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rPr>
              <w:t>98</w:t>
            </w:r>
          </w:p>
        </w:tc>
        <w:tc>
          <w:tcPr>
            <w:tcW w:w="739" w:type="dxa"/>
            <w:vAlign w:val="center"/>
          </w:tcPr>
          <w:p w14:paraId="443A5CF2"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rPr>
              <w:t>02</w:t>
            </w:r>
          </w:p>
        </w:tc>
        <w:tc>
          <w:tcPr>
            <w:tcW w:w="576" w:type="dxa"/>
            <w:vAlign w:val="center"/>
          </w:tcPr>
          <w:p w14:paraId="0E0C97FE"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rPr>
              <w:t>307</w:t>
            </w:r>
          </w:p>
        </w:tc>
        <w:tc>
          <w:tcPr>
            <w:tcW w:w="750" w:type="dxa"/>
            <w:vAlign w:val="center"/>
          </w:tcPr>
          <w:p w14:paraId="142FAA37"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rPr>
              <w:t>37</w:t>
            </w:r>
          </w:p>
        </w:tc>
        <w:tc>
          <w:tcPr>
            <w:tcW w:w="783" w:type="dxa"/>
            <w:vAlign w:val="center"/>
          </w:tcPr>
          <w:p w14:paraId="03A1C9A4"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rPr>
              <w:t>60</w:t>
            </w:r>
          </w:p>
        </w:tc>
        <w:tc>
          <w:tcPr>
            <w:tcW w:w="681" w:type="dxa"/>
            <w:vAlign w:val="center"/>
          </w:tcPr>
          <w:p w14:paraId="70C13AE5"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rPr>
              <w:t>307</w:t>
            </w:r>
          </w:p>
        </w:tc>
      </w:tr>
      <w:tr w:rsidR="004D5A60" w:rsidRPr="000125BE" w14:paraId="65853606" w14:textId="77777777" w:rsidTr="00C83283">
        <w:trPr>
          <w:trHeight w:val="20"/>
          <w:jc w:val="center"/>
        </w:trPr>
        <w:tc>
          <w:tcPr>
            <w:tcW w:w="988" w:type="dxa"/>
            <w:vAlign w:val="center"/>
          </w:tcPr>
          <w:p w14:paraId="7234E0FA" w14:textId="77777777" w:rsidR="00841BEA" w:rsidRPr="000125BE" w:rsidRDefault="00841BEA" w:rsidP="00C83283">
            <w:pPr>
              <w:spacing w:line="288" w:lineRule="auto"/>
              <w:jc w:val="center"/>
              <w:rPr>
                <w:rFonts w:ascii="Times New Roman" w:hAnsi="Times New Roman"/>
                <w:sz w:val="20"/>
                <w:szCs w:val="20"/>
              </w:rPr>
            </w:pPr>
            <w:r w:rsidRPr="000125BE">
              <w:rPr>
                <w:rFonts w:ascii="Times New Roman" w:hAnsi="Times New Roman"/>
                <w:sz w:val="20"/>
                <w:szCs w:val="20"/>
              </w:rPr>
              <w:t>ĐHĐP 5</w:t>
            </w:r>
          </w:p>
        </w:tc>
        <w:tc>
          <w:tcPr>
            <w:tcW w:w="674" w:type="dxa"/>
            <w:vAlign w:val="center"/>
          </w:tcPr>
          <w:p w14:paraId="71A7C94F"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49</w:t>
            </w:r>
          </w:p>
        </w:tc>
        <w:tc>
          <w:tcPr>
            <w:tcW w:w="600" w:type="dxa"/>
            <w:vAlign w:val="center"/>
          </w:tcPr>
          <w:p w14:paraId="4CE2CA85"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113</w:t>
            </w:r>
          </w:p>
        </w:tc>
        <w:tc>
          <w:tcPr>
            <w:tcW w:w="516" w:type="dxa"/>
            <w:vAlign w:val="center"/>
          </w:tcPr>
          <w:p w14:paraId="33801CAB"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12</w:t>
            </w:r>
          </w:p>
        </w:tc>
        <w:tc>
          <w:tcPr>
            <w:tcW w:w="650" w:type="dxa"/>
            <w:vAlign w:val="center"/>
          </w:tcPr>
          <w:p w14:paraId="54D8A97B"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138</w:t>
            </w:r>
          </w:p>
        </w:tc>
        <w:tc>
          <w:tcPr>
            <w:tcW w:w="605" w:type="dxa"/>
            <w:vAlign w:val="center"/>
          </w:tcPr>
          <w:p w14:paraId="16EAB9F7"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10</w:t>
            </w:r>
          </w:p>
        </w:tc>
        <w:tc>
          <w:tcPr>
            <w:tcW w:w="594" w:type="dxa"/>
            <w:vAlign w:val="center"/>
          </w:tcPr>
          <w:p w14:paraId="45ECE9E2"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02</w:t>
            </w:r>
          </w:p>
        </w:tc>
        <w:tc>
          <w:tcPr>
            <w:tcW w:w="739" w:type="dxa"/>
            <w:vAlign w:val="center"/>
          </w:tcPr>
          <w:p w14:paraId="2CD562F0"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137</w:t>
            </w:r>
          </w:p>
        </w:tc>
        <w:tc>
          <w:tcPr>
            <w:tcW w:w="739" w:type="dxa"/>
            <w:vAlign w:val="center"/>
          </w:tcPr>
          <w:p w14:paraId="114150E1"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25</w:t>
            </w:r>
          </w:p>
        </w:tc>
        <w:tc>
          <w:tcPr>
            <w:tcW w:w="739" w:type="dxa"/>
            <w:vAlign w:val="center"/>
          </w:tcPr>
          <w:p w14:paraId="11C88A5A"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02</w:t>
            </w:r>
          </w:p>
        </w:tc>
        <w:tc>
          <w:tcPr>
            <w:tcW w:w="576" w:type="dxa"/>
            <w:vAlign w:val="center"/>
          </w:tcPr>
          <w:p w14:paraId="55706487"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162</w:t>
            </w:r>
          </w:p>
        </w:tc>
        <w:tc>
          <w:tcPr>
            <w:tcW w:w="750" w:type="dxa"/>
            <w:vAlign w:val="center"/>
          </w:tcPr>
          <w:p w14:paraId="53CD73F8"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50</w:t>
            </w:r>
          </w:p>
        </w:tc>
        <w:tc>
          <w:tcPr>
            <w:tcW w:w="783" w:type="dxa"/>
            <w:vAlign w:val="center"/>
          </w:tcPr>
          <w:p w14:paraId="0BE6E4A3"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50</w:t>
            </w:r>
          </w:p>
        </w:tc>
        <w:tc>
          <w:tcPr>
            <w:tcW w:w="681" w:type="dxa"/>
            <w:vAlign w:val="center"/>
          </w:tcPr>
          <w:p w14:paraId="33DDF823" w14:textId="77777777" w:rsidR="00841BEA" w:rsidRPr="000125BE" w:rsidRDefault="00841BEA"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162</w:t>
            </w:r>
          </w:p>
        </w:tc>
      </w:tr>
      <w:tr w:rsidR="004D5A60" w:rsidRPr="000125BE" w14:paraId="4623CA8B" w14:textId="77777777" w:rsidTr="00C83283">
        <w:trPr>
          <w:trHeight w:val="20"/>
          <w:jc w:val="center"/>
        </w:trPr>
        <w:tc>
          <w:tcPr>
            <w:tcW w:w="988" w:type="dxa"/>
            <w:vAlign w:val="center"/>
          </w:tcPr>
          <w:p w14:paraId="5079131F" w14:textId="1F2D51C3" w:rsidR="00364AC2" w:rsidRPr="000125BE" w:rsidRDefault="00577CA1" w:rsidP="00C83283">
            <w:pPr>
              <w:spacing w:line="288" w:lineRule="auto"/>
              <w:jc w:val="center"/>
              <w:rPr>
                <w:rFonts w:ascii="Times New Roman" w:hAnsi="Times New Roman"/>
                <w:sz w:val="20"/>
                <w:szCs w:val="20"/>
              </w:rPr>
            </w:pPr>
            <w:r w:rsidRPr="000125BE">
              <w:rPr>
                <w:rFonts w:ascii="Times New Roman" w:hAnsi="Times New Roman"/>
                <w:sz w:val="20"/>
                <w:szCs w:val="20"/>
              </w:rPr>
              <w:t>ĐHĐP 6</w:t>
            </w:r>
          </w:p>
        </w:tc>
        <w:tc>
          <w:tcPr>
            <w:tcW w:w="674" w:type="dxa"/>
            <w:vAlign w:val="center"/>
          </w:tcPr>
          <w:p w14:paraId="4FDF5DDC" w14:textId="05F2D7CC" w:rsidR="00364AC2" w:rsidRPr="000125BE" w:rsidRDefault="00577CA1"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219</w:t>
            </w:r>
          </w:p>
        </w:tc>
        <w:tc>
          <w:tcPr>
            <w:tcW w:w="600" w:type="dxa"/>
            <w:vAlign w:val="center"/>
          </w:tcPr>
          <w:p w14:paraId="47209358" w14:textId="21C333AF" w:rsidR="00364AC2" w:rsidRPr="000125BE" w:rsidRDefault="00577CA1"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234</w:t>
            </w:r>
          </w:p>
        </w:tc>
        <w:tc>
          <w:tcPr>
            <w:tcW w:w="516" w:type="dxa"/>
            <w:vAlign w:val="center"/>
          </w:tcPr>
          <w:p w14:paraId="47C16951" w14:textId="5D2D37EC" w:rsidR="00364AC2" w:rsidRPr="000125BE" w:rsidRDefault="00577CA1"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01</w:t>
            </w:r>
          </w:p>
        </w:tc>
        <w:tc>
          <w:tcPr>
            <w:tcW w:w="650" w:type="dxa"/>
            <w:vAlign w:val="center"/>
          </w:tcPr>
          <w:p w14:paraId="61F213CD" w14:textId="00FCBC6B" w:rsidR="00364AC2" w:rsidRPr="000125BE" w:rsidRDefault="00577CA1"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270</w:t>
            </w:r>
          </w:p>
        </w:tc>
        <w:tc>
          <w:tcPr>
            <w:tcW w:w="605" w:type="dxa"/>
            <w:vAlign w:val="center"/>
          </w:tcPr>
          <w:p w14:paraId="1EEE9556" w14:textId="2B4125CA" w:rsidR="00364AC2" w:rsidRPr="000125BE" w:rsidRDefault="00577CA1"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153</w:t>
            </w:r>
          </w:p>
        </w:tc>
        <w:tc>
          <w:tcPr>
            <w:tcW w:w="594" w:type="dxa"/>
            <w:vAlign w:val="center"/>
          </w:tcPr>
          <w:p w14:paraId="41E3D35E" w14:textId="45D51144" w:rsidR="00364AC2" w:rsidRPr="000125BE" w:rsidRDefault="00577CA1"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37</w:t>
            </w:r>
          </w:p>
        </w:tc>
        <w:tc>
          <w:tcPr>
            <w:tcW w:w="739" w:type="dxa"/>
            <w:vAlign w:val="center"/>
          </w:tcPr>
          <w:p w14:paraId="5C308FCB" w14:textId="1DB8A208"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153</w:t>
            </w:r>
          </w:p>
        </w:tc>
        <w:tc>
          <w:tcPr>
            <w:tcW w:w="739" w:type="dxa"/>
            <w:vAlign w:val="center"/>
          </w:tcPr>
          <w:p w14:paraId="4E0945FF" w14:textId="79EA898E" w:rsidR="00364AC2" w:rsidRPr="000125BE" w:rsidRDefault="00577CA1"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w:t>
            </w:r>
            <w:r w:rsidR="000F77DF" w:rsidRPr="000125BE">
              <w:rPr>
                <w:rFonts w:ascii="Times New Roman" w:hAnsi="Times New Roman" w:cs="Times New Roman"/>
                <w:sz w:val="24"/>
                <w:szCs w:val="24"/>
              </w:rPr>
              <w:t>25</w:t>
            </w:r>
          </w:p>
        </w:tc>
        <w:tc>
          <w:tcPr>
            <w:tcW w:w="739" w:type="dxa"/>
            <w:vAlign w:val="center"/>
          </w:tcPr>
          <w:p w14:paraId="54CF2D04" w14:textId="24AA10C0" w:rsidR="00364AC2" w:rsidRPr="000125BE" w:rsidRDefault="00577CA1"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3</w:t>
            </w:r>
            <w:r w:rsidR="000F77DF" w:rsidRPr="000125BE">
              <w:rPr>
                <w:rFonts w:ascii="Times New Roman" w:hAnsi="Times New Roman" w:cs="Times New Roman"/>
                <w:sz w:val="24"/>
                <w:szCs w:val="24"/>
              </w:rPr>
              <w:t>7</w:t>
            </w:r>
          </w:p>
        </w:tc>
        <w:tc>
          <w:tcPr>
            <w:tcW w:w="576" w:type="dxa"/>
            <w:vAlign w:val="center"/>
          </w:tcPr>
          <w:p w14:paraId="2AFEC314" w14:textId="70F79AA3" w:rsidR="00364AC2" w:rsidRPr="000125BE" w:rsidRDefault="00577CA1"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415</w:t>
            </w:r>
          </w:p>
        </w:tc>
        <w:tc>
          <w:tcPr>
            <w:tcW w:w="750" w:type="dxa"/>
            <w:vAlign w:val="center"/>
          </w:tcPr>
          <w:p w14:paraId="0A8E9AD4" w14:textId="631D9D18" w:rsidR="00364AC2" w:rsidRPr="000125BE" w:rsidRDefault="00577CA1"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08</w:t>
            </w:r>
          </w:p>
        </w:tc>
        <w:tc>
          <w:tcPr>
            <w:tcW w:w="783" w:type="dxa"/>
            <w:vAlign w:val="center"/>
          </w:tcPr>
          <w:p w14:paraId="1BD67236" w14:textId="38249597" w:rsidR="00364AC2" w:rsidRPr="000125BE" w:rsidRDefault="00577CA1"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40</w:t>
            </w:r>
          </w:p>
        </w:tc>
        <w:tc>
          <w:tcPr>
            <w:tcW w:w="681" w:type="dxa"/>
            <w:vAlign w:val="center"/>
          </w:tcPr>
          <w:p w14:paraId="0CE84821" w14:textId="2EAFD471" w:rsidR="00364AC2" w:rsidRPr="000125BE" w:rsidRDefault="00577CA1"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453</w:t>
            </w:r>
          </w:p>
        </w:tc>
      </w:tr>
      <w:tr w:rsidR="004D5A60" w:rsidRPr="000125BE" w14:paraId="3649690A" w14:textId="77777777" w:rsidTr="00C83283">
        <w:trPr>
          <w:trHeight w:val="20"/>
          <w:jc w:val="center"/>
        </w:trPr>
        <w:tc>
          <w:tcPr>
            <w:tcW w:w="988" w:type="dxa"/>
            <w:vAlign w:val="center"/>
          </w:tcPr>
          <w:p w14:paraId="24CAAFD2" w14:textId="6D79D079" w:rsidR="00364AC2" w:rsidRPr="000125BE" w:rsidRDefault="000F77DF" w:rsidP="00C83283">
            <w:pPr>
              <w:spacing w:line="288" w:lineRule="auto"/>
              <w:jc w:val="center"/>
              <w:rPr>
                <w:rFonts w:ascii="Times New Roman" w:hAnsi="Times New Roman"/>
                <w:sz w:val="20"/>
                <w:szCs w:val="20"/>
              </w:rPr>
            </w:pPr>
            <w:r w:rsidRPr="000125BE">
              <w:rPr>
                <w:rFonts w:ascii="Times New Roman" w:hAnsi="Times New Roman"/>
                <w:sz w:val="20"/>
                <w:szCs w:val="20"/>
              </w:rPr>
              <w:t>ĐHĐP7</w:t>
            </w:r>
          </w:p>
        </w:tc>
        <w:tc>
          <w:tcPr>
            <w:tcW w:w="674" w:type="dxa"/>
            <w:vAlign w:val="center"/>
          </w:tcPr>
          <w:p w14:paraId="0EC7CFB4" w14:textId="666259FB"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110</w:t>
            </w:r>
          </w:p>
        </w:tc>
        <w:tc>
          <w:tcPr>
            <w:tcW w:w="600" w:type="dxa"/>
            <w:vAlign w:val="center"/>
          </w:tcPr>
          <w:p w14:paraId="2277D9A6" w14:textId="583A9D82"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146</w:t>
            </w:r>
          </w:p>
        </w:tc>
        <w:tc>
          <w:tcPr>
            <w:tcW w:w="516" w:type="dxa"/>
            <w:vAlign w:val="center"/>
          </w:tcPr>
          <w:p w14:paraId="6AE5840D" w14:textId="753FADD0"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w:t>
            </w:r>
          </w:p>
        </w:tc>
        <w:tc>
          <w:tcPr>
            <w:tcW w:w="650" w:type="dxa"/>
            <w:vAlign w:val="center"/>
          </w:tcPr>
          <w:p w14:paraId="0207E342" w14:textId="5665DC67"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182</w:t>
            </w:r>
          </w:p>
        </w:tc>
        <w:tc>
          <w:tcPr>
            <w:tcW w:w="605" w:type="dxa"/>
            <w:vAlign w:val="center"/>
          </w:tcPr>
          <w:p w14:paraId="03A60A43" w14:textId="53C9FFF5"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35</w:t>
            </w:r>
          </w:p>
        </w:tc>
        <w:tc>
          <w:tcPr>
            <w:tcW w:w="594" w:type="dxa"/>
            <w:vAlign w:val="center"/>
          </w:tcPr>
          <w:p w14:paraId="13E4510F" w14:textId="0792474B"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01</w:t>
            </w:r>
          </w:p>
        </w:tc>
        <w:tc>
          <w:tcPr>
            <w:tcW w:w="739" w:type="dxa"/>
            <w:vAlign w:val="center"/>
          </w:tcPr>
          <w:p w14:paraId="39067712" w14:textId="5DB04609"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147</w:t>
            </w:r>
          </w:p>
        </w:tc>
        <w:tc>
          <w:tcPr>
            <w:tcW w:w="739" w:type="dxa"/>
            <w:vAlign w:val="center"/>
          </w:tcPr>
          <w:p w14:paraId="4812B4D5" w14:textId="2824476F"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70</w:t>
            </w:r>
          </w:p>
        </w:tc>
        <w:tc>
          <w:tcPr>
            <w:tcW w:w="739" w:type="dxa"/>
            <w:vAlign w:val="center"/>
          </w:tcPr>
          <w:p w14:paraId="10B035E2" w14:textId="6B23E9D7"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01</w:t>
            </w:r>
          </w:p>
        </w:tc>
        <w:tc>
          <w:tcPr>
            <w:tcW w:w="576" w:type="dxa"/>
            <w:vAlign w:val="center"/>
          </w:tcPr>
          <w:p w14:paraId="530FE529" w14:textId="46F634DA"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218</w:t>
            </w:r>
          </w:p>
        </w:tc>
        <w:tc>
          <w:tcPr>
            <w:tcW w:w="750" w:type="dxa"/>
            <w:vAlign w:val="center"/>
          </w:tcPr>
          <w:p w14:paraId="23D7295E" w14:textId="05869EBF"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08</w:t>
            </w:r>
          </w:p>
        </w:tc>
        <w:tc>
          <w:tcPr>
            <w:tcW w:w="783" w:type="dxa"/>
            <w:vAlign w:val="center"/>
          </w:tcPr>
          <w:p w14:paraId="105ABBF7" w14:textId="34FFDB9E"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30</w:t>
            </w:r>
          </w:p>
        </w:tc>
        <w:tc>
          <w:tcPr>
            <w:tcW w:w="681" w:type="dxa"/>
            <w:vAlign w:val="center"/>
          </w:tcPr>
          <w:p w14:paraId="03E9AAC8" w14:textId="1410DE3A"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256</w:t>
            </w:r>
          </w:p>
        </w:tc>
      </w:tr>
      <w:tr w:rsidR="004D5A60" w:rsidRPr="000125BE" w14:paraId="334B989C" w14:textId="77777777" w:rsidTr="00C83283">
        <w:trPr>
          <w:trHeight w:val="20"/>
          <w:jc w:val="center"/>
        </w:trPr>
        <w:tc>
          <w:tcPr>
            <w:tcW w:w="988" w:type="dxa"/>
            <w:vAlign w:val="center"/>
          </w:tcPr>
          <w:p w14:paraId="74D2D3C8" w14:textId="1FDEDFC0" w:rsidR="00364AC2" w:rsidRPr="000125BE" w:rsidRDefault="000F77DF" w:rsidP="00C83283">
            <w:pPr>
              <w:spacing w:line="288" w:lineRule="auto"/>
              <w:jc w:val="center"/>
              <w:rPr>
                <w:rFonts w:ascii="Times New Roman" w:hAnsi="Times New Roman"/>
                <w:sz w:val="20"/>
                <w:szCs w:val="20"/>
              </w:rPr>
            </w:pPr>
            <w:r w:rsidRPr="000125BE">
              <w:rPr>
                <w:rFonts w:ascii="Times New Roman" w:hAnsi="Times New Roman"/>
                <w:sz w:val="20"/>
                <w:szCs w:val="20"/>
              </w:rPr>
              <w:t>ĐHĐP8</w:t>
            </w:r>
          </w:p>
        </w:tc>
        <w:tc>
          <w:tcPr>
            <w:tcW w:w="674" w:type="dxa"/>
            <w:vAlign w:val="center"/>
          </w:tcPr>
          <w:p w14:paraId="5713961E" w14:textId="0AEC63C8"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53</w:t>
            </w:r>
          </w:p>
        </w:tc>
        <w:tc>
          <w:tcPr>
            <w:tcW w:w="600" w:type="dxa"/>
            <w:vAlign w:val="center"/>
          </w:tcPr>
          <w:p w14:paraId="2572DD7C" w14:textId="35DEF0EE"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102</w:t>
            </w:r>
          </w:p>
        </w:tc>
        <w:tc>
          <w:tcPr>
            <w:tcW w:w="516" w:type="dxa"/>
            <w:vAlign w:val="center"/>
          </w:tcPr>
          <w:p w14:paraId="42A796B1" w14:textId="44CDAE4E"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5</w:t>
            </w:r>
          </w:p>
        </w:tc>
        <w:tc>
          <w:tcPr>
            <w:tcW w:w="650" w:type="dxa"/>
            <w:vAlign w:val="center"/>
          </w:tcPr>
          <w:p w14:paraId="324CEA6E" w14:textId="12ABD8E3"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102</w:t>
            </w:r>
          </w:p>
        </w:tc>
        <w:tc>
          <w:tcPr>
            <w:tcW w:w="605" w:type="dxa"/>
            <w:vAlign w:val="center"/>
          </w:tcPr>
          <w:p w14:paraId="4BCA478A" w14:textId="199583C7"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48</w:t>
            </w:r>
          </w:p>
        </w:tc>
        <w:tc>
          <w:tcPr>
            <w:tcW w:w="594" w:type="dxa"/>
            <w:vAlign w:val="center"/>
          </w:tcPr>
          <w:p w14:paraId="2A276136" w14:textId="000DB0E1"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02</w:t>
            </w:r>
          </w:p>
        </w:tc>
        <w:tc>
          <w:tcPr>
            <w:tcW w:w="739" w:type="dxa"/>
            <w:vAlign w:val="center"/>
          </w:tcPr>
          <w:p w14:paraId="43C9138F" w14:textId="52FC303E"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89</w:t>
            </w:r>
          </w:p>
        </w:tc>
        <w:tc>
          <w:tcPr>
            <w:tcW w:w="739" w:type="dxa"/>
            <w:vAlign w:val="center"/>
          </w:tcPr>
          <w:p w14:paraId="14001E9B" w14:textId="62AA888F"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64</w:t>
            </w:r>
          </w:p>
        </w:tc>
        <w:tc>
          <w:tcPr>
            <w:tcW w:w="739" w:type="dxa"/>
            <w:vAlign w:val="center"/>
          </w:tcPr>
          <w:p w14:paraId="63A2E8FD" w14:textId="66B7448C" w:rsidR="00364AC2" w:rsidRPr="000125BE" w:rsidRDefault="000F77DF"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02</w:t>
            </w:r>
          </w:p>
        </w:tc>
        <w:tc>
          <w:tcPr>
            <w:tcW w:w="576" w:type="dxa"/>
            <w:vAlign w:val="center"/>
          </w:tcPr>
          <w:p w14:paraId="7BD11317" w14:textId="438D0FCB" w:rsidR="00364AC2" w:rsidRPr="000125BE" w:rsidRDefault="002F730E"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157</w:t>
            </w:r>
          </w:p>
        </w:tc>
        <w:tc>
          <w:tcPr>
            <w:tcW w:w="750" w:type="dxa"/>
            <w:vAlign w:val="center"/>
          </w:tcPr>
          <w:p w14:paraId="1ED649C0" w14:textId="41EAC6D3" w:rsidR="00364AC2" w:rsidRPr="000125BE" w:rsidRDefault="002F730E"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38</w:t>
            </w:r>
          </w:p>
        </w:tc>
        <w:tc>
          <w:tcPr>
            <w:tcW w:w="783" w:type="dxa"/>
            <w:vAlign w:val="center"/>
          </w:tcPr>
          <w:p w14:paraId="1DD80FE9" w14:textId="62531030" w:rsidR="00364AC2" w:rsidRPr="000125BE" w:rsidRDefault="002F730E"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30</w:t>
            </w:r>
          </w:p>
        </w:tc>
        <w:tc>
          <w:tcPr>
            <w:tcW w:w="681" w:type="dxa"/>
            <w:vAlign w:val="center"/>
          </w:tcPr>
          <w:p w14:paraId="04E72A3A" w14:textId="62FEC57F" w:rsidR="00364AC2" w:rsidRPr="000125BE" w:rsidRDefault="002F730E"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155</w:t>
            </w:r>
          </w:p>
        </w:tc>
      </w:tr>
      <w:tr w:rsidR="004D5A60" w:rsidRPr="000125BE" w14:paraId="26D3BBDF" w14:textId="77777777" w:rsidTr="00C83283">
        <w:trPr>
          <w:trHeight w:val="20"/>
          <w:jc w:val="center"/>
        </w:trPr>
        <w:tc>
          <w:tcPr>
            <w:tcW w:w="988" w:type="dxa"/>
            <w:vAlign w:val="center"/>
          </w:tcPr>
          <w:p w14:paraId="565728CB" w14:textId="17ABB836" w:rsidR="00577CA1" w:rsidRPr="000125BE" w:rsidRDefault="000F77DF" w:rsidP="00C83283">
            <w:pPr>
              <w:spacing w:line="288" w:lineRule="auto"/>
              <w:jc w:val="center"/>
              <w:rPr>
                <w:rFonts w:ascii="Times New Roman" w:hAnsi="Times New Roman"/>
                <w:sz w:val="20"/>
                <w:szCs w:val="20"/>
              </w:rPr>
            </w:pPr>
            <w:r w:rsidRPr="000125BE">
              <w:rPr>
                <w:rFonts w:ascii="Times New Roman" w:hAnsi="Times New Roman"/>
                <w:sz w:val="20"/>
                <w:szCs w:val="20"/>
              </w:rPr>
              <w:t>ĐHĐP 9</w:t>
            </w:r>
          </w:p>
        </w:tc>
        <w:tc>
          <w:tcPr>
            <w:tcW w:w="674" w:type="dxa"/>
            <w:vAlign w:val="center"/>
          </w:tcPr>
          <w:p w14:paraId="68C4E15D" w14:textId="7FDAE3CC"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90</w:t>
            </w:r>
          </w:p>
        </w:tc>
        <w:tc>
          <w:tcPr>
            <w:tcW w:w="600" w:type="dxa"/>
            <w:vAlign w:val="center"/>
          </w:tcPr>
          <w:p w14:paraId="6406A305" w14:textId="6F6C4059"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121</w:t>
            </w:r>
          </w:p>
        </w:tc>
        <w:tc>
          <w:tcPr>
            <w:tcW w:w="516" w:type="dxa"/>
            <w:vAlign w:val="center"/>
          </w:tcPr>
          <w:p w14:paraId="6DA8E8C8" w14:textId="74F402CD" w:rsidR="00577CA1" w:rsidRPr="000125BE" w:rsidRDefault="002F730E"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12</w:t>
            </w:r>
          </w:p>
        </w:tc>
        <w:tc>
          <w:tcPr>
            <w:tcW w:w="650" w:type="dxa"/>
            <w:vAlign w:val="center"/>
          </w:tcPr>
          <w:p w14:paraId="03F72510" w14:textId="49FB780F" w:rsidR="00577CA1" w:rsidRPr="000125BE" w:rsidRDefault="002F730E"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164</w:t>
            </w:r>
          </w:p>
        </w:tc>
        <w:tc>
          <w:tcPr>
            <w:tcW w:w="605" w:type="dxa"/>
            <w:vAlign w:val="center"/>
          </w:tcPr>
          <w:p w14:paraId="3B559993" w14:textId="56E5C430" w:rsidR="00577CA1" w:rsidRPr="000125BE" w:rsidRDefault="002F730E"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35</w:t>
            </w:r>
          </w:p>
        </w:tc>
        <w:tc>
          <w:tcPr>
            <w:tcW w:w="594" w:type="dxa"/>
            <w:vAlign w:val="center"/>
          </w:tcPr>
          <w:p w14:paraId="5DF1702C" w14:textId="02A5D8F2" w:rsidR="00577CA1" w:rsidRPr="000125BE" w:rsidRDefault="002F730E"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02</w:t>
            </w:r>
          </w:p>
        </w:tc>
        <w:tc>
          <w:tcPr>
            <w:tcW w:w="739" w:type="dxa"/>
            <w:vAlign w:val="center"/>
          </w:tcPr>
          <w:p w14:paraId="126924AC" w14:textId="0C0283BA"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122</w:t>
            </w:r>
          </w:p>
        </w:tc>
        <w:tc>
          <w:tcPr>
            <w:tcW w:w="739" w:type="dxa"/>
            <w:vAlign w:val="center"/>
          </w:tcPr>
          <w:p w14:paraId="66B0A868" w14:textId="0125D5CB" w:rsidR="00577CA1" w:rsidRPr="000125BE" w:rsidRDefault="002F730E"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87</w:t>
            </w:r>
          </w:p>
        </w:tc>
        <w:tc>
          <w:tcPr>
            <w:tcW w:w="739" w:type="dxa"/>
            <w:vAlign w:val="center"/>
          </w:tcPr>
          <w:p w14:paraId="22399A64" w14:textId="6E4F34B7" w:rsidR="00577CA1" w:rsidRPr="000125BE" w:rsidRDefault="002F730E"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02</w:t>
            </w:r>
          </w:p>
        </w:tc>
        <w:tc>
          <w:tcPr>
            <w:tcW w:w="576" w:type="dxa"/>
            <w:vAlign w:val="center"/>
          </w:tcPr>
          <w:p w14:paraId="16E4A46E" w14:textId="309B1760"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211</w:t>
            </w:r>
          </w:p>
        </w:tc>
        <w:tc>
          <w:tcPr>
            <w:tcW w:w="750" w:type="dxa"/>
            <w:vAlign w:val="center"/>
          </w:tcPr>
          <w:p w14:paraId="5C84C8FB" w14:textId="3E17A511"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07</w:t>
            </w:r>
          </w:p>
        </w:tc>
        <w:tc>
          <w:tcPr>
            <w:tcW w:w="783" w:type="dxa"/>
            <w:vAlign w:val="center"/>
          </w:tcPr>
          <w:p w14:paraId="6D1F27C9" w14:textId="065F4655"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56</w:t>
            </w:r>
          </w:p>
        </w:tc>
        <w:tc>
          <w:tcPr>
            <w:tcW w:w="681" w:type="dxa"/>
            <w:vAlign w:val="center"/>
          </w:tcPr>
          <w:p w14:paraId="5F464BB8" w14:textId="19107A16"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274</w:t>
            </w:r>
          </w:p>
        </w:tc>
      </w:tr>
      <w:tr w:rsidR="004D5A60" w:rsidRPr="000125BE" w14:paraId="55DB40AD" w14:textId="77777777" w:rsidTr="00C83283">
        <w:trPr>
          <w:trHeight w:val="20"/>
          <w:jc w:val="center"/>
        </w:trPr>
        <w:tc>
          <w:tcPr>
            <w:tcW w:w="988" w:type="dxa"/>
            <w:vAlign w:val="center"/>
          </w:tcPr>
          <w:p w14:paraId="5A3D29C8" w14:textId="28F377B3" w:rsidR="00577CA1" w:rsidRPr="000125BE" w:rsidRDefault="000F77DF" w:rsidP="00C83283">
            <w:pPr>
              <w:spacing w:line="288" w:lineRule="auto"/>
              <w:jc w:val="center"/>
              <w:rPr>
                <w:rFonts w:ascii="Times New Roman" w:hAnsi="Times New Roman"/>
                <w:sz w:val="20"/>
                <w:szCs w:val="20"/>
              </w:rPr>
            </w:pPr>
            <w:r w:rsidRPr="000125BE">
              <w:rPr>
                <w:rFonts w:ascii="Times New Roman" w:hAnsi="Times New Roman"/>
                <w:sz w:val="20"/>
                <w:szCs w:val="20"/>
              </w:rPr>
              <w:t>ĐHĐP10</w:t>
            </w:r>
          </w:p>
        </w:tc>
        <w:tc>
          <w:tcPr>
            <w:tcW w:w="674" w:type="dxa"/>
            <w:vAlign w:val="center"/>
          </w:tcPr>
          <w:p w14:paraId="7778B6D1" w14:textId="6C43EF54"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45</w:t>
            </w:r>
          </w:p>
        </w:tc>
        <w:tc>
          <w:tcPr>
            <w:tcW w:w="600" w:type="dxa"/>
            <w:vAlign w:val="center"/>
          </w:tcPr>
          <w:p w14:paraId="6D0A75F8" w14:textId="38E65093"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79</w:t>
            </w:r>
          </w:p>
        </w:tc>
        <w:tc>
          <w:tcPr>
            <w:tcW w:w="516" w:type="dxa"/>
            <w:vAlign w:val="center"/>
          </w:tcPr>
          <w:p w14:paraId="455CA9A6" w14:textId="09E18B24"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06</w:t>
            </w:r>
          </w:p>
        </w:tc>
        <w:tc>
          <w:tcPr>
            <w:tcW w:w="650" w:type="dxa"/>
            <w:vAlign w:val="center"/>
          </w:tcPr>
          <w:p w14:paraId="0EE51734" w14:textId="18AF8EA5"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89</w:t>
            </w:r>
          </w:p>
        </w:tc>
        <w:tc>
          <w:tcPr>
            <w:tcW w:w="605" w:type="dxa"/>
            <w:vAlign w:val="center"/>
          </w:tcPr>
          <w:p w14:paraId="05B7EDD3" w14:textId="75003802"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28</w:t>
            </w:r>
          </w:p>
        </w:tc>
        <w:tc>
          <w:tcPr>
            <w:tcW w:w="594" w:type="dxa"/>
            <w:vAlign w:val="center"/>
          </w:tcPr>
          <w:p w14:paraId="7C2B7983" w14:textId="33223AA1"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01</w:t>
            </w:r>
          </w:p>
        </w:tc>
        <w:tc>
          <w:tcPr>
            <w:tcW w:w="739" w:type="dxa"/>
            <w:vAlign w:val="center"/>
          </w:tcPr>
          <w:p w14:paraId="2AE189D5" w14:textId="21E90BA2"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84</w:t>
            </w:r>
          </w:p>
        </w:tc>
        <w:tc>
          <w:tcPr>
            <w:tcW w:w="739" w:type="dxa"/>
            <w:vAlign w:val="center"/>
          </w:tcPr>
          <w:p w14:paraId="297171F1" w14:textId="5B0F8B65"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38</w:t>
            </w:r>
          </w:p>
        </w:tc>
        <w:tc>
          <w:tcPr>
            <w:tcW w:w="739" w:type="dxa"/>
            <w:vAlign w:val="center"/>
          </w:tcPr>
          <w:p w14:paraId="002D01EC" w14:textId="4D27584E"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01</w:t>
            </w:r>
          </w:p>
        </w:tc>
        <w:tc>
          <w:tcPr>
            <w:tcW w:w="576" w:type="dxa"/>
            <w:vAlign w:val="center"/>
          </w:tcPr>
          <w:p w14:paraId="59AF6644" w14:textId="6104F69E"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64</w:t>
            </w:r>
          </w:p>
        </w:tc>
        <w:tc>
          <w:tcPr>
            <w:tcW w:w="750" w:type="dxa"/>
            <w:vAlign w:val="center"/>
          </w:tcPr>
          <w:p w14:paraId="38F32D00" w14:textId="48EFECE5"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26</w:t>
            </w:r>
          </w:p>
        </w:tc>
        <w:tc>
          <w:tcPr>
            <w:tcW w:w="783" w:type="dxa"/>
            <w:vAlign w:val="center"/>
          </w:tcPr>
          <w:p w14:paraId="6412293F" w14:textId="7465B8A1"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34</w:t>
            </w:r>
          </w:p>
        </w:tc>
        <w:tc>
          <w:tcPr>
            <w:tcW w:w="681" w:type="dxa"/>
            <w:vAlign w:val="center"/>
          </w:tcPr>
          <w:p w14:paraId="27C54455" w14:textId="409C2058" w:rsidR="00577CA1" w:rsidRPr="000125BE" w:rsidRDefault="004D0CB9" w:rsidP="00C83283">
            <w:pPr>
              <w:spacing w:line="288" w:lineRule="auto"/>
              <w:jc w:val="center"/>
              <w:rPr>
                <w:rFonts w:ascii="Times New Roman" w:hAnsi="Times New Roman" w:cs="Times New Roman"/>
                <w:sz w:val="24"/>
                <w:szCs w:val="24"/>
              </w:rPr>
            </w:pPr>
            <w:r w:rsidRPr="000125BE">
              <w:rPr>
                <w:rFonts w:ascii="Times New Roman" w:hAnsi="Times New Roman" w:cs="Times New Roman"/>
                <w:sz w:val="24"/>
                <w:szCs w:val="24"/>
              </w:rPr>
              <w:t>124</w:t>
            </w:r>
          </w:p>
        </w:tc>
      </w:tr>
    </w:tbl>
    <w:bookmarkEnd w:id="319"/>
    <w:p w14:paraId="42765FD1" w14:textId="29C3028B" w:rsidR="00841BEA" w:rsidRPr="000125BE" w:rsidRDefault="00841BEA" w:rsidP="00841BEA">
      <w:pPr>
        <w:spacing w:after="0" w:line="360" w:lineRule="auto"/>
        <w:ind w:firstLine="720"/>
        <w:jc w:val="both"/>
        <w:rPr>
          <w:rFonts w:ascii="Times New Roman" w:eastAsia="Calibri" w:hAnsi="Times New Roman" w:cs="Times New Roman"/>
          <w:i/>
          <w:iCs/>
          <w:noProof/>
          <w:sz w:val="28"/>
          <w:szCs w:val="28"/>
          <w:u w:val="single"/>
          <w:lang w:val="nb-NO"/>
        </w:rPr>
      </w:pPr>
      <w:r w:rsidRPr="000125BE">
        <w:rPr>
          <w:rFonts w:ascii="Times New Roman" w:eastAsia="Times New Roman" w:hAnsi="Times New Roman" w:cs="Times New Roman"/>
          <w:i/>
          <w:iCs/>
          <w:spacing w:val="3"/>
          <w:sz w:val="26"/>
          <w:szCs w:val="26"/>
          <w:lang w:val="nb-NO"/>
        </w:rPr>
        <w:tab/>
      </w:r>
      <w:r w:rsidR="00D151C6" w:rsidRPr="000125BE">
        <w:rPr>
          <w:rFonts w:ascii="Times New Roman" w:eastAsia="Times New Roman" w:hAnsi="Times New Roman" w:cs="Times New Roman"/>
          <w:i/>
          <w:iCs/>
          <w:spacing w:val="3"/>
          <w:sz w:val="26"/>
          <w:szCs w:val="26"/>
          <w:lang w:val="nb-NO"/>
        </w:rPr>
        <w:t xml:space="preserve">  </w:t>
      </w:r>
      <w:r w:rsidRPr="000125BE">
        <w:rPr>
          <w:rFonts w:ascii="Times New Roman" w:eastAsia="Times New Roman" w:hAnsi="Times New Roman" w:cs="Times New Roman"/>
          <w:i/>
          <w:iCs/>
          <w:spacing w:val="3"/>
          <w:sz w:val="26"/>
          <w:szCs w:val="26"/>
          <w:lang w:val="nb-NO"/>
        </w:rPr>
        <w:t>(Nguồn: Tổng hợp của tác giả</w:t>
      </w:r>
      <w:r w:rsidR="004666C3" w:rsidRPr="000125BE">
        <w:rPr>
          <w:rFonts w:ascii="Times New Roman" w:eastAsia="Times New Roman" w:hAnsi="Times New Roman" w:cs="Times New Roman"/>
          <w:i/>
          <w:iCs/>
          <w:spacing w:val="3"/>
          <w:sz w:val="26"/>
          <w:szCs w:val="26"/>
          <w:lang w:val="nb-NO"/>
        </w:rPr>
        <w:t xml:space="preserve"> từ dữ liệu các trường cung cấp</w:t>
      </w:r>
      <w:r w:rsidRPr="000125BE">
        <w:rPr>
          <w:rFonts w:ascii="Times New Roman" w:eastAsia="Times New Roman" w:hAnsi="Times New Roman" w:cs="Times New Roman"/>
          <w:i/>
          <w:iCs/>
          <w:spacing w:val="3"/>
          <w:sz w:val="26"/>
          <w:szCs w:val="26"/>
          <w:lang w:val="nb-NO"/>
        </w:rPr>
        <w:t>)</w:t>
      </w:r>
    </w:p>
    <w:p w14:paraId="5F4752DB" w14:textId="77777777" w:rsidR="00841BEA" w:rsidRPr="000125BE" w:rsidRDefault="00841BEA" w:rsidP="00281D18">
      <w:pPr>
        <w:spacing w:after="0" w:line="348" w:lineRule="auto"/>
        <w:ind w:firstLine="720"/>
        <w:jc w:val="both"/>
        <w:rPr>
          <w:rFonts w:ascii="Times New Roman" w:eastAsia="Calibri" w:hAnsi="Times New Roman" w:cs="Times New Roman"/>
          <w:noProof/>
          <w:sz w:val="26"/>
          <w:szCs w:val="26"/>
          <w:lang w:val="nb-NO"/>
        </w:rPr>
      </w:pPr>
      <w:r w:rsidRPr="000125BE">
        <w:rPr>
          <w:rFonts w:ascii="Times New Roman" w:eastAsia="Calibri" w:hAnsi="Times New Roman" w:cs="Times New Roman"/>
          <w:i/>
          <w:iCs/>
          <w:noProof/>
          <w:sz w:val="26"/>
          <w:szCs w:val="26"/>
          <w:u w:val="single"/>
          <w:lang w:val="nb-NO"/>
        </w:rPr>
        <w:t>Nhận xét:</w:t>
      </w:r>
      <w:r w:rsidRPr="000125BE">
        <w:rPr>
          <w:rFonts w:ascii="Times New Roman" w:eastAsia="Calibri" w:hAnsi="Times New Roman" w:cs="Times New Roman"/>
          <w:noProof/>
          <w:sz w:val="26"/>
          <w:szCs w:val="26"/>
          <w:lang w:val="nb-NO"/>
        </w:rPr>
        <w:t xml:space="preserve"> Kết quả khảo sát thống kê đội ngũ giảng viên của các trường đại học địa phương thuộc phạm vi khảo sát cho thấy:</w:t>
      </w:r>
    </w:p>
    <w:p w14:paraId="3836870B" w14:textId="595948C1" w:rsidR="00317A73" w:rsidRPr="000125BE" w:rsidRDefault="00317A73" w:rsidP="00281D18">
      <w:pPr>
        <w:spacing w:after="0" w:line="348" w:lineRule="auto"/>
        <w:ind w:firstLine="720"/>
        <w:jc w:val="both"/>
        <w:rPr>
          <w:rFonts w:ascii="Times New Roman" w:eastAsia="Calibri" w:hAnsi="Times New Roman" w:cs="Times New Roman"/>
          <w:noProof/>
          <w:sz w:val="26"/>
          <w:szCs w:val="26"/>
          <w:lang w:val="nb-NO"/>
        </w:rPr>
      </w:pPr>
      <w:r w:rsidRPr="000125BE">
        <w:rPr>
          <w:rFonts w:ascii="Times New Roman" w:eastAsia="Calibri" w:hAnsi="Times New Roman" w:cs="Times New Roman"/>
          <w:noProof/>
          <w:sz w:val="26"/>
          <w:szCs w:val="26"/>
          <w:lang w:val="nb-NO"/>
        </w:rPr>
        <w:t>- Về số lượng giảng viên có trường cơ bản đủ so với quy mô đào tạo hiện tại (trường ĐHĐP 3, ĐHĐP 4, ...); Nhưng cũng có trường ĐHĐP số lượng giảng viên chưa đáp ứng quy mô đào tạo (trường ĐHĐP 1). Hoặc có trường đại học địa phương giảng viên vừa thừa, vừa thiếu, thừa GV ở ngành đào tạo tuyển sinh được ít sinh viên và thiếu GV ở những ngành quy mô sinh lớn. (trường ĐHĐP 5)</w:t>
      </w:r>
    </w:p>
    <w:p w14:paraId="4E428CDA" w14:textId="522005BA" w:rsidR="00841BEA" w:rsidRPr="000125BE" w:rsidRDefault="00AF1E96" w:rsidP="00281D18">
      <w:pPr>
        <w:spacing w:after="0" w:line="348" w:lineRule="auto"/>
        <w:ind w:firstLine="720"/>
        <w:jc w:val="both"/>
        <w:rPr>
          <w:rFonts w:ascii="Times New Roman" w:eastAsia="Calibri" w:hAnsi="Times New Roman" w:cs="Times New Roman"/>
          <w:noProof/>
          <w:sz w:val="26"/>
          <w:szCs w:val="26"/>
          <w:lang w:val="nb-NO"/>
        </w:rPr>
      </w:pPr>
      <w:r w:rsidRPr="000125BE">
        <w:rPr>
          <w:rFonts w:ascii="Times New Roman" w:eastAsia="Calibri" w:hAnsi="Times New Roman" w:cs="Times New Roman"/>
          <w:noProof/>
          <w:sz w:val="26"/>
          <w:szCs w:val="26"/>
          <w:lang w:val="nb-NO"/>
        </w:rPr>
        <w:t xml:space="preserve">- </w:t>
      </w:r>
      <w:r w:rsidR="00841BEA" w:rsidRPr="000125BE">
        <w:rPr>
          <w:rFonts w:ascii="Times New Roman" w:eastAsia="Calibri" w:hAnsi="Times New Roman" w:cs="Times New Roman"/>
          <w:noProof/>
          <w:sz w:val="26"/>
          <w:szCs w:val="26"/>
          <w:lang w:val="nb-NO"/>
        </w:rPr>
        <w:t xml:space="preserve">Về cơ cấu giới tính: Cơ cấu giới tính của đội ngũ giảng viên các trường đại học địa phương mất cân đối: tỷ lệ nữ cao hơn nhiều so với nam giới. </w:t>
      </w:r>
      <w:r w:rsidR="00623AA3" w:rsidRPr="000125BE">
        <w:rPr>
          <w:rFonts w:ascii="Times New Roman" w:eastAsia="Calibri" w:hAnsi="Times New Roman" w:cs="Times New Roman"/>
          <w:noProof/>
          <w:sz w:val="26"/>
          <w:szCs w:val="26"/>
          <w:lang w:val="nb-NO"/>
        </w:rPr>
        <w:t>Đáng chú ý, trường ĐHĐP 1 và ĐHĐP 5, tỷ lệ nam/nữ là khoảng 1/3.</w:t>
      </w:r>
      <w:r w:rsidR="0022700A" w:rsidRPr="000125BE">
        <w:rPr>
          <w:rFonts w:ascii="Times New Roman" w:eastAsia="Calibri" w:hAnsi="Times New Roman" w:cs="Times New Roman"/>
          <w:noProof/>
          <w:sz w:val="26"/>
          <w:szCs w:val="26"/>
          <w:lang w:val="nb-NO"/>
        </w:rPr>
        <w:t xml:space="preserve"> </w:t>
      </w:r>
      <w:r w:rsidR="00841BEA" w:rsidRPr="000125BE">
        <w:rPr>
          <w:rFonts w:ascii="Times New Roman" w:eastAsia="Calibri" w:hAnsi="Times New Roman" w:cs="Times New Roman"/>
          <w:noProof/>
          <w:sz w:val="26"/>
          <w:szCs w:val="26"/>
          <w:lang w:val="nb-NO"/>
        </w:rPr>
        <w:t xml:space="preserve">Điều này </w:t>
      </w:r>
      <w:r w:rsidR="0022700A" w:rsidRPr="000125BE">
        <w:rPr>
          <w:rFonts w:ascii="Times New Roman" w:eastAsia="Calibri" w:hAnsi="Times New Roman" w:cs="Times New Roman"/>
          <w:noProof/>
          <w:sz w:val="26"/>
          <w:szCs w:val="26"/>
          <w:lang w:val="nb-NO"/>
        </w:rPr>
        <w:t>có thể lý giả</w:t>
      </w:r>
      <w:r w:rsidR="00D2471D" w:rsidRPr="000125BE">
        <w:rPr>
          <w:rFonts w:ascii="Times New Roman" w:eastAsia="Calibri" w:hAnsi="Times New Roman" w:cs="Times New Roman"/>
          <w:noProof/>
          <w:sz w:val="26"/>
          <w:szCs w:val="26"/>
          <w:lang w:val="nb-NO"/>
        </w:rPr>
        <w:t xml:space="preserve">i một phần </w:t>
      </w:r>
      <w:r w:rsidR="00841BEA" w:rsidRPr="000125BE">
        <w:rPr>
          <w:rFonts w:ascii="Times New Roman" w:eastAsia="Calibri" w:hAnsi="Times New Roman" w:cs="Times New Roman"/>
          <w:noProof/>
          <w:sz w:val="26"/>
          <w:szCs w:val="26"/>
          <w:lang w:val="nb-NO"/>
        </w:rPr>
        <w:t xml:space="preserve">là </w:t>
      </w:r>
      <w:r w:rsidR="00D2471D" w:rsidRPr="000125BE">
        <w:rPr>
          <w:rFonts w:ascii="Times New Roman" w:eastAsia="Calibri" w:hAnsi="Times New Roman" w:cs="Times New Roman"/>
          <w:noProof/>
          <w:sz w:val="26"/>
          <w:szCs w:val="26"/>
          <w:lang w:val="nb-NO"/>
        </w:rPr>
        <w:t xml:space="preserve">do </w:t>
      </w:r>
      <w:r w:rsidR="00841BEA" w:rsidRPr="000125BE">
        <w:rPr>
          <w:rFonts w:ascii="Times New Roman" w:eastAsia="Calibri" w:hAnsi="Times New Roman" w:cs="Times New Roman"/>
          <w:noProof/>
          <w:sz w:val="26"/>
          <w:szCs w:val="26"/>
          <w:lang w:val="nb-NO"/>
        </w:rPr>
        <w:t>các trường đại học địa phương có tiền thân từ các trường sư phạm,</w:t>
      </w:r>
      <w:r w:rsidR="00D2471D" w:rsidRPr="000125BE">
        <w:rPr>
          <w:rFonts w:ascii="Times New Roman" w:eastAsia="Calibri" w:hAnsi="Times New Roman" w:cs="Times New Roman"/>
          <w:noProof/>
          <w:sz w:val="26"/>
          <w:szCs w:val="26"/>
          <w:lang w:val="nb-NO"/>
        </w:rPr>
        <w:t xml:space="preserve"> đào tạo nhiều ngành sư phạm, nên GV nữ có xu hướng nhiều hơn GV nam. Mất cân đối về cơ cấu giới tính cũng ảnh hưởng </w:t>
      </w:r>
      <w:r w:rsidR="00BD4C69" w:rsidRPr="000125BE">
        <w:rPr>
          <w:rFonts w:ascii="Times New Roman" w:eastAsia="Calibri" w:hAnsi="Times New Roman" w:cs="Times New Roman"/>
          <w:noProof/>
          <w:sz w:val="26"/>
          <w:szCs w:val="26"/>
          <w:lang w:val="nb-NO"/>
        </w:rPr>
        <w:t xml:space="preserve">đến công tác quản lý đội ngũ giảng viên, liên quan đến </w:t>
      </w:r>
      <w:r w:rsidR="009439A7" w:rsidRPr="000125BE">
        <w:rPr>
          <w:rFonts w:ascii="Times New Roman" w:eastAsia="Calibri" w:hAnsi="Times New Roman" w:cs="Times New Roman"/>
          <w:noProof/>
          <w:sz w:val="26"/>
          <w:szCs w:val="26"/>
          <w:lang w:val="nb-NO"/>
        </w:rPr>
        <w:t>đặc trưng của mỗi giới</w:t>
      </w:r>
      <w:r w:rsidR="00C02EFA" w:rsidRPr="000125BE">
        <w:rPr>
          <w:rFonts w:ascii="Times New Roman" w:eastAsia="Calibri" w:hAnsi="Times New Roman" w:cs="Times New Roman"/>
          <w:noProof/>
          <w:sz w:val="26"/>
          <w:szCs w:val="26"/>
          <w:lang w:val="nb-NO"/>
        </w:rPr>
        <w:t xml:space="preserve"> như: GV nữ bên cạnh công việc tại trường còn </w:t>
      </w:r>
      <w:r w:rsidR="00C02EFA" w:rsidRPr="000125BE">
        <w:rPr>
          <w:rFonts w:ascii="Times New Roman" w:eastAsia="Calibri" w:hAnsi="Times New Roman" w:cs="Times New Roman"/>
          <w:noProof/>
          <w:sz w:val="26"/>
          <w:szCs w:val="26"/>
          <w:lang w:val="nb-NO"/>
        </w:rPr>
        <w:lastRenderedPageBreak/>
        <w:t xml:space="preserve">thực hiện «thiên chức» làm mẹ, được nghỉ chế độ thai sản, chăm sóc con nhỏ nên </w:t>
      </w:r>
      <w:r w:rsidR="004321DB" w:rsidRPr="000125BE">
        <w:rPr>
          <w:rFonts w:ascii="Times New Roman" w:eastAsia="Calibri" w:hAnsi="Times New Roman" w:cs="Times New Roman"/>
          <w:noProof/>
          <w:sz w:val="26"/>
          <w:szCs w:val="26"/>
          <w:lang w:val="nb-NO"/>
        </w:rPr>
        <w:t>trong phân công, sử dụng đội ngũ GV nữ cần linh hoạt, phù hợp với điều kiện, hoàn cảnh thực tế; công tác đào tạo, bồi dưỡng cũng gặp phải nhiều thách thức do GV nữ khó bố trí được nhiều thời gian tham gia đầy đủ</w:t>
      </w:r>
      <w:r w:rsidR="008D6BE5" w:rsidRPr="000125BE">
        <w:rPr>
          <w:rFonts w:ascii="Times New Roman" w:eastAsia="Calibri" w:hAnsi="Times New Roman" w:cs="Times New Roman"/>
          <w:noProof/>
          <w:sz w:val="26"/>
          <w:szCs w:val="26"/>
          <w:lang w:val="nb-NO"/>
        </w:rPr>
        <w:t>.</w:t>
      </w:r>
    </w:p>
    <w:p w14:paraId="6A22533F" w14:textId="320EF2F9" w:rsidR="00841BEA" w:rsidRPr="000125BE" w:rsidRDefault="00AF1E96" w:rsidP="00281D18">
      <w:pPr>
        <w:spacing w:after="0" w:line="348" w:lineRule="auto"/>
        <w:ind w:firstLine="720"/>
        <w:jc w:val="both"/>
        <w:rPr>
          <w:rFonts w:ascii="Times New Roman" w:eastAsia="Times New Roman" w:hAnsi="Times New Roman" w:cs="Times New Roman"/>
          <w:sz w:val="26"/>
          <w:szCs w:val="26"/>
          <w:lang w:val="nb-NO"/>
        </w:rPr>
      </w:pPr>
      <w:r w:rsidRPr="000125BE">
        <w:rPr>
          <w:rFonts w:ascii="Times New Roman" w:eastAsia="Calibri" w:hAnsi="Times New Roman" w:cs="Times New Roman"/>
          <w:noProof/>
          <w:sz w:val="26"/>
          <w:szCs w:val="26"/>
          <w:lang w:val="nb-NO"/>
        </w:rPr>
        <w:t xml:space="preserve">- </w:t>
      </w:r>
      <w:r w:rsidR="00841BEA" w:rsidRPr="000125BE">
        <w:rPr>
          <w:rFonts w:ascii="Times New Roman" w:eastAsia="Calibri" w:hAnsi="Times New Roman" w:cs="Times New Roman"/>
          <w:noProof/>
          <w:sz w:val="26"/>
          <w:szCs w:val="26"/>
          <w:lang w:val="nb-NO"/>
        </w:rPr>
        <w:t>Về học vị, học hàm:</w:t>
      </w:r>
      <w:r w:rsidR="00317A73" w:rsidRPr="000125BE">
        <w:rPr>
          <w:rFonts w:ascii="Times New Roman" w:eastAsia="Calibri" w:hAnsi="Times New Roman" w:cs="Times New Roman"/>
          <w:noProof/>
          <w:sz w:val="26"/>
          <w:szCs w:val="26"/>
          <w:lang w:val="nb-NO"/>
        </w:rPr>
        <w:t xml:space="preserve"> Nhìn chung số lượng giảng viên có trình độ cao, có học hàm ở các trường đại học địa phương còn thấp.</w:t>
      </w:r>
      <w:r w:rsidR="00841BEA" w:rsidRPr="000125BE">
        <w:rPr>
          <w:rFonts w:ascii="Times New Roman" w:eastAsia="Calibri" w:hAnsi="Times New Roman" w:cs="Times New Roman"/>
          <w:noProof/>
          <w:sz w:val="26"/>
          <w:szCs w:val="26"/>
          <w:lang w:val="nb-NO"/>
        </w:rPr>
        <w:t xml:space="preserve"> </w:t>
      </w:r>
      <w:r w:rsidR="008D6BE5" w:rsidRPr="000125BE">
        <w:rPr>
          <w:rFonts w:ascii="Times New Roman" w:eastAsia="Calibri" w:hAnsi="Times New Roman" w:cs="Times New Roman"/>
          <w:noProof/>
          <w:sz w:val="26"/>
          <w:szCs w:val="26"/>
          <w:lang w:val="nb-NO"/>
        </w:rPr>
        <w:t>Các trường v</w:t>
      </w:r>
      <w:r w:rsidR="00841BEA" w:rsidRPr="000125BE">
        <w:rPr>
          <w:rFonts w:ascii="Times New Roman" w:eastAsia="Calibri" w:hAnsi="Times New Roman" w:cs="Times New Roman"/>
          <w:noProof/>
          <w:sz w:val="26"/>
          <w:szCs w:val="26"/>
          <w:lang w:val="nb-NO"/>
        </w:rPr>
        <w:t xml:space="preserve">ẫn còn số lượng giảng viên có trình độ đại học. </w:t>
      </w:r>
      <w:r w:rsidR="008D6BE5" w:rsidRPr="000125BE">
        <w:rPr>
          <w:rFonts w:ascii="Times New Roman" w:eastAsia="Calibri" w:hAnsi="Times New Roman" w:cs="Times New Roman"/>
          <w:noProof/>
          <w:sz w:val="26"/>
          <w:szCs w:val="26"/>
          <w:lang w:val="nb-NO"/>
        </w:rPr>
        <w:t xml:space="preserve">Trường ĐHĐP 2 và ĐHĐP 5, </w:t>
      </w:r>
      <w:r w:rsidR="00317A73" w:rsidRPr="000125BE">
        <w:rPr>
          <w:rFonts w:ascii="Times New Roman" w:eastAsia="Calibri" w:hAnsi="Times New Roman" w:cs="Times New Roman"/>
          <w:noProof/>
          <w:sz w:val="26"/>
          <w:szCs w:val="26"/>
          <w:lang w:val="nb-NO"/>
        </w:rPr>
        <w:t>số lượng GV có trình độ ĐH là 14 GV (chiếm gần 5%) và 12 GV (chiếm 7,4%). Trường ĐHĐP 9 trong đội ngũ giảng viên chỉ có 01 phó giáo sư, 9,7% tiến sĩ, 6,3 % cử nhân, còn lại là trình độ thạc sỹ. Nhưng cạnh đó, có trường đại học địa phương ở một tỉnh miền núi phía Bắc lại có 100% giảng viên có trình độ đại học trở lên, trong đó gần 20 % có học vị tiến sỹ (ĐHĐP 7). Điều này phụ thuộc nhiều vào chiến lược phát triển đội ngũ giảng viên của mỗi trường.</w:t>
      </w:r>
      <w:r w:rsidR="008D6BE5" w:rsidRPr="000125BE">
        <w:rPr>
          <w:rFonts w:ascii="Times New Roman" w:eastAsia="Calibri" w:hAnsi="Times New Roman" w:cs="Times New Roman"/>
          <w:noProof/>
          <w:sz w:val="26"/>
          <w:szCs w:val="26"/>
          <w:lang w:val="nb-NO"/>
        </w:rPr>
        <w:t xml:space="preserve"> </w:t>
      </w:r>
      <w:r w:rsidR="0078423A" w:rsidRPr="000125BE">
        <w:rPr>
          <w:rFonts w:ascii="Times New Roman" w:eastAsia="Calibri" w:hAnsi="Times New Roman" w:cs="Times New Roman"/>
          <w:noProof/>
          <w:sz w:val="26"/>
          <w:szCs w:val="26"/>
          <w:lang w:val="nb-NO"/>
        </w:rPr>
        <w:t>Theo quy định tại Luật giáo dục Đại học năm 2012 (sửa đổi năm 2018), trình độ tối thiểu của GV giảng dạy đại học là Thạc sĩ, trừ trợ giảng. Kết quả trên cho thấy</w:t>
      </w:r>
      <w:r w:rsidR="00A92DCF" w:rsidRPr="000125BE">
        <w:rPr>
          <w:rFonts w:ascii="Times New Roman" w:eastAsia="Calibri" w:hAnsi="Times New Roman" w:cs="Times New Roman"/>
          <w:noProof/>
          <w:sz w:val="26"/>
          <w:szCs w:val="26"/>
          <w:lang w:val="nb-NO"/>
        </w:rPr>
        <w:t>, một số GV các trường ĐHĐP chưa đáp ứng yêu cầu về chuẩn trình độ đào tạo</w:t>
      </w:r>
      <w:r w:rsidR="00E62697" w:rsidRPr="000125BE">
        <w:rPr>
          <w:rFonts w:ascii="Times New Roman" w:eastAsia="Calibri" w:hAnsi="Times New Roman" w:cs="Times New Roman"/>
          <w:noProof/>
          <w:sz w:val="26"/>
          <w:szCs w:val="26"/>
          <w:lang w:val="nb-NO"/>
        </w:rPr>
        <w:t xml:space="preserve"> tối thiểu. Điều này sẽ ảnh hưởng không nhỏ tới chất lượng đào tạo, </w:t>
      </w:r>
      <w:r w:rsidR="0068640B" w:rsidRPr="000125BE">
        <w:rPr>
          <w:rFonts w:ascii="Times New Roman" w:eastAsia="Calibri" w:hAnsi="Times New Roman" w:cs="Times New Roman"/>
          <w:noProof/>
          <w:sz w:val="26"/>
          <w:szCs w:val="26"/>
          <w:lang w:val="nb-NO"/>
        </w:rPr>
        <w:t>chất lượng học thuật của các trường</w:t>
      </w:r>
      <w:r w:rsidR="00A92DCF" w:rsidRPr="000125BE">
        <w:rPr>
          <w:rFonts w:ascii="Times New Roman" w:eastAsia="Calibri" w:hAnsi="Times New Roman" w:cs="Times New Roman"/>
          <w:noProof/>
          <w:sz w:val="26"/>
          <w:szCs w:val="26"/>
          <w:lang w:val="nb-NO"/>
        </w:rPr>
        <w:t>.</w:t>
      </w:r>
      <w:r w:rsidR="0078423A" w:rsidRPr="000125BE">
        <w:rPr>
          <w:rFonts w:ascii="Times New Roman" w:eastAsia="Calibri" w:hAnsi="Times New Roman" w:cs="Times New Roman"/>
          <w:noProof/>
          <w:sz w:val="26"/>
          <w:szCs w:val="26"/>
          <w:lang w:val="nb-NO"/>
        </w:rPr>
        <w:t xml:space="preserve"> </w:t>
      </w:r>
      <w:r w:rsidR="00841BEA" w:rsidRPr="000125BE">
        <w:rPr>
          <w:rFonts w:ascii="Times New Roman" w:eastAsia="Calibri" w:hAnsi="Times New Roman" w:cs="Times New Roman"/>
          <w:noProof/>
          <w:sz w:val="26"/>
          <w:szCs w:val="26"/>
          <w:lang w:val="nb-NO"/>
        </w:rPr>
        <w:t>Ngoài trường ĐHĐP 3, các trường còn lại, tỷ lệ GV đạt học vị tiến sĩ và có học hàm GS, PGS còn thấp. Với định hướng, sứ mạng, tầm nhìn «</w:t>
      </w:r>
      <w:r w:rsidR="00841BEA" w:rsidRPr="000125BE">
        <w:rPr>
          <w:rFonts w:ascii="Times New Roman" w:eastAsia="Times New Roman" w:hAnsi="Times New Roman" w:cs="Times New Roman"/>
          <w:sz w:val="26"/>
          <w:szCs w:val="26"/>
          <w:lang w:val="nb-NO"/>
        </w:rPr>
        <w:t>trở thành trung tâm đào tạo và nghiên cứu khoa học có chất lượng cao của khu vực và cả nước” đòi hỏi các trường đại học địa phương phải có nhiều cơ chế, chính sách để động viên, khuyến khích đội ngũ giảng viên học tập, nâng cao trình độ cũng như thu hút được giảng viên có trình độ cao về công tác, phục vụ nhiệm vụ chính trị của nhà trường.</w:t>
      </w:r>
      <w:r w:rsidR="005B40DC" w:rsidRPr="000125BE">
        <w:rPr>
          <w:rFonts w:ascii="Times New Roman" w:eastAsia="Times New Roman" w:hAnsi="Times New Roman" w:cs="Times New Roman"/>
          <w:sz w:val="26"/>
          <w:szCs w:val="26"/>
          <w:lang w:val="nb-NO"/>
        </w:rPr>
        <w:t xml:space="preserve"> Giảng viên theo các khối</w:t>
      </w:r>
      <w:r w:rsidR="00D151C6" w:rsidRPr="000125BE">
        <w:rPr>
          <w:rFonts w:ascii="Times New Roman" w:eastAsia="Times New Roman" w:hAnsi="Times New Roman" w:cs="Times New Roman"/>
          <w:sz w:val="26"/>
          <w:szCs w:val="26"/>
          <w:lang w:val="nb-NO"/>
        </w:rPr>
        <w:t xml:space="preserve"> </w:t>
      </w:r>
      <w:r w:rsidR="005B40DC" w:rsidRPr="000125BE">
        <w:rPr>
          <w:rFonts w:ascii="Times New Roman" w:eastAsia="Times New Roman" w:hAnsi="Times New Roman" w:cs="Times New Roman"/>
          <w:sz w:val="26"/>
          <w:szCs w:val="26"/>
          <w:lang w:val="nb-NO"/>
        </w:rPr>
        <w:t xml:space="preserve">ngành đào tạo cũng chưa cân đối. Ở trường ĐHĐP 2, số GV có trình độ cao ở khối ngành II và IV còn thấp. </w:t>
      </w:r>
    </w:p>
    <w:p w14:paraId="432BB67C" w14:textId="717D793D" w:rsidR="00893D8C" w:rsidRPr="000125BE" w:rsidRDefault="005F09BF" w:rsidP="00281D18">
      <w:pPr>
        <w:spacing w:after="0" w:line="348" w:lineRule="auto"/>
        <w:jc w:val="both"/>
        <w:rPr>
          <w:rFonts w:ascii="Times New Roman" w:eastAsia="Times New Roman" w:hAnsi="Times New Roman" w:cs="Times New Roman"/>
          <w:sz w:val="26"/>
          <w:szCs w:val="26"/>
          <w:lang w:val="nb-NO"/>
        </w:rPr>
      </w:pPr>
      <w:r w:rsidRPr="000125BE">
        <w:rPr>
          <w:rFonts w:ascii="Times New Roman" w:eastAsia="Calibri" w:hAnsi="Times New Roman" w:cs="Times New Roman"/>
          <w:noProof/>
          <w:sz w:val="26"/>
          <w:szCs w:val="26"/>
          <w:lang w:val="nb-NO"/>
        </w:rPr>
        <w:tab/>
      </w:r>
      <w:r w:rsidR="00AF1E96" w:rsidRPr="000125BE">
        <w:rPr>
          <w:rFonts w:ascii="Times New Roman" w:eastAsia="Calibri" w:hAnsi="Times New Roman" w:cs="Times New Roman"/>
          <w:noProof/>
          <w:sz w:val="26"/>
          <w:szCs w:val="26"/>
          <w:lang w:val="nb-NO"/>
        </w:rPr>
        <w:t xml:space="preserve">- </w:t>
      </w:r>
      <w:r w:rsidR="00841BEA" w:rsidRPr="000125BE">
        <w:rPr>
          <w:rFonts w:ascii="Times New Roman" w:eastAsia="Calibri" w:hAnsi="Times New Roman" w:cs="Times New Roman"/>
          <w:noProof/>
          <w:sz w:val="26"/>
          <w:szCs w:val="26"/>
          <w:lang w:val="nb-NO"/>
        </w:rPr>
        <w:t xml:space="preserve">Về hạng chức danh nghề nghiệp: Tỷ lệ giảng viên chính, giảng viên cao cấp ở các trường còn thấp. </w:t>
      </w:r>
      <w:r w:rsidR="00617ADE" w:rsidRPr="000125BE">
        <w:rPr>
          <w:rFonts w:ascii="Times New Roman" w:hAnsi="Times New Roman" w:cs="Times New Roman"/>
          <w:sz w:val="26"/>
          <w:szCs w:val="26"/>
          <w:lang w:val="nb-NO"/>
        </w:rPr>
        <w:t xml:space="preserve">Đối với </w:t>
      </w:r>
      <w:r w:rsidR="001C3E31" w:rsidRPr="000125BE">
        <w:rPr>
          <w:rFonts w:ascii="Times New Roman" w:hAnsi="Times New Roman" w:cs="Times New Roman"/>
          <w:sz w:val="26"/>
          <w:szCs w:val="26"/>
          <w:lang w:val="nb-NO"/>
        </w:rPr>
        <w:t>ĐV SNCL</w:t>
      </w:r>
      <w:r w:rsidR="00617ADE" w:rsidRPr="000125BE">
        <w:rPr>
          <w:rFonts w:ascii="Times New Roman" w:hAnsi="Times New Roman" w:cs="Times New Roman"/>
          <w:sz w:val="26"/>
          <w:szCs w:val="26"/>
          <w:lang w:val="nb-NO"/>
        </w:rPr>
        <w:t xml:space="preserve"> t</w:t>
      </w:r>
      <w:r w:rsidR="001C3E31" w:rsidRPr="000125BE">
        <w:rPr>
          <w:rFonts w:ascii="Times New Roman" w:hAnsi="Times New Roman" w:cs="Times New Roman"/>
          <w:sz w:val="26"/>
          <w:szCs w:val="26"/>
          <w:lang w:val="nb-NO"/>
        </w:rPr>
        <w:t xml:space="preserve">ự chủ 1 phần chi </w:t>
      </w:r>
      <w:r w:rsidR="00617ADE" w:rsidRPr="000125BE">
        <w:rPr>
          <w:rFonts w:ascii="Times New Roman" w:hAnsi="Times New Roman" w:cs="Times New Roman"/>
          <w:sz w:val="26"/>
          <w:szCs w:val="26"/>
          <w:lang w:val="nb-NO"/>
        </w:rPr>
        <w:t xml:space="preserve">và </w:t>
      </w:r>
      <w:r w:rsidR="001C3E31" w:rsidRPr="000125BE">
        <w:rPr>
          <w:rFonts w:ascii="Times New Roman" w:hAnsi="Times New Roman" w:cs="Times New Roman"/>
          <w:sz w:val="26"/>
          <w:szCs w:val="26"/>
          <w:lang w:val="nb-NO"/>
        </w:rPr>
        <w:t>ĐV SNCL</w:t>
      </w:r>
      <w:r w:rsidR="00617ADE" w:rsidRPr="000125BE">
        <w:rPr>
          <w:rFonts w:ascii="Times New Roman" w:hAnsi="Times New Roman" w:cs="Times New Roman"/>
          <w:sz w:val="26"/>
          <w:szCs w:val="26"/>
          <w:lang w:val="nb-NO"/>
        </w:rPr>
        <w:t xml:space="preserve"> do </w:t>
      </w:r>
      <w:r w:rsidR="001C3E31" w:rsidRPr="000125BE">
        <w:rPr>
          <w:rFonts w:ascii="Times New Roman" w:hAnsi="Times New Roman" w:cs="Times New Roman"/>
          <w:sz w:val="26"/>
          <w:szCs w:val="26"/>
          <w:lang w:val="nb-NO"/>
        </w:rPr>
        <w:t>NSNN</w:t>
      </w:r>
      <w:r w:rsidR="00617ADE" w:rsidRPr="000125BE">
        <w:rPr>
          <w:rFonts w:ascii="Times New Roman" w:hAnsi="Times New Roman" w:cs="Times New Roman"/>
          <w:sz w:val="26"/>
          <w:szCs w:val="26"/>
          <w:lang w:val="nb-NO"/>
        </w:rPr>
        <w:t xml:space="preserve"> bảo đảm chi </w:t>
      </w:r>
      <w:r w:rsidR="001C3E31" w:rsidRPr="000125BE">
        <w:rPr>
          <w:rFonts w:ascii="Times New Roman" w:hAnsi="Times New Roman" w:cs="Times New Roman"/>
          <w:sz w:val="26"/>
          <w:szCs w:val="26"/>
          <w:lang w:val="nb-NO"/>
        </w:rPr>
        <w:t>TX</w:t>
      </w:r>
      <w:r w:rsidR="003C40D5" w:rsidRPr="000125BE">
        <w:rPr>
          <w:rFonts w:ascii="Times New Roman" w:hAnsi="Times New Roman" w:cs="Times New Roman"/>
          <w:sz w:val="26"/>
          <w:szCs w:val="26"/>
          <w:lang w:val="nb-NO"/>
        </w:rPr>
        <w:t xml:space="preserve">: </w:t>
      </w:r>
      <w:r w:rsidR="00617ADE" w:rsidRPr="000125BE">
        <w:rPr>
          <w:rFonts w:ascii="Times New Roman" w:hAnsi="Times New Roman" w:cs="Times New Roman"/>
          <w:sz w:val="26"/>
          <w:szCs w:val="26"/>
          <w:lang w:val="nb-NO"/>
        </w:rPr>
        <w:t>hạng I và tương đương: Tối đa không quá 10%; hạng II và tương đương: Tối đa không quá 50%; hạng III và tương đương trở xuống (nếu có): Tối đa không quá 40%.</w:t>
      </w:r>
      <w:r w:rsidR="00491958" w:rsidRPr="000125BE">
        <w:rPr>
          <w:rFonts w:ascii="Times New Roman" w:hAnsi="Times New Roman" w:cs="Times New Roman"/>
          <w:sz w:val="26"/>
          <w:szCs w:val="26"/>
          <w:lang w:val="nb-NO"/>
        </w:rPr>
        <w:t xml:space="preserve"> </w:t>
      </w:r>
      <w:r w:rsidRPr="000125BE">
        <w:rPr>
          <w:rFonts w:ascii="Times New Roman" w:hAnsi="Times New Roman" w:cs="Times New Roman"/>
          <w:sz w:val="26"/>
          <w:szCs w:val="26"/>
          <w:lang w:val="nb-NO"/>
        </w:rPr>
        <w:t>[</w:t>
      </w:r>
      <w:r w:rsidR="00FA6656" w:rsidRPr="000125BE">
        <w:rPr>
          <w:rFonts w:ascii="Times New Roman" w:hAnsi="Times New Roman" w:cs="Times New Roman"/>
          <w:sz w:val="26"/>
          <w:szCs w:val="26"/>
          <w:lang w:val="nb-NO"/>
        </w:rPr>
        <w:t>10</w:t>
      </w:r>
      <w:r w:rsidRPr="000125BE">
        <w:rPr>
          <w:rFonts w:ascii="Times New Roman" w:eastAsia="Times New Roman" w:hAnsi="Times New Roman" w:cs="Times New Roman"/>
          <w:sz w:val="26"/>
          <w:szCs w:val="26"/>
          <w:lang w:val="nb-NO"/>
        </w:rPr>
        <w:t xml:space="preserve">]. </w:t>
      </w:r>
      <w:r w:rsidR="00491958" w:rsidRPr="000125BE">
        <w:rPr>
          <w:rFonts w:ascii="Times New Roman" w:hAnsi="Times New Roman" w:cs="Times New Roman"/>
          <w:sz w:val="26"/>
          <w:szCs w:val="26"/>
          <w:lang w:val="nb-NO"/>
        </w:rPr>
        <w:t>So sánh với thực trạng hạng chức danh nghề nghiệp của GV</w:t>
      </w:r>
      <w:r w:rsidR="00D63287" w:rsidRPr="000125BE">
        <w:rPr>
          <w:rFonts w:ascii="Times New Roman" w:hAnsi="Times New Roman" w:cs="Times New Roman"/>
          <w:sz w:val="26"/>
          <w:szCs w:val="26"/>
          <w:lang w:val="nb-NO"/>
        </w:rPr>
        <w:t xml:space="preserve"> của các trường ĐHĐP, tỷ lệ </w:t>
      </w:r>
      <w:r w:rsidR="00753E36" w:rsidRPr="000125BE">
        <w:rPr>
          <w:rFonts w:ascii="Times New Roman" w:hAnsi="Times New Roman" w:cs="Times New Roman"/>
          <w:sz w:val="26"/>
          <w:szCs w:val="26"/>
          <w:lang w:val="nb-NO"/>
        </w:rPr>
        <w:t xml:space="preserve">này ở các trường ĐHĐP còn chênh lệch khá </w:t>
      </w:r>
      <w:r w:rsidR="00753E36" w:rsidRPr="000125BE">
        <w:rPr>
          <w:rFonts w:ascii="Times New Roman" w:hAnsi="Times New Roman" w:cs="Times New Roman"/>
          <w:sz w:val="26"/>
          <w:szCs w:val="26"/>
          <w:lang w:val="nb-NO"/>
        </w:rPr>
        <w:lastRenderedPageBreak/>
        <w:t xml:space="preserve">lớn, đòi hỏi các trường phải xem xét, xây </w:t>
      </w:r>
      <w:r w:rsidR="00893D8C" w:rsidRPr="000125BE">
        <w:rPr>
          <w:rFonts w:ascii="Times New Roman" w:hAnsi="Times New Roman" w:cs="Times New Roman"/>
          <w:sz w:val="26"/>
          <w:szCs w:val="26"/>
          <w:lang w:val="nb-NO"/>
        </w:rPr>
        <w:t xml:space="preserve">dựng </w:t>
      </w:r>
      <w:r w:rsidR="00753E36" w:rsidRPr="000125BE">
        <w:rPr>
          <w:rFonts w:ascii="Times New Roman" w:hAnsi="Times New Roman" w:cs="Times New Roman"/>
          <w:sz w:val="26"/>
          <w:szCs w:val="26"/>
          <w:lang w:val="nb-NO"/>
        </w:rPr>
        <w:t>định hướng</w:t>
      </w:r>
      <w:r w:rsidR="00893D8C" w:rsidRPr="000125BE">
        <w:rPr>
          <w:rFonts w:ascii="Times New Roman" w:hAnsi="Times New Roman" w:cs="Times New Roman"/>
          <w:sz w:val="26"/>
          <w:szCs w:val="26"/>
          <w:lang w:val="nb-NO"/>
        </w:rPr>
        <w:t xml:space="preserve"> chiến lược, lộ trình cụ thể</w:t>
      </w:r>
      <w:r w:rsidR="00753E36" w:rsidRPr="000125BE">
        <w:rPr>
          <w:rFonts w:ascii="Times New Roman" w:hAnsi="Times New Roman" w:cs="Times New Roman"/>
          <w:sz w:val="26"/>
          <w:szCs w:val="26"/>
          <w:lang w:val="nb-NO"/>
        </w:rPr>
        <w:t xml:space="preserve"> để </w:t>
      </w:r>
      <w:r w:rsidR="00893D8C" w:rsidRPr="000125BE">
        <w:rPr>
          <w:rFonts w:ascii="Times New Roman" w:hAnsi="Times New Roman" w:cs="Times New Roman"/>
          <w:sz w:val="26"/>
          <w:szCs w:val="26"/>
          <w:lang w:val="nb-NO"/>
        </w:rPr>
        <w:t>đảm bảo tỷ lệ hạng chức danh nghề nghiệp GV, một mặt nâng cao chất lượng đội ngũ, mặt khác giúp đội ngũ này thực hiện tốt hơn nhiệm vụ chính trị của nhà trường.</w:t>
      </w:r>
    </w:p>
    <w:p w14:paraId="41E07FBD" w14:textId="2004C779" w:rsidR="00841BEA" w:rsidRPr="000125BE" w:rsidRDefault="00841BEA" w:rsidP="00281D18">
      <w:pPr>
        <w:spacing w:after="0" w:line="348" w:lineRule="auto"/>
        <w:ind w:firstLine="720"/>
        <w:jc w:val="both"/>
        <w:rPr>
          <w:rFonts w:ascii="Times New Roman" w:eastAsia="Calibri" w:hAnsi="Times New Roman" w:cs="Times New Roman"/>
          <w:noProof/>
          <w:sz w:val="26"/>
          <w:szCs w:val="26"/>
          <w:lang w:val="nb-NO"/>
        </w:rPr>
      </w:pPr>
      <w:r w:rsidRPr="000125BE">
        <w:rPr>
          <w:rFonts w:ascii="Times New Roman" w:eastAsia="Calibri" w:hAnsi="Times New Roman" w:cs="Times New Roman"/>
          <w:noProof/>
          <w:sz w:val="26"/>
          <w:szCs w:val="26"/>
          <w:lang w:val="nb-NO"/>
        </w:rPr>
        <w:t>Ngoài ra, số lượng giảng viên kiêm nhiệm, kiêm cán bộ quản lí còn chiếm tỉ lệ cao</w:t>
      </w:r>
      <w:r w:rsidR="0056671C" w:rsidRPr="000125BE">
        <w:rPr>
          <w:rFonts w:ascii="Times New Roman" w:eastAsia="Calibri" w:hAnsi="Times New Roman" w:cs="Times New Roman"/>
          <w:noProof/>
          <w:sz w:val="26"/>
          <w:szCs w:val="26"/>
          <w:lang w:val="nb-NO"/>
        </w:rPr>
        <w:t xml:space="preserve">. </w:t>
      </w:r>
      <w:r w:rsidR="00893D8C" w:rsidRPr="000125BE">
        <w:rPr>
          <w:rFonts w:ascii="Times New Roman" w:eastAsia="Calibri" w:hAnsi="Times New Roman" w:cs="Times New Roman"/>
          <w:noProof/>
          <w:sz w:val="26"/>
          <w:szCs w:val="26"/>
          <w:lang w:val="nb-NO"/>
        </w:rPr>
        <w:t>Đáng chú ý, trường ĐHĐP 3 có 113/291 GV kiêm cán bộ quản lý.</w:t>
      </w:r>
      <w:r w:rsidR="0056671C" w:rsidRPr="000125BE">
        <w:rPr>
          <w:rFonts w:ascii="Times New Roman" w:eastAsia="Calibri" w:hAnsi="Times New Roman" w:cs="Times New Roman"/>
          <w:noProof/>
          <w:sz w:val="26"/>
          <w:szCs w:val="26"/>
          <w:lang w:val="nb-NO"/>
        </w:rPr>
        <w:t xml:space="preserve"> Kết quả này dẫn tới giảng viên bị phân tán về thời gian dành cho công tác chuyên môn, ảnh hưởng tới kết quả, chất lượng giảng dạy của đội ngũ này.</w:t>
      </w:r>
    </w:p>
    <w:p w14:paraId="07C0A0C3" w14:textId="52528086" w:rsidR="00841BEA" w:rsidRPr="000125BE" w:rsidRDefault="00AF1E96" w:rsidP="00281D18">
      <w:pPr>
        <w:spacing w:after="0" w:line="348" w:lineRule="auto"/>
        <w:ind w:firstLine="720"/>
        <w:jc w:val="both"/>
        <w:rPr>
          <w:rFonts w:ascii="Times New Roman" w:eastAsia="Calibri" w:hAnsi="Times New Roman" w:cs="Times New Roman"/>
          <w:noProof/>
          <w:sz w:val="26"/>
          <w:szCs w:val="26"/>
          <w:lang w:val="nb-NO"/>
        </w:rPr>
      </w:pPr>
      <w:r w:rsidRPr="000125BE">
        <w:rPr>
          <w:rFonts w:ascii="Times New Roman" w:eastAsia="Calibri" w:hAnsi="Times New Roman" w:cs="Times New Roman"/>
          <w:noProof/>
          <w:sz w:val="26"/>
          <w:szCs w:val="26"/>
          <w:lang w:val="nb-NO"/>
        </w:rPr>
        <w:t xml:space="preserve">- </w:t>
      </w:r>
      <w:r w:rsidR="0056671C" w:rsidRPr="000125BE">
        <w:rPr>
          <w:rFonts w:ascii="Times New Roman" w:eastAsia="Calibri" w:hAnsi="Times New Roman" w:cs="Times New Roman"/>
          <w:noProof/>
          <w:sz w:val="26"/>
          <w:szCs w:val="26"/>
          <w:lang w:val="nb-NO"/>
        </w:rPr>
        <w:t>Về tỷ lệ sinh viên</w:t>
      </w:r>
      <w:r w:rsidR="00C0759A" w:rsidRPr="000125BE">
        <w:rPr>
          <w:rFonts w:ascii="Times New Roman" w:eastAsia="Calibri" w:hAnsi="Times New Roman" w:cs="Times New Roman"/>
          <w:noProof/>
          <w:sz w:val="26"/>
          <w:szCs w:val="26"/>
          <w:lang w:val="nb-NO"/>
        </w:rPr>
        <w:t>/</w:t>
      </w:r>
      <w:r w:rsidR="0056671C" w:rsidRPr="000125BE">
        <w:rPr>
          <w:rFonts w:ascii="Times New Roman" w:eastAsia="Calibri" w:hAnsi="Times New Roman" w:cs="Times New Roman"/>
          <w:noProof/>
          <w:sz w:val="26"/>
          <w:szCs w:val="26"/>
          <w:lang w:val="nb-NO"/>
        </w:rPr>
        <w:t xml:space="preserve">giảng viên: </w:t>
      </w:r>
      <w:r w:rsidR="00841BEA" w:rsidRPr="000125BE">
        <w:rPr>
          <w:rFonts w:ascii="Times New Roman" w:eastAsia="Calibri" w:hAnsi="Times New Roman" w:cs="Times New Roman"/>
          <w:noProof/>
          <w:sz w:val="26"/>
          <w:szCs w:val="26"/>
          <w:lang w:val="nb-NO"/>
        </w:rPr>
        <w:t xml:space="preserve">Qua phỏng vấn một số CBQL, VC tại các trường đại học địa phương thuộc phạm vi khảo sát cho thấy: tỉ lệ sinh viên/giảng viên của </w:t>
      </w:r>
      <w:r w:rsidR="0056671C" w:rsidRPr="000125BE">
        <w:rPr>
          <w:rFonts w:ascii="Times New Roman" w:eastAsia="Calibri" w:hAnsi="Times New Roman" w:cs="Times New Roman"/>
          <w:noProof/>
          <w:sz w:val="26"/>
          <w:szCs w:val="26"/>
          <w:lang w:val="nb-NO"/>
        </w:rPr>
        <w:t xml:space="preserve">các </w:t>
      </w:r>
      <w:r w:rsidR="00841BEA" w:rsidRPr="000125BE">
        <w:rPr>
          <w:rFonts w:ascii="Times New Roman" w:eastAsia="Calibri" w:hAnsi="Times New Roman" w:cs="Times New Roman"/>
          <w:noProof/>
          <w:sz w:val="26"/>
          <w:szCs w:val="26"/>
          <w:lang w:val="nb-NO"/>
        </w:rPr>
        <w:t>trường</w:t>
      </w:r>
      <w:r w:rsidR="0056671C" w:rsidRPr="000125BE">
        <w:rPr>
          <w:rFonts w:ascii="Times New Roman" w:eastAsia="Calibri" w:hAnsi="Times New Roman" w:cs="Times New Roman"/>
          <w:noProof/>
          <w:sz w:val="26"/>
          <w:szCs w:val="26"/>
          <w:lang w:val="nb-NO"/>
        </w:rPr>
        <w:t xml:space="preserve"> ĐHĐP có sự khác nhau.</w:t>
      </w:r>
      <w:r w:rsidR="00841BEA" w:rsidRPr="000125BE">
        <w:rPr>
          <w:rFonts w:ascii="Times New Roman" w:eastAsia="Calibri" w:hAnsi="Times New Roman" w:cs="Times New Roman"/>
          <w:noProof/>
          <w:sz w:val="26"/>
          <w:szCs w:val="26"/>
          <w:lang w:val="nb-NO"/>
        </w:rPr>
        <w:t xml:space="preserve"> </w:t>
      </w:r>
      <w:r w:rsidR="00E35893" w:rsidRPr="000125BE">
        <w:rPr>
          <w:rFonts w:ascii="Times New Roman" w:eastAsia="Calibri" w:hAnsi="Times New Roman" w:cs="Times New Roman"/>
          <w:noProof/>
          <w:sz w:val="26"/>
          <w:szCs w:val="26"/>
          <w:lang w:val="nb-NO"/>
        </w:rPr>
        <w:t xml:space="preserve">Tại trường ĐHĐP 1, </w:t>
      </w:r>
      <w:r w:rsidR="000E1345" w:rsidRPr="000125BE">
        <w:rPr>
          <w:rFonts w:ascii="Times New Roman" w:eastAsia="Calibri" w:hAnsi="Times New Roman" w:cs="Times New Roman"/>
          <w:noProof/>
          <w:sz w:val="26"/>
          <w:szCs w:val="26"/>
          <w:lang w:val="nb-NO"/>
        </w:rPr>
        <w:t>CBQL</w:t>
      </w:r>
      <w:r w:rsidR="00B67E7B" w:rsidRPr="000125BE">
        <w:rPr>
          <w:rFonts w:ascii="Times New Roman" w:eastAsia="Calibri" w:hAnsi="Times New Roman" w:cs="Times New Roman"/>
          <w:noProof/>
          <w:sz w:val="26"/>
          <w:szCs w:val="26"/>
          <w:lang w:val="nb-NO"/>
        </w:rPr>
        <w:t xml:space="preserve"> 1.1</w:t>
      </w:r>
      <w:r w:rsidR="000E1345" w:rsidRPr="000125BE">
        <w:rPr>
          <w:rFonts w:ascii="Times New Roman" w:eastAsia="Calibri" w:hAnsi="Times New Roman" w:cs="Times New Roman"/>
          <w:noProof/>
          <w:sz w:val="26"/>
          <w:szCs w:val="26"/>
          <w:lang w:val="nb-NO"/>
        </w:rPr>
        <w:t xml:space="preserve"> cho biết: </w:t>
      </w:r>
      <w:r w:rsidR="00E35893" w:rsidRPr="000125BE">
        <w:rPr>
          <w:rFonts w:ascii="Times New Roman" w:eastAsia="Calibri" w:hAnsi="Times New Roman" w:cs="Times New Roman"/>
          <w:i/>
          <w:iCs/>
          <w:noProof/>
          <w:sz w:val="26"/>
          <w:szCs w:val="26"/>
          <w:lang w:val="nb-NO"/>
        </w:rPr>
        <w:t>«Số lượng GV hiện tại nhìn theo mặt bằng chung đang thiếu so với quy mô và các ngành đào tạo của nhà trường. Sự phân bố GV tại các Bộ môn thuộc các khoa chuyên môn chưa hợp lý dẫn đến thừa, thiếu nhân sự, bất cân bằng giờ dạy giữa các bộ môn và ngành đào tạo của nhà trường</w:t>
      </w:r>
      <w:r w:rsidR="00E35893" w:rsidRPr="000125BE">
        <w:rPr>
          <w:rFonts w:ascii="Times New Roman" w:eastAsia="Calibri" w:hAnsi="Times New Roman" w:cs="Times New Roman"/>
          <w:noProof/>
          <w:sz w:val="26"/>
          <w:szCs w:val="26"/>
          <w:lang w:val="nb-NO"/>
        </w:rPr>
        <w:t>».</w:t>
      </w:r>
      <w:r w:rsidR="000E1345" w:rsidRPr="000125BE">
        <w:rPr>
          <w:rFonts w:ascii="Times New Roman" w:eastAsia="Calibri" w:hAnsi="Times New Roman" w:cs="Times New Roman"/>
          <w:noProof/>
          <w:sz w:val="26"/>
          <w:szCs w:val="26"/>
          <w:lang w:val="nb-NO"/>
        </w:rPr>
        <w:t xml:space="preserve"> </w:t>
      </w:r>
      <w:r w:rsidR="00841BEA" w:rsidRPr="000125BE">
        <w:rPr>
          <w:rFonts w:ascii="Times New Roman" w:eastAsia="Calibri" w:hAnsi="Times New Roman" w:cs="Times New Roman"/>
          <w:noProof/>
          <w:sz w:val="26"/>
          <w:szCs w:val="26"/>
          <w:lang w:val="nb-NO"/>
        </w:rPr>
        <w:t>Ở các trường đại học địa phương còn lại tỉ lệ giảng viên hầu như thừa so với quy mô sinh viên.</w:t>
      </w:r>
      <w:r w:rsidR="004E0EA1" w:rsidRPr="000125BE">
        <w:rPr>
          <w:rFonts w:ascii="Times New Roman" w:eastAsia="Calibri" w:hAnsi="Times New Roman" w:cs="Times New Roman"/>
          <w:noProof/>
          <w:sz w:val="26"/>
          <w:szCs w:val="26"/>
          <w:lang w:val="nb-NO"/>
        </w:rPr>
        <w:t xml:space="preserve"> Tại trường ĐHĐP 3,</w:t>
      </w:r>
      <w:r w:rsidR="00D151C6" w:rsidRPr="000125BE">
        <w:rPr>
          <w:rFonts w:ascii="Times New Roman" w:eastAsia="Calibri" w:hAnsi="Times New Roman" w:cs="Times New Roman"/>
          <w:noProof/>
          <w:sz w:val="26"/>
          <w:szCs w:val="26"/>
          <w:lang w:val="nb-NO"/>
        </w:rPr>
        <w:t xml:space="preserve"> </w:t>
      </w:r>
      <w:r w:rsidR="000E1345" w:rsidRPr="000125BE">
        <w:rPr>
          <w:rFonts w:ascii="Times New Roman" w:eastAsia="Calibri" w:hAnsi="Times New Roman" w:cs="Times New Roman"/>
          <w:i/>
          <w:iCs/>
          <w:noProof/>
          <w:sz w:val="26"/>
          <w:szCs w:val="26"/>
          <w:lang w:val="nb-NO"/>
        </w:rPr>
        <w:t>«</w:t>
      </w:r>
      <w:r w:rsidR="00A30D30" w:rsidRPr="000125BE">
        <w:rPr>
          <w:rFonts w:ascii="Times New Roman" w:eastAsia="Calibri" w:hAnsi="Times New Roman" w:cs="Times New Roman"/>
          <w:i/>
          <w:iCs/>
          <w:noProof/>
          <w:sz w:val="26"/>
          <w:szCs w:val="26"/>
          <w:lang w:val="nb-NO"/>
        </w:rPr>
        <w:t>Trong những năm gần đây, việc tuyển sinh của nhà trường gặp nhiều khó khăn, một số ngành đào tạo không tuyển sinh được trong nhiều năm dẫn đến phải chấm dứt hoạt động đào tạo đối với ngành, dẫn đến thừa số lượng giảng viên»</w:t>
      </w:r>
      <w:r w:rsidR="00A30D30" w:rsidRPr="000125BE">
        <w:rPr>
          <w:rFonts w:ascii="Times New Roman" w:eastAsia="Calibri" w:hAnsi="Times New Roman" w:cs="Times New Roman"/>
          <w:noProof/>
          <w:sz w:val="26"/>
          <w:szCs w:val="26"/>
          <w:lang w:val="nb-NO"/>
        </w:rPr>
        <w:t xml:space="preserve"> (CBQL</w:t>
      </w:r>
      <w:r w:rsidR="00B67E7B" w:rsidRPr="000125BE">
        <w:rPr>
          <w:rFonts w:ascii="Times New Roman" w:eastAsia="Calibri" w:hAnsi="Times New Roman" w:cs="Times New Roman"/>
          <w:noProof/>
          <w:sz w:val="26"/>
          <w:szCs w:val="26"/>
          <w:lang w:val="nb-NO"/>
        </w:rPr>
        <w:t xml:space="preserve"> 1.</w:t>
      </w:r>
      <w:r w:rsidR="00A30D30" w:rsidRPr="000125BE">
        <w:rPr>
          <w:rFonts w:ascii="Times New Roman" w:eastAsia="Calibri" w:hAnsi="Times New Roman" w:cs="Times New Roman"/>
          <w:noProof/>
          <w:sz w:val="26"/>
          <w:szCs w:val="26"/>
          <w:lang w:val="nb-NO"/>
        </w:rPr>
        <w:t>3)</w:t>
      </w:r>
      <w:r w:rsidR="004E0EA1" w:rsidRPr="000125BE">
        <w:rPr>
          <w:rFonts w:ascii="Times New Roman" w:eastAsia="Calibri" w:hAnsi="Times New Roman" w:cs="Times New Roman"/>
          <w:noProof/>
          <w:sz w:val="26"/>
          <w:szCs w:val="26"/>
          <w:lang w:val="nb-NO"/>
        </w:rPr>
        <w:t>; «</w:t>
      </w:r>
      <w:r w:rsidR="00EB09CF" w:rsidRPr="000125BE">
        <w:rPr>
          <w:rFonts w:ascii="Times New Roman" w:eastAsia="Calibri" w:hAnsi="Times New Roman" w:cs="Times New Roman"/>
          <w:i/>
          <w:iCs/>
          <w:noProof/>
          <w:sz w:val="26"/>
          <w:szCs w:val="26"/>
          <w:lang w:val="nb-NO"/>
        </w:rPr>
        <w:t xml:space="preserve">Với điều kiện cơ sở vật chất còn nhiều hạn chế, nhà trường khó cạnh tranh trong tuyển sinh với các trường có nguồn lực </w:t>
      </w:r>
      <w:r w:rsidR="00941A17" w:rsidRPr="000125BE">
        <w:rPr>
          <w:rFonts w:ascii="Times New Roman" w:eastAsia="Calibri" w:hAnsi="Times New Roman" w:cs="Times New Roman"/>
          <w:i/>
          <w:iCs/>
          <w:noProof/>
          <w:sz w:val="26"/>
          <w:szCs w:val="26"/>
          <w:lang w:val="nb-NO"/>
        </w:rPr>
        <w:t>dồi dào, dẫn đến tỷ lệ GV/SV thừa so với quy định</w:t>
      </w:r>
      <w:r w:rsidR="00941A17" w:rsidRPr="000125BE">
        <w:rPr>
          <w:rFonts w:ascii="Times New Roman" w:eastAsia="Calibri" w:hAnsi="Times New Roman" w:cs="Times New Roman"/>
          <w:noProof/>
          <w:sz w:val="26"/>
          <w:szCs w:val="26"/>
          <w:lang w:val="nb-NO"/>
        </w:rPr>
        <w:t>» (CBQL</w:t>
      </w:r>
      <w:r w:rsidR="00B67E7B" w:rsidRPr="000125BE">
        <w:rPr>
          <w:rFonts w:ascii="Times New Roman" w:eastAsia="Calibri" w:hAnsi="Times New Roman" w:cs="Times New Roman"/>
          <w:noProof/>
          <w:sz w:val="26"/>
          <w:szCs w:val="26"/>
          <w:lang w:val="nb-NO"/>
        </w:rPr>
        <w:t xml:space="preserve"> 1.2</w:t>
      </w:r>
      <w:r w:rsidR="00941A17" w:rsidRPr="000125BE">
        <w:rPr>
          <w:rFonts w:ascii="Times New Roman" w:eastAsia="Calibri" w:hAnsi="Times New Roman" w:cs="Times New Roman"/>
          <w:noProof/>
          <w:sz w:val="26"/>
          <w:szCs w:val="26"/>
          <w:lang w:val="nb-NO"/>
        </w:rPr>
        <w:t>).</w:t>
      </w:r>
      <w:r w:rsidR="00C0759A" w:rsidRPr="000125BE">
        <w:rPr>
          <w:rFonts w:ascii="Times New Roman" w:eastAsia="Calibri" w:hAnsi="Times New Roman" w:cs="Times New Roman"/>
          <w:noProof/>
          <w:sz w:val="26"/>
          <w:szCs w:val="26"/>
          <w:lang w:val="nb-NO"/>
        </w:rPr>
        <w:t xml:space="preserve"> </w:t>
      </w:r>
      <w:r w:rsidR="00C0759A" w:rsidRPr="000125BE">
        <w:rPr>
          <w:rFonts w:ascii="Times New Roman" w:eastAsia="Calibri" w:hAnsi="Times New Roman" w:cs="Times New Roman"/>
          <w:noProof/>
          <w:spacing w:val="-4"/>
          <w:sz w:val="26"/>
          <w:szCs w:val="26"/>
          <w:lang w:val="nb-NO"/>
        </w:rPr>
        <w:t xml:space="preserve">Với tỷ lệ sinh viên/giảng viên thừa hoặc thiếu như trên </w:t>
      </w:r>
      <w:r w:rsidR="00841BEA" w:rsidRPr="000125BE">
        <w:rPr>
          <w:rFonts w:ascii="Times New Roman" w:eastAsia="Calibri" w:hAnsi="Times New Roman" w:cs="Times New Roman"/>
          <w:noProof/>
          <w:spacing w:val="-4"/>
          <w:sz w:val="26"/>
          <w:szCs w:val="26"/>
          <w:lang w:val="nb-NO"/>
        </w:rPr>
        <w:t xml:space="preserve">ảnh hưởng </w:t>
      </w:r>
      <w:r w:rsidR="00C0759A" w:rsidRPr="000125BE">
        <w:rPr>
          <w:rFonts w:ascii="Times New Roman" w:eastAsia="Calibri" w:hAnsi="Times New Roman" w:cs="Times New Roman"/>
          <w:noProof/>
          <w:spacing w:val="-4"/>
          <w:sz w:val="26"/>
          <w:szCs w:val="26"/>
          <w:lang w:val="nb-NO"/>
        </w:rPr>
        <w:t xml:space="preserve">lớn </w:t>
      </w:r>
      <w:r w:rsidR="00841BEA" w:rsidRPr="000125BE">
        <w:rPr>
          <w:rFonts w:ascii="Times New Roman" w:eastAsia="Calibri" w:hAnsi="Times New Roman" w:cs="Times New Roman"/>
          <w:noProof/>
          <w:spacing w:val="-4"/>
          <w:sz w:val="26"/>
          <w:szCs w:val="26"/>
          <w:lang w:val="nb-NO"/>
        </w:rPr>
        <w:t xml:space="preserve">đến công tác quản lý ĐNGV cũng như </w:t>
      </w:r>
      <w:r w:rsidR="00C0759A" w:rsidRPr="000125BE">
        <w:rPr>
          <w:rFonts w:ascii="Times New Roman" w:eastAsia="Calibri" w:hAnsi="Times New Roman" w:cs="Times New Roman"/>
          <w:noProof/>
          <w:spacing w:val="-4"/>
          <w:sz w:val="26"/>
          <w:szCs w:val="26"/>
          <w:lang w:val="nb-NO"/>
        </w:rPr>
        <w:t>hoạt động</w:t>
      </w:r>
      <w:r w:rsidR="00841BEA" w:rsidRPr="000125BE">
        <w:rPr>
          <w:rFonts w:ascii="Times New Roman" w:eastAsia="Calibri" w:hAnsi="Times New Roman" w:cs="Times New Roman"/>
          <w:noProof/>
          <w:spacing w:val="-4"/>
          <w:sz w:val="26"/>
          <w:szCs w:val="26"/>
          <w:lang w:val="nb-NO"/>
        </w:rPr>
        <w:t xml:space="preserve"> đào tạo của nhà trường</w:t>
      </w:r>
      <w:r w:rsidR="00C0759A" w:rsidRPr="000125BE">
        <w:rPr>
          <w:rFonts w:ascii="Times New Roman" w:eastAsia="Calibri" w:hAnsi="Times New Roman" w:cs="Times New Roman"/>
          <w:noProof/>
          <w:spacing w:val="-4"/>
          <w:sz w:val="26"/>
          <w:szCs w:val="26"/>
          <w:lang w:val="nb-NO"/>
        </w:rPr>
        <w:t>. Các trường cần có chiến lược thu hút tuyển sinh, nâng cao chất lượng đào tạo nhằm tăng khả năng cạnh tranh với các trường, đảm bảo ổn định số lượng, chất lượng của đội ngũ giảng viên.</w:t>
      </w:r>
    </w:p>
    <w:p w14:paraId="7AF1820F" w14:textId="78A31D17" w:rsidR="00F4089A" w:rsidRPr="000125BE" w:rsidRDefault="004C3725" w:rsidP="00513C31">
      <w:pPr>
        <w:pStyle w:val="003"/>
        <w:rPr>
          <w:b/>
          <w:bCs/>
          <w:i/>
          <w:iCs/>
        </w:rPr>
      </w:pPr>
      <w:bookmarkStart w:id="320" w:name="_Toc163200794"/>
      <w:bookmarkStart w:id="321" w:name="_Toc165972536"/>
      <w:r w:rsidRPr="000125BE">
        <w:rPr>
          <w:b/>
          <w:bCs/>
          <w:i/>
          <w:iCs/>
          <w:lang w:val="vi-VN"/>
        </w:rPr>
        <w:t>2.4.</w:t>
      </w:r>
      <w:r w:rsidR="00841BEA" w:rsidRPr="000125BE">
        <w:rPr>
          <w:b/>
          <w:bCs/>
          <w:i/>
          <w:iCs/>
        </w:rPr>
        <w:t>2</w:t>
      </w:r>
      <w:r w:rsidRPr="000125BE">
        <w:rPr>
          <w:b/>
          <w:bCs/>
          <w:i/>
          <w:iCs/>
          <w:lang w:val="vi-VN"/>
        </w:rPr>
        <w:t xml:space="preserve">. Thực trạng </w:t>
      </w:r>
      <w:r w:rsidR="00B237EE" w:rsidRPr="000125BE">
        <w:rPr>
          <w:b/>
          <w:bCs/>
          <w:i/>
          <w:iCs/>
          <w:lang w:val="vi-VN"/>
        </w:rPr>
        <w:t>năng lực của</w:t>
      </w:r>
      <w:r w:rsidR="00F4089A" w:rsidRPr="000125BE">
        <w:rPr>
          <w:b/>
          <w:bCs/>
          <w:i/>
          <w:iCs/>
        </w:rPr>
        <w:t xml:space="preserve"> giảng viên theo tiếp cận vị trí việc làm ở các trường đại học địa phương</w:t>
      </w:r>
      <w:bookmarkEnd w:id="320"/>
      <w:bookmarkEnd w:id="321"/>
      <w:r w:rsidR="00F4089A" w:rsidRPr="000125BE">
        <w:rPr>
          <w:b/>
          <w:bCs/>
          <w:i/>
          <w:iCs/>
        </w:rPr>
        <w:t xml:space="preserve"> </w:t>
      </w:r>
      <w:bookmarkEnd w:id="310"/>
      <w:bookmarkEnd w:id="311"/>
    </w:p>
    <w:p w14:paraId="1A90E0C6" w14:textId="40E8D3A2" w:rsidR="00110F85" w:rsidRPr="000125BE" w:rsidRDefault="00110F85" w:rsidP="004B425D">
      <w:pPr>
        <w:widowControl w:val="0"/>
        <w:spacing w:after="0" w:line="360" w:lineRule="auto"/>
        <w:jc w:val="both"/>
        <w:rPr>
          <w:rFonts w:ascii="Times New Roman" w:eastAsia="Cambria" w:hAnsi="Times New Roman" w:cs="Times New Roman"/>
          <w:i/>
          <w:sz w:val="26"/>
          <w:szCs w:val="26"/>
          <w:lang w:val="af-ZA"/>
        </w:rPr>
      </w:pPr>
      <w:bookmarkStart w:id="322" w:name="_Toc155726395"/>
      <w:bookmarkStart w:id="323" w:name="_Toc155805854"/>
      <w:bookmarkEnd w:id="312"/>
      <w:bookmarkEnd w:id="313"/>
      <w:r w:rsidRPr="000125BE">
        <w:rPr>
          <w:rFonts w:ascii="Times New Roman" w:eastAsia="Cambria" w:hAnsi="Times New Roman" w:cs="Times New Roman"/>
          <w:i/>
          <w:sz w:val="26"/>
          <w:szCs w:val="26"/>
          <w:lang w:val="af-ZA"/>
        </w:rPr>
        <w:t>2.4.</w:t>
      </w:r>
      <w:r w:rsidR="00841BEA" w:rsidRPr="000125BE">
        <w:rPr>
          <w:rFonts w:ascii="Times New Roman" w:eastAsia="Cambria" w:hAnsi="Times New Roman" w:cs="Times New Roman"/>
          <w:i/>
          <w:sz w:val="26"/>
          <w:szCs w:val="26"/>
          <w:lang w:val="af-ZA"/>
        </w:rPr>
        <w:t>2</w:t>
      </w:r>
      <w:r w:rsidRPr="000125BE">
        <w:rPr>
          <w:rFonts w:ascii="Times New Roman" w:eastAsia="Cambria" w:hAnsi="Times New Roman" w:cs="Times New Roman"/>
          <w:i/>
          <w:sz w:val="26"/>
          <w:szCs w:val="26"/>
          <w:lang w:val="af-ZA"/>
        </w:rPr>
        <w:t>.1. Thực trạng năng lực chung</w:t>
      </w:r>
    </w:p>
    <w:p w14:paraId="35A95FB8" w14:textId="77DED9AE" w:rsidR="00110F85" w:rsidRPr="000125BE" w:rsidRDefault="007266A8" w:rsidP="004B425D">
      <w:pPr>
        <w:widowControl w:val="0"/>
        <w:spacing w:after="0" w:line="360" w:lineRule="auto"/>
        <w:ind w:firstLine="720"/>
        <w:jc w:val="both"/>
        <w:rPr>
          <w:rFonts w:ascii="Times New Roman" w:hAnsi="Times New Roman" w:cs="Times New Roman"/>
          <w:bCs/>
          <w:iCs/>
          <w:sz w:val="26"/>
          <w:szCs w:val="26"/>
          <w:lang w:val="cs-CZ"/>
        </w:rPr>
      </w:pPr>
      <w:r w:rsidRPr="000125BE">
        <w:rPr>
          <w:rFonts w:ascii="Times New Roman" w:hAnsi="Times New Roman" w:cs="Times New Roman"/>
          <w:bCs/>
          <w:iCs/>
          <w:sz w:val="26"/>
          <w:szCs w:val="26"/>
          <w:lang w:val="cs-CZ"/>
        </w:rPr>
        <w:t xml:space="preserve">Các năng lực chung của giảng viên các trường đại học địa phương được đánh giá ở đây bao gồm năng lực xây dựng môi trường làm việc và quan hệ phối hợp, </w:t>
      </w:r>
      <w:r w:rsidRPr="000125BE">
        <w:rPr>
          <w:rFonts w:ascii="Times New Roman" w:hAnsi="Times New Roman" w:cs="Times New Roman"/>
          <w:bCs/>
          <w:iCs/>
          <w:sz w:val="26"/>
          <w:szCs w:val="26"/>
          <w:lang w:val="cs-CZ"/>
        </w:rPr>
        <w:lastRenderedPageBreak/>
        <w:t xml:space="preserve">năng lực </w:t>
      </w:r>
      <w:r w:rsidR="00060902" w:rsidRPr="000125BE">
        <w:rPr>
          <w:rFonts w:ascii="Times New Roman" w:hAnsi="Times New Roman" w:cs="Times New Roman"/>
          <w:bCs/>
          <w:iCs/>
          <w:sz w:val="26"/>
          <w:szCs w:val="26"/>
          <w:lang w:val="cs-CZ"/>
        </w:rPr>
        <w:t>tự học, tự bồi dưỡng</w:t>
      </w:r>
    </w:p>
    <w:p w14:paraId="6A4BFE75" w14:textId="64B78CBB" w:rsidR="007266A8" w:rsidRPr="000125BE" w:rsidRDefault="007266A8" w:rsidP="0029397A">
      <w:pPr>
        <w:pStyle w:val="005"/>
      </w:pPr>
      <w:bookmarkStart w:id="324" w:name="_Toc163200621"/>
      <w:bookmarkStart w:id="325" w:name="_Toc165972593"/>
      <w:r w:rsidRPr="000125BE">
        <w:t>Bảng 2</w:t>
      </w:r>
      <w:bookmarkStart w:id="326" w:name="_Toc155811105"/>
      <w:r w:rsidRPr="000125BE">
        <w:t xml:space="preserve">.4. Kết quả khảo sát thực trạng năng lực xây dựng môi trường làm việc </w:t>
      </w:r>
      <w:r w:rsidR="006E034D" w:rsidRPr="000125BE">
        <w:rPr>
          <w:lang w:val="vi-VN"/>
        </w:rPr>
        <w:br/>
      </w:r>
      <w:r w:rsidRPr="000125BE">
        <w:t>và quan hệ phối hợp của</w:t>
      </w:r>
      <w:r w:rsidR="00D151C6" w:rsidRPr="000125BE">
        <w:t xml:space="preserve"> </w:t>
      </w:r>
      <w:r w:rsidRPr="000125BE">
        <w:t>giảng viên</w:t>
      </w:r>
      <w:bookmarkEnd w:id="324"/>
      <w:bookmarkEnd w:id="325"/>
      <w:bookmarkEnd w:id="326"/>
    </w:p>
    <w:p w14:paraId="6770CA86" w14:textId="20C6D948" w:rsidR="00A54786" w:rsidRPr="000125BE" w:rsidRDefault="00A54786" w:rsidP="0029397A">
      <w:pPr>
        <w:pStyle w:val="005"/>
        <w:rPr>
          <w:b w:val="0"/>
          <w:bCs w:val="0"/>
          <w:i/>
          <w:iCs/>
        </w:rPr>
      </w:pPr>
      <w:bookmarkStart w:id="327" w:name="_Toc165972594"/>
      <w:r w:rsidRPr="000125BE">
        <w:rPr>
          <w:b w:val="0"/>
          <w:bCs w:val="0"/>
          <w:i/>
          <w:iCs/>
        </w:rPr>
        <w:t>(Mức độ đánh giá tăng dần từ 1 đến 5, 1 là kém đến 5 là rất tốt)</w:t>
      </w:r>
      <w:bookmarkEnd w:id="327"/>
    </w:p>
    <w:tbl>
      <w:tblPr>
        <w:tblW w:w="10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2264"/>
        <w:gridCol w:w="657"/>
        <w:gridCol w:w="657"/>
        <w:gridCol w:w="657"/>
        <w:gridCol w:w="657"/>
        <w:gridCol w:w="656"/>
        <w:gridCol w:w="656"/>
        <w:gridCol w:w="656"/>
        <w:gridCol w:w="656"/>
        <w:gridCol w:w="656"/>
        <w:gridCol w:w="656"/>
        <w:gridCol w:w="518"/>
        <w:gridCol w:w="656"/>
      </w:tblGrid>
      <w:tr w:rsidR="004D5A60" w:rsidRPr="000125BE" w14:paraId="68949F83" w14:textId="77777777" w:rsidTr="00C83283">
        <w:trPr>
          <w:trHeight w:val="407"/>
          <w:tblHeader/>
          <w:jc w:val="center"/>
        </w:trPr>
        <w:tc>
          <w:tcPr>
            <w:tcW w:w="2263" w:type="dxa"/>
            <w:vMerge w:val="restart"/>
            <w:tcBorders>
              <w:right w:val="single" w:sz="4" w:space="0" w:color="auto"/>
            </w:tcBorders>
            <w:vAlign w:val="center"/>
          </w:tcPr>
          <w:p w14:paraId="006DCB57" w14:textId="77777777" w:rsidR="007266A8" w:rsidRPr="000125BE" w:rsidRDefault="007266A8" w:rsidP="004B425D">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0" w:type="auto"/>
            <w:gridSpan w:val="6"/>
            <w:tcBorders>
              <w:top w:val="single" w:sz="4" w:space="0" w:color="auto"/>
              <w:left w:val="single" w:sz="4" w:space="0" w:color="auto"/>
              <w:bottom w:val="single" w:sz="4" w:space="0" w:color="auto"/>
              <w:right w:val="single" w:sz="4" w:space="0" w:color="auto"/>
            </w:tcBorders>
            <w:vAlign w:val="center"/>
          </w:tcPr>
          <w:p w14:paraId="0F1E6D40" w14:textId="77777777" w:rsidR="007266A8" w:rsidRPr="000125BE" w:rsidRDefault="007266A8" w:rsidP="004B425D">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0" w:type="auto"/>
            <w:gridSpan w:val="6"/>
            <w:tcBorders>
              <w:top w:val="single" w:sz="4" w:space="0" w:color="auto"/>
              <w:left w:val="single" w:sz="4" w:space="0" w:color="auto"/>
              <w:bottom w:val="single" w:sz="4" w:space="0" w:color="auto"/>
              <w:right w:val="single" w:sz="4" w:space="0" w:color="auto"/>
            </w:tcBorders>
          </w:tcPr>
          <w:p w14:paraId="1D51DCE9" w14:textId="77777777" w:rsidR="007266A8" w:rsidRPr="000125BE" w:rsidRDefault="007266A8" w:rsidP="004B425D">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1C25DA72" w14:textId="77777777" w:rsidTr="00C83283">
        <w:trPr>
          <w:trHeight w:val="329"/>
          <w:tblHeader/>
          <w:jc w:val="center"/>
        </w:trPr>
        <w:tc>
          <w:tcPr>
            <w:tcW w:w="2263" w:type="dxa"/>
            <w:vMerge/>
            <w:vAlign w:val="center"/>
          </w:tcPr>
          <w:p w14:paraId="28B84403" w14:textId="77777777" w:rsidR="007266A8" w:rsidRPr="000125BE" w:rsidRDefault="007266A8" w:rsidP="004B425D">
            <w:pPr>
              <w:pStyle w:val="Nomail"/>
              <w:widowControl w:val="0"/>
              <w:spacing w:before="0" w:line="240" w:lineRule="auto"/>
              <w:jc w:val="center"/>
              <w:rPr>
                <w:b/>
                <w:color w:val="auto"/>
                <w:spacing w:val="-8"/>
                <w:w w:val="90"/>
                <w:sz w:val="26"/>
                <w:szCs w:val="26"/>
              </w:rPr>
            </w:pPr>
          </w:p>
        </w:tc>
        <w:tc>
          <w:tcPr>
            <w:tcW w:w="0" w:type="auto"/>
            <w:vAlign w:val="center"/>
          </w:tcPr>
          <w:p w14:paraId="4015F9F6" w14:textId="77777777" w:rsidR="007266A8" w:rsidRPr="000125BE" w:rsidRDefault="007266A8"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0" w:type="auto"/>
            <w:vAlign w:val="center"/>
          </w:tcPr>
          <w:p w14:paraId="26232829" w14:textId="77777777" w:rsidR="007266A8" w:rsidRPr="000125BE" w:rsidRDefault="007266A8"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0" w:type="auto"/>
            <w:vAlign w:val="center"/>
          </w:tcPr>
          <w:p w14:paraId="2DC885E9" w14:textId="77777777" w:rsidR="007266A8" w:rsidRPr="000125BE" w:rsidRDefault="007266A8"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0" w:type="auto"/>
            <w:tcBorders>
              <w:right w:val="single" w:sz="4" w:space="0" w:color="auto"/>
            </w:tcBorders>
            <w:vAlign w:val="center"/>
          </w:tcPr>
          <w:p w14:paraId="00C60D65" w14:textId="77777777" w:rsidR="007266A8" w:rsidRPr="000125BE" w:rsidRDefault="007266A8"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48FC95B0" w14:textId="77777777" w:rsidR="007266A8" w:rsidRPr="000125BE" w:rsidRDefault="007266A8"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D074B0C" w14:textId="77777777" w:rsidR="007266A8" w:rsidRPr="000125BE" w:rsidRDefault="007266A8" w:rsidP="004B425D">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47F2D3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6pt;height:15.6pt" o:ole="">
                  <v:imagedata r:id="rId17" o:title=""/>
                </v:shape>
                <o:OLEObject Type="Embed" ProgID="Equation.3" ShapeID="_x0000_i1025" DrawAspect="Content" ObjectID="_1776857843" r:id="rId18"/>
              </w:object>
            </w:r>
          </w:p>
        </w:tc>
        <w:tc>
          <w:tcPr>
            <w:tcW w:w="0" w:type="auto"/>
            <w:tcBorders>
              <w:top w:val="single" w:sz="4" w:space="0" w:color="auto"/>
              <w:left w:val="single" w:sz="4" w:space="0" w:color="auto"/>
              <w:bottom w:val="single" w:sz="4" w:space="0" w:color="auto"/>
              <w:right w:val="single" w:sz="4" w:space="0" w:color="auto"/>
            </w:tcBorders>
            <w:vAlign w:val="center"/>
          </w:tcPr>
          <w:p w14:paraId="3BD6BC96" w14:textId="77777777" w:rsidR="007266A8" w:rsidRPr="000125BE" w:rsidRDefault="007266A8"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0" w:type="auto"/>
            <w:tcBorders>
              <w:left w:val="single" w:sz="4" w:space="0" w:color="auto"/>
            </w:tcBorders>
            <w:vAlign w:val="center"/>
          </w:tcPr>
          <w:p w14:paraId="380DAD4B" w14:textId="77777777" w:rsidR="007266A8" w:rsidRPr="000125BE" w:rsidRDefault="007266A8"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0" w:type="auto"/>
            <w:vAlign w:val="center"/>
          </w:tcPr>
          <w:p w14:paraId="7FBDF82C" w14:textId="77777777" w:rsidR="007266A8" w:rsidRPr="000125BE" w:rsidRDefault="007266A8"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0" w:type="auto"/>
            <w:vAlign w:val="center"/>
          </w:tcPr>
          <w:p w14:paraId="35E6BFB3" w14:textId="77777777" w:rsidR="007266A8" w:rsidRPr="000125BE" w:rsidRDefault="007266A8"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0" w:type="auto"/>
            <w:vAlign w:val="center"/>
          </w:tcPr>
          <w:p w14:paraId="7054F87C" w14:textId="77777777" w:rsidR="007266A8" w:rsidRPr="000125BE" w:rsidRDefault="007266A8"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0" w:type="auto"/>
          </w:tcPr>
          <w:p w14:paraId="06CDB1AC" w14:textId="77777777" w:rsidR="007266A8" w:rsidRPr="000125BE" w:rsidRDefault="007266A8" w:rsidP="004B425D">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49A7ABCA">
                <v:shape id="_x0000_i1026" type="#_x0000_t75" style="width:15.6pt;height:15.6pt" o:ole="">
                  <v:imagedata r:id="rId17" o:title=""/>
                </v:shape>
                <o:OLEObject Type="Embed" ProgID="Equation.3" ShapeID="_x0000_i1026" DrawAspect="Content" ObjectID="_1776857844" r:id="rId19"/>
              </w:object>
            </w:r>
          </w:p>
        </w:tc>
      </w:tr>
      <w:tr w:rsidR="004D5A60" w:rsidRPr="000125BE" w14:paraId="7E800FDD" w14:textId="77777777" w:rsidTr="00C83283">
        <w:trPr>
          <w:trHeight w:val="528"/>
          <w:jc w:val="center"/>
        </w:trPr>
        <w:tc>
          <w:tcPr>
            <w:tcW w:w="2263" w:type="dxa"/>
            <w:shd w:val="clear" w:color="auto" w:fill="auto"/>
            <w:vAlign w:val="bottom"/>
          </w:tcPr>
          <w:p w14:paraId="7339FB69" w14:textId="77777777" w:rsidR="007266A8" w:rsidRPr="000125BE" w:rsidRDefault="007266A8" w:rsidP="004B425D">
            <w:pPr>
              <w:widowControl w:val="0"/>
              <w:spacing w:after="0" w:line="240"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bCs/>
                <w:spacing w:val="-8"/>
                <w:w w:val="90"/>
                <w:sz w:val="26"/>
                <w:szCs w:val="26"/>
              </w:rPr>
              <w:t xml:space="preserve">Giảng </w:t>
            </w:r>
            <w:r w:rsidRPr="000125BE">
              <w:rPr>
                <w:rFonts w:ascii="Times New Roman" w:hAnsi="Times New Roman" w:cs="Times New Roman"/>
                <w:spacing w:val="-8"/>
                <w:w w:val="90"/>
                <w:sz w:val="26"/>
                <w:szCs w:val="26"/>
              </w:rPr>
              <w:t>viên tham gia đóng góp ý kiến về các chính sách xây dựng và phát triển nhà trường với Khoa/Bộ môn</w:t>
            </w:r>
          </w:p>
        </w:tc>
        <w:tc>
          <w:tcPr>
            <w:tcW w:w="0" w:type="auto"/>
            <w:shd w:val="clear" w:color="auto" w:fill="auto"/>
            <w:vAlign w:val="center"/>
          </w:tcPr>
          <w:p w14:paraId="126EED99" w14:textId="77777777" w:rsidR="007266A8" w:rsidRPr="000125BE" w:rsidRDefault="007266A8" w:rsidP="004B425D">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449DC333" w14:textId="77777777" w:rsidR="007266A8" w:rsidRPr="000125BE" w:rsidRDefault="007266A8" w:rsidP="004B425D">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73565357" w14:textId="77777777" w:rsidR="007266A8" w:rsidRPr="000125BE" w:rsidRDefault="007266A8" w:rsidP="004B425D">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51C82C50" w14:textId="77777777" w:rsidR="007266A8" w:rsidRPr="000125BE" w:rsidRDefault="007266A8" w:rsidP="004B425D">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0758CEB6" w14:textId="77777777" w:rsidR="007266A8" w:rsidRPr="000125BE" w:rsidRDefault="007266A8" w:rsidP="004B425D">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74FEC0D4" w14:textId="77777777" w:rsidR="007266A8" w:rsidRPr="000125BE" w:rsidRDefault="007266A8" w:rsidP="004B425D">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6C38855E"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4F6146D5"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tcBorders>
              <w:top w:val="single" w:sz="4" w:space="0" w:color="auto"/>
            </w:tcBorders>
            <w:shd w:val="clear" w:color="auto" w:fill="auto"/>
            <w:vAlign w:val="center"/>
          </w:tcPr>
          <w:p w14:paraId="61E73191"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7D657FDB"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tcBorders>
              <w:top w:val="single" w:sz="4" w:space="0" w:color="auto"/>
            </w:tcBorders>
            <w:shd w:val="clear" w:color="auto" w:fill="FFFFFF" w:themeFill="background1"/>
            <w:vAlign w:val="center"/>
          </w:tcPr>
          <w:p w14:paraId="39E70240" w14:textId="77777777" w:rsidR="007266A8" w:rsidRPr="000125BE" w:rsidRDefault="007266A8" w:rsidP="004B425D">
            <w:pPr>
              <w:widowControl w:val="0"/>
              <w:spacing w:after="0" w:line="240"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2.78</w:t>
            </w:r>
          </w:p>
        </w:tc>
        <w:tc>
          <w:tcPr>
            <w:tcW w:w="0" w:type="auto"/>
            <w:tcBorders>
              <w:top w:val="single" w:sz="4" w:space="0" w:color="auto"/>
            </w:tcBorders>
            <w:shd w:val="clear" w:color="auto" w:fill="FFFFFF" w:themeFill="background1"/>
            <w:vAlign w:val="center"/>
          </w:tcPr>
          <w:p w14:paraId="6E4E174E" w14:textId="77777777" w:rsidR="007266A8" w:rsidRPr="000125BE" w:rsidRDefault="007266A8"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36</w:t>
            </w:r>
          </w:p>
          <w:p w14:paraId="44E1052B"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11.4</w:t>
            </w:r>
          </w:p>
        </w:tc>
        <w:tc>
          <w:tcPr>
            <w:tcW w:w="0" w:type="auto"/>
            <w:shd w:val="clear" w:color="auto" w:fill="FFFFFF" w:themeFill="background1"/>
            <w:vAlign w:val="center"/>
          </w:tcPr>
          <w:p w14:paraId="079029F3" w14:textId="77777777" w:rsidR="007266A8" w:rsidRPr="000125BE" w:rsidRDefault="007266A8"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45</w:t>
            </w:r>
          </w:p>
          <w:p w14:paraId="40A61543"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14.3</w:t>
            </w:r>
          </w:p>
        </w:tc>
        <w:tc>
          <w:tcPr>
            <w:tcW w:w="0" w:type="auto"/>
            <w:shd w:val="clear" w:color="auto" w:fill="FFFFFF" w:themeFill="background1"/>
            <w:vAlign w:val="center"/>
          </w:tcPr>
          <w:p w14:paraId="3E8A77D8" w14:textId="77777777" w:rsidR="007266A8" w:rsidRPr="000125BE" w:rsidRDefault="007266A8"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91</w:t>
            </w:r>
          </w:p>
          <w:p w14:paraId="61245E67"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28.9</w:t>
            </w:r>
          </w:p>
        </w:tc>
        <w:tc>
          <w:tcPr>
            <w:tcW w:w="0" w:type="auto"/>
            <w:shd w:val="clear" w:color="auto" w:fill="FFFFFF" w:themeFill="background1"/>
            <w:vAlign w:val="center"/>
          </w:tcPr>
          <w:p w14:paraId="4B467374"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127</w:t>
            </w:r>
          </w:p>
          <w:p w14:paraId="68C80167"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40.3</w:t>
            </w:r>
          </w:p>
        </w:tc>
        <w:tc>
          <w:tcPr>
            <w:tcW w:w="0" w:type="auto"/>
            <w:shd w:val="clear" w:color="auto" w:fill="FFFFFF" w:themeFill="background1"/>
            <w:vAlign w:val="center"/>
          </w:tcPr>
          <w:p w14:paraId="5BEACB92"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16</w:t>
            </w:r>
          </w:p>
          <w:p w14:paraId="5990833E"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5.1</w:t>
            </w:r>
          </w:p>
        </w:tc>
        <w:tc>
          <w:tcPr>
            <w:tcW w:w="0" w:type="auto"/>
            <w:shd w:val="clear" w:color="auto" w:fill="FFFFFF" w:themeFill="background1"/>
            <w:vAlign w:val="center"/>
          </w:tcPr>
          <w:p w14:paraId="1807CE3F" w14:textId="77777777" w:rsidR="007266A8" w:rsidRPr="000125BE" w:rsidRDefault="007266A8" w:rsidP="004B42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2.87</w:t>
            </w:r>
          </w:p>
        </w:tc>
      </w:tr>
      <w:tr w:rsidR="004D5A60" w:rsidRPr="000125BE" w14:paraId="1D961422" w14:textId="77777777" w:rsidTr="00C83283">
        <w:trPr>
          <w:trHeight w:val="528"/>
          <w:jc w:val="center"/>
        </w:trPr>
        <w:tc>
          <w:tcPr>
            <w:tcW w:w="2263" w:type="dxa"/>
            <w:shd w:val="clear" w:color="auto" w:fill="auto"/>
            <w:vAlign w:val="bottom"/>
          </w:tcPr>
          <w:p w14:paraId="11ED8E58" w14:textId="77777777" w:rsidR="007266A8" w:rsidRPr="000125BE" w:rsidRDefault="007266A8" w:rsidP="004B425D">
            <w:pPr>
              <w:widowControl w:val="0"/>
              <w:spacing w:after="0" w:line="240"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Thực hiện quy chế dân chủ cơ sở (</w:t>
            </w:r>
            <w:r w:rsidRPr="000125BE">
              <w:rPr>
                <w:rFonts w:ascii="Times New Roman" w:hAnsi="Times New Roman" w:cs="Times New Roman"/>
                <w:spacing w:val="-8"/>
                <w:w w:val="90"/>
                <w:sz w:val="26"/>
                <w:szCs w:val="26"/>
                <w:lang w:val="vi-VN"/>
              </w:rPr>
              <w:t>thực hiện đầy đủ nội quy, quy tắc văn hóa ứng xử của nhà trường</w:t>
            </w:r>
            <w:r w:rsidRPr="000125BE">
              <w:rPr>
                <w:rFonts w:ascii="Times New Roman" w:hAnsi="Times New Roman" w:cs="Times New Roman"/>
                <w:spacing w:val="-8"/>
                <w:w w:val="90"/>
                <w:sz w:val="26"/>
                <w:szCs w:val="26"/>
              </w:rPr>
              <w:t>)</w:t>
            </w:r>
            <w:r w:rsidRPr="000125BE">
              <w:rPr>
                <w:rFonts w:ascii="Times New Roman" w:hAnsi="Times New Roman" w:cs="Times New Roman"/>
                <w:spacing w:val="-8"/>
                <w:w w:val="90"/>
                <w:sz w:val="26"/>
                <w:szCs w:val="26"/>
                <w:lang w:val="vi-VN"/>
              </w:rPr>
              <w:t xml:space="preserve"> theo quy định</w:t>
            </w:r>
          </w:p>
        </w:tc>
        <w:tc>
          <w:tcPr>
            <w:tcW w:w="0" w:type="auto"/>
            <w:shd w:val="clear" w:color="auto" w:fill="auto"/>
            <w:vAlign w:val="center"/>
          </w:tcPr>
          <w:p w14:paraId="617A7F96"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337D917B"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7342FC6A"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6BDA5B74"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32F34F2D"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3B3149B0"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6CE4C4B2"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1F5ABFC0"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777AEF8E"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42450D60" w14:textId="77777777" w:rsidR="007266A8" w:rsidRPr="000125BE" w:rsidRDefault="007266A8" w:rsidP="004B425D">
            <w:pPr>
              <w:widowControl w:val="0"/>
              <w:spacing w:after="0" w:line="240"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3.44</w:t>
            </w:r>
          </w:p>
        </w:tc>
        <w:tc>
          <w:tcPr>
            <w:tcW w:w="0" w:type="auto"/>
            <w:shd w:val="clear" w:color="auto" w:fill="FFFFFF" w:themeFill="background1"/>
            <w:vAlign w:val="center"/>
          </w:tcPr>
          <w:p w14:paraId="6E1F0034"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63</w:t>
            </w:r>
          </w:p>
          <w:p w14:paraId="3657AD0C"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20.0</w:t>
            </w:r>
          </w:p>
        </w:tc>
        <w:tc>
          <w:tcPr>
            <w:tcW w:w="0" w:type="auto"/>
            <w:shd w:val="clear" w:color="auto" w:fill="FFFFFF" w:themeFill="background1"/>
            <w:vAlign w:val="center"/>
          </w:tcPr>
          <w:p w14:paraId="5C967D66"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104</w:t>
            </w:r>
          </w:p>
          <w:p w14:paraId="14559C4E"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33.0</w:t>
            </w:r>
          </w:p>
        </w:tc>
        <w:tc>
          <w:tcPr>
            <w:tcW w:w="0" w:type="auto"/>
            <w:shd w:val="clear" w:color="auto" w:fill="FFFFFF" w:themeFill="background1"/>
            <w:vAlign w:val="center"/>
          </w:tcPr>
          <w:p w14:paraId="335A258B"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115</w:t>
            </w:r>
          </w:p>
          <w:p w14:paraId="245F0ABB"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36.5</w:t>
            </w:r>
          </w:p>
        </w:tc>
        <w:tc>
          <w:tcPr>
            <w:tcW w:w="0" w:type="auto"/>
            <w:shd w:val="clear" w:color="auto" w:fill="FFFFFF" w:themeFill="background1"/>
            <w:vAlign w:val="center"/>
          </w:tcPr>
          <w:p w14:paraId="6D2B7B7A"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33</w:t>
            </w:r>
          </w:p>
          <w:p w14:paraId="382CE577"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10.5</w:t>
            </w:r>
          </w:p>
        </w:tc>
        <w:tc>
          <w:tcPr>
            <w:tcW w:w="0" w:type="auto"/>
            <w:shd w:val="clear" w:color="auto" w:fill="FFFFFF" w:themeFill="background1"/>
            <w:vAlign w:val="center"/>
          </w:tcPr>
          <w:p w14:paraId="2D6BE0AC"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1E96E32E" w14:textId="77777777" w:rsidR="007266A8" w:rsidRPr="000125BE" w:rsidRDefault="007266A8" w:rsidP="004B42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3.63</w:t>
            </w:r>
          </w:p>
        </w:tc>
      </w:tr>
      <w:tr w:rsidR="004D5A60" w:rsidRPr="000125BE" w14:paraId="60F0AA78" w14:textId="77777777" w:rsidTr="00C83283">
        <w:trPr>
          <w:trHeight w:val="287"/>
          <w:jc w:val="center"/>
        </w:trPr>
        <w:tc>
          <w:tcPr>
            <w:tcW w:w="2263" w:type="dxa"/>
            <w:shd w:val="clear" w:color="auto" w:fill="auto"/>
            <w:vAlign w:val="bottom"/>
          </w:tcPr>
          <w:p w14:paraId="218F2D93" w14:textId="77777777" w:rsidR="007266A8" w:rsidRPr="000125BE" w:rsidRDefault="007266A8" w:rsidP="004B425D">
            <w:pPr>
              <w:widowControl w:val="0"/>
              <w:spacing w:after="0" w:line="240"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Phát triển môi trường học thuật hợp tác, chia sẻ với đồng nghiệp</w:t>
            </w:r>
          </w:p>
        </w:tc>
        <w:tc>
          <w:tcPr>
            <w:tcW w:w="0" w:type="auto"/>
            <w:shd w:val="clear" w:color="auto" w:fill="auto"/>
            <w:vAlign w:val="center"/>
          </w:tcPr>
          <w:p w14:paraId="0CD43659"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4435B4EC"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5B6A8B3D"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216C8445"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5B1B0E20"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37F9D145"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05DE1046"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3322F67E"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5F5707EE"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28D80C3B" w14:textId="77777777" w:rsidR="007266A8" w:rsidRPr="000125BE" w:rsidRDefault="007266A8" w:rsidP="004B425D">
            <w:pPr>
              <w:widowControl w:val="0"/>
              <w:spacing w:after="0" w:line="240"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3.78</w:t>
            </w:r>
          </w:p>
        </w:tc>
        <w:tc>
          <w:tcPr>
            <w:tcW w:w="0" w:type="auto"/>
            <w:shd w:val="clear" w:color="auto" w:fill="FFFFFF" w:themeFill="background1"/>
            <w:vAlign w:val="center"/>
          </w:tcPr>
          <w:p w14:paraId="0359F3F3"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39</w:t>
            </w:r>
          </w:p>
          <w:p w14:paraId="2CF073D1"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12.4</w:t>
            </w:r>
          </w:p>
        </w:tc>
        <w:tc>
          <w:tcPr>
            <w:tcW w:w="0" w:type="auto"/>
            <w:shd w:val="clear" w:color="auto" w:fill="FFFFFF" w:themeFill="background1"/>
            <w:vAlign w:val="center"/>
          </w:tcPr>
          <w:p w14:paraId="1F97D7CB"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107</w:t>
            </w:r>
          </w:p>
          <w:p w14:paraId="1F3E496F"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34.0</w:t>
            </w:r>
          </w:p>
        </w:tc>
        <w:tc>
          <w:tcPr>
            <w:tcW w:w="0" w:type="auto"/>
            <w:shd w:val="clear" w:color="auto" w:fill="FFFFFF" w:themeFill="background1"/>
            <w:vAlign w:val="center"/>
          </w:tcPr>
          <w:p w14:paraId="3393F420"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136</w:t>
            </w:r>
          </w:p>
          <w:p w14:paraId="4E09506F"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43.2</w:t>
            </w:r>
          </w:p>
        </w:tc>
        <w:tc>
          <w:tcPr>
            <w:tcW w:w="0" w:type="auto"/>
            <w:shd w:val="clear" w:color="auto" w:fill="FFFFFF" w:themeFill="background1"/>
            <w:vAlign w:val="center"/>
          </w:tcPr>
          <w:p w14:paraId="565F7FE0"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33</w:t>
            </w:r>
          </w:p>
          <w:p w14:paraId="28B98E24"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10.5</w:t>
            </w:r>
          </w:p>
        </w:tc>
        <w:tc>
          <w:tcPr>
            <w:tcW w:w="0" w:type="auto"/>
            <w:shd w:val="clear" w:color="auto" w:fill="FFFFFF" w:themeFill="background1"/>
            <w:vAlign w:val="center"/>
          </w:tcPr>
          <w:p w14:paraId="718EC5C7"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0D46672C" w14:textId="77777777" w:rsidR="007266A8" w:rsidRPr="000125BE" w:rsidRDefault="007266A8" w:rsidP="004B42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3.48</w:t>
            </w:r>
          </w:p>
        </w:tc>
      </w:tr>
      <w:tr w:rsidR="004D5A60" w:rsidRPr="000125BE" w14:paraId="2B53B740" w14:textId="77777777" w:rsidTr="00C83283">
        <w:trPr>
          <w:trHeight w:val="287"/>
          <w:jc w:val="center"/>
        </w:trPr>
        <w:tc>
          <w:tcPr>
            <w:tcW w:w="2263" w:type="dxa"/>
            <w:shd w:val="clear" w:color="auto" w:fill="auto"/>
            <w:vAlign w:val="bottom"/>
          </w:tcPr>
          <w:p w14:paraId="0BC8B33C" w14:textId="77777777" w:rsidR="007266A8" w:rsidRPr="000125BE" w:rsidRDefault="007266A8" w:rsidP="004B425D">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Khích lệ người học trao đổi chia sẻ, xây dựng môi trường học thuật tự do, hợp tác</w:t>
            </w:r>
          </w:p>
        </w:tc>
        <w:tc>
          <w:tcPr>
            <w:tcW w:w="0" w:type="auto"/>
            <w:shd w:val="clear" w:color="auto" w:fill="auto"/>
            <w:vAlign w:val="center"/>
          </w:tcPr>
          <w:p w14:paraId="2D90BF05"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24FCDB77"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137C23FF"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1C7DB738"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1DEAA10F"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4D317B63"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7E5774FB"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7C2FB039"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4C888267"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2BFF8176" w14:textId="77777777" w:rsidR="007266A8" w:rsidRPr="000125BE" w:rsidRDefault="007266A8" w:rsidP="004B425D">
            <w:pPr>
              <w:widowControl w:val="0"/>
              <w:spacing w:after="0" w:line="240"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3.78</w:t>
            </w:r>
          </w:p>
        </w:tc>
        <w:tc>
          <w:tcPr>
            <w:tcW w:w="0" w:type="auto"/>
            <w:shd w:val="clear" w:color="auto" w:fill="FFFFFF" w:themeFill="background1"/>
            <w:vAlign w:val="center"/>
          </w:tcPr>
          <w:p w14:paraId="04164FC2" w14:textId="77777777" w:rsidR="007266A8" w:rsidRPr="000125BE" w:rsidRDefault="007266A8"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w:t>
            </w:r>
          </w:p>
          <w:p w14:paraId="66FE6851"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0.6</w:t>
            </w:r>
          </w:p>
        </w:tc>
        <w:tc>
          <w:tcPr>
            <w:tcW w:w="0" w:type="auto"/>
            <w:shd w:val="clear" w:color="auto" w:fill="FFFFFF" w:themeFill="background1"/>
            <w:vAlign w:val="center"/>
          </w:tcPr>
          <w:p w14:paraId="48F4D706" w14:textId="77777777" w:rsidR="007266A8" w:rsidRPr="000125BE" w:rsidRDefault="007266A8"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41</w:t>
            </w:r>
          </w:p>
          <w:p w14:paraId="73E9D4B9"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13.0</w:t>
            </w:r>
          </w:p>
        </w:tc>
        <w:tc>
          <w:tcPr>
            <w:tcW w:w="0" w:type="auto"/>
            <w:shd w:val="clear" w:color="auto" w:fill="FFFFFF" w:themeFill="background1"/>
            <w:vAlign w:val="center"/>
          </w:tcPr>
          <w:p w14:paraId="6C92AB59" w14:textId="77777777" w:rsidR="007266A8" w:rsidRPr="000125BE" w:rsidRDefault="007266A8"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121</w:t>
            </w:r>
          </w:p>
          <w:p w14:paraId="51C47622"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38.4</w:t>
            </w:r>
          </w:p>
        </w:tc>
        <w:tc>
          <w:tcPr>
            <w:tcW w:w="0" w:type="auto"/>
            <w:shd w:val="clear" w:color="auto" w:fill="FFFFFF" w:themeFill="background1"/>
            <w:vAlign w:val="center"/>
          </w:tcPr>
          <w:p w14:paraId="78F4D97B"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123</w:t>
            </w:r>
          </w:p>
          <w:p w14:paraId="6448296F"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39.0</w:t>
            </w:r>
          </w:p>
        </w:tc>
        <w:tc>
          <w:tcPr>
            <w:tcW w:w="0" w:type="auto"/>
            <w:shd w:val="clear" w:color="auto" w:fill="FFFFFF" w:themeFill="background1"/>
            <w:vAlign w:val="center"/>
          </w:tcPr>
          <w:p w14:paraId="3F6A7AF0"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28</w:t>
            </w:r>
          </w:p>
          <w:p w14:paraId="72FB2D70"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8.9</w:t>
            </w:r>
          </w:p>
        </w:tc>
        <w:tc>
          <w:tcPr>
            <w:tcW w:w="0" w:type="auto"/>
            <w:shd w:val="clear" w:color="auto" w:fill="FFFFFF" w:themeFill="background1"/>
            <w:vAlign w:val="center"/>
          </w:tcPr>
          <w:p w14:paraId="290B233E" w14:textId="77777777" w:rsidR="007266A8" w:rsidRPr="000125BE" w:rsidRDefault="007266A8" w:rsidP="004B42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3.89</w:t>
            </w:r>
          </w:p>
        </w:tc>
      </w:tr>
      <w:tr w:rsidR="004D5A60" w:rsidRPr="000125BE" w14:paraId="722D17A5" w14:textId="77777777" w:rsidTr="00C83283">
        <w:trPr>
          <w:trHeight w:val="287"/>
          <w:jc w:val="center"/>
        </w:trPr>
        <w:tc>
          <w:tcPr>
            <w:tcW w:w="2263" w:type="dxa"/>
            <w:shd w:val="clear" w:color="auto" w:fill="auto"/>
            <w:vAlign w:val="bottom"/>
          </w:tcPr>
          <w:p w14:paraId="45A9CECB" w14:textId="77777777" w:rsidR="007266A8" w:rsidRPr="000125BE" w:rsidRDefault="007266A8" w:rsidP="004B425D">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Vận động đồng nghiệp thực hiện tốt quy chế dân chủ cơ sở</w:t>
            </w:r>
          </w:p>
        </w:tc>
        <w:tc>
          <w:tcPr>
            <w:tcW w:w="0" w:type="auto"/>
            <w:shd w:val="clear" w:color="auto" w:fill="auto"/>
            <w:vAlign w:val="center"/>
          </w:tcPr>
          <w:p w14:paraId="1E6F1299"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26292AAF"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145750C5"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74C25D32"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5F7E39E1"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087F4A2D"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164D673C"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327E15D4"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2A18463A" w14:textId="77777777" w:rsidR="007266A8" w:rsidRPr="000125BE" w:rsidRDefault="007266A8"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004ADB3E" w14:textId="77777777" w:rsidR="007266A8" w:rsidRPr="000125BE" w:rsidRDefault="007266A8" w:rsidP="004B425D">
            <w:pPr>
              <w:widowControl w:val="0"/>
              <w:spacing w:after="0" w:line="240"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c>
          <w:tcPr>
            <w:tcW w:w="0" w:type="auto"/>
            <w:shd w:val="clear" w:color="auto" w:fill="FFFFFF" w:themeFill="background1"/>
            <w:vAlign w:val="center"/>
          </w:tcPr>
          <w:p w14:paraId="52C98787" w14:textId="77777777" w:rsidR="007266A8" w:rsidRPr="000125BE" w:rsidRDefault="007266A8"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39</w:t>
            </w:r>
          </w:p>
          <w:p w14:paraId="1861341E" w14:textId="77777777" w:rsidR="007266A8" w:rsidRPr="000125BE" w:rsidRDefault="007266A8"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12.4</w:t>
            </w:r>
          </w:p>
        </w:tc>
        <w:tc>
          <w:tcPr>
            <w:tcW w:w="0" w:type="auto"/>
            <w:shd w:val="clear" w:color="auto" w:fill="FFFFFF" w:themeFill="background1"/>
            <w:vAlign w:val="center"/>
          </w:tcPr>
          <w:p w14:paraId="64191E3D" w14:textId="77777777" w:rsidR="007266A8" w:rsidRPr="000125BE" w:rsidRDefault="007266A8"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76</w:t>
            </w:r>
          </w:p>
          <w:p w14:paraId="32AA04F8" w14:textId="77777777" w:rsidR="007266A8" w:rsidRPr="000125BE" w:rsidRDefault="007266A8"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24.1</w:t>
            </w:r>
          </w:p>
        </w:tc>
        <w:tc>
          <w:tcPr>
            <w:tcW w:w="0" w:type="auto"/>
            <w:shd w:val="clear" w:color="auto" w:fill="FFFFFF" w:themeFill="background1"/>
            <w:vAlign w:val="center"/>
          </w:tcPr>
          <w:p w14:paraId="3F8D6CC5" w14:textId="77777777" w:rsidR="007266A8" w:rsidRPr="000125BE" w:rsidRDefault="007266A8"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72</w:t>
            </w:r>
          </w:p>
          <w:p w14:paraId="2F9290C4" w14:textId="77777777" w:rsidR="007266A8" w:rsidRPr="000125BE" w:rsidRDefault="007266A8"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22.9</w:t>
            </w:r>
          </w:p>
        </w:tc>
        <w:tc>
          <w:tcPr>
            <w:tcW w:w="0" w:type="auto"/>
            <w:shd w:val="clear" w:color="auto" w:fill="FFFFFF" w:themeFill="background1"/>
            <w:vAlign w:val="center"/>
          </w:tcPr>
          <w:p w14:paraId="24C888D2"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128</w:t>
            </w:r>
          </w:p>
          <w:p w14:paraId="3C359D0E"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40.6</w:t>
            </w:r>
          </w:p>
        </w:tc>
        <w:tc>
          <w:tcPr>
            <w:tcW w:w="0" w:type="auto"/>
            <w:shd w:val="clear" w:color="auto" w:fill="FFFFFF" w:themeFill="background1"/>
            <w:vAlign w:val="center"/>
          </w:tcPr>
          <w:p w14:paraId="6FD707D6" w14:textId="77777777" w:rsidR="007266A8" w:rsidRPr="000125BE" w:rsidRDefault="007266A8"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27549035" w14:textId="77777777" w:rsidR="007266A8" w:rsidRPr="000125BE" w:rsidRDefault="007266A8" w:rsidP="004B42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3.08</w:t>
            </w:r>
          </w:p>
        </w:tc>
      </w:tr>
      <w:tr w:rsidR="004D5A60" w:rsidRPr="000125BE" w14:paraId="7B276251" w14:textId="77777777" w:rsidTr="00C83283">
        <w:trPr>
          <w:trHeight w:val="287"/>
          <w:jc w:val="center"/>
        </w:trPr>
        <w:tc>
          <w:tcPr>
            <w:tcW w:w="2263" w:type="dxa"/>
            <w:shd w:val="clear" w:color="auto" w:fill="auto"/>
            <w:vAlign w:val="bottom"/>
          </w:tcPr>
          <w:p w14:paraId="46F0FF57" w14:textId="77777777" w:rsidR="007266A8" w:rsidRPr="000125BE" w:rsidRDefault="007266A8" w:rsidP="004B425D">
            <w:pPr>
              <w:widowControl w:val="0"/>
              <w:spacing w:after="0" w:line="240" w:lineRule="auto"/>
              <w:jc w:val="center"/>
              <w:rPr>
                <w:rFonts w:ascii="Times New Roman" w:hAnsi="Times New Roman" w:cs="Times New Roman"/>
                <w:spacing w:val="-8"/>
                <w:w w:val="90"/>
                <w:sz w:val="26"/>
                <w:szCs w:val="26"/>
              </w:rPr>
            </w:pPr>
            <w:r w:rsidRPr="000125BE">
              <w:rPr>
                <w:bCs/>
                <w:spacing w:val="-8"/>
                <w:w w:val="90"/>
                <w:position w:val="-4"/>
                <w:sz w:val="26"/>
                <w:szCs w:val="26"/>
              </w:rPr>
              <w:object w:dxaOrig="279" w:dyaOrig="320" w14:anchorId="40762E43">
                <v:shape id="_x0000_i1027" type="#_x0000_t75" style="width:15.6pt;height:15.6pt" o:ole="">
                  <v:imagedata r:id="rId17" o:title=""/>
                </v:shape>
                <o:OLEObject Type="Embed" ProgID="Equation.3" ShapeID="_x0000_i1027" DrawAspect="Content" ObjectID="_1776857845" r:id="rId20"/>
              </w:object>
            </w:r>
          </w:p>
        </w:tc>
        <w:tc>
          <w:tcPr>
            <w:tcW w:w="0" w:type="auto"/>
            <w:gridSpan w:val="6"/>
            <w:shd w:val="clear" w:color="auto" w:fill="auto"/>
            <w:vAlign w:val="center"/>
          </w:tcPr>
          <w:p w14:paraId="268083C0" w14:textId="77777777" w:rsidR="007266A8" w:rsidRPr="000125BE" w:rsidRDefault="007266A8" w:rsidP="004B42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w:t>
            </w:r>
          </w:p>
        </w:tc>
        <w:tc>
          <w:tcPr>
            <w:tcW w:w="0" w:type="auto"/>
            <w:gridSpan w:val="6"/>
            <w:shd w:val="clear" w:color="auto" w:fill="FFFFFF" w:themeFill="background1"/>
            <w:vAlign w:val="center"/>
          </w:tcPr>
          <w:p w14:paraId="2B4B19BE" w14:textId="77777777" w:rsidR="007266A8" w:rsidRPr="000125BE" w:rsidRDefault="007266A8" w:rsidP="004B42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3.39</w:t>
            </w:r>
          </w:p>
        </w:tc>
      </w:tr>
    </w:tbl>
    <w:p w14:paraId="3F420C3F" w14:textId="77777777" w:rsidR="005221F3" w:rsidRPr="000125BE" w:rsidRDefault="005221F3" w:rsidP="005221F3">
      <w:pPr>
        <w:widowControl w:val="0"/>
        <w:spacing w:after="0" w:line="240" w:lineRule="auto"/>
        <w:ind w:firstLine="720"/>
        <w:jc w:val="both"/>
        <w:rPr>
          <w:rFonts w:ascii="Times New Roman" w:hAnsi="Times New Roman" w:cs="Times New Roman"/>
          <w:i/>
          <w:iCs/>
          <w:spacing w:val="-4"/>
          <w:sz w:val="14"/>
          <w:szCs w:val="26"/>
        </w:rPr>
      </w:pPr>
    </w:p>
    <w:p w14:paraId="30F3A487" w14:textId="504C8C8C" w:rsidR="007266A8" w:rsidRPr="000125BE" w:rsidRDefault="007266A8" w:rsidP="007266A8">
      <w:pPr>
        <w:widowControl w:val="0"/>
        <w:spacing w:after="0" w:line="360" w:lineRule="auto"/>
        <w:ind w:firstLine="720"/>
        <w:jc w:val="both"/>
        <w:rPr>
          <w:rFonts w:ascii="Times New Roman" w:hAnsi="Times New Roman" w:cs="Times New Roman"/>
          <w:spacing w:val="-4"/>
          <w:sz w:val="26"/>
          <w:szCs w:val="26"/>
        </w:rPr>
      </w:pPr>
      <w:r w:rsidRPr="000125BE">
        <w:rPr>
          <w:rFonts w:ascii="Times New Roman" w:hAnsi="Times New Roman" w:cs="Times New Roman"/>
          <w:i/>
          <w:iCs/>
          <w:spacing w:val="-4"/>
          <w:sz w:val="26"/>
          <w:szCs w:val="26"/>
        </w:rPr>
        <w:t>Nhận xét:</w:t>
      </w:r>
      <w:r w:rsidRPr="000125BE">
        <w:rPr>
          <w:rFonts w:ascii="Times New Roman" w:hAnsi="Times New Roman" w:cs="Times New Roman"/>
          <w:spacing w:val="-4"/>
          <w:sz w:val="26"/>
          <w:szCs w:val="26"/>
        </w:rPr>
        <w:t xml:space="preserve"> Bảng 2.4 cho thấy, năng lực xây dựng môi trường giáo dục dân chủ và quan hệ phối hợp của giảng viên được đánh giá ở mức độ </w:t>
      </w:r>
      <w:r w:rsidR="009470AB" w:rsidRPr="000125BE">
        <w:rPr>
          <w:rFonts w:ascii="Times New Roman" w:hAnsi="Times New Roman" w:cs="Times New Roman"/>
          <w:spacing w:val="-4"/>
          <w:sz w:val="26"/>
          <w:szCs w:val="26"/>
        </w:rPr>
        <w:t xml:space="preserve">khá và </w:t>
      </w:r>
      <w:r w:rsidRPr="000125BE">
        <w:rPr>
          <w:rFonts w:ascii="Times New Roman" w:hAnsi="Times New Roman" w:cs="Times New Roman"/>
          <w:spacing w:val="-4"/>
          <w:sz w:val="26"/>
          <w:szCs w:val="26"/>
        </w:rPr>
        <w:t xml:space="preserve">tốt, điểm trung bình </w:t>
      </w:r>
      <w:r w:rsidRPr="000125BE">
        <w:rPr>
          <w:bCs/>
          <w:spacing w:val="-4"/>
          <w:position w:val="-4"/>
          <w:sz w:val="26"/>
          <w:szCs w:val="26"/>
        </w:rPr>
        <w:object w:dxaOrig="279" w:dyaOrig="320" w14:anchorId="10D99DEE">
          <v:shape id="_x0000_i1028" type="#_x0000_t75" style="width:15.6pt;height:15.6pt" o:ole="">
            <v:imagedata r:id="rId17" o:title=""/>
          </v:shape>
          <o:OLEObject Type="Embed" ProgID="Equation.3" ShapeID="_x0000_i1028" DrawAspect="Content" ObjectID="_1776857846" r:id="rId21"/>
        </w:object>
      </w:r>
      <w:r w:rsidRPr="000125BE">
        <w:rPr>
          <w:rFonts w:cstheme="minorHAnsi"/>
          <w:bCs/>
          <w:spacing w:val="-4"/>
          <w:sz w:val="26"/>
          <w:szCs w:val="26"/>
        </w:rPr>
        <w:t>=</w:t>
      </w:r>
      <w:r w:rsidRPr="000125BE">
        <w:rPr>
          <w:bCs/>
          <w:spacing w:val="-4"/>
          <w:sz w:val="26"/>
          <w:szCs w:val="26"/>
        </w:rPr>
        <w:t xml:space="preserve"> </w:t>
      </w:r>
      <w:r w:rsidRPr="000125BE">
        <w:rPr>
          <w:rFonts w:ascii="Times New Roman" w:hAnsi="Times New Roman" w:cs="Times New Roman"/>
          <w:spacing w:val="-4"/>
          <w:sz w:val="26"/>
          <w:szCs w:val="26"/>
        </w:rPr>
        <w:t>3.4 và 3.39:</w:t>
      </w:r>
    </w:p>
    <w:p w14:paraId="0DFBA67D" w14:textId="77777777" w:rsidR="007266A8" w:rsidRPr="000125BE" w:rsidRDefault="007266A8" w:rsidP="007266A8">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xml:space="preserve">- Nội dung được đánh giá cao nhất là “Khích lệ người học trao đổi chia sẻ, xây dựng môi trường học thuật tự do, hợp tác”, điểm trung bình được cán bộ quản lý và giảng viên đánh giá lần lượt là </w:t>
      </w:r>
      <w:r w:rsidRPr="000125BE">
        <w:rPr>
          <w:bCs/>
          <w:position w:val="-4"/>
          <w:sz w:val="26"/>
          <w:szCs w:val="26"/>
        </w:rPr>
        <w:object w:dxaOrig="279" w:dyaOrig="320" w14:anchorId="078C61EC">
          <v:shape id="_x0000_i1029" type="#_x0000_t75" style="width:15.6pt;height:15.6pt" o:ole="">
            <v:imagedata r:id="rId17" o:title=""/>
          </v:shape>
          <o:OLEObject Type="Embed" ProgID="Equation.3" ShapeID="_x0000_i1029" DrawAspect="Content" ObjectID="_1776857847" r:id="rId22"/>
        </w:object>
      </w:r>
      <w:r w:rsidRPr="000125BE">
        <w:rPr>
          <w:bCs/>
          <w:sz w:val="26"/>
          <w:szCs w:val="26"/>
        </w:rPr>
        <w:t xml:space="preserve">= </w:t>
      </w:r>
      <w:r w:rsidRPr="000125BE">
        <w:rPr>
          <w:rFonts w:ascii="Times New Roman" w:hAnsi="Times New Roman" w:cs="Times New Roman"/>
          <w:sz w:val="26"/>
          <w:szCs w:val="26"/>
        </w:rPr>
        <w:t xml:space="preserve">3.78 và 3.89, mức tốt. Với định hướng dạy học lấy người học làm trung tâm nhằm phát triển phẩm chất, năng lực người học, tạo điều kiện, khuyến khích người học trao đổi, chia sẻ là một trong những yếu tố nâng cao chất lượng đào tạo. Mặc dù có giá trị trung bình cao nhất nhưng vẫn có 28 </w:t>
      </w:r>
      <w:r w:rsidRPr="000125BE">
        <w:rPr>
          <w:rFonts w:ascii="Times New Roman" w:hAnsi="Times New Roman" w:cs="Times New Roman"/>
          <w:sz w:val="26"/>
          <w:szCs w:val="26"/>
        </w:rPr>
        <w:lastRenderedPageBreak/>
        <w:t>giảng viên lựa chọn mức kém, chứng tỏ giảng viên cần quan tâm khích lệ người học trao đổi, chia sẻ nhiều hơn.</w:t>
      </w:r>
    </w:p>
    <w:p w14:paraId="0A2EBBEA" w14:textId="77777777" w:rsidR="007266A8" w:rsidRPr="000125BE" w:rsidRDefault="007266A8" w:rsidP="007266A8">
      <w:pPr>
        <w:widowControl w:val="0"/>
        <w:spacing w:after="0" w:line="360" w:lineRule="auto"/>
        <w:ind w:firstLine="720"/>
        <w:jc w:val="both"/>
        <w:rPr>
          <w:rFonts w:ascii="Times New Roman" w:hAnsi="Times New Roman" w:cs="Times New Roman"/>
          <w:bCs/>
          <w:sz w:val="26"/>
          <w:szCs w:val="26"/>
        </w:rPr>
      </w:pPr>
      <w:r w:rsidRPr="000125BE">
        <w:rPr>
          <w:rFonts w:ascii="Times New Roman" w:eastAsia="Times New Roman" w:hAnsi="Times New Roman" w:cs="Times New Roman"/>
          <w:bCs/>
          <w:sz w:val="26"/>
          <w:szCs w:val="26"/>
        </w:rPr>
        <w:t xml:space="preserve">- Nội dung được đánh giá thấp nhất là “Giảng </w:t>
      </w:r>
      <w:r w:rsidRPr="000125BE">
        <w:rPr>
          <w:rFonts w:ascii="Times New Roman" w:hAnsi="Times New Roman" w:cs="Times New Roman"/>
          <w:sz w:val="26"/>
          <w:szCs w:val="26"/>
        </w:rPr>
        <w:t xml:space="preserve">viên tham gia đóng góp ý kiến về các chính sách xây dựng và phát triển nhà trường”, giá trị trung bình </w:t>
      </w:r>
      <w:r w:rsidRPr="000125BE">
        <w:rPr>
          <w:rFonts w:ascii="Times New Roman" w:hAnsi="Times New Roman" w:cs="Times New Roman"/>
          <w:bCs/>
          <w:position w:val="-4"/>
          <w:sz w:val="26"/>
          <w:szCs w:val="26"/>
        </w:rPr>
        <w:object w:dxaOrig="279" w:dyaOrig="320" w14:anchorId="2F953F87">
          <v:shape id="_x0000_i1030" type="#_x0000_t75" style="width:15.6pt;height:15.6pt" o:ole="">
            <v:imagedata r:id="rId17" o:title=""/>
          </v:shape>
          <o:OLEObject Type="Embed" ProgID="Equation.3" ShapeID="_x0000_i1030" DrawAspect="Content" ObjectID="_1776857848" r:id="rId23"/>
        </w:object>
      </w:r>
      <w:r w:rsidRPr="000125BE">
        <w:rPr>
          <w:rFonts w:ascii="Times New Roman" w:hAnsi="Times New Roman" w:cs="Times New Roman"/>
          <w:bCs/>
          <w:sz w:val="26"/>
          <w:szCs w:val="26"/>
        </w:rPr>
        <w:t>= 2.78 và 2.87, mức khá, trong đó có 10 cán bộ quản lý và 16 giảng viên lựa chọn mức kém. Giảng viên cần quan tâm đóng góp ý kiến nhiều hơn để xây dựng tổ chuyên môn, khoa, nhà trường.</w:t>
      </w:r>
    </w:p>
    <w:p w14:paraId="3DEBC3D2" w14:textId="77777777" w:rsidR="007266A8" w:rsidRPr="000125BE" w:rsidRDefault="007266A8" w:rsidP="007266A8">
      <w:pPr>
        <w:widowControl w:val="0"/>
        <w:spacing w:after="0" w:line="360" w:lineRule="auto"/>
        <w:ind w:firstLine="720"/>
        <w:jc w:val="both"/>
        <w:rPr>
          <w:rFonts w:ascii="Times New Roman" w:hAnsi="Times New Roman" w:cs="Times New Roman"/>
          <w:bCs/>
          <w:sz w:val="26"/>
          <w:szCs w:val="26"/>
        </w:rPr>
      </w:pPr>
      <w:r w:rsidRPr="000125BE">
        <w:rPr>
          <w:rFonts w:ascii="Times New Roman" w:hAnsi="Times New Roman" w:cs="Times New Roman"/>
          <w:bCs/>
          <w:sz w:val="26"/>
          <w:szCs w:val="26"/>
        </w:rPr>
        <w:t>- Năng lực “</w:t>
      </w:r>
      <w:r w:rsidRPr="000125BE">
        <w:rPr>
          <w:rFonts w:ascii="Times New Roman" w:hAnsi="Times New Roman" w:cs="Times New Roman"/>
          <w:sz w:val="26"/>
          <w:szCs w:val="26"/>
        </w:rPr>
        <w:t>Thực hiện quy chế dân chủ cơ sở (</w:t>
      </w:r>
      <w:r w:rsidRPr="000125BE">
        <w:rPr>
          <w:rFonts w:ascii="Times New Roman" w:hAnsi="Times New Roman" w:cs="Times New Roman"/>
          <w:sz w:val="26"/>
          <w:szCs w:val="26"/>
          <w:lang w:val="vi-VN"/>
        </w:rPr>
        <w:t>thực hiện đầy đủ nội quy, quy tắc văn hóa ứng xử của nhà trường</w:t>
      </w:r>
      <w:r w:rsidRPr="000125BE">
        <w:rPr>
          <w:rFonts w:ascii="Times New Roman" w:hAnsi="Times New Roman" w:cs="Times New Roman"/>
          <w:sz w:val="26"/>
          <w:szCs w:val="26"/>
        </w:rPr>
        <w:t>)</w:t>
      </w:r>
      <w:r w:rsidRPr="000125BE">
        <w:rPr>
          <w:rFonts w:ascii="Times New Roman" w:hAnsi="Times New Roman" w:cs="Times New Roman"/>
          <w:sz w:val="26"/>
          <w:szCs w:val="26"/>
          <w:lang w:val="vi-VN"/>
        </w:rPr>
        <w:t xml:space="preserve"> theo quy định</w:t>
      </w:r>
      <w:r w:rsidRPr="000125BE">
        <w:rPr>
          <w:rFonts w:ascii="Times New Roman" w:hAnsi="Times New Roman" w:cs="Times New Roman"/>
          <w:sz w:val="26"/>
          <w:szCs w:val="26"/>
        </w:rPr>
        <w:t>” và “</w:t>
      </w:r>
      <w:r w:rsidRPr="000125BE">
        <w:rPr>
          <w:rFonts w:ascii="Times New Roman" w:eastAsia="Times New Roman" w:hAnsi="Times New Roman" w:cs="Times New Roman"/>
          <w:sz w:val="26"/>
          <w:szCs w:val="26"/>
        </w:rPr>
        <w:t xml:space="preserve">Phát triển môi trường học thuật hợp tác, chia sẻ với đồng nghiệp” được đánh giá ở mức khá và tốt, giá trị </w:t>
      </w:r>
      <w:r w:rsidRPr="000125BE">
        <w:rPr>
          <w:rFonts w:ascii="Times New Roman" w:hAnsi="Times New Roman" w:cs="Times New Roman"/>
          <w:bCs/>
          <w:position w:val="-4"/>
          <w:sz w:val="26"/>
          <w:szCs w:val="26"/>
        </w:rPr>
        <w:object w:dxaOrig="279" w:dyaOrig="320" w14:anchorId="0BB2D8A4">
          <v:shape id="_x0000_i1031" type="#_x0000_t75" style="width:15.6pt;height:15.6pt" o:ole="">
            <v:imagedata r:id="rId17" o:title=""/>
          </v:shape>
          <o:OLEObject Type="Embed" ProgID="Equation.3" ShapeID="_x0000_i1031" DrawAspect="Content" ObjectID="_1776857849" r:id="rId24"/>
        </w:object>
      </w:r>
      <w:r w:rsidRPr="000125BE">
        <w:rPr>
          <w:rFonts w:ascii="Times New Roman" w:hAnsi="Times New Roman" w:cs="Times New Roman"/>
          <w:bCs/>
          <w:sz w:val="26"/>
          <w:szCs w:val="26"/>
        </w:rPr>
        <w:t xml:space="preserve"> từ 3.48 đến 3.78.</w:t>
      </w:r>
    </w:p>
    <w:p w14:paraId="3CC2A968" w14:textId="77777777" w:rsidR="00060902" w:rsidRPr="000125BE" w:rsidRDefault="009470AB" w:rsidP="007266A8">
      <w:pPr>
        <w:widowControl w:val="0"/>
        <w:spacing w:after="0" w:line="360" w:lineRule="auto"/>
        <w:ind w:firstLine="720"/>
        <w:jc w:val="both"/>
        <w:rPr>
          <w:rFonts w:ascii="Times New Roman" w:hAnsi="Times New Roman" w:cs="Times New Roman"/>
          <w:bCs/>
          <w:sz w:val="26"/>
          <w:szCs w:val="26"/>
        </w:rPr>
      </w:pPr>
      <w:r w:rsidRPr="000125BE">
        <w:rPr>
          <w:rFonts w:ascii="Times New Roman" w:hAnsi="Times New Roman" w:cs="Times New Roman"/>
          <w:bCs/>
          <w:sz w:val="26"/>
          <w:szCs w:val="26"/>
        </w:rPr>
        <w:t xml:space="preserve">Về thực trạng năng lực </w:t>
      </w:r>
      <w:r w:rsidR="00060902" w:rsidRPr="000125BE">
        <w:rPr>
          <w:rFonts w:ascii="Times New Roman" w:hAnsi="Times New Roman" w:cs="Times New Roman"/>
          <w:bCs/>
          <w:sz w:val="26"/>
          <w:szCs w:val="26"/>
        </w:rPr>
        <w:t>tự học tự bồi dưỡng của giảng viên</w:t>
      </w:r>
    </w:p>
    <w:p w14:paraId="373A4B64" w14:textId="2719ECD6" w:rsidR="00060902" w:rsidRPr="000125BE" w:rsidRDefault="00060902" w:rsidP="006E034D">
      <w:pPr>
        <w:pStyle w:val="005"/>
      </w:pPr>
      <w:bookmarkStart w:id="328" w:name="_Toc163200622"/>
      <w:bookmarkStart w:id="329" w:name="_Toc165972595"/>
      <w:r w:rsidRPr="000125BE">
        <w:t>Bảng 2.5. Kết quả khảo sát thực trạng năng tự học, tự bồi dưỡn</w:t>
      </w:r>
      <w:bookmarkStart w:id="330" w:name="_Toc155811109"/>
      <w:r w:rsidRPr="000125BE">
        <w:t>g</w:t>
      </w:r>
      <w:bookmarkStart w:id="331" w:name="_Toc163200623"/>
      <w:bookmarkEnd w:id="328"/>
      <w:r w:rsidR="006E034D" w:rsidRPr="000125BE">
        <w:rPr>
          <w:lang w:val="vi-VN"/>
        </w:rPr>
        <w:br/>
      </w:r>
      <w:r w:rsidRPr="000125BE">
        <w:t>của giảng viên</w:t>
      </w:r>
      <w:bookmarkEnd w:id="329"/>
      <w:bookmarkEnd w:id="330"/>
      <w:bookmarkEnd w:id="331"/>
    </w:p>
    <w:p w14:paraId="59614127" w14:textId="77777777" w:rsidR="00A54786" w:rsidRPr="000125BE" w:rsidRDefault="00A54786" w:rsidP="00A54786">
      <w:pPr>
        <w:pStyle w:val="005"/>
        <w:rPr>
          <w:b w:val="0"/>
          <w:bCs w:val="0"/>
          <w:i/>
          <w:iCs/>
        </w:rPr>
      </w:pPr>
      <w:bookmarkStart w:id="332" w:name="_Toc165972596"/>
      <w:r w:rsidRPr="000125BE">
        <w:rPr>
          <w:b w:val="0"/>
          <w:bCs w:val="0"/>
          <w:i/>
          <w:iCs/>
        </w:rPr>
        <w:t>(Mức độ đánh giá tăng dần từ 1 đến 5, 1 là kém đến 5 là rất tốt)</w:t>
      </w:r>
      <w:bookmarkEnd w:id="3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594"/>
        <w:gridCol w:w="594"/>
        <w:gridCol w:w="594"/>
        <w:gridCol w:w="594"/>
        <w:gridCol w:w="325"/>
        <w:gridCol w:w="594"/>
        <w:gridCol w:w="594"/>
        <w:gridCol w:w="594"/>
        <w:gridCol w:w="594"/>
        <w:gridCol w:w="594"/>
        <w:gridCol w:w="325"/>
        <w:gridCol w:w="594"/>
      </w:tblGrid>
      <w:tr w:rsidR="004D5A60" w:rsidRPr="000125BE" w14:paraId="211C96A0" w14:textId="77777777" w:rsidTr="00281D18">
        <w:trPr>
          <w:trHeight w:val="407"/>
          <w:tblHeader/>
          <w:jc w:val="center"/>
        </w:trPr>
        <w:tc>
          <w:tcPr>
            <w:tcW w:w="0" w:type="auto"/>
            <w:vMerge w:val="restart"/>
            <w:tcBorders>
              <w:right w:val="single" w:sz="4" w:space="0" w:color="auto"/>
            </w:tcBorders>
            <w:vAlign w:val="center"/>
          </w:tcPr>
          <w:p w14:paraId="526B129E" w14:textId="77777777" w:rsidR="00060902" w:rsidRPr="000125BE" w:rsidRDefault="00060902" w:rsidP="004B425D">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0" w:type="auto"/>
            <w:gridSpan w:val="6"/>
            <w:tcBorders>
              <w:top w:val="single" w:sz="4" w:space="0" w:color="auto"/>
              <w:left w:val="single" w:sz="4" w:space="0" w:color="auto"/>
              <w:bottom w:val="single" w:sz="4" w:space="0" w:color="auto"/>
              <w:right w:val="single" w:sz="4" w:space="0" w:color="auto"/>
            </w:tcBorders>
            <w:vAlign w:val="center"/>
          </w:tcPr>
          <w:p w14:paraId="70B628B0" w14:textId="77777777" w:rsidR="00060902" w:rsidRPr="000125BE" w:rsidRDefault="00060902" w:rsidP="004B425D">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0" w:type="auto"/>
            <w:gridSpan w:val="6"/>
            <w:tcBorders>
              <w:top w:val="single" w:sz="4" w:space="0" w:color="auto"/>
              <w:left w:val="single" w:sz="4" w:space="0" w:color="auto"/>
              <w:bottom w:val="single" w:sz="4" w:space="0" w:color="auto"/>
              <w:right w:val="single" w:sz="4" w:space="0" w:color="auto"/>
            </w:tcBorders>
          </w:tcPr>
          <w:p w14:paraId="1743DA5B" w14:textId="77777777" w:rsidR="00060902" w:rsidRPr="000125BE" w:rsidRDefault="00060902" w:rsidP="004B425D">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49FC5BCC" w14:textId="77777777" w:rsidTr="00281D18">
        <w:trPr>
          <w:trHeight w:val="329"/>
          <w:tblHeader/>
          <w:jc w:val="center"/>
        </w:trPr>
        <w:tc>
          <w:tcPr>
            <w:tcW w:w="0" w:type="auto"/>
            <w:vMerge/>
            <w:vAlign w:val="center"/>
          </w:tcPr>
          <w:p w14:paraId="60CB2920" w14:textId="77777777" w:rsidR="00060902" w:rsidRPr="000125BE" w:rsidRDefault="00060902" w:rsidP="004B425D">
            <w:pPr>
              <w:pStyle w:val="Nomail"/>
              <w:widowControl w:val="0"/>
              <w:spacing w:before="0" w:line="240" w:lineRule="auto"/>
              <w:jc w:val="center"/>
              <w:rPr>
                <w:b/>
                <w:color w:val="auto"/>
                <w:spacing w:val="-8"/>
                <w:w w:val="90"/>
                <w:sz w:val="26"/>
                <w:szCs w:val="26"/>
              </w:rPr>
            </w:pPr>
          </w:p>
        </w:tc>
        <w:tc>
          <w:tcPr>
            <w:tcW w:w="0" w:type="auto"/>
            <w:vAlign w:val="center"/>
          </w:tcPr>
          <w:p w14:paraId="6CF5A8E2"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0" w:type="auto"/>
            <w:vAlign w:val="center"/>
          </w:tcPr>
          <w:p w14:paraId="275CD466"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0" w:type="auto"/>
            <w:vAlign w:val="center"/>
          </w:tcPr>
          <w:p w14:paraId="2F4D0EEB"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0" w:type="auto"/>
            <w:tcBorders>
              <w:right w:val="single" w:sz="4" w:space="0" w:color="auto"/>
            </w:tcBorders>
            <w:vAlign w:val="center"/>
          </w:tcPr>
          <w:p w14:paraId="3A421A40"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14F5CAAA"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346CA530"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12E9D586">
                <v:shape id="_x0000_i1032" type="#_x0000_t75" style="width:15.6pt;height:15.6pt" o:ole="">
                  <v:imagedata r:id="rId17" o:title=""/>
                </v:shape>
                <o:OLEObject Type="Embed" ProgID="Equation.3" ShapeID="_x0000_i1032" DrawAspect="Content" ObjectID="_1776857850" r:id="rId25"/>
              </w:object>
            </w:r>
          </w:p>
        </w:tc>
        <w:tc>
          <w:tcPr>
            <w:tcW w:w="0" w:type="auto"/>
            <w:tcBorders>
              <w:top w:val="single" w:sz="4" w:space="0" w:color="auto"/>
              <w:left w:val="single" w:sz="4" w:space="0" w:color="auto"/>
              <w:bottom w:val="single" w:sz="4" w:space="0" w:color="auto"/>
              <w:right w:val="single" w:sz="4" w:space="0" w:color="auto"/>
            </w:tcBorders>
            <w:vAlign w:val="center"/>
          </w:tcPr>
          <w:p w14:paraId="4709FC93"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0" w:type="auto"/>
            <w:tcBorders>
              <w:left w:val="single" w:sz="4" w:space="0" w:color="auto"/>
            </w:tcBorders>
            <w:vAlign w:val="center"/>
          </w:tcPr>
          <w:p w14:paraId="652B80F2"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0" w:type="auto"/>
            <w:vAlign w:val="center"/>
          </w:tcPr>
          <w:p w14:paraId="50FEB32F"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0" w:type="auto"/>
            <w:vAlign w:val="center"/>
          </w:tcPr>
          <w:p w14:paraId="562CE1CC"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0" w:type="auto"/>
            <w:vAlign w:val="center"/>
          </w:tcPr>
          <w:p w14:paraId="12DF3324"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0" w:type="auto"/>
          </w:tcPr>
          <w:p w14:paraId="17B9B25D"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2FB127E2">
                <v:shape id="_x0000_i1033" type="#_x0000_t75" style="width:15.6pt;height:15.6pt" o:ole="">
                  <v:imagedata r:id="rId17" o:title=""/>
                </v:shape>
                <o:OLEObject Type="Embed" ProgID="Equation.3" ShapeID="_x0000_i1033" DrawAspect="Content" ObjectID="_1776857851" r:id="rId26"/>
              </w:object>
            </w:r>
          </w:p>
        </w:tc>
      </w:tr>
      <w:tr w:rsidR="004D5A60" w:rsidRPr="000125BE" w14:paraId="5C2934AB" w14:textId="77777777" w:rsidTr="004B425D">
        <w:trPr>
          <w:trHeight w:val="528"/>
          <w:jc w:val="center"/>
        </w:trPr>
        <w:tc>
          <w:tcPr>
            <w:tcW w:w="0" w:type="auto"/>
            <w:shd w:val="clear" w:color="auto" w:fill="auto"/>
            <w:vAlign w:val="bottom"/>
          </w:tcPr>
          <w:p w14:paraId="715A7BEB" w14:textId="77777777" w:rsidR="00060902" w:rsidRPr="000125BE" w:rsidRDefault="00060902" w:rsidP="004B425D">
            <w:pPr>
              <w:widowControl w:val="0"/>
              <w:spacing w:after="0" w:line="288"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Tích cực tự học, tự bồi dưỡng bằng nhiều hình thức khác nhau</w:t>
            </w:r>
          </w:p>
        </w:tc>
        <w:tc>
          <w:tcPr>
            <w:tcW w:w="0" w:type="auto"/>
            <w:shd w:val="clear" w:color="auto" w:fill="auto"/>
            <w:vAlign w:val="center"/>
          </w:tcPr>
          <w:p w14:paraId="3750EC45"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3684DD52"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222B6CDB"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76FBCDC5"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3511F1F5"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0C7C135B"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0EFF4B40"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72F68AC6"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tcBorders>
              <w:top w:val="single" w:sz="4" w:space="0" w:color="auto"/>
            </w:tcBorders>
            <w:shd w:val="clear" w:color="auto" w:fill="auto"/>
            <w:vAlign w:val="center"/>
          </w:tcPr>
          <w:p w14:paraId="7736B46E"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0" w:type="auto"/>
            <w:tcBorders>
              <w:top w:val="single" w:sz="4" w:space="0" w:color="auto"/>
            </w:tcBorders>
            <w:shd w:val="clear" w:color="auto" w:fill="FFFFFF" w:themeFill="background1"/>
            <w:vAlign w:val="center"/>
          </w:tcPr>
          <w:p w14:paraId="08B4CC63" w14:textId="77777777" w:rsidR="00060902" w:rsidRPr="000125BE" w:rsidRDefault="00060902" w:rsidP="004B425D">
            <w:pPr>
              <w:widowControl w:val="0"/>
              <w:spacing w:after="0" w:line="240" w:lineRule="auto"/>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c>
          <w:tcPr>
            <w:tcW w:w="0" w:type="auto"/>
            <w:tcBorders>
              <w:top w:val="single" w:sz="4" w:space="0" w:color="auto"/>
            </w:tcBorders>
            <w:shd w:val="clear" w:color="auto" w:fill="FFFFFF" w:themeFill="background1"/>
            <w:vAlign w:val="center"/>
          </w:tcPr>
          <w:p w14:paraId="1B119F26"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74</w:t>
            </w:r>
          </w:p>
          <w:p w14:paraId="0E133C97"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23.5</w:t>
            </w:r>
          </w:p>
        </w:tc>
        <w:tc>
          <w:tcPr>
            <w:tcW w:w="0" w:type="auto"/>
            <w:shd w:val="clear" w:color="auto" w:fill="FFFFFF" w:themeFill="background1"/>
            <w:vAlign w:val="center"/>
          </w:tcPr>
          <w:p w14:paraId="130820C9"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71</w:t>
            </w:r>
          </w:p>
          <w:p w14:paraId="39DE6DC7"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22.5</w:t>
            </w:r>
          </w:p>
        </w:tc>
        <w:tc>
          <w:tcPr>
            <w:tcW w:w="0" w:type="auto"/>
            <w:shd w:val="clear" w:color="auto" w:fill="FFFFFF" w:themeFill="background1"/>
            <w:vAlign w:val="center"/>
          </w:tcPr>
          <w:p w14:paraId="25262BF5"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137</w:t>
            </w:r>
          </w:p>
          <w:p w14:paraId="4471267A"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43.5</w:t>
            </w:r>
          </w:p>
        </w:tc>
        <w:tc>
          <w:tcPr>
            <w:tcW w:w="0" w:type="auto"/>
            <w:shd w:val="clear" w:color="auto" w:fill="FFFFFF" w:themeFill="background1"/>
            <w:vAlign w:val="center"/>
          </w:tcPr>
          <w:p w14:paraId="43DDF34E"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33</w:t>
            </w:r>
          </w:p>
          <w:p w14:paraId="34CBE123"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10.5</w:t>
            </w:r>
          </w:p>
        </w:tc>
        <w:tc>
          <w:tcPr>
            <w:tcW w:w="0" w:type="auto"/>
            <w:shd w:val="clear" w:color="auto" w:fill="FFFFFF" w:themeFill="background1"/>
            <w:vAlign w:val="center"/>
          </w:tcPr>
          <w:p w14:paraId="0C88C17A"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75731CEA" w14:textId="77777777" w:rsidR="00060902" w:rsidRPr="000125BE" w:rsidRDefault="00060902" w:rsidP="004B425D">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3.60</w:t>
            </w:r>
          </w:p>
        </w:tc>
      </w:tr>
      <w:tr w:rsidR="004D5A60" w:rsidRPr="000125BE" w14:paraId="5C0A7FB5" w14:textId="77777777" w:rsidTr="004B425D">
        <w:trPr>
          <w:trHeight w:val="528"/>
          <w:jc w:val="center"/>
        </w:trPr>
        <w:tc>
          <w:tcPr>
            <w:tcW w:w="0" w:type="auto"/>
            <w:shd w:val="clear" w:color="auto" w:fill="auto"/>
            <w:vAlign w:val="bottom"/>
          </w:tcPr>
          <w:p w14:paraId="33D6611C" w14:textId="77777777" w:rsidR="00060902" w:rsidRPr="000125BE" w:rsidRDefault="00060902" w:rsidP="004B425D">
            <w:pPr>
              <w:widowControl w:val="0"/>
              <w:spacing w:after="0" w:line="288"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Tham gia tích cực các buổi tập huấn, bồi dưỡng chuyên môn - nghiệp vụ do nhà trường, Khoa, Bộ môn tổ chức</w:t>
            </w:r>
          </w:p>
        </w:tc>
        <w:tc>
          <w:tcPr>
            <w:tcW w:w="0" w:type="auto"/>
            <w:shd w:val="clear" w:color="auto" w:fill="auto"/>
            <w:vAlign w:val="center"/>
          </w:tcPr>
          <w:p w14:paraId="4258329C"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4C9A506E"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570C69EC"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12485409"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7BCC93D0"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724F9BC1"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73172B6E"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5AE9FF97"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5DFF1B98"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1ED28AF6" w14:textId="77777777" w:rsidR="00060902" w:rsidRPr="000125BE" w:rsidRDefault="00060902" w:rsidP="004B425D">
            <w:pPr>
              <w:widowControl w:val="0"/>
              <w:spacing w:after="0" w:line="240" w:lineRule="auto"/>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3.44</w:t>
            </w:r>
          </w:p>
        </w:tc>
        <w:tc>
          <w:tcPr>
            <w:tcW w:w="0" w:type="auto"/>
            <w:shd w:val="clear" w:color="auto" w:fill="FFFFFF" w:themeFill="background1"/>
            <w:vAlign w:val="center"/>
          </w:tcPr>
          <w:p w14:paraId="0E29B2B2"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65</w:t>
            </w:r>
          </w:p>
          <w:p w14:paraId="70B91A66"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20.6</w:t>
            </w:r>
          </w:p>
        </w:tc>
        <w:tc>
          <w:tcPr>
            <w:tcW w:w="0" w:type="auto"/>
            <w:shd w:val="clear" w:color="auto" w:fill="FFFFFF" w:themeFill="background1"/>
            <w:vAlign w:val="center"/>
          </w:tcPr>
          <w:p w14:paraId="08369CB1"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140</w:t>
            </w:r>
          </w:p>
          <w:p w14:paraId="3225D97D"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FFFFFF" w:themeFill="background1"/>
            <w:vAlign w:val="center"/>
          </w:tcPr>
          <w:p w14:paraId="71156A2C"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77</w:t>
            </w:r>
          </w:p>
          <w:p w14:paraId="5D970B0D"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24.4</w:t>
            </w:r>
          </w:p>
        </w:tc>
        <w:tc>
          <w:tcPr>
            <w:tcW w:w="0" w:type="auto"/>
            <w:shd w:val="clear" w:color="auto" w:fill="FFFFFF" w:themeFill="background1"/>
            <w:vAlign w:val="center"/>
          </w:tcPr>
          <w:p w14:paraId="068FCF50"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33</w:t>
            </w:r>
          </w:p>
          <w:p w14:paraId="5610DE84"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10.5</w:t>
            </w:r>
          </w:p>
        </w:tc>
        <w:tc>
          <w:tcPr>
            <w:tcW w:w="0" w:type="auto"/>
            <w:shd w:val="clear" w:color="auto" w:fill="FFFFFF" w:themeFill="background1"/>
            <w:vAlign w:val="center"/>
          </w:tcPr>
          <w:p w14:paraId="60355F78"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0" w:type="auto"/>
            <w:shd w:val="clear" w:color="auto" w:fill="FFFFFF" w:themeFill="background1"/>
            <w:vAlign w:val="center"/>
          </w:tcPr>
          <w:p w14:paraId="7A9C5F8C" w14:textId="77777777" w:rsidR="00060902" w:rsidRPr="000125BE" w:rsidRDefault="00060902" w:rsidP="004B425D">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3.75</w:t>
            </w:r>
          </w:p>
        </w:tc>
      </w:tr>
      <w:tr w:rsidR="004D5A60" w:rsidRPr="000125BE" w14:paraId="07858587" w14:textId="77777777" w:rsidTr="004B425D">
        <w:trPr>
          <w:trHeight w:val="287"/>
          <w:jc w:val="center"/>
        </w:trPr>
        <w:tc>
          <w:tcPr>
            <w:tcW w:w="0" w:type="auto"/>
            <w:shd w:val="clear" w:color="auto" w:fill="auto"/>
            <w:vAlign w:val="bottom"/>
          </w:tcPr>
          <w:p w14:paraId="19D23AB7" w14:textId="77777777" w:rsidR="00060902" w:rsidRPr="000125BE" w:rsidRDefault="00060902" w:rsidP="004B425D">
            <w:pPr>
              <w:widowControl w:val="0"/>
              <w:spacing w:after="0" w:line="288"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 xml:space="preserve">Tham gia đầy đủ các hoạt động thực tiễn bên ngoài nhà trường </w:t>
            </w:r>
          </w:p>
        </w:tc>
        <w:tc>
          <w:tcPr>
            <w:tcW w:w="0" w:type="auto"/>
            <w:shd w:val="clear" w:color="auto" w:fill="auto"/>
            <w:vAlign w:val="center"/>
          </w:tcPr>
          <w:p w14:paraId="312350E7"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32E38044"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5CBC7C14"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50</w:t>
            </w:r>
          </w:p>
          <w:p w14:paraId="45F10121"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0" w:type="auto"/>
            <w:shd w:val="clear" w:color="auto" w:fill="auto"/>
            <w:vAlign w:val="center"/>
          </w:tcPr>
          <w:p w14:paraId="49C51E1D"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2A21112F"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519CF8F6"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0" w:type="auto"/>
            <w:shd w:val="clear" w:color="auto" w:fill="auto"/>
            <w:vAlign w:val="center"/>
          </w:tcPr>
          <w:p w14:paraId="0E07DAC0"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5E5FA202" w14:textId="77777777" w:rsidR="00060902" w:rsidRPr="000125BE" w:rsidRDefault="00060902" w:rsidP="004B425D">
            <w:pPr>
              <w:widowControl w:val="0"/>
              <w:spacing w:after="0" w:line="240" w:lineRule="auto"/>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2.89</w:t>
            </w:r>
          </w:p>
        </w:tc>
        <w:tc>
          <w:tcPr>
            <w:tcW w:w="0" w:type="auto"/>
            <w:shd w:val="clear" w:color="auto" w:fill="FFFFFF" w:themeFill="background1"/>
            <w:vAlign w:val="center"/>
          </w:tcPr>
          <w:p w14:paraId="15D711A7"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63</w:t>
            </w:r>
          </w:p>
          <w:p w14:paraId="76CCEEDC"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20.0</w:t>
            </w:r>
          </w:p>
        </w:tc>
        <w:tc>
          <w:tcPr>
            <w:tcW w:w="0" w:type="auto"/>
            <w:shd w:val="clear" w:color="auto" w:fill="FFFFFF" w:themeFill="background1"/>
            <w:vAlign w:val="center"/>
          </w:tcPr>
          <w:p w14:paraId="2EF45ACB"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59</w:t>
            </w:r>
          </w:p>
          <w:p w14:paraId="6F4BF4BC"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18.7</w:t>
            </w:r>
          </w:p>
        </w:tc>
        <w:tc>
          <w:tcPr>
            <w:tcW w:w="0" w:type="auto"/>
            <w:shd w:val="clear" w:color="auto" w:fill="FFFFFF" w:themeFill="background1"/>
            <w:vAlign w:val="center"/>
          </w:tcPr>
          <w:p w14:paraId="4FF8CC14"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110</w:t>
            </w:r>
          </w:p>
          <w:p w14:paraId="16B9F7CE"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34.9</w:t>
            </w:r>
          </w:p>
        </w:tc>
        <w:tc>
          <w:tcPr>
            <w:tcW w:w="0" w:type="auto"/>
            <w:shd w:val="clear" w:color="auto" w:fill="FFFFFF" w:themeFill="background1"/>
            <w:vAlign w:val="center"/>
          </w:tcPr>
          <w:p w14:paraId="776459D2" w14:textId="77777777" w:rsidR="00060902" w:rsidRPr="000125BE" w:rsidRDefault="00060902" w:rsidP="004B425D">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83</w:t>
            </w:r>
          </w:p>
          <w:p w14:paraId="5FD6D223"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26.3</w:t>
            </w:r>
          </w:p>
        </w:tc>
        <w:tc>
          <w:tcPr>
            <w:tcW w:w="0" w:type="auto"/>
            <w:shd w:val="clear" w:color="auto" w:fill="FFFFFF" w:themeFill="background1"/>
            <w:vAlign w:val="center"/>
          </w:tcPr>
          <w:p w14:paraId="4F486480" w14:textId="77777777" w:rsidR="00060902" w:rsidRPr="000125BE" w:rsidRDefault="00060902"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27446FE6" w14:textId="77777777" w:rsidR="00060902" w:rsidRPr="000125BE" w:rsidRDefault="00060902" w:rsidP="004B425D">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3.32</w:t>
            </w:r>
          </w:p>
        </w:tc>
      </w:tr>
      <w:tr w:rsidR="004D5A60" w:rsidRPr="000125BE" w14:paraId="15D98C22" w14:textId="77777777" w:rsidTr="004B425D">
        <w:trPr>
          <w:trHeight w:val="287"/>
          <w:jc w:val="center"/>
        </w:trPr>
        <w:tc>
          <w:tcPr>
            <w:tcW w:w="0" w:type="auto"/>
            <w:shd w:val="clear" w:color="auto" w:fill="auto"/>
            <w:vAlign w:val="bottom"/>
          </w:tcPr>
          <w:p w14:paraId="28603DA6" w14:textId="77777777" w:rsidR="00060902" w:rsidRPr="000125BE" w:rsidRDefault="00060902" w:rsidP="004B425D">
            <w:pPr>
              <w:widowControl w:val="0"/>
              <w:spacing w:after="0" w:line="240" w:lineRule="auto"/>
              <w:jc w:val="center"/>
              <w:rPr>
                <w:rFonts w:ascii="Times New Roman" w:eastAsia="Times New Roman" w:hAnsi="Times New Roman" w:cs="Times New Roman"/>
                <w:spacing w:val="-8"/>
                <w:w w:val="90"/>
                <w:sz w:val="26"/>
                <w:szCs w:val="26"/>
              </w:rPr>
            </w:pPr>
            <w:r w:rsidRPr="000125BE">
              <w:rPr>
                <w:bCs/>
                <w:spacing w:val="-8"/>
                <w:w w:val="90"/>
                <w:position w:val="-4"/>
                <w:sz w:val="26"/>
                <w:szCs w:val="26"/>
              </w:rPr>
              <w:object w:dxaOrig="279" w:dyaOrig="320" w14:anchorId="3A53D767">
                <v:shape id="_x0000_i1034" type="#_x0000_t75" style="width:15.6pt;height:15.6pt" o:ole="">
                  <v:imagedata r:id="rId17" o:title=""/>
                </v:shape>
                <o:OLEObject Type="Embed" ProgID="Equation.3" ShapeID="_x0000_i1034" DrawAspect="Content" ObjectID="_1776857852" r:id="rId27"/>
              </w:object>
            </w:r>
          </w:p>
        </w:tc>
        <w:tc>
          <w:tcPr>
            <w:tcW w:w="0" w:type="auto"/>
            <w:gridSpan w:val="6"/>
            <w:shd w:val="clear" w:color="auto" w:fill="auto"/>
            <w:vAlign w:val="center"/>
          </w:tcPr>
          <w:p w14:paraId="0F29C63A" w14:textId="77777777" w:rsidR="00060902" w:rsidRPr="000125BE" w:rsidRDefault="00060902" w:rsidP="004B425D">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3.18</w:t>
            </w:r>
          </w:p>
        </w:tc>
        <w:tc>
          <w:tcPr>
            <w:tcW w:w="0" w:type="auto"/>
            <w:gridSpan w:val="6"/>
            <w:shd w:val="clear" w:color="auto" w:fill="FFFFFF" w:themeFill="background1"/>
            <w:vAlign w:val="center"/>
          </w:tcPr>
          <w:p w14:paraId="50A64608" w14:textId="77777777" w:rsidR="00060902" w:rsidRPr="000125BE" w:rsidRDefault="00060902" w:rsidP="004B425D">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3.56</w:t>
            </w:r>
          </w:p>
        </w:tc>
      </w:tr>
    </w:tbl>
    <w:p w14:paraId="6F3FF91E" w14:textId="77777777" w:rsidR="00281D18" w:rsidRPr="000125BE" w:rsidRDefault="00281D18" w:rsidP="00281D18">
      <w:pPr>
        <w:widowControl w:val="0"/>
        <w:spacing w:after="0" w:line="240" w:lineRule="auto"/>
        <w:ind w:firstLine="720"/>
        <w:jc w:val="both"/>
        <w:rPr>
          <w:rFonts w:ascii="Times New Roman" w:hAnsi="Times New Roman" w:cs="Times New Roman"/>
          <w:i/>
          <w:iCs/>
          <w:sz w:val="26"/>
          <w:szCs w:val="26"/>
        </w:rPr>
      </w:pPr>
    </w:p>
    <w:p w14:paraId="55E1A50E" w14:textId="4FF37F90" w:rsidR="00060902" w:rsidRPr="000125BE" w:rsidRDefault="00060902" w:rsidP="00060902">
      <w:pPr>
        <w:widowControl w:val="0"/>
        <w:spacing w:after="0" w:line="360" w:lineRule="auto"/>
        <w:ind w:firstLine="720"/>
        <w:jc w:val="both"/>
        <w:rPr>
          <w:rFonts w:ascii="Times New Roman" w:hAnsi="Times New Roman" w:cs="Times New Roman"/>
          <w:bCs/>
          <w:sz w:val="26"/>
          <w:szCs w:val="26"/>
        </w:rPr>
      </w:pPr>
      <w:r w:rsidRPr="000125BE">
        <w:rPr>
          <w:rFonts w:ascii="Times New Roman" w:hAnsi="Times New Roman" w:cs="Times New Roman"/>
          <w:i/>
          <w:iCs/>
          <w:sz w:val="26"/>
          <w:szCs w:val="26"/>
        </w:rPr>
        <w:t>Nhận xét:</w:t>
      </w:r>
      <w:r w:rsidRPr="000125BE">
        <w:rPr>
          <w:rFonts w:ascii="Times New Roman" w:hAnsi="Times New Roman" w:cs="Times New Roman"/>
          <w:sz w:val="26"/>
          <w:szCs w:val="26"/>
        </w:rPr>
        <w:t xml:space="preserve"> Bảng 2.5 cho thấy, năng lực tự học, tự bồi dưỡng của giảng viên ở mức khá và tốt, giá trị trung bình </w:t>
      </w:r>
      <w:r w:rsidRPr="000125BE">
        <w:rPr>
          <w:rFonts w:ascii="Times New Roman" w:hAnsi="Times New Roman" w:cs="Times New Roman"/>
          <w:bCs/>
          <w:position w:val="-4"/>
          <w:sz w:val="26"/>
          <w:szCs w:val="26"/>
        </w:rPr>
        <w:object w:dxaOrig="279" w:dyaOrig="320" w14:anchorId="3D7B5D24">
          <v:shape id="_x0000_i1035" type="#_x0000_t75" style="width:15.6pt;height:15.6pt" o:ole="">
            <v:imagedata r:id="rId17" o:title=""/>
          </v:shape>
          <o:OLEObject Type="Embed" ProgID="Equation.3" ShapeID="_x0000_i1035" DrawAspect="Content" ObjectID="_1776857853" r:id="rId28"/>
        </w:object>
      </w:r>
      <w:r w:rsidRPr="000125BE">
        <w:rPr>
          <w:rFonts w:ascii="Times New Roman" w:hAnsi="Times New Roman" w:cs="Times New Roman"/>
          <w:bCs/>
          <w:sz w:val="26"/>
          <w:szCs w:val="26"/>
        </w:rPr>
        <w:t>= 3.18 và 3.56.</w:t>
      </w:r>
    </w:p>
    <w:p w14:paraId="4C85E679" w14:textId="77777777" w:rsidR="00060902" w:rsidRPr="000125BE" w:rsidRDefault="00060902" w:rsidP="00060902">
      <w:pPr>
        <w:widowControl w:val="0"/>
        <w:spacing w:after="0" w:line="360" w:lineRule="auto"/>
        <w:ind w:firstLine="720"/>
        <w:jc w:val="both"/>
        <w:rPr>
          <w:rFonts w:ascii="Times New Roman" w:hAnsi="Times New Roman" w:cs="Times New Roman"/>
          <w:bCs/>
          <w:sz w:val="26"/>
          <w:szCs w:val="26"/>
        </w:rPr>
      </w:pPr>
      <w:r w:rsidRPr="000125BE">
        <w:rPr>
          <w:rFonts w:ascii="Times New Roman" w:hAnsi="Times New Roman" w:cs="Times New Roman"/>
          <w:bCs/>
          <w:i/>
          <w:iCs/>
          <w:sz w:val="26"/>
          <w:szCs w:val="26"/>
        </w:rPr>
        <w:t>- Đánh giá của cán bộ quản lý:</w:t>
      </w:r>
      <w:r w:rsidRPr="000125BE">
        <w:rPr>
          <w:rFonts w:ascii="Times New Roman" w:hAnsi="Times New Roman" w:cs="Times New Roman"/>
          <w:bCs/>
          <w:sz w:val="26"/>
          <w:szCs w:val="26"/>
        </w:rPr>
        <w:t xml:space="preserve"> Nội dung xếp thứ hạng cao nhất là “</w:t>
      </w:r>
      <w:r w:rsidRPr="000125BE">
        <w:rPr>
          <w:rFonts w:ascii="Times New Roman" w:eastAsia="Times New Roman" w:hAnsi="Times New Roman" w:cs="Times New Roman"/>
          <w:sz w:val="26"/>
          <w:szCs w:val="26"/>
        </w:rPr>
        <w:t xml:space="preserve">Tham </w:t>
      </w:r>
      <w:r w:rsidRPr="000125BE">
        <w:rPr>
          <w:rFonts w:ascii="Times New Roman" w:eastAsia="Times New Roman" w:hAnsi="Times New Roman" w:cs="Times New Roman"/>
          <w:sz w:val="26"/>
          <w:szCs w:val="26"/>
        </w:rPr>
        <w:lastRenderedPageBreak/>
        <w:t xml:space="preserve">gia tích cực các buổi tập huấn, bồi dưỡng chuyên môn - nghiệp vụ do nhà trường, Khoa, Bộ môn tổ chức”, </w:t>
      </w:r>
      <w:r w:rsidRPr="000125BE">
        <w:rPr>
          <w:rFonts w:ascii="Times New Roman" w:hAnsi="Times New Roman" w:cs="Times New Roman"/>
          <w:bCs/>
          <w:position w:val="-4"/>
          <w:sz w:val="26"/>
          <w:szCs w:val="26"/>
        </w:rPr>
        <w:object w:dxaOrig="279" w:dyaOrig="320" w14:anchorId="40B0F5EF">
          <v:shape id="_x0000_i1036" type="#_x0000_t75" style="width:15.6pt;height:15.6pt" o:ole="">
            <v:imagedata r:id="rId17" o:title=""/>
          </v:shape>
          <o:OLEObject Type="Embed" ProgID="Equation.3" ShapeID="_x0000_i1036" DrawAspect="Content" ObjectID="_1776857854" r:id="rId29"/>
        </w:object>
      </w:r>
      <w:r w:rsidRPr="000125BE">
        <w:rPr>
          <w:rFonts w:ascii="Times New Roman" w:hAnsi="Times New Roman" w:cs="Times New Roman"/>
          <w:bCs/>
          <w:sz w:val="26"/>
          <w:szCs w:val="26"/>
        </w:rPr>
        <w:t>= 3.44, mức tốt, không có cán bộ quản lý nào lựa chọn mức kém; “</w:t>
      </w:r>
      <w:r w:rsidRPr="000125BE">
        <w:rPr>
          <w:rFonts w:ascii="Times New Roman" w:eastAsia="Times New Roman" w:hAnsi="Times New Roman" w:cs="Times New Roman"/>
          <w:sz w:val="26"/>
          <w:szCs w:val="26"/>
        </w:rPr>
        <w:t xml:space="preserve">Tích cực tự học, tự bồi dưỡng bằng nhiều hình thức khác nhau”, </w:t>
      </w:r>
      <w:r w:rsidRPr="000125BE">
        <w:rPr>
          <w:rFonts w:ascii="Times New Roman" w:hAnsi="Times New Roman" w:cs="Times New Roman"/>
          <w:bCs/>
          <w:position w:val="-4"/>
          <w:sz w:val="26"/>
          <w:szCs w:val="26"/>
        </w:rPr>
        <w:object w:dxaOrig="279" w:dyaOrig="320" w14:anchorId="5FD7B314">
          <v:shape id="_x0000_i1037" type="#_x0000_t75" style="width:16.3pt;height:16.3pt" o:ole="">
            <v:imagedata r:id="rId17" o:title=""/>
          </v:shape>
          <o:OLEObject Type="Embed" ProgID="Equation.3" ShapeID="_x0000_i1037" DrawAspect="Content" ObjectID="_1776857855" r:id="rId30"/>
        </w:object>
      </w:r>
      <w:r w:rsidRPr="000125BE">
        <w:rPr>
          <w:rFonts w:ascii="Times New Roman" w:hAnsi="Times New Roman" w:cs="Times New Roman"/>
          <w:bCs/>
          <w:sz w:val="26"/>
          <w:szCs w:val="26"/>
        </w:rPr>
        <w:t>= 3.22; Tiêu chí xếp hạng thấp nhất là: “</w:t>
      </w:r>
      <w:r w:rsidRPr="000125BE">
        <w:rPr>
          <w:rFonts w:ascii="Times New Roman" w:eastAsia="Times New Roman" w:hAnsi="Times New Roman" w:cs="Times New Roman"/>
          <w:sz w:val="26"/>
          <w:szCs w:val="26"/>
        </w:rPr>
        <w:t xml:space="preserve">Tham gia đầy đủ các hoạt động thực tiễn bên ngoài nhà trường”, </w:t>
      </w:r>
      <w:r w:rsidRPr="000125BE">
        <w:rPr>
          <w:rFonts w:ascii="Times New Roman" w:hAnsi="Times New Roman" w:cs="Times New Roman"/>
          <w:bCs/>
          <w:position w:val="-4"/>
          <w:sz w:val="26"/>
          <w:szCs w:val="26"/>
        </w:rPr>
        <w:object w:dxaOrig="279" w:dyaOrig="320" w14:anchorId="70FDFDA0">
          <v:shape id="_x0000_i1038" type="#_x0000_t75" style="width:16.3pt;height:16.3pt" o:ole="">
            <v:imagedata r:id="rId17" o:title=""/>
          </v:shape>
          <o:OLEObject Type="Embed" ProgID="Equation.3" ShapeID="_x0000_i1038" DrawAspect="Content" ObjectID="_1776857856" r:id="rId31"/>
        </w:object>
      </w:r>
      <w:r w:rsidRPr="000125BE">
        <w:rPr>
          <w:rFonts w:ascii="Times New Roman" w:hAnsi="Times New Roman" w:cs="Times New Roman"/>
          <w:bCs/>
          <w:sz w:val="26"/>
          <w:szCs w:val="26"/>
        </w:rPr>
        <w:t>= 2.89.</w:t>
      </w:r>
    </w:p>
    <w:p w14:paraId="232B9CC9" w14:textId="217F1BC3" w:rsidR="005221F3" w:rsidRPr="000125BE" w:rsidRDefault="00060902" w:rsidP="000A25BE">
      <w:pPr>
        <w:widowControl w:val="0"/>
        <w:spacing w:after="0" w:line="360" w:lineRule="auto"/>
        <w:ind w:firstLine="720"/>
        <w:jc w:val="both"/>
        <w:rPr>
          <w:rFonts w:ascii="Times New Roman" w:hAnsi="Times New Roman" w:cs="Times New Roman"/>
          <w:bCs/>
          <w:sz w:val="26"/>
          <w:szCs w:val="26"/>
        </w:rPr>
      </w:pPr>
      <w:r w:rsidRPr="000125BE">
        <w:rPr>
          <w:rFonts w:ascii="Times New Roman" w:hAnsi="Times New Roman" w:cs="Times New Roman"/>
          <w:bCs/>
          <w:i/>
          <w:iCs/>
          <w:sz w:val="26"/>
          <w:szCs w:val="26"/>
        </w:rPr>
        <w:t>- Tự đánh giá của giảng viên:</w:t>
      </w:r>
      <w:r w:rsidRPr="000125BE">
        <w:rPr>
          <w:rFonts w:ascii="Times New Roman" w:hAnsi="Times New Roman" w:cs="Times New Roman"/>
          <w:bCs/>
          <w:sz w:val="26"/>
          <w:szCs w:val="26"/>
        </w:rPr>
        <w:t xml:space="preserve"> Mức độ đánh giá năng lực tự học của giảng viên cao hơn cán bộ quản lý, </w:t>
      </w:r>
      <w:r w:rsidRPr="000125BE">
        <w:rPr>
          <w:rFonts w:ascii="Times New Roman" w:hAnsi="Times New Roman" w:cs="Times New Roman"/>
          <w:bCs/>
          <w:position w:val="-4"/>
          <w:sz w:val="26"/>
          <w:szCs w:val="26"/>
        </w:rPr>
        <w:object w:dxaOrig="279" w:dyaOrig="320" w14:anchorId="5AF7CA86">
          <v:shape id="_x0000_i1039" type="#_x0000_t75" style="width:16.3pt;height:16.3pt" o:ole="">
            <v:imagedata r:id="rId17" o:title=""/>
          </v:shape>
          <o:OLEObject Type="Embed" ProgID="Equation.3" ShapeID="_x0000_i1039" DrawAspect="Content" ObjectID="_1776857857" r:id="rId32"/>
        </w:object>
      </w:r>
      <w:r w:rsidRPr="000125BE">
        <w:rPr>
          <w:rFonts w:ascii="Times New Roman" w:hAnsi="Times New Roman" w:cs="Times New Roman"/>
          <w:bCs/>
          <w:sz w:val="26"/>
          <w:szCs w:val="26"/>
        </w:rPr>
        <w:t>= 3.65, mức khá.</w:t>
      </w:r>
      <w:r w:rsidRPr="000125BE">
        <w:rPr>
          <w:rFonts w:ascii="Times New Roman" w:eastAsia="Times New Roman" w:hAnsi="Times New Roman" w:cs="Times New Roman"/>
          <w:sz w:val="26"/>
          <w:szCs w:val="26"/>
        </w:rPr>
        <w:t xml:space="preserve"> “Tham gia tích cực các buổi tập huấn, bồi dưỡng chuyên môn - nghiệp vụ do nhà trường, Khoa, Bộ môn tổ chức” xếp thứ nhất với </w:t>
      </w:r>
      <w:r w:rsidRPr="000125BE">
        <w:rPr>
          <w:rFonts w:ascii="Times New Roman" w:hAnsi="Times New Roman" w:cs="Times New Roman"/>
          <w:bCs/>
          <w:position w:val="-4"/>
          <w:sz w:val="26"/>
          <w:szCs w:val="26"/>
        </w:rPr>
        <w:object w:dxaOrig="279" w:dyaOrig="320" w14:anchorId="6F2169FE">
          <v:shape id="_x0000_i1040" type="#_x0000_t75" style="width:16.3pt;height:16.3pt" o:ole="">
            <v:imagedata r:id="rId17" o:title=""/>
          </v:shape>
          <o:OLEObject Type="Embed" ProgID="Equation.3" ShapeID="_x0000_i1040" DrawAspect="Content" ObjectID="_1776857858" r:id="rId33"/>
        </w:object>
      </w:r>
      <w:r w:rsidRPr="000125BE">
        <w:rPr>
          <w:rFonts w:ascii="Times New Roman" w:hAnsi="Times New Roman" w:cs="Times New Roman"/>
          <w:bCs/>
          <w:sz w:val="26"/>
          <w:szCs w:val="26"/>
        </w:rPr>
        <w:t>= 3.75; Tiếp theo là tiêu chí “</w:t>
      </w:r>
      <w:r w:rsidRPr="000125BE">
        <w:rPr>
          <w:rFonts w:ascii="Times New Roman" w:eastAsia="Times New Roman" w:hAnsi="Times New Roman" w:cs="Times New Roman"/>
          <w:sz w:val="26"/>
          <w:szCs w:val="26"/>
        </w:rPr>
        <w:t xml:space="preserve">Tích cực tự học, tự bồi dưỡng bằng nhiều hình thức khác nhau”, </w:t>
      </w:r>
      <w:r w:rsidRPr="000125BE">
        <w:rPr>
          <w:rFonts w:ascii="Times New Roman" w:hAnsi="Times New Roman" w:cs="Times New Roman"/>
          <w:bCs/>
          <w:position w:val="-4"/>
          <w:sz w:val="26"/>
          <w:szCs w:val="26"/>
        </w:rPr>
        <w:object w:dxaOrig="279" w:dyaOrig="320" w14:anchorId="6FEC2404">
          <v:shape id="_x0000_i1041" type="#_x0000_t75" style="width:16.3pt;height:16.3pt" o:ole="">
            <v:imagedata r:id="rId17" o:title=""/>
          </v:shape>
          <o:OLEObject Type="Embed" ProgID="Equation.3" ShapeID="_x0000_i1041" DrawAspect="Content" ObjectID="_1776857859" r:id="rId34"/>
        </w:object>
      </w:r>
      <w:r w:rsidRPr="000125BE">
        <w:rPr>
          <w:rFonts w:ascii="Times New Roman" w:hAnsi="Times New Roman" w:cs="Times New Roman"/>
          <w:bCs/>
          <w:sz w:val="26"/>
          <w:szCs w:val="26"/>
        </w:rPr>
        <w:t>= 3.60; Xếp thứ tự thấp nhất là “</w:t>
      </w:r>
      <w:r w:rsidRPr="000125BE">
        <w:rPr>
          <w:rFonts w:ascii="Times New Roman" w:eastAsia="Times New Roman" w:hAnsi="Times New Roman" w:cs="Times New Roman"/>
          <w:sz w:val="26"/>
          <w:szCs w:val="26"/>
        </w:rPr>
        <w:t xml:space="preserve">Tham gia đầy đủ các hoạt động thực tiễn bên ngoài nhà trường”, </w:t>
      </w:r>
      <w:r w:rsidRPr="000125BE">
        <w:rPr>
          <w:rFonts w:ascii="Times New Roman" w:hAnsi="Times New Roman" w:cs="Times New Roman"/>
          <w:bCs/>
          <w:position w:val="-4"/>
          <w:sz w:val="26"/>
          <w:szCs w:val="26"/>
        </w:rPr>
        <w:object w:dxaOrig="279" w:dyaOrig="320" w14:anchorId="512E9946">
          <v:shape id="_x0000_i1042" type="#_x0000_t75" style="width:16.3pt;height:16.3pt" o:ole="">
            <v:imagedata r:id="rId17" o:title=""/>
          </v:shape>
          <o:OLEObject Type="Embed" ProgID="Equation.3" ShapeID="_x0000_i1042" DrawAspect="Content" ObjectID="_1776857860" r:id="rId35"/>
        </w:object>
      </w:r>
      <w:r w:rsidRPr="000125BE">
        <w:rPr>
          <w:rFonts w:ascii="Times New Roman" w:hAnsi="Times New Roman" w:cs="Times New Roman"/>
          <w:bCs/>
          <w:sz w:val="26"/>
          <w:szCs w:val="26"/>
        </w:rPr>
        <w:t>= 3.32, không có giảng viên nào lựa chọn mức độ kém</w:t>
      </w:r>
    </w:p>
    <w:p w14:paraId="515EE584" w14:textId="7E161D02" w:rsidR="00F4089A" w:rsidRPr="000125BE" w:rsidRDefault="00F4089A" w:rsidP="004B425D">
      <w:pPr>
        <w:widowControl w:val="0"/>
        <w:spacing w:after="0" w:line="360" w:lineRule="auto"/>
        <w:jc w:val="both"/>
        <w:rPr>
          <w:rFonts w:ascii="Times New Roman" w:eastAsia="Cambria" w:hAnsi="Times New Roman" w:cs="Times New Roman"/>
          <w:i/>
          <w:sz w:val="26"/>
          <w:szCs w:val="26"/>
          <w:lang w:val="af-ZA"/>
        </w:rPr>
      </w:pPr>
      <w:r w:rsidRPr="000125BE">
        <w:rPr>
          <w:rFonts w:ascii="Times New Roman" w:eastAsia="Cambria" w:hAnsi="Times New Roman" w:cs="Times New Roman"/>
          <w:i/>
          <w:sz w:val="26"/>
          <w:szCs w:val="26"/>
          <w:lang w:val="af-ZA"/>
        </w:rPr>
        <w:t>2.4.</w:t>
      </w:r>
      <w:r w:rsidR="00950DCE" w:rsidRPr="000125BE">
        <w:rPr>
          <w:rFonts w:ascii="Times New Roman" w:eastAsia="Cambria" w:hAnsi="Times New Roman" w:cs="Times New Roman"/>
          <w:i/>
          <w:sz w:val="26"/>
          <w:szCs w:val="26"/>
          <w:lang w:val="af-ZA"/>
        </w:rPr>
        <w:t>2</w:t>
      </w:r>
      <w:r w:rsidRPr="000125BE">
        <w:rPr>
          <w:rFonts w:ascii="Times New Roman" w:eastAsia="Cambria" w:hAnsi="Times New Roman" w:cs="Times New Roman"/>
          <w:i/>
          <w:sz w:val="26"/>
          <w:szCs w:val="26"/>
          <w:lang w:val="af-ZA"/>
        </w:rPr>
        <w:t>.</w:t>
      </w:r>
      <w:r w:rsidR="00110F85" w:rsidRPr="000125BE">
        <w:rPr>
          <w:rFonts w:ascii="Times New Roman" w:eastAsia="Cambria" w:hAnsi="Times New Roman" w:cs="Times New Roman"/>
          <w:i/>
          <w:sz w:val="26"/>
          <w:szCs w:val="26"/>
          <w:lang w:val="af-ZA"/>
        </w:rPr>
        <w:t>2</w:t>
      </w:r>
      <w:r w:rsidR="004C3725" w:rsidRPr="000125BE">
        <w:rPr>
          <w:rFonts w:ascii="Times New Roman" w:eastAsia="Cambria" w:hAnsi="Times New Roman" w:cs="Times New Roman"/>
          <w:i/>
          <w:sz w:val="26"/>
          <w:szCs w:val="26"/>
          <w:lang w:val="af-ZA"/>
        </w:rPr>
        <w:t>.</w:t>
      </w:r>
      <w:r w:rsidR="004B425D" w:rsidRPr="000125BE">
        <w:rPr>
          <w:rFonts w:ascii="Times New Roman" w:eastAsia="Cambria" w:hAnsi="Times New Roman" w:cs="Times New Roman"/>
          <w:i/>
          <w:sz w:val="26"/>
          <w:szCs w:val="26"/>
          <w:lang w:val="af-ZA"/>
        </w:rPr>
        <w:t xml:space="preserve"> </w:t>
      </w:r>
      <w:r w:rsidRPr="000125BE">
        <w:rPr>
          <w:rFonts w:ascii="Times New Roman" w:eastAsia="Cambria" w:hAnsi="Times New Roman" w:cs="Times New Roman"/>
          <w:i/>
          <w:sz w:val="26"/>
          <w:szCs w:val="26"/>
          <w:lang w:val="af-ZA"/>
        </w:rPr>
        <w:t>Thực trạng năng lực</w:t>
      </w:r>
      <w:r w:rsidR="00110F85" w:rsidRPr="000125BE">
        <w:rPr>
          <w:rFonts w:ascii="Times New Roman" w:eastAsia="Cambria" w:hAnsi="Times New Roman" w:cs="Times New Roman"/>
          <w:i/>
          <w:sz w:val="26"/>
          <w:szCs w:val="26"/>
          <w:lang w:val="af-ZA"/>
        </w:rPr>
        <w:t xml:space="preserve"> </w:t>
      </w:r>
      <w:r w:rsidRPr="000125BE">
        <w:rPr>
          <w:rFonts w:ascii="Times New Roman" w:eastAsia="Cambria" w:hAnsi="Times New Roman" w:cs="Times New Roman"/>
          <w:i/>
          <w:sz w:val="26"/>
          <w:szCs w:val="26"/>
          <w:lang w:val="af-ZA"/>
        </w:rPr>
        <w:t>chuyên môn</w:t>
      </w:r>
      <w:bookmarkStart w:id="333" w:name="_Toc155726401"/>
      <w:bookmarkStart w:id="334" w:name="_Toc155805860"/>
      <w:bookmarkEnd w:id="322"/>
      <w:bookmarkEnd w:id="323"/>
      <w:r w:rsidRPr="000125BE">
        <w:rPr>
          <w:rFonts w:ascii="Times New Roman" w:eastAsia="Cambria" w:hAnsi="Times New Roman" w:cs="Times New Roman"/>
          <w:i/>
          <w:sz w:val="26"/>
          <w:szCs w:val="26"/>
          <w:lang w:val="af-ZA"/>
        </w:rPr>
        <w:t xml:space="preserve"> </w:t>
      </w:r>
    </w:p>
    <w:p w14:paraId="4097C7A1" w14:textId="77777777" w:rsidR="00F4089A" w:rsidRPr="000125BE" w:rsidRDefault="00F4089A" w:rsidP="00F4089A">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Nhiệm vụ chính của giảng viên là giảng dạy</w:t>
      </w:r>
      <w:r w:rsidRPr="000125BE">
        <w:rPr>
          <w:rFonts w:ascii="Times New Roman" w:hAnsi="Times New Roman" w:cs="Times New Roman"/>
          <w:sz w:val="26"/>
          <w:szCs w:val="26"/>
          <w:lang w:val="nb-NO"/>
        </w:rPr>
        <w:t>,</w:t>
      </w:r>
      <w:r w:rsidRPr="000125BE">
        <w:rPr>
          <w:rFonts w:ascii="Times New Roman" w:hAnsi="Times New Roman" w:cs="Times New Roman"/>
          <w:sz w:val="26"/>
          <w:szCs w:val="26"/>
          <w:lang w:val="vi-VN"/>
        </w:rPr>
        <w:t xml:space="preserve"> vì vậy năng lực chuyên môn của giảng viên </w:t>
      </w:r>
      <w:r w:rsidRPr="000125BE">
        <w:rPr>
          <w:rFonts w:ascii="Times New Roman" w:hAnsi="Times New Roman" w:cs="Times New Roman"/>
          <w:sz w:val="26"/>
          <w:szCs w:val="26"/>
          <w:lang w:val="nb-NO"/>
        </w:rPr>
        <w:t>có vai trò hết sức quan trọng. T</w:t>
      </w:r>
      <w:r w:rsidRPr="000125BE">
        <w:rPr>
          <w:rFonts w:ascii="Times New Roman" w:hAnsi="Times New Roman" w:cs="Times New Roman"/>
          <w:sz w:val="26"/>
          <w:szCs w:val="26"/>
          <w:lang w:val="vi-VN"/>
        </w:rPr>
        <w:t xml:space="preserve">rong khuôn khổ của </w:t>
      </w:r>
      <w:r w:rsidRPr="000125BE">
        <w:rPr>
          <w:rFonts w:ascii="Times New Roman" w:hAnsi="Times New Roman" w:cs="Times New Roman"/>
          <w:sz w:val="26"/>
          <w:szCs w:val="26"/>
          <w:lang w:val="nb-NO"/>
        </w:rPr>
        <w:t>luận án,</w:t>
      </w:r>
      <w:r w:rsidRPr="000125BE">
        <w:rPr>
          <w:rFonts w:ascii="Times New Roman" w:hAnsi="Times New Roman" w:cs="Times New Roman"/>
          <w:sz w:val="26"/>
          <w:szCs w:val="26"/>
          <w:lang w:val="vi-VN"/>
        </w:rPr>
        <w:t xml:space="preserve"> tác giả tập trung khảo sát 6 biểu hiện của năng lực này bao gồm:</w:t>
      </w:r>
    </w:p>
    <w:p w14:paraId="19D23AB1" w14:textId="77777777" w:rsidR="00F4089A" w:rsidRPr="000125BE" w:rsidRDefault="00F4089A" w:rsidP="00F4089A">
      <w:pPr>
        <w:widowControl w:val="0"/>
        <w:spacing w:after="0" w:line="360" w:lineRule="auto"/>
        <w:rPr>
          <w:rFonts w:ascii="Times New Roman" w:hAnsi="Times New Roman" w:cs="Times New Roman"/>
          <w:sz w:val="26"/>
          <w:szCs w:val="26"/>
          <w:lang w:val="vi-VN"/>
        </w:rPr>
      </w:pPr>
      <w:r w:rsidRPr="000125BE">
        <w:rPr>
          <w:rFonts w:ascii="Times New Roman" w:hAnsi="Times New Roman" w:cs="Times New Roman"/>
          <w:sz w:val="26"/>
          <w:szCs w:val="26"/>
          <w:lang w:val="vi-VN"/>
        </w:rPr>
        <w:t>`</w:t>
      </w:r>
      <w:r w:rsidRPr="000125BE">
        <w:rPr>
          <w:rFonts w:ascii="Times New Roman" w:hAnsi="Times New Roman" w:cs="Times New Roman"/>
          <w:sz w:val="26"/>
          <w:szCs w:val="26"/>
          <w:lang w:val="vi-VN"/>
        </w:rPr>
        <w:tab/>
        <w:t>- Kiến thức chuyên môn về lĩnh vực giảng dạy</w:t>
      </w:r>
    </w:p>
    <w:p w14:paraId="31224B8E" w14:textId="77777777" w:rsidR="00F4089A" w:rsidRPr="000125BE" w:rsidRDefault="00F4089A" w:rsidP="00F4089A">
      <w:pPr>
        <w:widowControl w:val="0"/>
        <w:spacing w:after="0" w:line="360" w:lineRule="auto"/>
        <w:rPr>
          <w:rFonts w:ascii="Times New Roman" w:hAnsi="Times New Roman" w:cs="Times New Roman"/>
          <w:sz w:val="26"/>
          <w:szCs w:val="26"/>
          <w:lang w:val="vi-VN"/>
        </w:rPr>
      </w:pPr>
      <w:r w:rsidRPr="000125BE">
        <w:rPr>
          <w:rFonts w:ascii="Times New Roman" w:hAnsi="Times New Roman" w:cs="Times New Roman"/>
          <w:sz w:val="26"/>
          <w:szCs w:val="26"/>
          <w:lang w:val="vi-VN"/>
        </w:rPr>
        <w:tab/>
        <w:t xml:space="preserve">- Hiểu biết về người học và bối cảnh dạy học </w:t>
      </w:r>
    </w:p>
    <w:p w14:paraId="0BB9435B" w14:textId="77777777" w:rsidR="00F4089A" w:rsidRPr="000125BE" w:rsidRDefault="00F4089A" w:rsidP="00F4089A">
      <w:pPr>
        <w:widowControl w:val="0"/>
        <w:spacing w:after="0" w:line="360" w:lineRule="auto"/>
        <w:ind w:firstLine="720"/>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 Xây dựng và lựa chọn học liệu của học phần </w:t>
      </w:r>
    </w:p>
    <w:p w14:paraId="5D59B972" w14:textId="77777777" w:rsidR="00F4089A" w:rsidRPr="000125BE" w:rsidRDefault="00F4089A" w:rsidP="00F4089A">
      <w:pPr>
        <w:widowControl w:val="0"/>
        <w:spacing w:after="0" w:line="360" w:lineRule="auto"/>
        <w:ind w:firstLine="720"/>
        <w:rPr>
          <w:rFonts w:ascii="Times New Roman" w:hAnsi="Times New Roman" w:cs="Times New Roman"/>
          <w:sz w:val="26"/>
          <w:szCs w:val="26"/>
          <w:lang w:val="vi-VN"/>
        </w:rPr>
      </w:pPr>
      <w:r w:rsidRPr="000125BE">
        <w:rPr>
          <w:rFonts w:ascii="Times New Roman" w:hAnsi="Times New Roman" w:cs="Times New Roman"/>
          <w:sz w:val="26"/>
          <w:szCs w:val="26"/>
          <w:lang w:val="vi-VN"/>
        </w:rPr>
        <w:t>- Xây dựng và thiết kế hoạt động dạy học</w:t>
      </w:r>
    </w:p>
    <w:p w14:paraId="562C3DE1" w14:textId="77777777" w:rsidR="00F4089A" w:rsidRPr="000125BE" w:rsidRDefault="00F4089A" w:rsidP="00F4089A">
      <w:pPr>
        <w:widowControl w:val="0"/>
        <w:spacing w:after="0" w:line="360" w:lineRule="auto"/>
        <w:ind w:firstLine="720"/>
        <w:rPr>
          <w:rFonts w:ascii="Times New Roman" w:hAnsi="Times New Roman" w:cs="Times New Roman"/>
          <w:sz w:val="26"/>
          <w:szCs w:val="26"/>
          <w:lang w:val="vi-VN"/>
        </w:rPr>
      </w:pPr>
      <w:r w:rsidRPr="000125BE">
        <w:rPr>
          <w:rFonts w:ascii="Times New Roman" w:hAnsi="Times New Roman" w:cs="Times New Roman"/>
          <w:sz w:val="26"/>
          <w:szCs w:val="26"/>
          <w:lang w:val="vi-VN"/>
        </w:rPr>
        <w:t>- Tổ chức và quản lý lớp học</w:t>
      </w:r>
    </w:p>
    <w:p w14:paraId="7A4EB70D" w14:textId="77777777" w:rsidR="00F4089A" w:rsidRPr="000125BE" w:rsidRDefault="00F4089A" w:rsidP="00F4089A">
      <w:pPr>
        <w:widowControl w:val="0"/>
        <w:spacing w:after="0" w:line="360" w:lineRule="auto"/>
        <w:ind w:firstLine="720"/>
        <w:rPr>
          <w:rFonts w:ascii="Times New Roman" w:hAnsi="Times New Roman" w:cs="Times New Roman"/>
          <w:sz w:val="26"/>
          <w:szCs w:val="26"/>
          <w:lang w:val="vi-VN"/>
        </w:rPr>
      </w:pPr>
      <w:r w:rsidRPr="000125BE">
        <w:rPr>
          <w:rFonts w:ascii="Times New Roman" w:hAnsi="Times New Roman" w:cs="Times New Roman"/>
          <w:sz w:val="26"/>
          <w:szCs w:val="26"/>
          <w:lang w:val="vi-VN"/>
        </w:rPr>
        <w:t>- Kiểm tra, đánh giá kết quả học tập của người học</w:t>
      </w:r>
    </w:p>
    <w:p w14:paraId="38D17784" w14:textId="06163F48" w:rsidR="00F4089A" w:rsidRPr="000125BE" w:rsidRDefault="004C3725" w:rsidP="00F4089A">
      <w:pPr>
        <w:pStyle w:val="44"/>
        <w:rPr>
          <w:color w:val="auto"/>
        </w:rPr>
      </w:pPr>
      <w:r w:rsidRPr="000125BE">
        <w:rPr>
          <w:color w:val="auto"/>
        </w:rPr>
        <w:t>(i)</w:t>
      </w:r>
      <w:r w:rsidR="00F4089A" w:rsidRPr="000125BE">
        <w:rPr>
          <w:color w:val="auto"/>
        </w:rPr>
        <w:t xml:space="preserve">Kiến thức chuyên môn </w:t>
      </w:r>
    </w:p>
    <w:p w14:paraId="0FB91322" w14:textId="38080852" w:rsidR="006E034D" w:rsidRPr="000125BE" w:rsidRDefault="00F4089A" w:rsidP="003247A8">
      <w:pPr>
        <w:widowControl w:val="0"/>
        <w:spacing w:after="0" w:line="360" w:lineRule="auto"/>
        <w:ind w:firstLine="720"/>
        <w:jc w:val="both"/>
        <w:rPr>
          <w:rFonts w:ascii="Times New Roman" w:hAnsi="Times New Roman" w:cs="Times New Roman"/>
          <w:b/>
          <w:bCs/>
          <w:spacing w:val="-6"/>
          <w:sz w:val="26"/>
          <w:szCs w:val="26"/>
          <w:lang w:val="nb-NO"/>
        </w:rPr>
      </w:pPr>
      <w:r w:rsidRPr="000125BE">
        <w:rPr>
          <w:rFonts w:ascii="Times New Roman" w:hAnsi="Times New Roman"/>
          <w:sz w:val="26"/>
          <w:szCs w:val="26"/>
          <w:lang w:val="vi-VN"/>
        </w:rPr>
        <w:t>Kết quả khảo sát thực trạng kiến thức chuyên môn của đội ngũ giảng viên tại các trường đại học địa phương được thể hiện qua bảng sau</w:t>
      </w:r>
      <w:r w:rsidRPr="000125BE">
        <w:rPr>
          <w:rFonts w:ascii="Times New Roman" w:hAnsi="Times New Roman"/>
          <w:spacing w:val="-6"/>
          <w:sz w:val="26"/>
          <w:szCs w:val="26"/>
          <w:lang w:val="vi-VN"/>
        </w:rPr>
        <w:t>:</w:t>
      </w:r>
      <w:bookmarkStart w:id="335" w:name="_Toc155811095"/>
      <w:bookmarkStart w:id="336" w:name="_Toc163200624"/>
    </w:p>
    <w:p w14:paraId="02CE9E5E" w14:textId="77777777" w:rsidR="004D5A60" w:rsidRPr="000125BE" w:rsidRDefault="004D5A60">
      <w:pPr>
        <w:rPr>
          <w:rFonts w:ascii="Times New Roman" w:hAnsi="Times New Roman" w:cs="Times New Roman"/>
          <w:b/>
          <w:bCs/>
          <w:spacing w:val="-6"/>
          <w:sz w:val="26"/>
          <w:szCs w:val="26"/>
          <w:lang w:val="nb-NO"/>
        </w:rPr>
      </w:pPr>
      <w:bookmarkStart w:id="337" w:name="_Toc165972597"/>
      <w:r w:rsidRPr="000125BE">
        <w:br w:type="page"/>
      </w:r>
    </w:p>
    <w:p w14:paraId="5AEB0D13" w14:textId="42D86605" w:rsidR="00F4089A" w:rsidRPr="000125BE" w:rsidRDefault="00F4089A" w:rsidP="006E034D">
      <w:pPr>
        <w:pStyle w:val="005"/>
      </w:pPr>
      <w:r w:rsidRPr="000125BE">
        <w:lastRenderedPageBreak/>
        <w:t>Bảng 2.</w:t>
      </w:r>
      <w:r w:rsidR="00B00298" w:rsidRPr="000125BE">
        <w:t>6</w:t>
      </w:r>
      <w:r w:rsidRPr="000125BE">
        <w:t>. Kết quả khảo sát thực trạng kiến thức chuyên môn</w:t>
      </w:r>
      <w:bookmarkEnd w:id="335"/>
      <w:r w:rsidRPr="000125BE">
        <w:t xml:space="preserve"> </w:t>
      </w:r>
      <w:bookmarkStart w:id="338" w:name="_Toc155811096"/>
      <w:r w:rsidRPr="000125BE">
        <w:t>của giảng viên</w:t>
      </w:r>
      <w:bookmarkEnd w:id="336"/>
      <w:bookmarkEnd w:id="337"/>
      <w:bookmarkEnd w:id="338"/>
    </w:p>
    <w:p w14:paraId="63D91B19" w14:textId="3DB331CC" w:rsidR="00A54786" w:rsidRPr="000125BE" w:rsidRDefault="00A54786" w:rsidP="00A54786">
      <w:pPr>
        <w:pStyle w:val="005"/>
        <w:rPr>
          <w:b w:val="0"/>
          <w:bCs w:val="0"/>
          <w:i/>
          <w:iCs/>
        </w:rPr>
      </w:pPr>
      <w:bookmarkStart w:id="339" w:name="_Toc165972598"/>
      <w:r w:rsidRPr="000125BE">
        <w:rPr>
          <w:b w:val="0"/>
          <w:bCs w:val="0"/>
          <w:i/>
          <w:iCs/>
        </w:rPr>
        <w:t>(Mức độ đánh giá tăng dần từ 1 đến 5, 1 là kém đến 5 là rất tốt)</w:t>
      </w:r>
      <w:bookmarkEnd w:id="339"/>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1555"/>
        <w:gridCol w:w="636"/>
        <w:gridCol w:w="567"/>
        <w:gridCol w:w="667"/>
        <w:gridCol w:w="567"/>
        <w:gridCol w:w="586"/>
        <w:gridCol w:w="566"/>
        <w:gridCol w:w="709"/>
        <w:gridCol w:w="709"/>
        <w:gridCol w:w="709"/>
        <w:gridCol w:w="708"/>
        <w:gridCol w:w="599"/>
        <w:gridCol w:w="606"/>
      </w:tblGrid>
      <w:tr w:rsidR="004D5A60" w:rsidRPr="000125BE" w14:paraId="12758B29" w14:textId="77777777" w:rsidTr="006E034D">
        <w:trPr>
          <w:trHeight w:val="407"/>
          <w:jc w:val="center"/>
        </w:trPr>
        <w:tc>
          <w:tcPr>
            <w:tcW w:w="1555" w:type="dxa"/>
            <w:vMerge w:val="restart"/>
            <w:tcBorders>
              <w:right w:val="single" w:sz="4" w:space="0" w:color="auto"/>
            </w:tcBorders>
            <w:vAlign w:val="center"/>
          </w:tcPr>
          <w:p w14:paraId="066167A0" w14:textId="77777777" w:rsidR="00F4089A" w:rsidRPr="000125BE" w:rsidRDefault="00F4089A" w:rsidP="006E034D">
            <w:pPr>
              <w:pStyle w:val="Nomail"/>
              <w:widowControl w:val="0"/>
              <w:spacing w:before="0" w:line="264" w:lineRule="auto"/>
              <w:jc w:val="center"/>
              <w:rPr>
                <w:b/>
                <w:color w:val="auto"/>
                <w:spacing w:val="-8"/>
                <w:w w:val="90"/>
                <w:sz w:val="26"/>
                <w:szCs w:val="26"/>
              </w:rPr>
            </w:pPr>
            <w:r w:rsidRPr="000125BE">
              <w:rPr>
                <w:b/>
                <w:color w:val="auto"/>
                <w:spacing w:val="-8"/>
                <w:w w:val="90"/>
                <w:sz w:val="26"/>
                <w:szCs w:val="26"/>
              </w:rPr>
              <w:t>Nội dung</w:t>
            </w:r>
          </w:p>
        </w:tc>
        <w:tc>
          <w:tcPr>
            <w:tcW w:w="3589" w:type="dxa"/>
            <w:gridSpan w:val="6"/>
            <w:tcBorders>
              <w:top w:val="single" w:sz="4" w:space="0" w:color="auto"/>
              <w:left w:val="single" w:sz="4" w:space="0" w:color="auto"/>
              <w:bottom w:val="single" w:sz="4" w:space="0" w:color="auto"/>
              <w:right w:val="single" w:sz="4" w:space="0" w:color="auto"/>
            </w:tcBorders>
            <w:vAlign w:val="center"/>
          </w:tcPr>
          <w:p w14:paraId="61D110CE" w14:textId="77777777" w:rsidR="00F4089A" w:rsidRPr="000125BE" w:rsidRDefault="00F4089A" w:rsidP="006E034D">
            <w:pPr>
              <w:pStyle w:val="Nomail"/>
              <w:widowControl w:val="0"/>
              <w:spacing w:before="0" w:line="264"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4040" w:type="dxa"/>
            <w:gridSpan w:val="6"/>
            <w:tcBorders>
              <w:top w:val="single" w:sz="4" w:space="0" w:color="auto"/>
              <w:left w:val="single" w:sz="4" w:space="0" w:color="auto"/>
              <w:bottom w:val="single" w:sz="4" w:space="0" w:color="auto"/>
              <w:right w:val="single" w:sz="4" w:space="0" w:color="auto"/>
            </w:tcBorders>
          </w:tcPr>
          <w:p w14:paraId="2C7EAB12" w14:textId="77777777" w:rsidR="00F4089A" w:rsidRPr="000125BE" w:rsidRDefault="00F4089A" w:rsidP="006E034D">
            <w:pPr>
              <w:pStyle w:val="Nomail"/>
              <w:widowControl w:val="0"/>
              <w:spacing w:before="0" w:line="264"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32354DA0" w14:textId="77777777" w:rsidTr="006E034D">
        <w:trPr>
          <w:trHeight w:val="329"/>
          <w:jc w:val="center"/>
        </w:trPr>
        <w:tc>
          <w:tcPr>
            <w:tcW w:w="1555" w:type="dxa"/>
            <w:vMerge/>
            <w:vAlign w:val="center"/>
          </w:tcPr>
          <w:p w14:paraId="42687185" w14:textId="77777777" w:rsidR="00F4089A" w:rsidRPr="000125BE" w:rsidRDefault="00F4089A" w:rsidP="006E034D">
            <w:pPr>
              <w:pStyle w:val="Nomail"/>
              <w:widowControl w:val="0"/>
              <w:spacing w:before="0" w:line="264" w:lineRule="auto"/>
              <w:jc w:val="center"/>
              <w:rPr>
                <w:b/>
                <w:color w:val="auto"/>
                <w:spacing w:val="-8"/>
                <w:w w:val="90"/>
                <w:sz w:val="26"/>
                <w:szCs w:val="26"/>
              </w:rPr>
            </w:pPr>
          </w:p>
        </w:tc>
        <w:tc>
          <w:tcPr>
            <w:tcW w:w="636" w:type="dxa"/>
            <w:vAlign w:val="center"/>
          </w:tcPr>
          <w:p w14:paraId="3BD7DC0D" w14:textId="77777777" w:rsidR="00F4089A" w:rsidRPr="000125BE" w:rsidRDefault="00F4089A" w:rsidP="006E034D">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5</w:t>
            </w:r>
          </w:p>
        </w:tc>
        <w:tc>
          <w:tcPr>
            <w:tcW w:w="567" w:type="dxa"/>
            <w:vAlign w:val="center"/>
          </w:tcPr>
          <w:p w14:paraId="6321A54E" w14:textId="77777777" w:rsidR="00F4089A" w:rsidRPr="000125BE" w:rsidRDefault="00F4089A" w:rsidP="006E034D">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4</w:t>
            </w:r>
          </w:p>
        </w:tc>
        <w:tc>
          <w:tcPr>
            <w:tcW w:w="667" w:type="dxa"/>
            <w:vAlign w:val="center"/>
          </w:tcPr>
          <w:p w14:paraId="1CCF7F39" w14:textId="77777777" w:rsidR="00F4089A" w:rsidRPr="000125BE" w:rsidRDefault="00F4089A" w:rsidP="006E034D">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3</w:t>
            </w:r>
          </w:p>
        </w:tc>
        <w:tc>
          <w:tcPr>
            <w:tcW w:w="567" w:type="dxa"/>
            <w:tcBorders>
              <w:right w:val="single" w:sz="4" w:space="0" w:color="auto"/>
            </w:tcBorders>
            <w:vAlign w:val="center"/>
          </w:tcPr>
          <w:p w14:paraId="5F507809" w14:textId="77777777" w:rsidR="00F4089A" w:rsidRPr="000125BE" w:rsidRDefault="00F4089A" w:rsidP="006E034D">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2</w:t>
            </w:r>
          </w:p>
        </w:tc>
        <w:tc>
          <w:tcPr>
            <w:tcW w:w="586" w:type="dxa"/>
            <w:tcBorders>
              <w:top w:val="single" w:sz="4" w:space="0" w:color="auto"/>
              <w:left w:val="single" w:sz="4" w:space="0" w:color="auto"/>
              <w:bottom w:val="single" w:sz="4" w:space="0" w:color="auto"/>
              <w:right w:val="single" w:sz="4" w:space="0" w:color="auto"/>
            </w:tcBorders>
            <w:vAlign w:val="center"/>
          </w:tcPr>
          <w:p w14:paraId="2D19D24E" w14:textId="77777777" w:rsidR="00F4089A" w:rsidRPr="000125BE" w:rsidRDefault="00F4089A" w:rsidP="006E034D">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1</w:t>
            </w:r>
          </w:p>
        </w:tc>
        <w:tc>
          <w:tcPr>
            <w:tcW w:w="566" w:type="dxa"/>
            <w:tcBorders>
              <w:top w:val="single" w:sz="4" w:space="0" w:color="auto"/>
              <w:left w:val="single" w:sz="4" w:space="0" w:color="auto"/>
              <w:bottom w:val="single" w:sz="4" w:space="0" w:color="auto"/>
              <w:right w:val="single" w:sz="4" w:space="0" w:color="auto"/>
            </w:tcBorders>
            <w:vAlign w:val="center"/>
          </w:tcPr>
          <w:p w14:paraId="52A5B66D" w14:textId="77777777" w:rsidR="00F4089A" w:rsidRPr="000125BE" w:rsidRDefault="00F4089A" w:rsidP="006E034D">
            <w:pPr>
              <w:pStyle w:val="Nomail"/>
              <w:widowControl w:val="0"/>
              <w:spacing w:before="0" w:line="264"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054B3DBC">
                <v:shape id="_x0000_i1043" type="#_x0000_t75" style="width:16.3pt;height:16.3pt" o:ole="">
                  <v:imagedata r:id="rId17" o:title=""/>
                </v:shape>
                <o:OLEObject Type="Embed" ProgID="Equation.3" ShapeID="_x0000_i1043" DrawAspect="Content" ObjectID="_1776857861" r:id="rId36"/>
              </w:object>
            </w:r>
          </w:p>
        </w:tc>
        <w:tc>
          <w:tcPr>
            <w:tcW w:w="709" w:type="dxa"/>
            <w:tcBorders>
              <w:top w:val="single" w:sz="4" w:space="0" w:color="auto"/>
              <w:left w:val="single" w:sz="4" w:space="0" w:color="auto"/>
              <w:bottom w:val="single" w:sz="4" w:space="0" w:color="auto"/>
              <w:right w:val="single" w:sz="4" w:space="0" w:color="auto"/>
            </w:tcBorders>
            <w:vAlign w:val="center"/>
          </w:tcPr>
          <w:p w14:paraId="3A54675D" w14:textId="77777777" w:rsidR="00F4089A" w:rsidRPr="000125BE" w:rsidRDefault="00F4089A" w:rsidP="006E034D">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5</w:t>
            </w:r>
          </w:p>
        </w:tc>
        <w:tc>
          <w:tcPr>
            <w:tcW w:w="709" w:type="dxa"/>
            <w:tcBorders>
              <w:left w:val="single" w:sz="4" w:space="0" w:color="auto"/>
            </w:tcBorders>
            <w:vAlign w:val="center"/>
          </w:tcPr>
          <w:p w14:paraId="530E269D" w14:textId="77777777" w:rsidR="00F4089A" w:rsidRPr="000125BE" w:rsidRDefault="00F4089A" w:rsidP="006E034D">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4</w:t>
            </w:r>
          </w:p>
        </w:tc>
        <w:tc>
          <w:tcPr>
            <w:tcW w:w="709" w:type="dxa"/>
            <w:vAlign w:val="center"/>
          </w:tcPr>
          <w:p w14:paraId="60EC27FB" w14:textId="77777777" w:rsidR="00F4089A" w:rsidRPr="000125BE" w:rsidRDefault="00F4089A" w:rsidP="006E034D">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3</w:t>
            </w:r>
          </w:p>
        </w:tc>
        <w:tc>
          <w:tcPr>
            <w:tcW w:w="708" w:type="dxa"/>
            <w:vAlign w:val="center"/>
          </w:tcPr>
          <w:p w14:paraId="5EC6A4F1" w14:textId="77777777" w:rsidR="00F4089A" w:rsidRPr="000125BE" w:rsidRDefault="00F4089A" w:rsidP="006E034D">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2</w:t>
            </w:r>
          </w:p>
        </w:tc>
        <w:tc>
          <w:tcPr>
            <w:tcW w:w="599" w:type="dxa"/>
            <w:vAlign w:val="center"/>
          </w:tcPr>
          <w:p w14:paraId="05B2ACD0" w14:textId="77777777" w:rsidR="00F4089A" w:rsidRPr="000125BE" w:rsidRDefault="00F4089A" w:rsidP="006E034D">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1</w:t>
            </w:r>
          </w:p>
        </w:tc>
        <w:tc>
          <w:tcPr>
            <w:tcW w:w="606" w:type="dxa"/>
          </w:tcPr>
          <w:p w14:paraId="329C5352" w14:textId="77777777" w:rsidR="00F4089A" w:rsidRPr="000125BE" w:rsidRDefault="00F4089A" w:rsidP="006E034D">
            <w:pPr>
              <w:pStyle w:val="Nomail"/>
              <w:widowControl w:val="0"/>
              <w:spacing w:before="0" w:line="264"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328C0A6C">
                <v:shape id="_x0000_i1044" type="#_x0000_t75" style="width:16.3pt;height:16.3pt" o:ole="">
                  <v:imagedata r:id="rId17" o:title=""/>
                </v:shape>
                <o:OLEObject Type="Embed" ProgID="Equation.3" ShapeID="_x0000_i1044" DrawAspect="Content" ObjectID="_1776857862" r:id="rId37"/>
              </w:object>
            </w:r>
          </w:p>
        </w:tc>
      </w:tr>
      <w:tr w:rsidR="004D5A60" w:rsidRPr="000125BE" w14:paraId="624A0DDC" w14:textId="77777777" w:rsidTr="006E034D">
        <w:trPr>
          <w:trHeight w:val="528"/>
          <w:jc w:val="center"/>
        </w:trPr>
        <w:tc>
          <w:tcPr>
            <w:tcW w:w="1555" w:type="dxa"/>
            <w:shd w:val="clear" w:color="auto" w:fill="auto"/>
            <w:vAlign w:val="bottom"/>
          </w:tcPr>
          <w:p w14:paraId="41EFCEFD" w14:textId="77777777" w:rsidR="00F4089A" w:rsidRPr="000125BE" w:rsidRDefault="00F4089A" w:rsidP="006E034D">
            <w:pPr>
              <w:widowControl w:val="0"/>
              <w:spacing w:after="0" w:line="264"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Nắm vững chuyên môn học phần được phân công giảng dạy</w:t>
            </w:r>
          </w:p>
        </w:tc>
        <w:tc>
          <w:tcPr>
            <w:tcW w:w="636" w:type="dxa"/>
            <w:shd w:val="clear" w:color="auto" w:fill="auto"/>
            <w:vAlign w:val="center"/>
          </w:tcPr>
          <w:p w14:paraId="27E48DEA"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16</w:t>
            </w:r>
          </w:p>
          <w:p w14:paraId="062500DC" w14:textId="77777777" w:rsidR="00F4089A" w:rsidRPr="000125BE" w:rsidRDefault="00F4089A" w:rsidP="006E034D">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17.8</w:t>
            </w:r>
          </w:p>
        </w:tc>
        <w:tc>
          <w:tcPr>
            <w:tcW w:w="567" w:type="dxa"/>
            <w:shd w:val="clear" w:color="auto" w:fill="auto"/>
            <w:vAlign w:val="center"/>
          </w:tcPr>
          <w:p w14:paraId="549EA9E6"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36</w:t>
            </w:r>
          </w:p>
          <w:p w14:paraId="65E8BC50" w14:textId="77777777" w:rsidR="00F4089A" w:rsidRPr="000125BE" w:rsidRDefault="00F4089A" w:rsidP="006E034D">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40.0</w:t>
            </w:r>
          </w:p>
        </w:tc>
        <w:tc>
          <w:tcPr>
            <w:tcW w:w="667" w:type="dxa"/>
            <w:shd w:val="clear" w:color="auto" w:fill="auto"/>
            <w:vAlign w:val="center"/>
          </w:tcPr>
          <w:p w14:paraId="2C8D2826"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32</w:t>
            </w:r>
          </w:p>
          <w:p w14:paraId="3E4A008A" w14:textId="77777777" w:rsidR="00F4089A" w:rsidRPr="000125BE" w:rsidRDefault="00F4089A" w:rsidP="006E034D">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35.6</w:t>
            </w:r>
          </w:p>
        </w:tc>
        <w:tc>
          <w:tcPr>
            <w:tcW w:w="567" w:type="dxa"/>
            <w:shd w:val="clear" w:color="auto" w:fill="auto"/>
            <w:vAlign w:val="center"/>
          </w:tcPr>
          <w:p w14:paraId="38037398"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w:t>
            </w:r>
          </w:p>
          <w:p w14:paraId="7776504D" w14:textId="77777777" w:rsidR="00F4089A" w:rsidRPr="000125BE" w:rsidRDefault="00F4089A" w:rsidP="006E034D">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6.7</w:t>
            </w:r>
          </w:p>
        </w:tc>
        <w:tc>
          <w:tcPr>
            <w:tcW w:w="586" w:type="dxa"/>
            <w:tcBorders>
              <w:top w:val="single" w:sz="4" w:space="0" w:color="auto"/>
            </w:tcBorders>
            <w:shd w:val="clear" w:color="auto" w:fill="auto"/>
            <w:vAlign w:val="center"/>
          </w:tcPr>
          <w:p w14:paraId="10F3A21F" w14:textId="77777777" w:rsidR="00F4089A" w:rsidRPr="000125BE" w:rsidRDefault="00F4089A" w:rsidP="006E034D">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566" w:type="dxa"/>
            <w:tcBorders>
              <w:top w:val="single" w:sz="4" w:space="0" w:color="auto"/>
            </w:tcBorders>
            <w:shd w:val="clear" w:color="auto" w:fill="FFFFFF" w:themeFill="background1"/>
            <w:vAlign w:val="center"/>
          </w:tcPr>
          <w:p w14:paraId="6D9F3462" w14:textId="77777777" w:rsidR="00F4089A" w:rsidRPr="000125BE" w:rsidRDefault="00F4089A" w:rsidP="006E034D">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3.69</w:t>
            </w:r>
          </w:p>
        </w:tc>
        <w:tc>
          <w:tcPr>
            <w:tcW w:w="709" w:type="dxa"/>
            <w:tcBorders>
              <w:top w:val="single" w:sz="4" w:space="0" w:color="auto"/>
            </w:tcBorders>
            <w:shd w:val="clear" w:color="auto" w:fill="FFFFFF" w:themeFill="background1"/>
            <w:vAlign w:val="center"/>
          </w:tcPr>
          <w:p w14:paraId="0FA98B7D"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64</w:t>
            </w:r>
          </w:p>
          <w:p w14:paraId="765905DC"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20.3</w:t>
            </w:r>
          </w:p>
        </w:tc>
        <w:tc>
          <w:tcPr>
            <w:tcW w:w="709" w:type="dxa"/>
            <w:shd w:val="clear" w:color="auto" w:fill="FFFFFF" w:themeFill="background1"/>
            <w:vAlign w:val="center"/>
          </w:tcPr>
          <w:p w14:paraId="5042C5C0"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116</w:t>
            </w:r>
          </w:p>
          <w:p w14:paraId="2CA94845"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36.8</w:t>
            </w:r>
          </w:p>
        </w:tc>
        <w:tc>
          <w:tcPr>
            <w:tcW w:w="709" w:type="dxa"/>
            <w:shd w:val="clear" w:color="auto" w:fill="FFFFFF" w:themeFill="background1"/>
            <w:vAlign w:val="center"/>
          </w:tcPr>
          <w:p w14:paraId="754639A8"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104</w:t>
            </w:r>
          </w:p>
          <w:p w14:paraId="221EE3E2"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33.0</w:t>
            </w:r>
          </w:p>
        </w:tc>
        <w:tc>
          <w:tcPr>
            <w:tcW w:w="708" w:type="dxa"/>
            <w:shd w:val="clear" w:color="auto" w:fill="FFFFFF" w:themeFill="background1"/>
            <w:vAlign w:val="center"/>
          </w:tcPr>
          <w:p w14:paraId="161926B4"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31</w:t>
            </w:r>
          </w:p>
          <w:p w14:paraId="5DEE7372"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9.8</w:t>
            </w:r>
          </w:p>
        </w:tc>
        <w:tc>
          <w:tcPr>
            <w:tcW w:w="599" w:type="dxa"/>
            <w:shd w:val="clear" w:color="auto" w:fill="FFFFFF" w:themeFill="background1"/>
            <w:vAlign w:val="center"/>
          </w:tcPr>
          <w:p w14:paraId="1FCFD520"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606" w:type="dxa"/>
            <w:shd w:val="clear" w:color="auto" w:fill="FFFFFF" w:themeFill="background1"/>
            <w:vAlign w:val="center"/>
          </w:tcPr>
          <w:p w14:paraId="032FF802" w14:textId="77777777" w:rsidR="00F4089A" w:rsidRPr="000125BE" w:rsidRDefault="00F4089A" w:rsidP="006E034D">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3.68</w:t>
            </w:r>
          </w:p>
        </w:tc>
      </w:tr>
      <w:tr w:rsidR="004D5A60" w:rsidRPr="000125BE" w14:paraId="19516F1D" w14:textId="77777777" w:rsidTr="006E034D">
        <w:trPr>
          <w:trHeight w:val="528"/>
          <w:jc w:val="center"/>
        </w:trPr>
        <w:tc>
          <w:tcPr>
            <w:tcW w:w="1555" w:type="dxa"/>
            <w:shd w:val="clear" w:color="auto" w:fill="auto"/>
            <w:vAlign w:val="bottom"/>
          </w:tcPr>
          <w:p w14:paraId="4E02A669" w14:textId="77777777" w:rsidR="00F4089A" w:rsidRPr="000125BE" w:rsidRDefault="00F4089A" w:rsidP="006E034D">
            <w:pPr>
              <w:widowControl w:val="0"/>
              <w:spacing w:after="0" w:line="264"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Thường xuyên cập nhật kiến thức CM về lĩnh vực giảng dạy</w:t>
            </w:r>
          </w:p>
        </w:tc>
        <w:tc>
          <w:tcPr>
            <w:tcW w:w="636" w:type="dxa"/>
            <w:shd w:val="clear" w:color="auto" w:fill="auto"/>
            <w:vAlign w:val="center"/>
          </w:tcPr>
          <w:p w14:paraId="56B6F3CB"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w:t>
            </w:r>
          </w:p>
          <w:p w14:paraId="43B390EE" w14:textId="77777777" w:rsidR="00F4089A" w:rsidRPr="000125BE" w:rsidRDefault="00F4089A" w:rsidP="006E034D">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13.3</w:t>
            </w:r>
          </w:p>
        </w:tc>
        <w:tc>
          <w:tcPr>
            <w:tcW w:w="567" w:type="dxa"/>
            <w:shd w:val="clear" w:color="auto" w:fill="auto"/>
            <w:vAlign w:val="center"/>
          </w:tcPr>
          <w:p w14:paraId="5ACBE0A9"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35</w:t>
            </w:r>
          </w:p>
          <w:p w14:paraId="5A76AA4E" w14:textId="77777777" w:rsidR="00F4089A" w:rsidRPr="000125BE" w:rsidRDefault="00F4089A" w:rsidP="006E034D">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38.9</w:t>
            </w:r>
          </w:p>
        </w:tc>
        <w:tc>
          <w:tcPr>
            <w:tcW w:w="667" w:type="dxa"/>
            <w:shd w:val="clear" w:color="auto" w:fill="auto"/>
            <w:vAlign w:val="center"/>
          </w:tcPr>
          <w:p w14:paraId="1570564B"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23</w:t>
            </w:r>
          </w:p>
          <w:p w14:paraId="11AB3A90" w14:textId="77777777" w:rsidR="00F4089A" w:rsidRPr="000125BE" w:rsidRDefault="00F4089A" w:rsidP="006E034D">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25.6</w:t>
            </w:r>
          </w:p>
        </w:tc>
        <w:tc>
          <w:tcPr>
            <w:tcW w:w="567" w:type="dxa"/>
            <w:shd w:val="clear" w:color="auto" w:fill="auto"/>
            <w:vAlign w:val="center"/>
          </w:tcPr>
          <w:p w14:paraId="70F26C71"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1F372BDB" w14:textId="77777777" w:rsidR="00F4089A" w:rsidRPr="000125BE" w:rsidRDefault="00F4089A" w:rsidP="006E034D">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586" w:type="dxa"/>
            <w:shd w:val="clear" w:color="auto" w:fill="auto"/>
            <w:vAlign w:val="center"/>
          </w:tcPr>
          <w:p w14:paraId="229A2D54"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66" w:type="dxa"/>
            <w:shd w:val="clear" w:color="auto" w:fill="FFFFFF" w:themeFill="background1"/>
            <w:vAlign w:val="center"/>
          </w:tcPr>
          <w:p w14:paraId="0FC9AEE9" w14:textId="77777777" w:rsidR="00F4089A" w:rsidRPr="000125BE" w:rsidRDefault="00F4089A" w:rsidP="006E034D">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3.43</w:t>
            </w:r>
          </w:p>
        </w:tc>
        <w:tc>
          <w:tcPr>
            <w:tcW w:w="709" w:type="dxa"/>
            <w:shd w:val="clear" w:color="auto" w:fill="FFFFFF" w:themeFill="background1"/>
            <w:vAlign w:val="center"/>
          </w:tcPr>
          <w:p w14:paraId="4747C762"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34</w:t>
            </w:r>
          </w:p>
          <w:p w14:paraId="27B8D0EC"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10.8</w:t>
            </w:r>
          </w:p>
        </w:tc>
        <w:tc>
          <w:tcPr>
            <w:tcW w:w="709" w:type="dxa"/>
            <w:shd w:val="clear" w:color="auto" w:fill="FFFFFF" w:themeFill="background1"/>
            <w:vAlign w:val="center"/>
          </w:tcPr>
          <w:p w14:paraId="7833AACC"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101</w:t>
            </w:r>
          </w:p>
          <w:p w14:paraId="712C55BC"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32.1</w:t>
            </w:r>
          </w:p>
        </w:tc>
        <w:tc>
          <w:tcPr>
            <w:tcW w:w="709" w:type="dxa"/>
            <w:shd w:val="clear" w:color="auto" w:fill="FFFFFF" w:themeFill="background1"/>
            <w:vAlign w:val="center"/>
          </w:tcPr>
          <w:p w14:paraId="4CE1F06D"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131</w:t>
            </w:r>
          </w:p>
          <w:p w14:paraId="12D16B6E"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41.6</w:t>
            </w:r>
          </w:p>
        </w:tc>
        <w:tc>
          <w:tcPr>
            <w:tcW w:w="708" w:type="dxa"/>
            <w:shd w:val="clear" w:color="auto" w:fill="FFFFFF" w:themeFill="background1"/>
            <w:vAlign w:val="center"/>
          </w:tcPr>
          <w:p w14:paraId="071308AC"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49</w:t>
            </w:r>
          </w:p>
          <w:p w14:paraId="00405A52"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15.6</w:t>
            </w:r>
          </w:p>
        </w:tc>
        <w:tc>
          <w:tcPr>
            <w:tcW w:w="599" w:type="dxa"/>
            <w:shd w:val="clear" w:color="auto" w:fill="FFFFFF" w:themeFill="background1"/>
            <w:vAlign w:val="center"/>
          </w:tcPr>
          <w:p w14:paraId="3FD5B93B"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606" w:type="dxa"/>
            <w:shd w:val="clear" w:color="auto" w:fill="FFFFFF" w:themeFill="background1"/>
            <w:vAlign w:val="center"/>
          </w:tcPr>
          <w:p w14:paraId="052FE42E" w14:textId="77777777" w:rsidR="00F4089A" w:rsidRPr="000125BE" w:rsidRDefault="00F4089A" w:rsidP="006E034D">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3.38</w:t>
            </w:r>
          </w:p>
        </w:tc>
      </w:tr>
      <w:tr w:rsidR="004D5A60" w:rsidRPr="000125BE" w14:paraId="5F1809C3" w14:textId="77777777" w:rsidTr="006E034D">
        <w:trPr>
          <w:trHeight w:val="287"/>
          <w:jc w:val="center"/>
        </w:trPr>
        <w:tc>
          <w:tcPr>
            <w:tcW w:w="1555" w:type="dxa"/>
            <w:shd w:val="clear" w:color="auto" w:fill="auto"/>
            <w:vAlign w:val="bottom"/>
          </w:tcPr>
          <w:p w14:paraId="64205A10" w14:textId="77777777" w:rsidR="00F4089A" w:rsidRPr="000125BE" w:rsidRDefault="00F4089A" w:rsidP="006E034D">
            <w:pPr>
              <w:widowControl w:val="0"/>
              <w:spacing w:after="0" w:line="264"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Xác định, nắm</w:t>
            </w:r>
            <w:r w:rsidRPr="000125BE">
              <w:rPr>
                <w:rFonts w:ascii="Times New Roman" w:eastAsia="Times New Roman" w:hAnsi="Times New Roman" w:cs="Times New Roman"/>
                <w:spacing w:val="-8"/>
                <w:w w:val="90"/>
                <w:sz w:val="26"/>
                <w:szCs w:val="26"/>
                <w:lang w:val="vi-VN"/>
              </w:rPr>
              <w:t xml:space="preserve"> bắt được các vấn đề thực tiễn phát sinh</w:t>
            </w:r>
            <w:r w:rsidRPr="000125BE">
              <w:rPr>
                <w:rFonts w:ascii="Times New Roman" w:eastAsia="Times New Roman" w:hAnsi="Times New Roman" w:cs="Times New Roman"/>
                <w:spacing w:val="-8"/>
                <w:w w:val="90"/>
                <w:sz w:val="26"/>
                <w:szCs w:val="26"/>
              </w:rPr>
              <w:t xml:space="preserve"> liên quan đến nội dung giảng dạy</w:t>
            </w:r>
          </w:p>
        </w:tc>
        <w:tc>
          <w:tcPr>
            <w:tcW w:w="636" w:type="dxa"/>
            <w:shd w:val="clear" w:color="auto" w:fill="auto"/>
            <w:vAlign w:val="center"/>
          </w:tcPr>
          <w:p w14:paraId="482C104C"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5D7A1072" w14:textId="77777777" w:rsidR="00F4089A" w:rsidRPr="000125BE" w:rsidRDefault="00F4089A" w:rsidP="006E034D">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567" w:type="dxa"/>
            <w:shd w:val="clear" w:color="auto" w:fill="auto"/>
            <w:vAlign w:val="center"/>
          </w:tcPr>
          <w:p w14:paraId="2ED5C147"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9648ECB" w14:textId="77777777" w:rsidR="00F4089A" w:rsidRPr="000125BE" w:rsidRDefault="00F4089A" w:rsidP="006E034D">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67" w:type="dxa"/>
            <w:shd w:val="clear" w:color="auto" w:fill="auto"/>
            <w:vAlign w:val="center"/>
          </w:tcPr>
          <w:p w14:paraId="01C6DEF6"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45643558" w14:textId="77777777" w:rsidR="00F4089A" w:rsidRPr="000125BE" w:rsidRDefault="00F4089A" w:rsidP="006E034D">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567" w:type="dxa"/>
            <w:shd w:val="clear" w:color="auto" w:fill="auto"/>
            <w:vAlign w:val="center"/>
          </w:tcPr>
          <w:p w14:paraId="305F50BB"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3A8E5A8" w14:textId="77777777" w:rsidR="00F4089A" w:rsidRPr="000125BE" w:rsidRDefault="00F4089A" w:rsidP="006E034D">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86" w:type="dxa"/>
            <w:shd w:val="clear" w:color="auto" w:fill="auto"/>
            <w:vAlign w:val="center"/>
          </w:tcPr>
          <w:p w14:paraId="117F4210"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A162618"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566" w:type="dxa"/>
            <w:shd w:val="clear" w:color="auto" w:fill="FFFFFF" w:themeFill="background1"/>
            <w:vAlign w:val="center"/>
          </w:tcPr>
          <w:p w14:paraId="1EC04F19" w14:textId="77777777" w:rsidR="00F4089A" w:rsidRPr="000125BE" w:rsidRDefault="00F4089A" w:rsidP="006E034D">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c>
          <w:tcPr>
            <w:tcW w:w="709" w:type="dxa"/>
            <w:shd w:val="clear" w:color="auto" w:fill="FFFFFF" w:themeFill="background1"/>
            <w:vAlign w:val="center"/>
          </w:tcPr>
          <w:p w14:paraId="52A72688"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38</w:t>
            </w:r>
          </w:p>
          <w:p w14:paraId="717E0EF0"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12.1</w:t>
            </w:r>
          </w:p>
        </w:tc>
        <w:tc>
          <w:tcPr>
            <w:tcW w:w="709" w:type="dxa"/>
            <w:shd w:val="clear" w:color="auto" w:fill="FFFFFF" w:themeFill="background1"/>
            <w:vAlign w:val="center"/>
          </w:tcPr>
          <w:p w14:paraId="0C0FFDBC"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64</w:t>
            </w:r>
          </w:p>
          <w:p w14:paraId="5C85C22D"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20.3</w:t>
            </w:r>
          </w:p>
        </w:tc>
        <w:tc>
          <w:tcPr>
            <w:tcW w:w="709" w:type="dxa"/>
            <w:shd w:val="clear" w:color="auto" w:fill="FFFFFF" w:themeFill="background1"/>
            <w:vAlign w:val="center"/>
          </w:tcPr>
          <w:p w14:paraId="127730FC"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114</w:t>
            </w:r>
          </w:p>
          <w:p w14:paraId="019EF7F6"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36.2</w:t>
            </w:r>
          </w:p>
        </w:tc>
        <w:tc>
          <w:tcPr>
            <w:tcW w:w="708" w:type="dxa"/>
            <w:shd w:val="clear" w:color="auto" w:fill="FFFFFF" w:themeFill="background1"/>
            <w:vAlign w:val="center"/>
          </w:tcPr>
          <w:p w14:paraId="4A9B45A0"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74</w:t>
            </w:r>
          </w:p>
          <w:p w14:paraId="41CAD9E0"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23.5</w:t>
            </w:r>
          </w:p>
        </w:tc>
        <w:tc>
          <w:tcPr>
            <w:tcW w:w="599" w:type="dxa"/>
            <w:shd w:val="clear" w:color="auto" w:fill="FFFFFF" w:themeFill="background1"/>
            <w:vAlign w:val="center"/>
          </w:tcPr>
          <w:p w14:paraId="1E154802"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25</w:t>
            </w:r>
          </w:p>
          <w:p w14:paraId="31784234" w14:textId="77777777" w:rsidR="00F4089A" w:rsidRPr="000125BE" w:rsidRDefault="00F4089A" w:rsidP="006E034D">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7.9</w:t>
            </w:r>
          </w:p>
        </w:tc>
        <w:tc>
          <w:tcPr>
            <w:tcW w:w="606" w:type="dxa"/>
            <w:shd w:val="clear" w:color="auto" w:fill="FFFFFF" w:themeFill="background1"/>
            <w:vAlign w:val="center"/>
          </w:tcPr>
          <w:p w14:paraId="6D9097AF" w14:textId="77777777" w:rsidR="00F4089A" w:rsidRPr="000125BE" w:rsidRDefault="00F4089A" w:rsidP="006E034D">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3.05</w:t>
            </w:r>
          </w:p>
        </w:tc>
      </w:tr>
      <w:tr w:rsidR="004D5A60" w:rsidRPr="000125BE" w14:paraId="495DAAEC" w14:textId="77777777" w:rsidTr="006E034D">
        <w:trPr>
          <w:trHeight w:val="287"/>
          <w:jc w:val="center"/>
        </w:trPr>
        <w:tc>
          <w:tcPr>
            <w:tcW w:w="1555" w:type="dxa"/>
            <w:shd w:val="clear" w:color="auto" w:fill="auto"/>
            <w:vAlign w:val="bottom"/>
          </w:tcPr>
          <w:p w14:paraId="383B5AFA" w14:textId="77777777" w:rsidR="00F4089A" w:rsidRPr="000125BE" w:rsidRDefault="00F4089A" w:rsidP="006E034D">
            <w:pPr>
              <w:widowControl w:val="0"/>
              <w:spacing w:after="0" w:line="264" w:lineRule="auto"/>
              <w:jc w:val="center"/>
              <w:rPr>
                <w:rFonts w:ascii="Times New Roman" w:eastAsia="Times New Roman" w:hAnsi="Times New Roman" w:cs="Times New Roman"/>
                <w:spacing w:val="-8"/>
                <w:w w:val="90"/>
                <w:sz w:val="26"/>
                <w:szCs w:val="26"/>
              </w:rPr>
            </w:pPr>
            <w:r w:rsidRPr="000125BE">
              <w:rPr>
                <w:rFonts w:ascii="Times New Roman" w:hAnsi="Times New Roman" w:cs="Times New Roman"/>
                <w:bCs/>
                <w:spacing w:val="-8"/>
                <w:w w:val="90"/>
                <w:position w:val="-4"/>
                <w:sz w:val="26"/>
                <w:szCs w:val="26"/>
              </w:rPr>
              <w:object w:dxaOrig="279" w:dyaOrig="320" w14:anchorId="4178A2C2">
                <v:shape id="_x0000_i1045" type="#_x0000_t75" style="width:16.3pt;height:16.3pt" o:ole="">
                  <v:imagedata r:id="rId17" o:title=""/>
                </v:shape>
                <o:OLEObject Type="Embed" ProgID="Equation.3" ShapeID="_x0000_i1045" DrawAspect="Content" ObjectID="_1776857863" r:id="rId38"/>
              </w:object>
            </w:r>
          </w:p>
        </w:tc>
        <w:tc>
          <w:tcPr>
            <w:tcW w:w="3589" w:type="dxa"/>
            <w:gridSpan w:val="6"/>
            <w:shd w:val="clear" w:color="auto" w:fill="auto"/>
            <w:vAlign w:val="center"/>
          </w:tcPr>
          <w:p w14:paraId="581DFA31" w14:textId="77777777" w:rsidR="00F4089A" w:rsidRPr="000125BE" w:rsidRDefault="00F4089A" w:rsidP="006E034D">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3.45</w:t>
            </w:r>
          </w:p>
        </w:tc>
        <w:tc>
          <w:tcPr>
            <w:tcW w:w="4040" w:type="dxa"/>
            <w:gridSpan w:val="6"/>
            <w:shd w:val="clear" w:color="auto" w:fill="FFFFFF" w:themeFill="background1"/>
            <w:vAlign w:val="center"/>
          </w:tcPr>
          <w:p w14:paraId="11140DAF" w14:textId="77777777" w:rsidR="00F4089A" w:rsidRPr="000125BE" w:rsidRDefault="00F4089A" w:rsidP="006E034D">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3.37</w:t>
            </w:r>
          </w:p>
        </w:tc>
      </w:tr>
    </w:tbl>
    <w:p w14:paraId="3A7D2205" w14:textId="77777777" w:rsidR="00375A3B" w:rsidRPr="000125BE" w:rsidRDefault="00375A3B" w:rsidP="00281D18">
      <w:pPr>
        <w:widowControl w:val="0"/>
        <w:spacing w:after="0" w:line="240" w:lineRule="auto"/>
        <w:ind w:firstLine="720"/>
        <w:jc w:val="both"/>
        <w:rPr>
          <w:rFonts w:ascii="Times New Roman" w:eastAsia="Yu Gothic" w:hAnsi="Times New Roman" w:cs="Times New Roman"/>
          <w:i/>
          <w:iCs/>
          <w:sz w:val="26"/>
          <w:szCs w:val="26"/>
        </w:rPr>
      </w:pPr>
    </w:p>
    <w:p w14:paraId="2972E9FD" w14:textId="2ECA6BCB" w:rsidR="00F4089A" w:rsidRPr="000125BE" w:rsidRDefault="00F4089A" w:rsidP="00281D18">
      <w:pPr>
        <w:widowControl w:val="0"/>
        <w:spacing w:after="0" w:line="372" w:lineRule="auto"/>
        <w:ind w:firstLine="720"/>
        <w:jc w:val="both"/>
        <w:rPr>
          <w:rFonts w:ascii="Times New Roman" w:eastAsia="Yu Gothic" w:hAnsi="Times New Roman" w:cs="Times New Roman"/>
          <w:sz w:val="26"/>
          <w:szCs w:val="26"/>
        </w:rPr>
      </w:pPr>
      <w:r w:rsidRPr="000125BE">
        <w:rPr>
          <w:rFonts w:ascii="Times New Roman" w:eastAsia="Yu Gothic" w:hAnsi="Times New Roman" w:cs="Times New Roman"/>
          <w:i/>
          <w:iCs/>
          <w:sz w:val="26"/>
          <w:szCs w:val="26"/>
        </w:rPr>
        <w:t>Nhận xét:</w:t>
      </w:r>
      <w:r w:rsidRPr="000125BE">
        <w:rPr>
          <w:rFonts w:ascii="Times New Roman" w:eastAsia="Yu Gothic" w:hAnsi="Times New Roman" w:cs="Times New Roman"/>
          <w:sz w:val="26"/>
          <w:szCs w:val="26"/>
        </w:rPr>
        <w:t xml:space="preserve"> Qua bảng 2.</w:t>
      </w:r>
      <w:r w:rsidR="00B00298" w:rsidRPr="000125BE">
        <w:rPr>
          <w:rFonts w:ascii="Times New Roman" w:eastAsia="Yu Gothic" w:hAnsi="Times New Roman" w:cs="Times New Roman"/>
          <w:sz w:val="26"/>
          <w:szCs w:val="26"/>
        </w:rPr>
        <w:t>6</w:t>
      </w:r>
      <w:r w:rsidRPr="000125BE">
        <w:rPr>
          <w:rFonts w:ascii="Times New Roman" w:eastAsia="Yu Gothic" w:hAnsi="Times New Roman" w:cs="Times New Roman"/>
          <w:sz w:val="26"/>
          <w:szCs w:val="26"/>
        </w:rPr>
        <w:t xml:space="preserve"> cho thấy kiến thức chuyên môn của đội ngũ giảng viên được đánh giá cao, điểm trung bình </w:t>
      </w:r>
      <w:r w:rsidRPr="000125BE">
        <w:rPr>
          <w:rFonts w:ascii="Times New Roman" w:hAnsi="Times New Roman" w:cs="Times New Roman"/>
          <w:bCs/>
          <w:position w:val="-4"/>
          <w:sz w:val="26"/>
          <w:szCs w:val="26"/>
        </w:rPr>
        <w:object w:dxaOrig="279" w:dyaOrig="320" w14:anchorId="4C08B7EE">
          <v:shape id="_x0000_i1046" type="#_x0000_t75" style="width:16.3pt;height:16.3pt" o:ole="">
            <v:imagedata r:id="rId17" o:title=""/>
          </v:shape>
          <o:OLEObject Type="Embed" ProgID="Equation.3" ShapeID="_x0000_i1046" DrawAspect="Content" ObjectID="_1776857864" r:id="rId39"/>
        </w:object>
      </w:r>
      <w:r w:rsidRPr="000125BE">
        <w:rPr>
          <w:rFonts w:ascii="Times New Roman" w:hAnsi="Times New Roman" w:cs="Times New Roman"/>
          <w:bCs/>
          <w:sz w:val="26"/>
          <w:szCs w:val="26"/>
        </w:rPr>
        <w:t xml:space="preserve">= </w:t>
      </w:r>
      <w:r w:rsidRPr="000125BE">
        <w:rPr>
          <w:rFonts w:ascii="Times New Roman" w:eastAsia="Yu Gothic" w:hAnsi="Times New Roman" w:cs="Times New Roman"/>
          <w:sz w:val="26"/>
          <w:szCs w:val="26"/>
        </w:rPr>
        <w:t>3.45 và 3.37, mức tốt:</w:t>
      </w:r>
    </w:p>
    <w:p w14:paraId="388768FA" w14:textId="77777777" w:rsidR="00F4089A" w:rsidRPr="000125BE" w:rsidRDefault="00F4089A" w:rsidP="00281D18">
      <w:pPr>
        <w:widowControl w:val="0"/>
        <w:spacing w:after="0" w:line="372" w:lineRule="auto"/>
        <w:ind w:firstLine="720"/>
        <w:jc w:val="both"/>
        <w:rPr>
          <w:rFonts w:ascii="Times New Roman" w:hAnsi="Times New Roman" w:cs="Times New Roman"/>
          <w:sz w:val="26"/>
          <w:szCs w:val="26"/>
        </w:rPr>
      </w:pPr>
      <w:r w:rsidRPr="000125BE">
        <w:rPr>
          <w:rFonts w:ascii="Times New Roman" w:eastAsia="Yu Gothic" w:hAnsi="Times New Roman" w:cs="Times New Roman"/>
          <w:i/>
          <w:sz w:val="26"/>
          <w:szCs w:val="26"/>
        </w:rPr>
        <w:t xml:space="preserve">- </w:t>
      </w:r>
      <w:r w:rsidRPr="000125BE">
        <w:rPr>
          <w:rFonts w:ascii="Times New Roman" w:eastAsia="Yu Gothic" w:hAnsi="Times New Roman" w:cs="Times New Roman"/>
          <w:sz w:val="26"/>
          <w:szCs w:val="26"/>
        </w:rPr>
        <w:t>Nội dung xếp thứ bậc cao nhất là: “</w:t>
      </w:r>
      <w:r w:rsidRPr="000125BE">
        <w:rPr>
          <w:rFonts w:ascii="Times New Roman" w:eastAsia="Times New Roman" w:hAnsi="Times New Roman" w:cs="Times New Roman"/>
          <w:sz w:val="26"/>
          <w:szCs w:val="26"/>
        </w:rPr>
        <w:t xml:space="preserve">Nắm vững chuyên môn học phần được phân công giảng dạy”, </w:t>
      </w:r>
      <w:r w:rsidRPr="000125BE">
        <w:rPr>
          <w:rFonts w:ascii="Times New Roman" w:hAnsi="Times New Roman" w:cs="Times New Roman"/>
          <w:bCs/>
          <w:position w:val="-4"/>
          <w:sz w:val="26"/>
          <w:szCs w:val="26"/>
        </w:rPr>
        <w:object w:dxaOrig="279" w:dyaOrig="320" w14:anchorId="0584FBEF">
          <v:shape id="_x0000_i1047" type="#_x0000_t75" style="width:16.3pt;height:16.3pt" o:ole="">
            <v:imagedata r:id="rId17" o:title=""/>
          </v:shape>
          <o:OLEObject Type="Embed" ProgID="Equation.3" ShapeID="_x0000_i1047" DrawAspect="Content" ObjectID="_1776857865" r:id="rId40"/>
        </w:object>
      </w:r>
      <w:r w:rsidRPr="000125BE">
        <w:rPr>
          <w:rFonts w:ascii="Times New Roman" w:eastAsia="Times New Roman" w:hAnsi="Times New Roman" w:cs="Times New Roman"/>
          <w:sz w:val="26"/>
          <w:szCs w:val="26"/>
        </w:rPr>
        <w:t xml:space="preserve">là 3.69 và 3.60, không có </w:t>
      </w:r>
      <w:r w:rsidRPr="000125BE">
        <w:rPr>
          <w:rFonts w:ascii="Times New Roman" w:eastAsia="Yu Gothic" w:hAnsi="Times New Roman" w:cs="Times New Roman"/>
          <w:sz w:val="26"/>
          <w:szCs w:val="26"/>
        </w:rPr>
        <w:t xml:space="preserve">cán bộ quản lý và giảng viên </w:t>
      </w:r>
      <w:r w:rsidRPr="000125BE">
        <w:rPr>
          <w:rFonts w:ascii="Times New Roman" w:eastAsia="Times New Roman" w:hAnsi="Times New Roman" w:cs="Times New Roman"/>
          <w:sz w:val="26"/>
          <w:szCs w:val="26"/>
        </w:rPr>
        <w:t xml:space="preserve">nào đánh giá mức kém. Để thực hiện tốt nhiệm vụ giảng dạy, người giảng viên cần có tri thức chuyên môn vững vàng, am hiểu rõ kiến thức liên quan đến học phần đảm nhận. Đội ngũ giảng viên ở các trường địa học địa phương </w:t>
      </w:r>
      <w:r w:rsidRPr="000125BE">
        <w:rPr>
          <w:rFonts w:ascii="Times New Roman" w:hAnsi="Times New Roman" w:cs="Times New Roman"/>
          <w:sz w:val="26"/>
          <w:szCs w:val="26"/>
        </w:rPr>
        <w:t>được đào tạo bài bản về chuyên môn, có điều kiện thuận lợi để tìm hiểu, nghiên cứu sâu về các tri thức khoa học qua nhiều nguồn khác nhau như: học hỏi từ các đồng nghiệp đi trước, tham gia tọa đàm, hội thảo, đọc sách báo, tìm hiểu qua mạng intenet, các phương tiện thông tin đại chúng…do đó, có thể tích lũy, khai thác, tìm hiểu sâu hơn về nguồn tri thức khoa học. Kết quả khảo sát cho thấy nắm vững chuyên môn học phần được phân công giảng dạy là điểm mạnh trong năng lực chuyên môn của đội ngũ giảng viên.</w:t>
      </w:r>
    </w:p>
    <w:p w14:paraId="3DD2FF09" w14:textId="77777777" w:rsidR="00F4089A" w:rsidRPr="000125BE" w:rsidRDefault="00F4089A" w:rsidP="00281D18">
      <w:pPr>
        <w:widowControl w:val="0"/>
        <w:spacing w:after="0" w:line="372" w:lineRule="auto"/>
        <w:ind w:firstLine="720"/>
        <w:jc w:val="both"/>
        <w:rPr>
          <w:rFonts w:ascii="Times New Roman" w:hAnsi="Times New Roman" w:cs="Times New Roman"/>
          <w:spacing w:val="4"/>
          <w:sz w:val="26"/>
          <w:szCs w:val="26"/>
        </w:rPr>
      </w:pPr>
      <w:r w:rsidRPr="000125BE">
        <w:rPr>
          <w:rFonts w:ascii="Times New Roman" w:hAnsi="Times New Roman" w:cs="Times New Roman"/>
          <w:spacing w:val="4"/>
          <w:sz w:val="26"/>
          <w:szCs w:val="26"/>
        </w:rPr>
        <w:lastRenderedPageBreak/>
        <w:t>- Nội dung xếp thức bậc thấp nhất là “</w:t>
      </w:r>
      <w:r w:rsidRPr="000125BE">
        <w:rPr>
          <w:rFonts w:ascii="Times New Roman" w:eastAsia="Times New Roman" w:hAnsi="Times New Roman"/>
          <w:spacing w:val="4"/>
          <w:sz w:val="26"/>
          <w:szCs w:val="26"/>
        </w:rPr>
        <w:t>Xác định, nắm</w:t>
      </w:r>
      <w:r w:rsidRPr="000125BE">
        <w:rPr>
          <w:rFonts w:ascii="Times New Roman" w:eastAsia="Times New Roman" w:hAnsi="Times New Roman"/>
          <w:spacing w:val="4"/>
          <w:sz w:val="26"/>
          <w:szCs w:val="26"/>
          <w:lang w:val="vi-VN"/>
        </w:rPr>
        <w:t xml:space="preserve"> bắt được các vấn đề thực tiễn phát sinh</w:t>
      </w:r>
      <w:r w:rsidRPr="000125BE">
        <w:rPr>
          <w:rFonts w:ascii="Times New Roman" w:eastAsia="Times New Roman" w:hAnsi="Times New Roman"/>
          <w:spacing w:val="4"/>
          <w:sz w:val="26"/>
          <w:szCs w:val="26"/>
        </w:rPr>
        <w:t xml:space="preserve"> liên quan đến nội dung giảng dạy”, </w:t>
      </w:r>
      <w:r w:rsidRPr="000125BE">
        <w:rPr>
          <w:rFonts w:ascii="Times New Roman" w:hAnsi="Times New Roman" w:cs="Times New Roman"/>
          <w:bCs/>
          <w:spacing w:val="4"/>
          <w:position w:val="-4"/>
          <w:sz w:val="26"/>
          <w:szCs w:val="26"/>
        </w:rPr>
        <w:object w:dxaOrig="279" w:dyaOrig="320" w14:anchorId="59C1A477">
          <v:shape id="_x0000_i1048" type="#_x0000_t75" style="width:16.3pt;height:16.3pt" o:ole="">
            <v:imagedata r:id="rId17" o:title=""/>
          </v:shape>
          <o:OLEObject Type="Embed" ProgID="Equation.3" ShapeID="_x0000_i1048" DrawAspect="Content" ObjectID="_1776857866" r:id="rId41"/>
        </w:object>
      </w:r>
      <w:r w:rsidRPr="000125BE">
        <w:rPr>
          <w:rFonts w:ascii="Times New Roman" w:eastAsia="Times New Roman" w:hAnsi="Times New Roman"/>
          <w:spacing w:val="4"/>
          <w:sz w:val="26"/>
          <w:szCs w:val="26"/>
        </w:rPr>
        <w:t>= 3.22 và 3.05, trong đó có 10 cán bộ quản lý và 5 giảng viên đánh giá ở mức kém</w:t>
      </w:r>
      <w:r w:rsidRPr="000125BE">
        <w:rPr>
          <w:rFonts w:ascii="Times New Roman" w:eastAsia="Times New Roman" w:hAnsi="Times New Roman" w:cs="Times New Roman"/>
          <w:spacing w:val="4"/>
          <w:sz w:val="26"/>
          <w:szCs w:val="26"/>
        </w:rPr>
        <w:t xml:space="preserve">. </w:t>
      </w:r>
      <w:r w:rsidRPr="000125BE">
        <w:rPr>
          <w:rFonts w:ascii="Times New Roman" w:hAnsi="Times New Roman" w:cs="Times New Roman"/>
          <w:spacing w:val="4"/>
          <w:sz w:val="26"/>
          <w:szCs w:val="26"/>
        </w:rPr>
        <w:t>Để tham gia giảng dạy có chất lượng các học phần được phân công, người giảng viên phải am hiểu thực tiễn, xác định được những vấn đề đang xảy ra, tồn tại trong thực tiễn để lồng ghép, phân tích, giải quyết trong quá trình giảng dạy, từ đó nâng cao hiệu quả thiết thực của bài giảng. Với mức đánh giá thấp nhất, chứng tỏ giảng viên các trường đại học địa phương bên cạnh việc trau dồi về tri thức chuyên môn cần đi sâu, nghiên cứu, tìm hiểu thực tế nhiều hơn để bổ sung những thiếu hụt trong chuyên môn, nghiệp vụ.</w:t>
      </w:r>
    </w:p>
    <w:p w14:paraId="628EC94B" w14:textId="77777777" w:rsidR="00F4089A" w:rsidRPr="000125BE" w:rsidRDefault="00F4089A" w:rsidP="00281D18">
      <w:pPr>
        <w:widowControl w:val="0"/>
        <w:spacing w:after="0" w:line="372"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xml:space="preserve">- Tiêu chí “Thường xuyên cập nhật kiến thức chuyên môn về lĩnh vực giảng dạy” được </w:t>
      </w:r>
      <w:r w:rsidRPr="000125BE">
        <w:rPr>
          <w:rFonts w:ascii="Times New Roman" w:eastAsia="Yu Gothic" w:hAnsi="Times New Roman" w:cs="Times New Roman"/>
          <w:sz w:val="26"/>
          <w:szCs w:val="26"/>
        </w:rPr>
        <w:t xml:space="preserve">cán bộ quản lý và giảng viên </w:t>
      </w:r>
      <w:r w:rsidRPr="000125BE">
        <w:rPr>
          <w:rFonts w:ascii="Times New Roman" w:hAnsi="Times New Roman" w:cs="Times New Roman"/>
          <w:sz w:val="26"/>
          <w:szCs w:val="26"/>
        </w:rPr>
        <w:t xml:space="preserve">đánh giá ở mức tốt, </w:t>
      </w:r>
      <w:r w:rsidRPr="000125BE">
        <w:rPr>
          <w:rFonts w:ascii="Times New Roman" w:hAnsi="Times New Roman" w:cs="Times New Roman"/>
          <w:bCs/>
          <w:position w:val="-4"/>
          <w:sz w:val="26"/>
          <w:szCs w:val="26"/>
        </w:rPr>
        <w:object w:dxaOrig="279" w:dyaOrig="320" w14:anchorId="74CF3C40">
          <v:shape id="_x0000_i1049" type="#_x0000_t75" style="width:16.3pt;height:16.3pt" o:ole="">
            <v:imagedata r:id="rId17" o:title=""/>
          </v:shape>
          <o:OLEObject Type="Embed" ProgID="Equation.3" ShapeID="_x0000_i1049" DrawAspect="Content" ObjectID="_1776857867" r:id="rId42"/>
        </w:object>
      </w:r>
      <w:r w:rsidRPr="000125BE">
        <w:rPr>
          <w:rFonts w:ascii="Times New Roman" w:hAnsi="Times New Roman" w:cs="Times New Roman"/>
          <w:bCs/>
          <w:sz w:val="26"/>
          <w:szCs w:val="26"/>
        </w:rPr>
        <w:t xml:space="preserve"> </w:t>
      </w:r>
      <w:r w:rsidRPr="000125BE">
        <w:rPr>
          <w:rFonts w:ascii="Times New Roman" w:hAnsi="Times New Roman" w:cs="Times New Roman"/>
          <w:sz w:val="26"/>
          <w:szCs w:val="26"/>
        </w:rPr>
        <w:t xml:space="preserve">là 3.38 và 3.43, không có </w:t>
      </w:r>
      <w:r w:rsidRPr="000125BE">
        <w:rPr>
          <w:rFonts w:ascii="Times New Roman" w:eastAsia="Yu Gothic" w:hAnsi="Times New Roman" w:cs="Times New Roman"/>
          <w:sz w:val="26"/>
          <w:szCs w:val="26"/>
        </w:rPr>
        <w:t xml:space="preserve">cán bộ quản lý và giảng viên </w:t>
      </w:r>
      <w:r w:rsidRPr="000125BE">
        <w:rPr>
          <w:rFonts w:ascii="Times New Roman" w:hAnsi="Times New Roman" w:cs="Times New Roman"/>
          <w:sz w:val="26"/>
          <w:szCs w:val="26"/>
        </w:rPr>
        <w:t xml:space="preserve">nào đánh giá mức 1 điểm. </w:t>
      </w:r>
    </w:p>
    <w:p w14:paraId="1ACD37F6" w14:textId="77777777" w:rsidR="00F4089A" w:rsidRPr="000125BE" w:rsidRDefault="00F4089A" w:rsidP="00281D18">
      <w:pPr>
        <w:widowControl w:val="0"/>
        <w:spacing w:after="0" w:line="372"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Như vậy, đội ngũ giảng viên các trường đại học địa phương được đánh giá có tri thức chuyên môn tốt. Tuy nhiên, việc tìm hiểu các vấn đề thực tiễn để bổ sung vào bài giảng cần được quan tâm thực hiện tốt hơn.</w:t>
      </w:r>
    </w:p>
    <w:p w14:paraId="4DE8998E" w14:textId="00F4F03E" w:rsidR="00F4089A" w:rsidRPr="000125BE" w:rsidRDefault="004C3725" w:rsidP="00281D18">
      <w:pPr>
        <w:pStyle w:val="44"/>
        <w:spacing w:line="372" w:lineRule="auto"/>
        <w:rPr>
          <w:color w:val="auto"/>
        </w:rPr>
      </w:pPr>
      <w:r w:rsidRPr="000125BE">
        <w:rPr>
          <w:color w:val="auto"/>
          <w:lang w:val="en-US"/>
        </w:rPr>
        <w:t>(ii)</w:t>
      </w:r>
      <w:r w:rsidR="00B237EE" w:rsidRPr="000125BE">
        <w:rPr>
          <w:color w:val="auto"/>
          <w:lang w:val="en-US"/>
        </w:rPr>
        <w:t>.</w:t>
      </w:r>
      <w:r w:rsidR="00F4089A" w:rsidRPr="000125BE">
        <w:rPr>
          <w:color w:val="auto"/>
        </w:rPr>
        <w:t>Năng lực hiểu biết về người học và bối cảnh dạy học</w:t>
      </w:r>
    </w:p>
    <w:p w14:paraId="6F57B779" w14:textId="72D278E2" w:rsidR="00F4089A" w:rsidRPr="000125BE" w:rsidRDefault="00F4089A" w:rsidP="00281D18">
      <w:pPr>
        <w:widowControl w:val="0"/>
        <w:spacing w:after="0" w:line="372" w:lineRule="auto"/>
        <w:rPr>
          <w:rFonts w:ascii="Times New Roman" w:hAnsi="Times New Roman" w:cs="Times New Roman"/>
          <w:sz w:val="26"/>
          <w:szCs w:val="26"/>
        </w:rPr>
      </w:pPr>
      <w:r w:rsidRPr="000125BE">
        <w:rPr>
          <w:rFonts w:ascii="Times New Roman" w:hAnsi="Times New Roman" w:cs="Times New Roman"/>
          <w:sz w:val="26"/>
          <w:szCs w:val="26"/>
        </w:rPr>
        <w:tab/>
        <w:t>Tác giả luận án đánh giá năng lực hiểu biết về người học và bối cảnh dạy học ở 4 tiêu chí. Kết quả thu được như sau:</w:t>
      </w:r>
    </w:p>
    <w:p w14:paraId="16A63DC3" w14:textId="77777777" w:rsidR="00281D18" w:rsidRPr="000125BE" w:rsidRDefault="00281D18">
      <w:pPr>
        <w:rPr>
          <w:rFonts w:ascii="Times New Roman" w:hAnsi="Times New Roman" w:cs="Times New Roman"/>
          <w:b/>
          <w:bCs/>
          <w:spacing w:val="-6"/>
          <w:sz w:val="26"/>
          <w:szCs w:val="26"/>
          <w:lang w:val="nb-NO"/>
        </w:rPr>
      </w:pPr>
      <w:bookmarkStart w:id="340" w:name="_Toc163200625"/>
      <w:r w:rsidRPr="000125BE">
        <w:br w:type="page"/>
      </w:r>
    </w:p>
    <w:p w14:paraId="13268376" w14:textId="5EBD139C" w:rsidR="00F4089A" w:rsidRPr="000125BE" w:rsidRDefault="00F4089A" w:rsidP="006E034D">
      <w:pPr>
        <w:pStyle w:val="005"/>
      </w:pPr>
      <w:bookmarkStart w:id="341" w:name="_Toc165972599"/>
      <w:r w:rsidRPr="000125BE">
        <w:lastRenderedPageBreak/>
        <w:t>Bảng 2.</w:t>
      </w:r>
      <w:r w:rsidR="00B00298" w:rsidRPr="000125BE">
        <w:t>7</w:t>
      </w:r>
      <w:r w:rsidRPr="000125BE">
        <w:t xml:space="preserve">. Kết quả khảo sát thực trạng năng lực hiểu biết về người học </w:t>
      </w:r>
      <w:r w:rsidR="006E034D" w:rsidRPr="000125BE">
        <w:rPr>
          <w:lang w:val="vi-VN"/>
        </w:rPr>
        <w:br/>
      </w:r>
      <w:r w:rsidRPr="000125BE">
        <w:t>và bối cảnh dạy học của giảng viên</w:t>
      </w:r>
      <w:bookmarkEnd w:id="340"/>
      <w:bookmarkEnd w:id="341"/>
    </w:p>
    <w:p w14:paraId="7502443B" w14:textId="77777777" w:rsidR="00A54786" w:rsidRPr="000125BE" w:rsidRDefault="00A54786" w:rsidP="00A54786">
      <w:pPr>
        <w:pStyle w:val="005"/>
        <w:rPr>
          <w:b w:val="0"/>
          <w:bCs w:val="0"/>
          <w:i/>
          <w:iCs/>
        </w:rPr>
      </w:pPr>
      <w:bookmarkStart w:id="342" w:name="_Toc165972600"/>
      <w:r w:rsidRPr="000125BE">
        <w:rPr>
          <w:b w:val="0"/>
          <w:bCs w:val="0"/>
          <w:i/>
          <w:iCs/>
        </w:rPr>
        <w:t>(Mức độ đánh giá tăng dần từ 1 đến 5, 1 là kém đến 5 là rất tốt)</w:t>
      </w:r>
      <w:bookmarkEnd w:id="342"/>
    </w:p>
    <w:tbl>
      <w:tblPr>
        <w:tblW w:w="8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4A0" w:firstRow="1" w:lastRow="0" w:firstColumn="1" w:lastColumn="0" w:noHBand="0" w:noVBand="1"/>
      </w:tblPr>
      <w:tblGrid>
        <w:gridCol w:w="2003"/>
        <w:gridCol w:w="573"/>
        <w:gridCol w:w="641"/>
        <w:gridCol w:w="567"/>
        <w:gridCol w:w="576"/>
        <w:gridCol w:w="501"/>
        <w:gridCol w:w="515"/>
        <w:gridCol w:w="629"/>
        <w:gridCol w:w="649"/>
        <w:gridCol w:w="669"/>
        <w:gridCol w:w="611"/>
        <w:gridCol w:w="505"/>
        <w:gridCol w:w="534"/>
      </w:tblGrid>
      <w:tr w:rsidR="004D5A60" w:rsidRPr="000125BE" w14:paraId="7C358C9A" w14:textId="77777777" w:rsidTr="00837A5B">
        <w:trPr>
          <w:trHeight w:val="20"/>
          <w:tblHeader/>
          <w:jc w:val="center"/>
        </w:trPr>
        <w:tc>
          <w:tcPr>
            <w:tcW w:w="2003" w:type="dxa"/>
            <w:vMerge w:val="restart"/>
            <w:tcBorders>
              <w:right w:val="single" w:sz="4" w:space="0" w:color="auto"/>
            </w:tcBorders>
            <w:vAlign w:val="center"/>
          </w:tcPr>
          <w:p w14:paraId="478E0BED"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3373" w:type="dxa"/>
            <w:gridSpan w:val="6"/>
            <w:tcBorders>
              <w:top w:val="single" w:sz="4" w:space="0" w:color="auto"/>
              <w:left w:val="single" w:sz="4" w:space="0" w:color="auto"/>
              <w:bottom w:val="single" w:sz="4" w:space="0" w:color="auto"/>
              <w:right w:val="single" w:sz="4" w:space="0" w:color="auto"/>
            </w:tcBorders>
            <w:vAlign w:val="center"/>
          </w:tcPr>
          <w:p w14:paraId="2F6C5692"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3597" w:type="dxa"/>
            <w:gridSpan w:val="6"/>
            <w:tcBorders>
              <w:top w:val="single" w:sz="4" w:space="0" w:color="auto"/>
              <w:left w:val="single" w:sz="4" w:space="0" w:color="auto"/>
              <w:bottom w:val="single" w:sz="4" w:space="0" w:color="auto"/>
              <w:right w:val="single" w:sz="4" w:space="0" w:color="auto"/>
            </w:tcBorders>
          </w:tcPr>
          <w:p w14:paraId="6A41DFDA"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6C8F97AC" w14:textId="77777777" w:rsidTr="00837A5B">
        <w:trPr>
          <w:trHeight w:val="20"/>
          <w:tblHeader/>
          <w:jc w:val="center"/>
        </w:trPr>
        <w:tc>
          <w:tcPr>
            <w:tcW w:w="2003" w:type="dxa"/>
            <w:vMerge/>
            <w:vAlign w:val="center"/>
          </w:tcPr>
          <w:p w14:paraId="2D5FEB0E" w14:textId="77777777" w:rsidR="00F4089A" w:rsidRPr="000125BE" w:rsidRDefault="00F4089A" w:rsidP="00B14222">
            <w:pPr>
              <w:pStyle w:val="Nomail"/>
              <w:widowControl w:val="0"/>
              <w:spacing w:before="0" w:line="240" w:lineRule="auto"/>
              <w:jc w:val="center"/>
              <w:rPr>
                <w:b/>
                <w:color w:val="auto"/>
                <w:spacing w:val="-8"/>
                <w:w w:val="90"/>
                <w:sz w:val="26"/>
                <w:szCs w:val="26"/>
              </w:rPr>
            </w:pPr>
          </w:p>
        </w:tc>
        <w:tc>
          <w:tcPr>
            <w:tcW w:w="573" w:type="dxa"/>
            <w:vAlign w:val="center"/>
          </w:tcPr>
          <w:p w14:paraId="53C93C58"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641" w:type="dxa"/>
            <w:vAlign w:val="center"/>
          </w:tcPr>
          <w:p w14:paraId="6A1CE803"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567" w:type="dxa"/>
            <w:vAlign w:val="center"/>
          </w:tcPr>
          <w:p w14:paraId="71FDB871"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576" w:type="dxa"/>
            <w:tcBorders>
              <w:right w:val="single" w:sz="4" w:space="0" w:color="auto"/>
            </w:tcBorders>
            <w:vAlign w:val="center"/>
          </w:tcPr>
          <w:p w14:paraId="2D99C2D5"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501" w:type="dxa"/>
            <w:tcBorders>
              <w:top w:val="single" w:sz="4" w:space="0" w:color="auto"/>
              <w:left w:val="single" w:sz="4" w:space="0" w:color="auto"/>
              <w:bottom w:val="single" w:sz="4" w:space="0" w:color="auto"/>
              <w:right w:val="single" w:sz="4" w:space="0" w:color="auto"/>
            </w:tcBorders>
            <w:vAlign w:val="center"/>
          </w:tcPr>
          <w:p w14:paraId="7ED441E9"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515" w:type="dxa"/>
            <w:tcBorders>
              <w:top w:val="single" w:sz="4" w:space="0" w:color="auto"/>
              <w:left w:val="single" w:sz="4" w:space="0" w:color="auto"/>
              <w:bottom w:val="single" w:sz="4" w:space="0" w:color="auto"/>
              <w:right w:val="single" w:sz="4" w:space="0" w:color="auto"/>
            </w:tcBorders>
            <w:vAlign w:val="center"/>
          </w:tcPr>
          <w:p w14:paraId="2FF1945C"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4D4746FB">
                <v:shape id="_x0000_i1050" type="#_x0000_t75" style="width:16.3pt;height:16.3pt" o:ole="">
                  <v:imagedata r:id="rId17" o:title=""/>
                </v:shape>
                <o:OLEObject Type="Embed" ProgID="Equation.3" ShapeID="_x0000_i1050" DrawAspect="Content" ObjectID="_1776857868" r:id="rId43"/>
              </w:object>
            </w:r>
          </w:p>
        </w:tc>
        <w:tc>
          <w:tcPr>
            <w:tcW w:w="629" w:type="dxa"/>
            <w:tcBorders>
              <w:top w:val="single" w:sz="4" w:space="0" w:color="auto"/>
              <w:left w:val="single" w:sz="4" w:space="0" w:color="auto"/>
              <w:bottom w:val="single" w:sz="4" w:space="0" w:color="auto"/>
              <w:right w:val="single" w:sz="4" w:space="0" w:color="auto"/>
            </w:tcBorders>
            <w:vAlign w:val="center"/>
          </w:tcPr>
          <w:p w14:paraId="61D56C0E"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649" w:type="dxa"/>
            <w:tcBorders>
              <w:left w:val="single" w:sz="4" w:space="0" w:color="auto"/>
            </w:tcBorders>
            <w:vAlign w:val="center"/>
          </w:tcPr>
          <w:p w14:paraId="539F3EBC"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669" w:type="dxa"/>
            <w:vAlign w:val="center"/>
          </w:tcPr>
          <w:p w14:paraId="1F36907C"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611" w:type="dxa"/>
            <w:vAlign w:val="center"/>
          </w:tcPr>
          <w:p w14:paraId="0B51A4E4"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505" w:type="dxa"/>
            <w:vAlign w:val="center"/>
          </w:tcPr>
          <w:p w14:paraId="562F6903"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534" w:type="dxa"/>
          </w:tcPr>
          <w:p w14:paraId="73DC7C0B"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427ADC08">
                <v:shape id="_x0000_i1051" type="#_x0000_t75" style="width:16.3pt;height:16.3pt" o:ole="">
                  <v:imagedata r:id="rId17" o:title=""/>
                </v:shape>
                <o:OLEObject Type="Embed" ProgID="Equation.3" ShapeID="_x0000_i1051" DrawAspect="Content" ObjectID="_1776857869" r:id="rId44"/>
              </w:object>
            </w:r>
          </w:p>
        </w:tc>
      </w:tr>
      <w:tr w:rsidR="004D5A60" w:rsidRPr="000125BE" w14:paraId="715CBD14" w14:textId="77777777" w:rsidTr="006E034D">
        <w:trPr>
          <w:trHeight w:val="20"/>
          <w:jc w:val="center"/>
        </w:trPr>
        <w:tc>
          <w:tcPr>
            <w:tcW w:w="2003" w:type="dxa"/>
            <w:shd w:val="clear" w:color="auto" w:fill="auto"/>
            <w:vAlign w:val="bottom"/>
          </w:tcPr>
          <w:p w14:paraId="5BBA8E0E" w14:textId="77777777" w:rsidR="00F4089A" w:rsidRPr="000125BE" w:rsidRDefault="00F4089A" w:rsidP="00B14222">
            <w:pPr>
              <w:widowControl w:val="0"/>
              <w:spacing w:after="0" w:line="288"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Thực hiện hoạt động tìm hiểu người học và bối cảnh dạy học trước khi tổ chức giảng dạy mỗi học phần</w:t>
            </w:r>
          </w:p>
        </w:tc>
        <w:tc>
          <w:tcPr>
            <w:tcW w:w="573" w:type="dxa"/>
            <w:shd w:val="clear" w:color="auto" w:fill="auto"/>
            <w:vAlign w:val="center"/>
          </w:tcPr>
          <w:p w14:paraId="1EE89092" w14:textId="77777777" w:rsidR="00F4089A" w:rsidRPr="000125BE" w:rsidRDefault="00F4089A" w:rsidP="006E034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AFEF094" w14:textId="77777777" w:rsidR="00F4089A" w:rsidRPr="000125BE" w:rsidRDefault="00F4089A" w:rsidP="006E034D">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41" w:type="dxa"/>
            <w:shd w:val="clear" w:color="auto" w:fill="auto"/>
            <w:vAlign w:val="center"/>
          </w:tcPr>
          <w:p w14:paraId="016038CF" w14:textId="77777777" w:rsidR="00F4089A" w:rsidRPr="000125BE" w:rsidRDefault="00F4089A" w:rsidP="006E034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637004E9" w14:textId="77777777" w:rsidR="00F4089A" w:rsidRPr="000125BE" w:rsidRDefault="00F4089A" w:rsidP="006E034D">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567" w:type="dxa"/>
            <w:shd w:val="clear" w:color="auto" w:fill="auto"/>
            <w:vAlign w:val="center"/>
          </w:tcPr>
          <w:p w14:paraId="5B7942D3" w14:textId="77777777" w:rsidR="00F4089A" w:rsidRPr="000125BE" w:rsidRDefault="00F4089A" w:rsidP="006E034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56057856" w14:textId="77777777" w:rsidR="00F4089A" w:rsidRPr="000125BE" w:rsidRDefault="00F4089A" w:rsidP="006E034D">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576" w:type="dxa"/>
            <w:shd w:val="clear" w:color="auto" w:fill="auto"/>
            <w:vAlign w:val="center"/>
          </w:tcPr>
          <w:p w14:paraId="2AE6535C"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6118BB46" w14:textId="77777777" w:rsidR="00F4089A" w:rsidRPr="000125BE" w:rsidRDefault="00F4089A" w:rsidP="006E034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501" w:type="dxa"/>
            <w:tcBorders>
              <w:top w:val="single" w:sz="4" w:space="0" w:color="auto"/>
            </w:tcBorders>
            <w:shd w:val="clear" w:color="auto" w:fill="auto"/>
            <w:vAlign w:val="center"/>
          </w:tcPr>
          <w:p w14:paraId="0CD557E1" w14:textId="77777777" w:rsidR="00F4089A" w:rsidRPr="000125BE" w:rsidRDefault="00F4089A" w:rsidP="006E034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515" w:type="dxa"/>
            <w:tcBorders>
              <w:top w:val="single" w:sz="4" w:space="0" w:color="auto"/>
            </w:tcBorders>
            <w:shd w:val="clear" w:color="auto" w:fill="FFFFFF" w:themeFill="background1"/>
            <w:vAlign w:val="center"/>
          </w:tcPr>
          <w:p w14:paraId="6F991858" w14:textId="77777777" w:rsidR="00F4089A" w:rsidRPr="000125BE" w:rsidRDefault="00F4089A" w:rsidP="006E034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c>
          <w:tcPr>
            <w:tcW w:w="629" w:type="dxa"/>
            <w:tcBorders>
              <w:top w:val="single" w:sz="4" w:space="0" w:color="auto"/>
            </w:tcBorders>
            <w:shd w:val="clear" w:color="auto" w:fill="FFFFFF" w:themeFill="background1"/>
            <w:vAlign w:val="center"/>
          </w:tcPr>
          <w:p w14:paraId="5F47DE5B" w14:textId="77777777" w:rsidR="00F4089A" w:rsidRPr="000125BE" w:rsidRDefault="00F4089A" w:rsidP="006E034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32</w:t>
            </w:r>
          </w:p>
          <w:p w14:paraId="632A2299"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10.2</w:t>
            </w:r>
          </w:p>
        </w:tc>
        <w:tc>
          <w:tcPr>
            <w:tcW w:w="649" w:type="dxa"/>
            <w:shd w:val="clear" w:color="auto" w:fill="FFFFFF" w:themeFill="background1"/>
            <w:vAlign w:val="center"/>
          </w:tcPr>
          <w:p w14:paraId="627E23BE" w14:textId="77777777" w:rsidR="00F4089A" w:rsidRPr="000125BE" w:rsidRDefault="00F4089A" w:rsidP="006E034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109</w:t>
            </w:r>
          </w:p>
          <w:p w14:paraId="1C2E19E6"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34.6</w:t>
            </w:r>
          </w:p>
        </w:tc>
        <w:tc>
          <w:tcPr>
            <w:tcW w:w="669" w:type="dxa"/>
            <w:shd w:val="clear" w:color="auto" w:fill="FFFFFF" w:themeFill="background1"/>
            <w:vAlign w:val="center"/>
          </w:tcPr>
          <w:p w14:paraId="2FA45948" w14:textId="77777777" w:rsidR="00F4089A" w:rsidRPr="000125BE" w:rsidRDefault="00F4089A" w:rsidP="006E034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106</w:t>
            </w:r>
          </w:p>
          <w:p w14:paraId="4F01F8FF"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33.7</w:t>
            </w:r>
          </w:p>
        </w:tc>
        <w:tc>
          <w:tcPr>
            <w:tcW w:w="611" w:type="dxa"/>
            <w:shd w:val="clear" w:color="auto" w:fill="FFFFFF" w:themeFill="background1"/>
            <w:vAlign w:val="center"/>
          </w:tcPr>
          <w:p w14:paraId="19BA2050"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68</w:t>
            </w:r>
          </w:p>
          <w:p w14:paraId="14765017"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21.6</w:t>
            </w:r>
          </w:p>
        </w:tc>
        <w:tc>
          <w:tcPr>
            <w:tcW w:w="505" w:type="dxa"/>
            <w:shd w:val="clear" w:color="auto" w:fill="FFFFFF" w:themeFill="background1"/>
            <w:vAlign w:val="center"/>
          </w:tcPr>
          <w:p w14:paraId="19EB5095"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34" w:type="dxa"/>
            <w:shd w:val="clear" w:color="auto" w:fill="FFFFFF" w:themeFill="background1"/>
            <w:vAlign w:val="center"/>
          </w:tcPr>
          <w:p w14:paraId="737F2FE1" w14:textId="77777777" w:rsidR="00F4089A" w:rsidRPr="000125BE" w:rsidRDefault="00F4089A" w:rsidP="006E034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3.33</w:t>
            </w:r>
          </w:p>
        </w:tc>
      </w:tr>
      <w:tr w:rsidR="004D5A60" w:rsidRPr="000125BE" w14:paraId="651F7D58" w14:textId="77777777" w:rsidTr="006E034D">
        <w:trPr>
          <w:trHeight w:val="20"/>
          <w:jc w:val="center"/>
        </w:trPr>
        <w:tc>
          <w:tcPr>
            <w:tcW w:w="2003" w:type="dxa"/>
            <w:shd w:val="clear" w:color="auto" w:fill="auto"/>
            <w:vAlign w:val="bottom"/>
          </w:tcPr>
          <w:p w14:paraId="0DCE894D" w14:textId="77777777" w:rsidR="00F4089A" w:rsidRPr="000125BE" w:rsidRDefault="00F4089A" w:rsidP="00B14222">
            <w:pPr>
              <w:widowControl w:val="0"/>
              <w:spacing w:after="0" w:line="288"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Hiểu, tôn trọng và có thể làm việc hiệu quả với các phong cách học tập riêng biệt của người học</w:t>
            </w:r>
          </w:p>
        </w:tc>
        <w:tc>
          <w:tcPr>
            <w:tcW w:w="573" w:type="dxa"/>
            <w:shd w:val="clear" w:color="auto" w:fill="auto"/>
            <w:vAlign w:val="center"/>
          </w:tcPr>
          <w:p w14:paraId="47760B24"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16963873" w14:textId="77777777" w:rsidR="00F4089A" w:rsidRPr="000125BE" w:rsidRDefault="00F4089A" w:rsidP="006E034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41" w:type="dxa"/>
            <w:shd w:val="clear" w:color="auto" w:fill="auto"/>
            <w:vAlign w:val="center"/>
          </w:tcPr>
          <w:p w14:paraId="1C005B7C"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54C2775E" w14:textId="77777777" w:rsidR="00F4089A" w:rsidRPr="000125BE" w:rsidRDefault="00F4089A" w:rsidP="006E034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567" w:type="dxa"/>
            <w:shd w:val="clear" w:color="auto" w:fill="auto"/>
            <w:vAlign w:val="center"/>
          </w:tcPr>
          <w:p w14:paraId="436A2A63"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5AE8FE9E" w14:textId="77777777" w:rsidR="00F4089A" w:rsidRPr="000125BE" w:rsidRDefault="00F4089A" w:rsidP="006E034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576" w:type="dxa"/>
            <w:shd w:val="clear" w:color="auto" w:fill="auto"/>
            <w:vAlign w:val="center"/>
          </w:tcPr>
          <w:p w14:paraId="377CC765"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48FA38EB" w14:textId="77777777" w:rsidR="00F4089A" w:rsidRPr="000125BE" w:rsidRDefault="00F4089A" w:rsidP="006E034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501" w:type="dxa"/>
            <w:shd w:val="clear" w:color="auto" w:fill="auto"/>
            <w:vAlign w:val="center"/>
          </w:tcPr>
          <w:p w14:paraId="4266774C"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15" w:type="dxa"/>
            <w:shd w:val="clear" w:color="auto" w:fill="FFFFFF" w:themeFill="background1"/>
            <w:vAlign w:val="center"/>
          </w:tcPr>
          <w:p w14:paraId="6FFB75F9" w14:textId="77777777" w:rsidR="00F4089A" w:rsidRPr="000125BE" w:rsidRDefault="00F4089A" w:rsidP="006E034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3.11</w:t>
            </w:r>
          </w:p>
        </w:tc>
        <w:tc>
          <w:tcPr>
            <w:tcW w:w="629" w:type="dxa"/>
            <w:shd w:val="clear" w:color="auto" w:fill="FFFFFF" w:themeFill="background1"/>
            <w:vAlign w:val="center"/>
          </w:tcPr>
          <w:p w14:paraId="1CE9C9B8"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33</w:t>
            </w:r>
          </w:p>
          <w:p w14:paraId="4FEC5FD9"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10.5</w:t>
            </w:r>
          </w:p>
        </w:tc>
        <w:tc>
          <w:tcPr>
            <w:tcW w:w="649" w:type="dxa"/>
            <w:shd w:val="clear" w:color="auto" w:fill="FFFFFF" w:themeFill="background1"/>
            <w:vAlign w:val="center"/>
          </w:tcPr>
          <w:p w14:paraId="3A25F707"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68</w:t>
            </w:r>
          </w:p>
          <w:p w14:paraId="5D82904C"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21.6</w:t>
            </w:r>
          </w:p>
        </w:tc>
        <w:tc>
          <w:tcPr>
            <w:tcW w:w="669" w:type="dxa"/>
            <w:shd w:val="clear" w:color="auto" w:fill="FFFFFF" w:themeFill="background1"/>
            <w:vAlign w:val="center"/>
          </w:tcPr>
          <w:p w14:paraId="74E69BC2"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142</w:t>
            </w:r>
          </w:p>
          <w:p w14:paraId="4DF24DBF"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45.1</w:t>
            </w:r>
          </w:p>
        </w:tc>
        <w:tc>
          <w:tcPr>
            <w:tcW w:w="611" w:type="dxa"/>
            <w:shd w:val="clear" w:color="auto" w:fill="FFFFFF" w:themeFill="background1"/>
            <w:vAlign w:val="center"/>
          </w:tcPr>
          <w:p w14:paraId="639D845B"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72</w:t>
            </w:r>
          </w:p>
          <w:p w14:paraId="2CEB8D72"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22.9</w:t>
            </w:r>
          </w:p>
        </w:tc>
        <w:tc>
          <w:tcPr>
            <w:tcW w:w="505" w:type="dxa"/>
            <w:shd w:val="clear" w:color="auto" w:fill="FFFFFF" w:themeFill="background1"/>
            <w:vAlign w:val="center"/>
          </w:tcPr>
          <w:p w14:paraId="639E27F4" w14:textId="77777777" w:rsidR="00F4089A" w:rsidRPr="000125BE" w:rsidRDefault="00F4089A" w:rsidP="006E034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34" w:type="dxa"/>
            <w:shd w:val="clear" w:color="auto" w:fill="FFFFFF" w:themeFill="background1"/>
            <w:vAlign w:val="center"/>
          </w:tcPr>
          <w:p w14:paraId="456F97CD" w14:textId="77777777" w:rsidR="00F4089A" w:rsidRPr="000125BE" w:rsidRDefault="00F4089A" w:rsidP="006E034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3.20</w:t>
            </w:r>
          </w:p>
        </w:tc>
      </w:tr>
      <w:tr w:rsidR="004D5A60" w:rsidRPr="000125BE" w14:paraId="7E49F34E" w14:textId="77777777" w:rsidTr="006E034D">
        <w:trPr>
          <w:trHeight w:val="20"/>
          <w:jc w:val="center"/>
        </w:trPr>
        <w:tc>
          <w:tcPr>
            <w:tcW w:w="2003" w:type="dxa"/>
            <w:shd w:val="clear" w:color="auto" w:fill="auto"/>
            <w:vAlign w:val="bottom"/>
          </w:tcPr>
          <w:p w14:paraId="04188C10" w14:textId="721738D5" w:rsidR="00577FBA" w:rsidRPr="000125BE" w:rsidRDefault="00577FBA" w:rsidP="00577FBA">
            <w:pPr>
              <w:widowControl w:val="0"/>
              <w:spacing w:after="0" w:line="288"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Thực hiện hoạt động tìm hiểu người học và bối cảnh dạy học trước khi tổ chức giảng dạy mỗi học phần</w:t>
            </w:r>
          </w:p>
        </w:tc>
        <w:tc>
          <w:tcPr>
            <w:tcW w:w="573" w:type="dxa"/>
            <w:shd w:val="clear" w:color="auto" w:fill="auto"/>
            <w:vAlign w:val="center"/>
          </w:tcPr>
          <w:p w14:paraId="3CC1F54A" w14:textId="77777777" w:rsidR="00577FBA" w:rsidRPr="000125BE" w:rsidRDefault="00577FBA" w:rsidP="00577FBA">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77EBE98D" w14:textId="77777777" w:rsidR="00577FBA" w:rsidRPr="000125BE" w:rsidRDefault="00577FBA" w:rsidP="00577FBA">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41" w:type="dxa"/>
            <w:shd w:val="clear" w:color="auto" w:fill="auto"/>
            <w:vAlign w:val="center"/>
          </w:tcPr>
          <w:p w14:paraId="306BC5FA" w14:textId="77777777" w:rsidR="00577FBA" w:rsidRPr="000125BE" w:rsidRDefault="00577FBA" w:rsidP="00577FBA">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3196D61F" w14:textId="77777777" w:rsidR="00577FBA" w:rsidRPr="000125BE" w:rsidRDefault="00577FBA" w:rsidP="00577FBA">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67" w:type="dxa"/>
            <w:shd w:val="clear" w:color="auto" w:fill="auto"/>
            <w:vAlign w:val="center"/>
          </w:tcPr>
          <w:p w14:paraId="02A135FD" w14:textId="77777777" w:rsidR="00577FBA" w:rsidRPr="000125BE" w:rsidRDefault="00577FBA" w:rsidP="00577FBA">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7DA0CC66" w14:textId="77777777" w:rsidR="00577FBA" w:rsidRPr="000125BE" w:rsidRDefault="00577FBA" w:rsidP="00577FBA">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576" w:type="dxa"/>
            <w:shd w:val="clear" w:color="auto" w:fill="auto"/>
            <w:vAlign w:val="center"/>
          </w:tcPr>
          <w:p w14:paraId="1CCE6CAE" w14:textId="77777777" w:rsidR="00577FBA" w:rsidRPr="000125BE" w:rsidRDefault="00577FBA" w:rsidP="00577FBA">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362C10ED" w14:textId="77777777" w:rsidR="00577FBA" w:rsidRPr="000125BE" w:rsidRDefault="00577FBA" w:rsidP="00577FBA">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501" w:type="dxa"/>
            <w:shd w:val="clear" w:color="auto" w:fill="auto"/>
            <w:vAlign w:val="center"/>
          </w:tcPr>
          <w:p w14:paraId="53921309"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515" w:type="dxa"/>
            <w:shd w:val="clear" w:color="auto" w:fill="FFFFFF" w:themeFill="background1"/>
            <w:vAlign w:val="center"/>
          </w:tcPr>
          <w:p w14:paraId="25F1304A" w14:textId="77777777" w:rsidR="00577FBA" w:rsidRPr="000125BE" w:rsidRDefault="00577FBA" w:rsidP="00577FBA">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3.00</w:t>
            </w:r>
          </w:p>
        </w:tc>
        <w:tc>
          <w:tcPr>
            <w:tcW w:w="629" w:type="dxa"/>
            <w:shd w:val="clear" w:color="auto" w:fill="FFFFFF" w:themeFill="background1"/>
            <w:vAlign w:val="center"/>
          </w:tcPr>
          <w:p w14:paraId="30D64F91"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36</w:t>
            </w:r>
          </w:p>
          <w:p w14:paraId="28B7287F"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11.4</w:t>
            </w:r>
          </w:p>
        </w:tc>
        <w:tc>
          <w:tcPr>
            <w:tcW w:w="649" w:type="dxa"/>
            <w:shd w:val="clear" w:color="auto" w:fill="FFFFFF" w:themeFill="background1"/>
            <w:vAlign w:val="center"/>
          </w:tcPr>
          <w:p w14:paraId="15995A2B"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3724E8C8"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12.7</w:t>
            </w:r>
          </w:p>
        </w:tc>
        <w:tc>
          <w:tcPr>
            <w:tcW w:w="669" w:type="dxa"/>
            <w:shd w:val="clear" w:color="auto" w:fill="FFFFFF" w:themeFill="background1"/>
            <w:vAlign w:val="center"/>
          </w:tcPr>
          <w:p w14:paraId="1E030D3C"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149</w:t>
            </w:r>
          </w:p>
          <w:p w14:paraId="761F82B2"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47.3</w:t>
            </w:r>
          </w:p>
        </w:tc>
        <w:tc>
          <w:tcPr>
            <w:tcW w:w="611" w:type="dxa"/>
            <w:shd w:val="clear" w:color="auto" w:fill="FFFFFF" w:themeFill="background1"/>
            <w:vAlign w:val="center"/>
          </w:tcPr>
          <w:p w14:paraId="31E5E6F1"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90</w:t>
            </w:r>
          </w:p>
          <w:p w14:paraId="5BD98431"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28.6</w:t>
            </w:r>
          </w:p>
        </w:tc>
        <w:tc>
          <w:tcPr>
            <w:tcW w:w="505" w:type="dxa"/>
            <w:shd w:val="clear" w:color="auto" w:fill="FFFFFF" w:themeFill="background1"/>
            <w:vAlign w:val="center"/>
          </w:tcPr>
          <w:p w14:paraId="42B12112"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34" w:type="dxa"/>
            <w:shd w:val="clear" w:color="auto" w:fill="FFFFFF" w:themeFill="background1"/>
            <w:vAlign w:val="center"/>
          </w:tcPr>
          <w:p w14:paraId="204E7E24" w14:textId="77777777" w:rsidR="00577FBA" w:rsidRPr="000125BE" w:rsidRDefault="00577FBA" w:rsidP="00577FBA">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3.07</w:t>
            </w:r>
          </w:p>
        </w:tc>
      </w:tr>
      <w:tr w:rsidR="004D5A60" w:rsidRPr="000125BE" w14:paraId="6F489266" w14:textId="77777777" w:rsidTr="006E034D">
        <w:trPr>
          <w:trHeight w:val="20"/>
          <w:jc w:val="center"/>
        </w:trPr>
        <w:tc>
          <w:tcPr>
            <w:tcW w:w="2003" w:type="dxa"/>
            <w:shd w:val="clear" w:color="auto" w:fill="auto"/>
            <w:vAlign w:val="bottom"/>
          </w:tcPr>
          <w:p w14:paraId="7607FB6E" w14:textId="26ACF415" w:rsidR="00577FBA" w:rsidRPr="000125BE" w:rsidRDefault="00577FBA" w:rsidP="00577FBA">
            <w:pPr>
              <w:widowControl w:val="0"/>
              <w:spacing w:after="0" w:line="288"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Hiểu, tôn trọng và có thể làm việc hiệu quả với các phong cách học tập riêng biệt của người học</w:t>
            </w:r>
          </w:p>
        </w:tc>
        <w:tc>
          <w:tcPr>
            <w:tcW w:w="573" w:type="dxa"/>
            <w:shd w:val="clear" w:color="auto" w:fill="auto"/>
            <w:vAlign w:val="center"/>
          </w:tcPr>
          <w:p w14:paraId="2B45B428"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2C1D2C7D"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641" w:type="dxa"/>
            <w:shd w:val="clear" w:color="auto" w:fill="auto"/>
            <w:vAlign w:val="center"/>
          </w:tcPr>
          <w:p w14:paraId="76407599"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21EC65A5"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22.2</w:t>
            </w:r>
          </w:p>
        </w:tc>
        <w:tc>
          <w:tcPr>
            <w:tcW w:w="567" w:type="dxa"/>
            <w:shd w:val="clear" w:color="auto" w:fill="auto"/>
            <w:vAlign w:val="center"/>
          </w:tcPr>
          <w:p w14:paraId="0504368C"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0DAD56E7"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22.2</w:t>
            </w:r>
          </w:p>
        </w:tc>
        <w:tc>
          <w:tcPr>
            <w:tcW w:w="576" w:type="dxa"/>
            <w:shd w:val="clear" w:color="auto" w:fill="auto"/>
            <w:vAlign w:val="center"/>
          </w:tcPr>
          <w:p w14:paraId="4DEB9EAE"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63334CFB"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33.3</w:t>
            </w:r>
          </w:p>
        </w:tc>
        <w:tc>
          <w:tcPr>
            <w:tcW w:w="501" w:type="dxa"/>
            <w:shd w:val="clear" w:color="auto" w:fill="auto"/>
            <w:vAlign w:val="center"/>
          </w:tcPr>
          <w:p w14:paraId="421D15DF"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70DCD9EF"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515" w:type="dxa"/>
            <w:shd w:val="clear" w:color="auto" w:fill="FFFFFF" w:themeFill="background1"/>
            <w:vAlign w:val="center"/>
          </w:tcPr>
          <w:p w14:paraId="63A1A26E" w14:textId="77777777" w:rsidR="00577FBA" w:rsidRPr="000125BE" w:rsidRDefault="00577FBA" w:rsidP="00577FBA">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2.89</w:t>
            </w:r>
          </w:p>
        </w:tc>
        <w:tc>
          <w:tcPr>
            <w:tcW w:w="629" w:type="dxa"/>
            <w:shd w:val="clear" w:color="auto" w:fill="FFFFFF" w:themeFill="background1"/>
            <w:vAlign w:val="center"/>
          </w:tcPr>
          <w:p w14:paraId="4AE1327F" w14:textId="77777777" w:rsidR="00577FBA" w:rsidRPr="000125BE" w:rsidRDefault="00577FBA" w:rsidP="00577FBA">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35</w:t>
            </w:r>
          </w:p>
          <w:p w14:paraId="3C5B187D"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11.1</w:t>
            </w:r>
          </w:p>
        </w:tc>
        <w:tc>
          <w:tcPr>
            <w:tcW w:w="649" w:type="dxa"/>
            <w:shd w:val="clear" w:color="auto" w:fill="FFFFFF" w:themeFill="background1"/>
            <w:vAlign w:val="center"/>
          </w:tcPr>
          <w:p w14:paraId="0DC751E6" w14:textId="77777777" w:rsidR="00577FBA" w:rsidRPr="000125BE" w:rsidRDefault="00577FBA" w:rsidP="00577FBA">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77</w:t>
            </w:r>
          </w:p>
          <w:p w14:paraId="329D99E8"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24.4</w:t>
            </w:r>
          </w:p>
        </w:tc>
        <w:tc>
          <w:tcPr>
            <w:tcW w:w="669" w:type="dxa"/>
            <w:shd w:val="clear" w:color="auto" w:fill="FFFFFF" w:themeFill="background1"/>
            <w:vAlign w:val="center"/>
          </w:tcPr>
          <w:p w14:paraId="63261958" w14:textId="77777777" w:rsidR="00577FBA" w:rsidRPr="000125BE" w:rsidRDefault="00577FBA" w:rsidP="00577FBA">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85</w:t>
            </w:r>
          </w:p>
          <w:p w14:paraId="47A72A6C"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27.0</w:t>
            </w:r>
          </w:p>
        </w:tc>
        <w:tc>
          <w:tcPr>
            <w:tcW w:w="611" w:type="dxa"/>
            <w:shd w:val="clear" w:color="auto" w:fill="FFFFFF" w:themeFill="background1"/>
            <w:vAlign w:val="center"/>
          </w:tcPr>
          <w:p w14:paraId="731348D3" w14:textId="77777777" w:rsidR="00577FBA" w:rsidRPr="000125BE" w:rsidRDefault="00577FBA" w:rsidP="00577FBA">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97</w:t>
            </w:r>
          </w:p>
          <w:p w14:paraId="45DDAD74"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30.8</w:t>
            </w:r>
          </w:p>
        </w:tc>
        <w:tc>
          <w:tcPr>
            <w:tcW w:w="505" w:type="dxa"/>
            <w:shd w:val="clear" w:color="auto" w:fill="FFFFFF" w:themeFill="background1"/>
            <w:vAlign w:val="center"/>
          </w:tcPr>
          <w:p w14:paraId="64541D12" w14:textId="77777777" w:rsidR="00577FBA" w:rsidRPr="000125BE" w:rsidRDefault="00577FBA" w:rsidP="00577FBA">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21</w:t>
            </w:r>
          </w:p>
          <w:p w14:paraId="09EC24E4" w14:textId="77777777" w:rsidR="00577FBA" w:rsidRPr="000125BE" w:rsidRDefault="00577FBA" w:rsidP="00577FBA">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6.7</w:t>
            </w:r>
          </w:p>
        </w:tc>
        <w:tc>
          <w:tcPr>
            <w:tcW w:w="534" w:type="dxa"/>
            <w:shd w:val="clear" w:color="auto" w:fill="FFFFFF" w:themeFill="background1"/>
            <w:vAlign w:val="center"/>
          </w:tcPr>
          <w:p w14:paraId="43500124" w14:textId="77777777" w:rsidR="00577FBA" w:rsidRPr="000125BE" w:rsidRDefault="00577FBA" w:rsidP="00577FBA">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3.03</w:t>
            </w:r>
          </w:p>
        </w:tc>
      </w:tr>
      <w:tr w:rsidR="004D5A60" w:rsidRPr="000125BE" w14:paraId="50B2B895" w14:textId="77777777" w:rsidTr="006E034D">
        <w:trPr>
          <w:trHeight w:val="20"/>
          <w:jc w:val="center"/>
        </w:trPr>
        <w:tc>
          <w:tcPr>
            <w:tcW w:w="2003" w:type="dxa"/>
            <w:shd w:val="clear" w:color="auto" w:fill="auto"/>
            <w:vAlign w:val="bottom"/>
          </w:tcPr>
          <w:p w14:paraId="4E254877"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bCs/>
                <w:spacing w:val="-8"/>
                <w:w w:val="90"/>
                <w:position w:val="-4"/>
                <w:sz w:val="26"/>
                <w:szCs w:val="26"/>
              </w:rPr>
              <w:object w:dxaOrig="279" w:dyaOrig="320" w14:anchorId="7E57F85E">
                <v:shape id="_x0000_i1052" type="#_x0000_t75" style="width:16.3pt;height:16.3pt" o:ole="">
                  <v:imagedata r:id="rId17" o:title=""/>
                </v:shape>
                <o:OLEObject Type="Embed" ProgID="Equation.3" ShapeID="_x0000_i1052" DrawAspect="Content" ObjectID="_1776857870" r:id="rId45"/>
              </w:object>
            </w:r>
          </w:p>
        </w:tc>
        <w:tc>
          <w:tcPr>
            <w:tcW w:w="3373" w:type="dxa"/>
            <w:gridSpan w:val="6"/>
            <w:shd w:val="clear" w:color="auto" w:fill="auto"/>
            <w:vAlign w:val="center"/>
          </w:tcPr>
          <w:p w14:paraId="0759EF5A"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3.06</w:t>
            </w:r>
          </w:p>
        </w:tc>
        <w:tc>
          <w:tcPr>
            <w:tcW w:w="3597" w:type="dxa"/>
            <w:gridSpan w:val="6"/>
            <w:shd w:val="clear" w:color="auto" w:fill="FFFFFF" w:themeFill="background1"/>
            <w:vAlign w:val="center"/>
          </w:tcPr>
          <w:p w14:paraId="203FF550"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3.16</w:t>
            </w:r>
          </w:p>
        </w:tc>
      </w:tr>
    </w:tbl>
    <w:p w14:paraId="451735AA" w14:textId="77777777" w:rsidR="00837A5B" w:rsidRPr="000125BE" w:rsidRDefault="00837A5B" w:rsidP="00837A5B">
      <w:pPr>
        <w:widowControl w:val="0"/>
        <w:spacing w:after="0" w:line="240" w:lineRule="auto"/>
        <w:ind w:firstLine="720"/>
        <w:jc w:val="both"/>
        <w:rPr>
          <w:rFonts w:ascii="Times New Roman" w:hAnsi="Times New Roman" w:cs="Times New Roman"/>
          <w:i/>
          <w:iCs/>
          <w:sz w:val="26"/>
          <w:szCs w:val="26"/>
          <w:u w:val="single"/>
          <w:lang w:val="vi-VN"/>
        </w:rPr>
      </w:pPr>
    </w:p>
    <w:p w14:paraId="736000A5" w14:textId="52C886F4" w:rsidR="00F4089A" w:rsidRPr="000125BE" w:rsidRDefault="00F4089A" w:rsidP="004B425D">
      <w:pPr>
        <w:widowControl w:val="0"/>
        <w:spacing w:after="0" w:line="336" w:lineRule="auto"/>
        <w:ind w:firstLine="720"/>
        <w:jc w:val="both"/>
        <w:rPr>
          <w:rFonts w:ascii="Times New Roman" w:hAnsi="Times New Roman" w:cs="Times New Roman"/>
          <w:sz w:val="26"/>
          <w:szCs w:val="26"/>
          <w:lang w:val="vi-VN"/>
        </w:rPr>
      </w:pPr>
      <w:r w:rsidRPr="000125BE">
        <w:rPr>
          <w:rFonts w:ascii="Times New Roman" w:hAnsi="Times New Roman" w:cs="Times New Roman"/>
          <w:i/>
          <w:iCs/>
          <w:sz w:val="26"/>
          <w:szCs w:val="26"/>
          <w:u w:val="single"/>
          <w:lang w:val="vi-VN"/>
        </w:rPr>
        <w:t>Nhận xét:</w:t>
      </w:r>
      <w:r w:rsidRPr="000125BE">
        <w:rPr>
          <w:rFonts w:ascii="Times New Roman" w:hAnsi="Times New Roman" w:cs="Times New Roman"/>
          <w:sz w:val="26"/>
          <w:szCs w:val="26"/>
          <w:lang w:val="vi-VN"/>
        </w:rPr>
        <w:t xml:space="preserve"> Bảng 2.</w:t>
      </w:r>
      <w:r w:rsidR="00B00298" w:rsidRPr="000125BE">
        <w:rPr>
          <w:rFonts w:ascii="Times New Roman" w:hAnsi="Times New Roman" w:cs="Times New Roman"/>
          <w:sz w:val="26"/>
          <w:szCs w:val="26"/>
          <w:lang w:val="vi-VN"/>
        </w:rPr>
        <w:t>7</w:t>
      </w:r>
      <w:r w:rsidRPr="000125BE">
        <w:rPr>
          <w:rFonts w:ascii="Times New Roman" w:hAnsi="Times New Roman" w:cs="Times New Roman"/>
          <w:sz w:val="26"/>
          <w:szCs w:val="26"/>
          <w:lang w:val="vi-VN"/>
        </w:rPr>
        <w:t xml:space="preserve"> cho thấy năng lực hiểu biết về người học và bối cảnh dạy học của giảng viên được đánh giá chủ yếu ở mức độ khá, điểm trung bình </w:t>
      </w:r>
      <w:r w:rsidRPr="000125BE">
        <w:rPr>
          <w:rFonts w:ascii="Times New Roman" w:hAnsi="Times New Roman" w:cs="Times New Roman"/>
          <w:bCs/>
          <w:position w:val="-4"/>
          <w:sz w:val="26"/>
          <w:szCs w:val="26"/>
        </w:rPr>
        <w:object w:dxaOrig="279" w:dyaOrig="320" w14:anchorId="0FE029B5">
          <v:shape id="_x0000_i1053" type="#_x0000_t75" style="width:16.3pt;height:16.3pt" o:ole="">
            <v:imagedata r:id="rId17" o:title=""/>
          </v:shape>
          <o:OLEObject Type="Embed" ProgID="Equation.3" ShapeID="_x0000_i1053" DrawAspect="Content" ObjectID="_1776857871" r:id="rId46"/>
        </w:object>
      </w:r>
      <w:r w:rsidRPr="000125BE">
        <w:rPr>
          <w:rFonts w:ascii="Times New Roman" w:hAnsi="Times New Roman" w:cs="Times New Roman"/>
          <w:sz w:val="26"/>
          <w:szCs w:val="26"/>
          <w:lang w:val="vi-VN"/>
        </w:rPr>
        <w:t xml:space="preserve">= 3.06 và 3.16. </w:t>
      </w:r>
    </w:p>
    <w:p w14:paraId="4505B5F3" w14:textId="77777777" w:rsidR="00F4089A" w:rsidRPr="000125BE" w:rsidRDefault="00F4089A" w:rsidP="004B425D">
      <w:pPr>
        <w:widowControl w:val="0"/>
        <w:spacing w:after="0" w:line="336"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 Nội dung được đánh giá cao nhất là “Thực hiện hoạt động tìm hiểu người học và bối cảnh dạy học trước khi tổ chức giảng dạy mỗi học phần”, cán bộ quản lý và giảng viên đánh giá lần lượt là 3.22 và 3.33; </w:t>
      </w:r>
    </w:p>
    <w:p w14:paraId="0721F66F" w14:textId="77777777" w:rsidR="00F4089A" w:rsidRPr="000125BE" w:rsidRDefault="00F4089A" w:rsidP="004B425D">
      <w:pPr>
        <w:widowControl w:val="0"/>
        <w:spacing w:after="0" w:line="336" w:lineRule="auto"/>
        <w:ind w:firstLine="720"/>
        <w:jc w:val="both"/>
        <w:rPr>
          <w:rFonts w:ascii="Times New Roman" w:hAnsi="Times New Roman" w:cs="Times New Roman"/>
          <w:spacing w:val="-4"/>
          <w:sz w:val="26"/>
          <w:szCs w:val="26"/>
          <w:lang w:val="vi-VN"/>
        </w:rPr>
      </w:pPr>
      <w:r w:rsidRPr="000125BE">
        <w:rPr>
          <w:rFonts w:ascii="Times New Roman" w:hAnsi="Times New Roman" w:cs="Times New Roman"/>
          <w:spacing w:val="-4"/>
          <w:sz w:val="26"/>
          <w:szCs w:val="26"/>
          <w:lang w:val="vi-VN"/>
        </w:rPr>
        <w:t xml:space="preserve">- Nội dung được đánh giá thấp nhất là “Có hiểu biết và kĩ năng thiết kế các hoạt </w:t>
      </w:r>
      <w:r w:rsidRPr="000125BE">
        <w:rPr>
          <w:rFonts w:ascii="Times New Roman" w:hAnsi="Times New Roman" w:cs="Times New Roman"/>
          <w:spacing w:val="-4"/>
          <w:sz w:val="26"/>
          <w:szCs w:val="26"/>
          <w:lang w:val="vi-VN"/>
        </w:rPr>
        <w:lastRenderedPageBreak/>
        <w:t>động dạy học phù hợp để thúc đẩy sự tham gia tích cực của người học”, điểm trung bình lần lượt là 2.89 và 3.03, trong đó có 10 cán bộ quản lý và 21 giảng viên đánh giá mức độ kém. Đây là một hạn chế trong năng lực hiểu biết về người học và bối cảnh dạy học của giảng viên các trường đại học địa phương.</w:t>
      </w:r>
    </w:p>
    <w:p w14:paraId="3CF7BAEB" w14:textId="77777777" w:rsidR="00F4089A" w:rsidRPr="000125BE" w:rsidRDefault="00F4089A" w:rsidP="004B425D">
      <w:pPr>
        <w:widowControl w:val="0"/>
        <w:spacing w:after="0" w:line="336"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Các năng lực còn lại: “Hiểu, tôn trọng và có thể làm việc hiệu quả với các phong cách học tập riêng biệt của người học”, “Có hiểu biết và kĩ năng thiết kế các nhiệm vụ học tập phù hợp với năng lực, mục tiêu và điều kiện học tập của người học” được đánh giá ở mức khá, mức độ chênh lệch trong đánh giá của các nhóm đối tượng được khảo sát không đáng kể.</w:t>
      </w:r>
    </w:p>
    <w:p w14:paraId="06CAA4DD" w14:textId="126F243B" w:rsidR="00F4089A" w:rsidRPr="000125BE" w:rsidRDefault="00F4089A" w:rsidP="00F4089A">
      <w:pPr>
        <w:widowControl w:val="0"/>
        <w:spacing w:after="0" w:line="360" w:lineRule="auto"/>
        <w:ind w:firstLine="720"/>
        <w:jc w:val="both"/>
        <w:rPr>
          <w:rFonts w:ascii="Times New Roman" w:hAnsi="Times New Roman" w:cs="Times New Roman"/>
          <w:spacing w:val="-4"/>
          <w:sz w:val="26"/>
          <w:szCs w:val="26"/>
          <w:lang w:val="vi-VN"/>
        </w:rPr>
      </w:pPr>
      <w:r w:rsidRPr="000125BE">
        <w:rPr>
          <w:rFonts w:ascii="Times New Roman" w:hAnsi="Times New Roman" w:cs="Times New Roman"/>
          <w:spacing w:val="-4"/>
          <w:sz w:val="26"/>
          <w:szCs w:val="26"/>
          <w:lang w:val="vi-VN"/>
        </w:rPr>
        <w:t xml:space="preserve">Để giảng dạy có chất lượng, hiệu quả các học phần, giảng viên cần có hiểu biết về người học, về điều kiện dạy học để lựa chọn phương pháp, cách thức tác động phù hợp. Qua trao đổi phỏng vấn, một giảng viên chia sẻ: </w:t>
      </w:r>
      <w:r w:rsidRPr="000125BE">
        <w:rPr>
          <w:rFonts w:ascii="Times New Roman" w:hAnsi="Times New Roman" w:cs="Times New Roman"/>
          <w:iCs/>
          <w:spacing w:val="-4"/>
          <w:sz w:val="26"/>
          <w:szCs w:val="26"/>
          <w:lang w:val="vi-VN"/>
        </w:rPr>
        <w:t xml:space="preserve">“Trước khi giảng dạy, tôi thường tìm hiểu về đối tượng giảng dạy của mình để đánh giá năng lực, xác định nhu cầu, mục tiêu bài học và phương pháp dạy học phù hợp” (GV </w:t>
      </w:r>
      <w:r w:rsidR="001C72CC" w:rsidRPr="000125BE">
        <w:rPr>
          <w:rFonts w:ascii="Times New Roman" w:hAnsi="Times New Roman" w:cs="Times New Roman"/>
          <w:iCs/>
          <w:spacing w:val="-4"/>
          <w:sz w:val="26"/>
          <w:szCs w:val="26"/>
          <w:lang w:val="vi-VN"/>
        </w:rPr>
        <w:t>1.1.</w:t>
      </w:r>
      <w:r w:rsidRPr="000125BE">
        <w:rPr>
          <w:rFonts w:ascii="Times New Roman" w:hAnsi="Times New Roman" w:cs="Times New Roman"/>
          <w:iCs/>
          <w:spacing w:val="-4"/>
          <w:sz w:val="26"/>
          <w:szCs w:val="26"/>
          <w:lang w:val="vi-VN"/>
        </w:rPr>
        <w:t>) . “Một số nội dung lý thuyết cần giảng viên giải thích, chia sẻ nhiều nên chưa thực sự khuyến khích sự tham gia tích cực của người học” (GV</w:t>
      </w:r>
      <w:r w:rsidR="001C72CC" w:rsidRPr="000125BE">
        <w:rPr>
          <w:rFonts w:ascii="Times New Roman" w:hAnsi="Times New Roman" w:cs="Times New Roman"/>
          <w:iCs/>
          <w:spacing w:val="-4"/>
          <w:sz w:val="26"/>
          <w:szCs w:val="26"/>
          <w:lang w:val="vi-VN"/>
        </w:rPr>
        <w:t xml:space="preserve"> 1.2</w:t>
      </w:r>
      <w:r w:rsidRPr="000125BE">
        <w:rPr>
          <w:rFonts w:ascii="Times New Roman" w:hAnsi="Times New Roman" w:cs="Times New Roman"/>
          <w:iCs/>
          <w:spacing w:val="-4"/>
          <w:sz w:val="26"/>
          <w:szCs w:val="26"/>
          <w:lang w:val="vi-VN"/>
        </w:rPr>
        <w:t>).</w:t>
      </w:r>
      <w:r w:rsidRPr="000125BE">
        <w:rPr>
          <w:rFonts w:ascii="Times New Roman" w:hAnsi="Times New Roman" w:cs="Times New Roman"/>
          <w:spacing w:val="-4"/>
          <w:sz w:val="26"/>
          <w:szCs w:val="26"/>
          <w:lang w:val="vi-VN"/>
        </w:rPr>
        <w:t xml:space="preserve"> Như vậy, năng lực hiểu biết về người học và bối cảnh dạy học của giảng viên còn một số hạn chế, cần kịp thời khắc phục để nâng cao chất lượng, hiệu quả giảng dạy.</w:t>
      </w:r>
    </w:p>
    <w:p w14:paraId="27235D72" w14:textId="25DF5381" w:rsidR="00F4089A" w:rsidRPr="000125BE" w:rsidRDefault="004C3725" w:rsidP="00F4089A">
      <w:pPr>
        <w:pStyle w:val="44"/>
        <w:rPr>
          <w:color w:val="auto"/>
        </w:rPr>
      </w:pPr>
      <w:r w:rsidRPr="000125BE">
        <w:rPr>
          <w:color w:val="auto"/>
        </w:rPr>
        <w:t>(iii)</w:t>
      </w:r>
      <w:r w:rsidR="00F4089A" w:rsidRPr="000125BE">
        <w:rPr>
          <w:color w:val="auto"/>
        </w:rPr>
        <w:t xml:space="preserve"> Năng lực xây dựng và lựa chọn học liệu của học phần</w:t>
      </w:r>
    </w:p>
    <w:p w14:paraId="12C4A9DF" w14:textId="55C5AB25" w:rsidR="00F4089A" w:rsidRPr="000125BE" w:rsidRDefault="00F4089A" w:rsidP="00F4089A">
      <w:pPr>
        <w:widowControl w:val="0"/>
        <w:spacing w:after="0" w:line="360" w:lineRule="auto"/>
        <w:ind w:firstLine="720"/>
        <w:jc w:val="both"/>
        <w:rPr>
          <w:rFonts w:ascii="Times New Roman" w:hAnsi="Times New Roman"/>
          <w:b/>
          <w:bCs/>
          <w:spacing w:val="-6"/>
          <w:sz w:val="26"/>
          <w:szCs w:val="26"/>
          <w:lang w:val="vi-VN"/>
        </w:rPr>
      </w:pPr>
      <w:r w:rsidRPr="000125BE">
        <w:rPr>
          <w:rFonts w:ascii="Times New Roman" w:hAnsi="Times New Roman" w:cs="Times New Roman"/>
          <w:sz w:val="26"/>
          <w:szCs w:val="26"/>
          <w:lang w:val="vi-VN"/>
        </w:rPr>
        <w:t>Kết quả đánh giá năng lực xây dựng và lựa chọn học liệu của học phần được thể hiện qua bảng sau:</w:t>
      </w:r>
      <w:r w:rsidRPr="000125BE">
        <w:rPr>
          <w:rFonts w:ascii="Times New Roman" w:hAnsi="Times New Roman"/>
          <w:b/>
          <w:bCs/>
          <w:spacing w:val="-6"/>
          <w:sz w:val="26"/>
          <w:szCs w:val="26"/>
          <w:lang w:val="vi-VN"/>
        </w:rPr>
        <w:t xml:space="preserve"> </w:t>
      </w:r>
    </w:p>
    <w:p w14:paraId="544E75F0" w14:textId="149904CF" w:rsidR="00F4089A" w:rsidRPr="000125BE" w:rsidRDefault="00F4089A" w:rsidP="00837A5B">
      <w:pPr>
        <w:pStyle w:val="005"/>
      </w:pPr>
      <w:bookmarkStart w:id="343" w:name="_Toc155811097"/>
      <w:bookmarkStart w:id="344" w:name="_Toc163200626"/>
      <w:bookmarkStart w:id="345" w:name="_Toc165972601"/>
      <w:r w:rsidRPr="000125BE">
        <w:t>Bảng 2.</w:t>
      </w:r>
      <w:r w:rsidR="00B00298" w:rsidRPr="000125BE">
        <w:t>8</w:t>
      </w:r>
      <w:r w:rsidRPr="000125BE">
        <w:t>. Kết quả khảo sát thực trạng năng lực xây dựng</w:t>
      </w:r>
      <w:bookmarkStart w:id="346" w:name="_Toc155811098"/>
      <w:bookmarkStart w:id="347" w:name="_Toc163200627"/>
      <w:bookmarkEnd w:id="343"/>
      <w:bookmarkEnd w:id="344"/>
      <w:r w:rsidR="00837A5B" w:rsidRPr="000125BE">
        <w:rPr>
          <w:lang w:val="vi-VN"/>
        </w:rPr>
        <w:br/>
      </w:r>
      <w:r w:rsidRPr="000125BE">
        <w:t>và lựa chọn học liệu của học phần của giảng viên</w:t>
      </w:r>
      <w:bookmarkEnd w:id="345"/>
      <w:bookmarkEnd w:id="346"/>
      <w:bookmarkEnd w:id="347"/>
    </w:p>
    <w:p w14:paraId="6209A1B1" w14:textId="77777777" w:rsidR="00A54786" w:rsidRPr="000125BE" w:rsidRDefault="00A54786" w:rsidP="00A54786">
      <w:pPr>
        <w:pStyle w:val="005"/>
        <w:rPr>
          <w:b w:val="0"/>
          <w:bCs w:val="0"/>
          <w:i/>
          <w:iCs/>
        </w:rPr>
      </w:pPr>
      <w:bookmarkStart w:id="348" w:name="_Toc165972602"/>
      <w:r w:rsidRPr="000125BE">
        <w:rPr>
          <w:b w:val="0"/>
          <w:bCs w:val="0"/>
          <w:i/>
          <w:iCs/>
        </w:rPr>
        <w:t>(Mức độ đánh giá tăng dần từ 1 đến 5, 1 là kém đến 5 là rất tốt)</w:t>
      </w:r>
      <w:bookmarkEnd w:id="348"/>
    </w:p>
    <w:tbl>
      <w:tblPr>
        <w:tblW w:w="90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4A0" w:firstRow="1" w:lastRow="0" w:firstColumn="1" w:lastColumn="0" w:noHBand="0" w:noVBand="1"/>
      </w:tblPr>
      <w:tblGrid>
        <w:gridCol w:w="1980"/>
        <w:gridCol w:w="573"/>
        <w:gridCol w:w="567"/>
        <w:gridCol w:w="567"/>
        <w:gridCol w:w="642"/>
        <w:gridCol w:w="533"/>
        <w:gridCol w:w="622"/>
        <w:gridCol w:w="523"/>
        <w:gridCol w:w="640"/>
        <w:gridCol w:w="674"/>
        <w:gridCol w:w="550"/>
        <w:gridCol w:w="616"/>
        <w:gridCol w:w="567"/>
      </w:tblGrid>
      <w:tr w:rsidR="004D5A60" w:rsidRPr="000125BE" w14:paraId="56ADA880" w14:textId="77777777" w:rsidTr="00281D18">
        <w:trPr>
          <w:trHeight w:val="20"/>
          <w:tblHeader/>
          <w:jc w:val="center"/>
        </w:trPr>
        <w:tc>
          <w:tcPr>
            <w:tcW w:w="1980" w:type="dxa"/>
            <w:vMerge w:val="restart"/>
            <w:tcBorders>
              <w:right w:val="single" w:sz="4" w:space="0" w:color="auto"/>
            </w:tcBorders>
            <w:vAlign w:val="center"/>
          </w:tcPr>
          <w:p w14:paraId="610F5BEA"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3504" w:type="dxa"/>
            <w:gridSpan w:val="6"/>
            <w:tcBorders>
              <w:top w:val="single" w:sz="4" w:space="0" w:color="auto"/>
              <w:left w:val="single" w:sz="4" w:space="0" w:color="auto"/>
              <w:bottom w:val="single" w:sz="4" w:space="0" w:color="auto"/>
              <w:right w:val="single" w:sz="4" w:space="0" w:color="auto"/>
            </w:tcBorders>
            <w:vAlign w:val="center"/>
          </w:tcPr>
          <w:p w14:paraId="25461725"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3570" w:type="dxa"/>
            <w:gridSpan w:val="6"/>
            <w:tcBorders>
              <w:top w:val="single" w:sz="4" w:space="0" w:color="auto"/>
              <w:left w:val="single" w:sz="4" w:space="0" w:color="auto"/>
              <w:bottom w:val="single" w:sz="4" w:space="0" w:color="auto"/>
              <w:right w:val="single" w:sz="4" w:space="0" w:color="auto"/>
            </w:tcBorders>
          </w:tcPr>
          <w:p w14:paraId="0CF2B8F1"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0D9EA8AC" w14:textId="77777777" w:rsidTr="00281D18">
        <w:trPr>
          <w:trHeight w:val="20"/>
          <w:tblHeader/>
          <w:jc w:val="center"/>
        </w:trPr>
        <w:tc>
          <w:tcPr>
            <w:tcW w:w="1980" w:type="dxa"/>
            <w:vMerge/>
            <w:vAlign w:val="center"/>
          </w:tcPr>
          <w:p w14:paraId="5F26241E" w14:textId="77777777" w:rsidR="00F4089A" w:rsidRPr="000125BE" w:rsidRDefault="00F4089A" w:rsidP="00B14222">
            <w:pPr>
              <w:pStyle w:val="Nomail"/>
              <w:widowControl w:val="0"/>
              <w:spacing w:before="0" w:line="240" w:lineRule="auto"/>
              <w:jc w:val="center"/>
              <w:rPr>
                <w:b/>
                <w:color w:val="auto"/>
                <w:spacing w:val="-8"/>
                <w:w w:val="90"/>
                <w:sz w:val="26"/>
                <w:szCs w:val="26"/>
              </w:rPr>
            </w:pPr>
          </w:p>
        </w:tc>
        <w:tc>
          <w:tcPr>
            <w:tcW w:w="573" w:type="dxa"/>
            <w:vAlign w:val="center"/>
          </w:tcPr>
          <w:p w14:paraId="55448922"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567" w:type="dxa"/>
            <w:vAlign w:val="center"/>
          </w:tcPr>
          <w:p w14:paraId="414DCF51"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567" w:type="dxa"/>
            <w:vAlign w:val="center"/>
          </w:tcPr>
          <w:p w14:paraId="61173AD4"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642" w:type="dxa"/>
            <w:tcBorders>
              <w:right w:val="single" w:sz="4" w:space="0" w:color="auto"/>
            </w:tcBorders>
            <w:vAlign w:val="center"/>
          </w:tcPr>
          <w:p w14:paraId="5338C024"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533" w:type="dxa"/>
            <w:tcBorders>
              <w:top w:val="single" w:sz="4" w:space="0" w:color="auto"/>
              <w:left w:val="single" w:sz="4" w:space="0" w:color="auto"/>
              <w:bottom w:val="single" w:sz="4" w:space="0" w:color="auto"/>
              <w:right w:val="single" w:sz="4" w:space="0" w:color="auto"/>
            </w:tcBorders>
            <w:vAlign w:val="center"/>
          </w:tcPr>
          <w:p w14:paraId="432FF8D9"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622" w:type="dxa"/>
            <w:tcBorders>
              <w:top w:val="single" w:sz="4" w:space="0" w:color="auto"/>
              <w:left w:val="single" w:sz="4" w:space="0" w:color="auto"/>
              <w:bottom w:val="single" w:sz="4" w:space="0" w:color="auto"/>
              <w:right w:val="single" w:sz="4" w:space="0" w:color="auto"/>
            </w:tcBorders>
            <w:vAlign w:val="center"/>
          </w:tcPr>
          <w:p w14:paraId="226A7985"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25ACCC76">
                <v:shape id="_x0000_i1054" type="#_x0000_t75" style="width:16.3pt;height:16.3pt" o:ole="">
                  <v:imagedata r:id="rId17" o:title=""/>
                </v:shape>
                <o:OLEObject Type="Embed" ProgID="Equation.3" ShapeID="_x0000_i1054" DrawAspect="Content" ObjectID="_1776857872" r:id="rId47"/>
              </w:object>
            </w:r>
          </w:p>
        </w:tc>
        <w:tc>
          <w:tcPr>
            <w:tcW w:w="523" w:type="dxa"/>
            <w:tcBorders>
              <w:top w:val="single" w:sz="4" w:space="0" w:color="auto"/>
              <w:left w:val="single" w:sz="4" w:space="0" w:color="auto"/>
              <w:bottom w:val="single" w:sz="4" w:space="0" w:color="auto"/>
              <w:right w:val="single" w:sz="4" w:space="0" w:color="auto"/>
            </w:tcBorders>
            <w:vAlign w:val="center"/>
          </w:tcPr>
          <w:p w14:paraId="69C4B13D"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640" w:type="dxa"/>
            <w:tcBorders>
              <w:left w:val="single" w:sz="4" w:space="0" w:color="auto"/>
            </w:tcBorders>
            <w:vAlign w:val="center"/>
          </w:tcPr>
          <w:p w14:paraId="39D06DC4"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674" w:type="dxa"/>
            <w:vAlign w:val="center"/>
          </w:tcPr>
          <w:p w14:paraId="0C0FD4AB"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550" w:type="dxa"/>
            <w:vAlign w:val="center"/>
          </w:tcPr>
          <w:p w14:paraId="565E5D24"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616" w:type="dxa"/>
            <w:vAlign w:val="center"/>
          </w:tcPr>
          <w:p w14:paraId="7D2810AE"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567" w:type="dxa"/>
          </w:tcPr>
          <w:p w14:paraId="0514E4EA"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712C9E2F">
                <v:shape id="_x0000_i1055" type="#_x0000_t75" style="width:16.3pt;height:16.3pt" o:ole="">
                  <v:imagedata r:id="rId17" o:title=""/>
                </v:shape>
                <o:OLEObject Type="Embed" ProgID="Equation.3" ShapeID="_x0000_i1055" DrawAspect="Content" ObjectID="_1776857873" r:id="rId48"/>
              </w:object>
            </w:r>
          </w:p>
        </w:tc>
      </w:tr>
      <w:tr w:rsidR="004D5A60" w:rsidRPr="000125BE" w14:paraId="4A8AC40D" w14:textId="77777777" w:rsidTr="00837A5B">
        <w:trPr>
          <w:trHeight w:val="20"/>
          <w:jc w:val="center"/>
        </w:trPr>
        <w:tc>
          <w:tcPr>
            <w:tcW w:w="1980" w:type="dxa"/>
            <w:shd w:val="clear" w:color="auto" w:fill="auto"/>
            <w:vAlign w:val="bottom"/>
          </w:tcPr>
          <w:p w14:paraId="1AB982C9" w14:textId="77777777" w:rsidR="00F4089A" w:rsidRPr="000125BE" w:rsidRDefault="00F4089A" w:rsidP="004D5A60">
            <w:pPr>
              <w:widowControl w:val="0"/>
              <w:spacing w:after="0" w:line="264" w:lineRule="auto"/>
              <w:jc w:val="both"/>
              <w:rPr>
                <w:rFonts w:ascii="Times New Roman" w:hAnsi="Times New Roman" w:cs="Times New Roman"/>
                <w:spacing w:val="-12"/>
                <w:w w:val="90"/>
                <w:sz w:val="26"/>
                <w:szCs w:val="26"/>
              </w:rPr>
            </w:pPr>
            <w:r w:rsidRPr="000125BE">
              <w:rPr>
                <w:rFonts w:ascii="Times New Roman" w:hAnsi="Times New Roman" w:cs="Times New Roman"/>
                <w:spacing w:val="-12"/>
                <w:w w:val="90"/>
                <w:sz w:val="26"/>
                <w:szCs w:val="26"/>
              </w:rPr>
              <w:t>Lựa chọn nguồn học liệu phù hợp với nội dung học phần</w:t>
            </w:r>
          </w:p>
        </w:tc>
        <w:tc>
          <w:tcPr>
            <w:tcW w:w="573" w:type="dxa"/>
            <w:shd w:val="clear" w:color="auto" w:fill="auto"/>
            <w:vAlign w:val="center"/>
          </w:tcPr>
          <w:p w14:paraId="59DB2A9D" w14:textId="77777777" w:rsidR="00F4089A" w:rsidRPr="000125BE" w:rsidRDefault="00F4089A" w:rsidP="00045A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47FEC1D2" w14:textId="77777777" w:rsidR="00F4089A" w:rsidRPr="000125BE" w:rsidRDefault="00F4089A" w:rsidP="00045A5D">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67" w:type="dxa"/>
            <w:shd w:val="clear" w:color="auto" w:fill="auto"/>
            <w:vAlign w:val="center"/>
          </w:tcPr>
          <w:p w14:paraId="135E67A3" w14:textId="77777777" w:rsidR="00F4089A" w:rsidRPr="000125BE" w:rsidRDefault="00F4089A" w:rsidP="00045A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27BAA398" w14:textId="77777777" w:rsidR="00F4089A" w:rsidRPr="000125BE" w:rsidRDefault="00F4089A" w:rsidP="00045A5D">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567" w:type="dxa"/>
            <w:shd w:val="clear" w:color="auto" w:fill="auto"/>
            <w:vAlign w:val="center"/>
          </w:tcPr>
          <w:p w14:paraId="3E22CDB8" w14:textId="77777777" w:rsidR="00F4089A" w:rsidRPr="000125BE" w:rsidRDefault="00F4089A" w:rsidP="00045A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583ADAF8" w14:textId="77777777" w:rsidR="00F4089A" w:rsidRPr="000125BE" w:rsidRDefault="00F4089A" w:rsidP="00045A5D">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642" w:type="dxa"/>
            <w:shd w:val="clear" w:color="auto" w:fill="auto"/>
            <w:vAlign w:val="center"/>
          </w:tcPr>
          <w:p w14:paraId="64EF2EBD"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46E0EFE9" w14:textId="77777777" w:rsidR="00F4089A" w:rsidRPr="000125BE" w:rsidRDefault="00F4089A" w:rsidP="00045A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533" w:type="dxa"/>
            <w:tcBorders>
              <w:top w:val="single" w:sz="4" w:space="0" w:color="auto"/>
            </w:tcBorders>
            <w:shd w:val="clear" w:color="auto" w:fill="auto"/>
            <w:vAlign w:val="center"/>
          </w:tcPr>
          <w:p w14:paraId="3E60A306" w14:textId="77777777" w:rsidR="00F4089A" w:rsidRPr="000125BE" w:rsidRDefault="00F4089A" w:rsidP="00045A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622" w:type="dxa"/>
            <w:tcBorders>
              <w:top w:val="single" w:sz="4" w:space="0" w:color="auto"/>
            </w:tcBorders>
            <w:shd w:val="clear" w:color="auto" w:fill="FFFFFF" w:themeFill="background1"/>
            <w:vAlign w:val="center"/>
          </w:tcPr>
          <w:p w14:paraId="1C5AEDCE" w14:textId="77777777" w:rsidR="00F4089A" w:rsidRPr="000125BE" w:rsidRDefault="00F4089A" w:rsidP="00045A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3.33</w:t>
            </w:r>
          </w:p>
        </w:tc>
        <w:tc>
          <w:tcPr>
            <w:tcW w:w="523" w:type="dxa"/>
            <w:tcBorders>
              <w:top w:val="single" w:sz="4" w:space="0" w:color="auto"/>
            </w:tcBorders>
            <w:shd w:val="clear" w:color="auto" w:fill="FFFFFF" w:themeFill="background1"/>
            <w:vAlign w:val="center"/>
          </w:tcPr>
          <w:p w14:paraId="6761BC65" w14:textId="77777777" w:rsidR="00F4089A" w:rsidRPr="000125BE" w:rsidRDefault="00F4089A" w:rsidP="00045A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33</w:t>
            </w:r>
          </w:p>
          <w:p w14:paraId="2B855040"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10.5</w:t>
            </w:r>
          </w:p>
        </w:tc>
        <w:tc>
          <w:tcPr>
            <w:tcW w:w="640" w:type="dxa"/>
            <w:shd w:val="clear" w:color="auto" w:fill="FFFFFF" w:themeFill="background1"/>
            <w:vAlign w:val="center"/>
          </w:tcPr>
          <w:p w14:paraId="34646DC2" w14:textId="77777777" w:rsidR="00F4089A" w:rsidRPr="000125BE" w:rsidRDefault="00F4089A" w:rsidP="00045A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140</w:t>
            </w:r>
          </w:p>
          <w:p w14:paraId="0BD38266"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44.4</w:t>
            </w:r>
          </w:p>
        </w:tc>
        <w:tc>
          <w:tcPr>
            <w:tcW w:w="674" w:type="dxa"/>
            <w:shd w:val="clear" w:color="auto" w:fill="FFFFFF" w:themeFill="background1"/>
            <w:vAlign w:val="center"/>
          </w:tcPr>
          <w:p w14:paraId="4C3E2B24" w14:textId="77777777" w:rsidR="00F4089A" w:rsidRPr="000125BE" w:rsidRDefault="00F4089A" w:rsidP="00045A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104</w:t>
            </w:r>
          </w:p>
          <w:p w14:paraId="0809E4BD"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33.0</w:t>
            </w:r>
          </w:p>
        </w:tc>
        <w:tc>
          <w:tcPr>
            <w:tcW w:w="550" w:type="dxa"/>
            <w:shd w:val="clear" w:color="auto" w:fill="FFFFFF" w:themeFill="background1"/>
            <w:vAlign w:val="center"/>
          </w:tcPr>
          <w:p w14:paraId="7E98E645"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38</w:t>
            </w:r>
          </w:p>
          <w:p w14:paraId="4AC6ED70"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12.1</w:t>
            </w:r>
          </w:p>
        </w:tc>
        <w:tc>
          <w:tcPr>
            <w:tcW w:w="616" w:type="dxa"/>
            <w:shd w:val="clear" w:color="auto" w:fill="FFFFFF" w:themeFill="background1"/>
            <w:vAlign w:val="center"/>
          </w:tcPr>
          <w:p w14:paraId="4C8FABA4"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67" w:type="dxa"/>
            <w:shd w:val="clear" w:color="auto" w:fill="FFFFFF" w:themeFill="background1"/>
            <w:vAlign w:val="center"/>
          </w:tcPr>
          <w:p w14:paraId="3EB89722" w14:textId="77777777" w:rsidR="00F4089A" w:rsidRPr="000125BE" w:rsidRDefault="00F4089A" w:rsidP="00045A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3.53</w:t>
            </w:r>
          </w:p>
        </w:tc>
      </w:tr>
      <w:tr w:rsidR="004D5A60" w:rsidRPr="000125BE" w14:paraId="7609B5C7" w14:textId="77777777" w:rsidTr="00837A5B">
        <w:trPr>
          <w:trHeight w:val="20"/>
          <w:jc w:val="center"/>
        </w:trPr>
        <w:tc>
          <w:tcPr>
            <w:tcW w:w="1980" w:type="dxa"/>
            <w:shd w:val="clear" w:color="auto" w:fill="auto"/>
            <w:vAlign w:val="bottom"/>
          </w:tcPr>
          <w:p w14:paraId="488FF240" w14:textId="77777777" w:rsidR="00F4089A" w:rsidRPr="000125BE" w:rsidRDefault="00F4089A" w:rsidP="004D5A60">
            <w:pPr>
              <w:widowControl w:val="0"/>
              <w:spacing w:after="0" w:line="264" w:lineRule="auto"/>
              <w:jc w:val="both"/>
              <w:rPr>
                <w:rFonts w:ascii="Times New Roman" w:hAnsi="Times New Roman" w:cs="Times New Roman"/>
                <w:spacing w:val="-12"/>
                <w:w w:val="90"/>
                <w:sz w:val="26"/>
                <w:szCs w:val="26"/>
              </w:rPr>
            </w:pPr>
            <w:r w:rsidRPr="000125BE">
              <w:rPr>
                <w:rFonts w:ascii="Times New Roman" w:hAnsi="Times New Roman" w:cs="Times New Roman"/>
                <w:spacing w:val="-12"/>
                <w:w w:val="90"/>
                <w:sz w:val="26"/>
                <w:szCs w:val="26"/>
              </w:rPr>
              <w:t>Đảm bảo học liệu đa dạng, phong phú, cập nhật</w:t>
            </w:r>
          </w:p>
        </w:tc>
        <w:tc>
          <w:tcPr>
            <w:tcW w:w="573" w:type="dxa"/>
            <w:shd w:val="clear" w:color="auto" w:fill="auto"/>
            <w:vAlign w:val="center"/>
          </w:tcPr>
          <w:p w14:paraId="554D5EAF" w14:textId="77777777" w:rsidR="00F4089A" w:rsidRPr="000125BE" w:rsidRDefault="00F4089A" w:rsidP="00045A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567" w:type="dxa"/>
            <w:shd w:val="clear" w:color="auto" w:fill="auto"/>
            <w:vAlign w:val="center"/>
          </w:tcPr>
          <w:p w14:paraId="14364CD3"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022DE7B0" w14:textId="77777777" w:rsidR="00F4089A" w:rsidRPr="000125BE" w:rsidRDefault="00F4089A" w:rsidP="00045A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67" w:type="dxa"/>
            <w:shd w:val="clear" w:color="auto" w:fill="auto"/>
            <w:vAlign w:val="center"/>
          </w:tcPr>
          <w:p w14:paraId="361E04C8"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38AA4F31" w14:textId="77777777" w:rsidR="00F4089A" w:rsidRPr="000125BE" w:rsidRDefault="00F4089A" w:rsidP="00045A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642" w:type="dxa"/>
            <w:shd w:val="clear" w:color="auto" w:fill="auto"/>
            <w:vAlign w:val="center"/>
          </w:tcPr>
          <w:p w14:paraId="78ACCFCE"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18AD1D35" w14:textId="77777777" w:rsidR="00F4089A" w:rsidRPr="000125BE" w:rsidRDefault="00F4089A" w:rsidP="00045A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533" w:type="dxa"/>
            <w:shd w:val="clear" w:color="auto" w:fill="auto"/>
            <w:vAlign w:val="center"/>
          </w:tcPr>
          <w:p w14:paraId="44462809"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27ABA6F"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11.1</w:t>
            </w:r>
          </w:p>
        </w:tc>
        <w:tc>
          <w:tcPr>
            <w:tcW w:w="622" w:type="dxa"/>
            <w:shd w:val="clear" w:color="auto" w:fill="FFFFFF" w:themeFill="background1"/>
            <w:vAlign w:val="center"/>
          </w:tcPr>
          <w:p w14:paraId="494F1402" w14:textId="77777777" w:rsidR="00F4089A" w:rsidRPr="000125BE" w:rsidRDefault="00F4089A" w:rsidP="00045A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2.44</w:t>
            </w:r>
          </w:p>
        </w:tc>
        <w:tc>
          <w:tcPr>
            <w:tcW w:w="523" w:type="dxa"/>
            <w:shd w:val="clear" w:color="auto" w:fill="FFFFFF" w:themeFill="background1"/>
            <w:vAlign w:val="center"/>
          </w:tcPr>
          <w:p w14:paraId="79BF68D7"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w:t>
            </w:r>
          </w:p>
          <w:p w14:paraId="3F25F153"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w:t>
            </w:r>
          </w:p>
        </w:tc>
        <w:tc>
          <w:tcPr>
            <w:tcW w:w="640" w:type="dxa"/>
            <w:shd w:val="clear" w:color="auto" w:fill="FFFFFF" w:themeFill="background1"/>
            <w:vAlign w:val="center"/>
          </w:tcPr>
          <w:p w14:paraId="2DA7C250"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45</w:t>
            </w:r>
          </w:p>
          <w:p w14:paraId="17D643A4"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14.3</w:t>
            </w:r>
          </w:p>
        </w:tc>
        <w:tc>
          <w:tcPr>
            <w:tcW w:w="674" w:type="dxa"/>
            <w:shd w:val="clear" w:color="auto" w:fill="FFFFFF" w:themeFill="background1"/>
            <w:vAlign w:val="center"/>
          </w:tcPr>
          <w:p w14:paraId="11EDB67C"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124</w:t>
            </w:r>
          </w:p>
          <w:p w14:paraId="677E6698"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39.4</w:t>
            </w:r>
          </w:p>
        </w:tc>
        <w:tc>
          <w:tcPr>
            <w:tcW w:w="550" w:type="dxa"/>
            <w:shd w:val="clear" w:color="auto" w:fill="FFFFFF" w:themeFill="background1"/>
            <w:vAlign w:val="center"/>
          </w:tcPr>
          <w:p w14:paraId="7732D438"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125</w:t>
            </w:r>
          </w:p>
          <w:p w14:paraId="740463F9"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39.7</w:t>
            </w:r>
          </w:p>
        </w:tc>
        <w:tc>
          <w:tcPr>
            <w:tcW w:w="616" w:type="dxa"/>
            <w:shd w:val="clear" w:color="auto" w:fill="FFFFFF" w:themeFill="background1"/>
            <w:vAlign w:val="center"/>
          </w:tcPr>
          <w:p w14:paraId="677C3C91"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18</w:t>
            </w:r>
          </w:p>
          <w:p w14:paraId="242C8349"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5.7</w:t>
            </w:r>
          </w:p>
        </w:tc>
        <w:tc>
          <w:tcPr>
            <w:tcW w:w="567" w:type="dxa"/>
            <w:shd w:val="clear" w:color="auto" w:fill="FFFFFF" w:themeFill="background1"/>
            <w:vAlign w:val="center"/>
          </w:tcPr>
          <w:p w14:paraId="5AB53D9E" w14:textId="77777777" w:rsidR="00F4089A" w:rsidRPr="000125BE" w:rsidRDefault="00F4089A" w:rsidP="00045A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2.65</w:t>
            </w:r>
          </w:p>
        </w:tc>
      </w:tr>
      <w:tr w:rsidR="004D5A60" w:rsidRPr="000125BE" w14:paraId="18BDC368" w14:textId="77777777" w:rsidTr="00837A5B">
        <w:trPr>
          <w:trHeight w:val="20"/>
          <w:jc w:val="center"/>
        </w:trPr>
        <w:tc>
          <w:tcPr>
            <w:tcW w:w="1980" w:type="dxa"/>
            <w:shd w:val="clear" w:color="auto" w:fill="auto"/>
            <w:vAlign w:val="bottom"/>
          </w:tcPr>
          <w:p w14:paraId="6D8F9C42" w14:textId="77777777" w:rsidR="00F4089A" w:rsidRPr="000125BE" w:rsidRDefault="00F4089A" w:rsidP="00B14222">
            <w:pPr>
              <w:widowControl w:val="0"/>
              <w:spacing w:after="0" w:line="240" w:lineRule="auto"/>
              <w:jc w:val="both"/>
              <w:rPr>
                <w:rFonts w:ascii="Times New Roman" w:hAnsi="Times New Roman" w:cs="Times New Roman"/>
                <w:spacing w:val="-12"/>
                <w:w w:val="90"/>
                <w:sz w:val="26"/>
                <w:szCs w:val="26"/>
              </w:rPr>
            </w:pPr>
            <w:r w:rsidRPr="000125BE">
              <w:rPr>
                <w:rFonts w:ascii="Times New Roman" w:hAnsi="Times New Roman" w:cs="Times New Roman"/>
                <w:spacing w:val="-12"/>
                <w:w w:val="90"/>
                <w:sz w:val="26"/>
                <w:szCs w:val="26"/>
              </w:rPr>
              <w:lastRenderedPageBreak/>
              <w:t>Lựa chọn học liệu dễ tiếp cận và phù hợp với trình độ, đặc điểm của người học</w:t>
            </w:r>
          </w:p>
        </w:tc>
        <w:tc>
          <w:tcPr>
            <w:tcW w:w="573" w:type="dxa"/>
            <w:shd w:val="clear" w:color="auto" w:fill="auto"/>
            <w:vAlign w:val="center"/>
          </w:tcPr>
          <w:p w14:paraId="396A91AE"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486383DF" w14:textId="77777777" w:rsidR="00F4089A" w:rsidRPr="000125BE" w:rsidRDefault="00F4089A" w:rsidP="00045A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67" w:type="dxa"/>
            <w:shd w:val="clear" w:color="auto" w:fill="auto"/>
            <w:vAlign w:val="center"/>
          </w:tcPr>
          <w:p w14:paraId="2CC6DCAD"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640CAA71" w14:textId="77777777" w:rsidR="00F4089A" w:rsidRPr="000125BE" w:rsidRDefault="00F4089A" w:rsidP="00045A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567" w:type="dxa"/>
            <w:shd w:val="clear" w:color="auto" w:fill="auto"/>
            <w:vAlign w:val="center"/>
          </w:tcPr>
          <w:p w14:paraId="54F3A9D6"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22C74917" w14:textId="77777777" w:rsidR="00F4089A" w:rsidRPr="000125BE" w:rsidRDefault="00F4089A" w:rsidP="00045A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642" w:type="dxa"/>
            <w:shd w:val="clear" w:color="auto" w:fill="auto"/>
            <w:vAlign w:val="center"/>
          </w:tcPr>
          <w:p w14:paraId="524BC2BC"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3F7A75CC" w14:textId="77777777" w:rsidR="00F4089A" w:rsidRPr="000125BE" w:rsidRDefault="00F4089A" w:rsidP="00045A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11.1</w:t>
            </w:r>
          </w:p>
        </w:tc>
        <w:tc>
          <w:tcPr>
            <w:tcW w:w="533" w:type="dxa"/>
            <w:shd w:val="clear" w:color="auto" w:fill="auto"/>
            <w:vAlign w:val="center"/>
          </w:tcPr>
          <w:p w14:paraId="5805E23C"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622" w:type="dxa"/>
            <w:shd w:val="clear" w:color="auto" w:fill="FFFFFF" w:themeFill="background1"/>
            <w:vAlign w:val="center"/>
          </w:tcPr>
          <w:p w14:paraId="74C4EA71" w14:textId="77777777" w:rsidR="00F4089A" w:rsidRPr="000125BE" w:rsidRDefault="00F4089A" w:rsidP="00045A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3.44</w:t>
            </w:r>
          </w:p>
        </w:tc>
        <w:tc>
          <w:tcPr>
            <w:tcW w:w="523" w:type="dxa"/>
            <w:shd w:val="clear" w:color="auto" w:fill="FFFFFF" w:themeFill="background1"/>
            <w:vAlign w:val="center"/>
          </w:tcPr>
          <w:p w14:paraId="4162D84D"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38</w:t>
            </w:r>
          </w:p>
          <w:p w14:paraId="0810E781"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12.1</w:t>
            </w:r>
          </w:p>
        </w:tc>
        <w:tc>
          <w:tcPr>
            <w:tcW w:w="640" w:type="dxa"/>
            <w:shd w:val="clear" w:color="auto" w:fill="FFFFFF" w:themeFill="background1"/>
            <w:vAlign w:val="center"/>
          </w:tcPr>
          <w:p w14:paraId="0B8DF810"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101</w:t>
            </w:r>
          </w:p>
          <w:p w14:paraId="60723A21"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32.1</w:t>
            </w:r>
          </w:p>
        </w:tc>
        <w:tc>
          <w:tcPr>
            <w:tcW w:w="674" w:type="dxa"/>
            <w:shd w:val="clear" w:color="auto" w:fill="FFFFFF" w:themeFill="background1"/>
            <w:vAlign w:val="center"/>
          </w:tcPr>
          <w:p w14:paraId="192CE64C"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145</w:t>
            </w:r>
          </w:p>
          <w:p w14:paraId="6A8BB112"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46.0</w:t>
            </w:r>
          </w:p>
        </w:tc>
        <w:tc>
          <w:tcPr>
            <w:tcW w:w="550" w:type="dxa"/>
            <w:shd w:val="clear" w:color="auto" w:fill="FFFFFF" w:themeFill="background1"/>
            <w:vAlign w:val="center"/>
          </w:tcPr>
          <w:p w14:paraId="0C14F9FA"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31</w:t>
            </w:r>
          </w:p>
          <w:p w14:paraId="1BC697A8"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9.8</w:t>
            </w:r>
          </w:p>
        </w:tc>
        <w:tc>
          <w:tcPr>
            <w:tcW w:w="616" w:type="dxa"/>
            <w:shd w:val="clear" w:color="auto" w:fill="FFFFFF" w:themeFill="background1"/>
            <w:vAlign w:val="center"/>
          </w:tcPr>
          <w:p w14:paraId="2CB4C579"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67" w:type="dxa"/>
            <w:shd w:val="clear" w:color="auto" w:fill="FFFFFF" w:themeFill="background1"/>
            <w:vAlign w:val="center"/>
          </w:tcPr>
          <w:p w14:paraId="2E088AB3" w14:textId="77777777" w:rsidR="00F4089A" w:rsidRPr="000125BE" w:rsidRDefault="00F4089A" w:rsidP="00045A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3.46</w:t>
            </w:r>
          </w:p>
        </w:tc>
      </w:tr>
      <w:tr w:rsidR="004D5A60" w:rsidRPr="000125BE" w14:paraId="30C91123" w14:textId="77777777" w:rsidTr="00837A5B">
        <w:trPr>
          <w:trHeight w:val="20"/>
          <w:jc w:val="center"/>
        </w:trPr>
        <w:tc>
          <w:tcPr>
            <w:tcW w:w="1980" w:type="dxa"/>
            <w:shd w:val="clear" w:color="auto" w:fill="auto"/>
            <w:vAlign w:val="bottom"/>
          </w:tcPr>
          <w:p w14:paraId="42FE201B" w14:textId="77777777" w:rsidR="00F4089A" w:rsidRPr="000125BE" w:rsidRDefault="00F4089A" w:rsidP="00B14222">
            <w:pPr>
              <w:widowControl w:val="0"/>
              <w:spacing w:after="0" w:line="240" w:lineRule="auto"/>
              <w:jc w:val="both"/>
              <w:rPr>
                <w:rFonts w:ascii="Times New Roman" w:hAnsi="Times New Roman" w:cs="Times New Roman"/>
                <w:spacing w:val="-12"/>
                <w:w w:val="90"/>
                <w:sz w:val="26"/>
                <w:szCs w:val="26"/>
              </w:rPr>
            </w:pPr>
            <w:r w:rsidRPr="000125BE">
              <w:rPr>
                <w:rFonts w:ascii="Times New Roman" w:hAnsi="Times New Roman" w:cs="Times New Roman"/>
                <w:spacing w:val="-12"/>
                <w:w w:val="90"/>
                <w:sz w:val="26"/>
                <w:szCs w:val="26"/>
              </w:rPr>
              <w:t>Đảm bảo học liệu góp phần thúc đẩy hứng thú và động lực khám phá tri thức cho người học</w:t>
            </w:r>
          </w:p>
        </w:tc>
        <w:tc>
          <w:tcPr>
            <w:tcW w:w="573" w:type="dxa"/>
            <w:shd w:val="clear" w:color="auto" w:fill="auto"/>
            <w:vAlign w:val="center"/>
          </w:tcPr>
          <w:p w14:paraId="2A2295E9"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0BDDC6EB"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11.1</w:t>
            </w:r>
          </w:p>
        </w:tc>
        <w:tc>
          <w:tcPr>
            <w:tcW w:w="567" w:type="dxa"/>
            <w:shd w:val="clear" w:color="auto" w:fill="auto"/>
            <w:vAlign w:val="center"/>
          </w:tcPr>
          <w:p w14:paraId="5624CC7C"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5CC583D7"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22.2</w:t>
            </w:r>
          </w:p>
        </w:tc>
        <w:tc>
          <w:tcPr>
            <w:tcW w:w="567" w:type="dxa"/>
            <w:shd w:val="clear" w:color="auto" w:fill="auto"/>
            <w:vAlign w:val="center"/>
          </w:tcPr>
          <w:p w14:paraId="205FC44C"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14FA4E63"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44.4</w:t>
            </w:r>
          </w:p>
        </w:tc>
        <w:tc>
          <w:tcPr>
            <w:tcW w:w="642" w:type="dxa"/>
            <w:shd w:val="clear" w:color="auto" w:fill="auto"/>
            <w:vAlign w:val="center"/>
          </w:tcPr>
          <w:p w14:paraId="619DD6F9"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7F4CF255"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22.2</w:t>
            </w:r>
          </w:p>
        </w:tc>
        <w:tc>
          <w:tcPr>
            <w:tcW w:w="533" w:type="dxa"/>
            <w:shd w:val="clear" w:color="auto" w:fill="auto"/>
            <w:vAlign w:val="center"/>
          </w:tcPr>
          <w:p w14:paraId="45F9ABF4"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622" w:type="dxa"/>
            <w:shd w:val="clear" w:color="auto" w:fill="FFFFFF" w:themeFill="background1"/>
            <w:vAlign w:val="center"/>
          </w:tcPr>
          <w:p w14:paraId="164679E6" w14:textId="77777777" w:rsidR="00F4089A" w:rsidRPr="000125BE" w:rsidRDefault="00F4089A" w:rsidP="00045A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c>
          <w:tcPr>
            <w:tcW w:w="523" w:type="dxa"/>
            <w:shd w:val="clear" w:color="auto" w:fill="FFFFFF" w:themeFill="background1"/>
            <w:vAlign w:val="center"/>
          </w:tcPr>
          <w:p w14:paraId="28BF2042"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33</w:t>
            </w:r>
          </w:p>
          <w:p w14:paraId="47454431"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10.5</w:t>
            </w:r>
          </w:p>
        </w:tc>
        <w:tc>
          <w:tcPr>
            <w:tcW w:w="640" w:type="dxa"/>
            <w:shd w:val="clear" w:color="auto" w:fill="FFFFFF" w:themeFill="background1"/>
            <w:vAlign w:val="center"/>
          </w:tcPr>
          <w:p w14:paraId="4755D8D4"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75</w:t>
            </w:r>
          </w:p>
          <w:p w14:paraId="436C0C5D"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23.8</w:t>
            </w:r>
          </w:p>
        </w:tc>
        <w:tc>
          <w:tcPr>
            <w:tcW w:w="674" w:type="dxa"/>
            <w:shd w:val="clear" w:color="auto" w:fill="FFFFFF" w:themeFill="background1"/>
            <w:vAlign w:val="center"/>
          </w:tcPr>
          <w:p w14:paraId="23233357"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142</w:t>
            </w:r>
          </w:p>
          <w:p w14:paraId="18754522"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45.1</w:t>
            </w:r>
          </w:p>
        </w:tc>
        <w:tc>
          <w:tcPr>
            <w:tcW w:w="550" w:type="dxa"/>
            <w:shd w:val="clear" w:color="auto" w:fill="FFFFFF" w:themeFill="background1"/>
            <w:vAlign w:val="center"/>
          </w:tcPr>
          <w:p w14:paraId="65E9E97D"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65</w:t>
            </w:r>
          </w:p>
          <w:p w14:paraId="59AF4CD5"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20.6</w:t>
            </w:r>
          </w:p>
        </w:tc>
        <w:tc>
          <w:tcPr>
            <w:tcW w:w="616" w:type="dxa"/>
            <w:shd w:val="clear" w:color="auto" w:fill="FFFFFF" w:themeFill="background1"/>
            <w:vAlign w:val="center"/>
          </w:tcPr>
          <w:p w14:paraId="35235ADA"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67" w:type="dxa"/>
            <w:shd w:val="clear" w:color="auto" w:fill="FFFFFF" w:themeFill="background1"/>
            <w:vAlign w:val="center"/>
          </w:tcPr>
          <w:p w14:paraId="28611E03" w14:textId="77777777" w:rsidR="00F4089A" w:rsidRPr="000125BE" w:rsidRDefault="00F4089A" w:rsidP="00045A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3.24</w:t>
            </w:r>
          </w:p>
        </w:tc>
      </w:tr>
      <w:tr w:rsidR="004D5A60" w:rsidRPr="000125BE" w14:paraId="6D81BA5B" w14:textId="77777777" w:rsidTr="00837A5B">
        <w:trPr>
          <w:trHeight w:val="20"/>
          <w:jc w:val="center"/>
        </w:trPr>
        <w:tc>
          <w:tcPr>
            <w:tcW w:w="1980" w:type="dxa"/>
            <w:shd w:val="clear" w:color="auto" w:fill="auto"/>
            <w:vAlign w:val="bottom"/>
          </w:tcPr>
          <w:p w14:paraId="2CA34076" w14:textId="77777777" w:rsidR="00F4089A" w:rsidRPr="000125BE" w:rsidRDefault="00F4089A" w:rsidP="00B14222">
            <w:pPr>
              <w:widowControl w:val="0"/>
              <w:spacing w:after="0" w:line="240" w:lineRule="auto"/>
              <w:jc w:val="both"/>
              <w:rPr>
                <w:rFonts w:ascii="Times New Roman" w:hAnsi="Times New Roman" w:cs="Times New Roman"/>
                <w:spacing w:val="-12"/>
                <w:w w:val="90"/>
                <w:sz w:val="26"/>
                <w:szCs w:val="26"/>
              </w:rPr>
            </w:pPr>
            <w:r w:rsidRPr="000125BE">
              <w:rPr>
                <w:rFonts w:ascii="Times New Roman" w:hAnsi="Times New Roman" w:cs="Times New Roman"/>
                <w:spacing w:val="-12"/>
                <w:w w:val="90"/>
                <w:sz w:val="26"/>
                <w:szCs w:val="26"/>
              </w:rPr>
              <w:t>Chuẩn bị sẵn sàng để cung cấp cho người học học liệu hỗ trợ phương pháp học tập</w:t>
            </w:r>
          </w:p>
        </w:tc>
        <w:tc>
          <w:tcPr>
            <w:tcW w:w="573" w:type="dxa"/>
            <w:shd w:val="clear" w:color="auto" w:fill="auto"/>
            <w:vAlign w:val="center"/>
          </w:tcPr>
          <w:p w14:paraId="0DECB30E" w14:textId="77777777" w:rsidR="00F4089A" w:rsidRPr="000125BE" w:rsidRDefault="00F4089A" w:rsidP="00045A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4C9DDECD"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567" w:type="dxa"/>
            <w:shd w:val="clear" w:color="auto" w:fill="auto"/>
            <w:vAlign w:val="center"/>
          </w:tcPr>
          <w:p w14:paraId="5F793995" w14:textId="77777777" w:rsidR="00F4089A" w:rsidRPr="000125BE" w:rsidRDefault="00F4089A" w:rsidP="00045A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48A30489"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33.3</w:t>
            </w:r>
          </w:p>
        </w:tc>
        <w:tc>
          <w:tcPr>
            <w:tcW w:w="567" w:type="dxa"/>
            <w:shd w:val="clear" w:color="auto" w:fill="auto"/>
            <w:vAlign w:val="center"/>
          </w:tcPr>
          <w:p w14:paraId="30F1DBD4" w14:textId="77777777" w:rsidR="00F4089A" w:rsidRPr="000125BE" w:rsidRDefault="00F4089A" w:rsidP="00045A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498B289C"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33.3</w:t>
            </w:r>
          </w:p>
        </w:tc>
        <w:tc>
          <w:tcPr>
            <w:tcW w:w="642" w:type="dxa"/>
            <w:shd w:val="clear" w:color="auto" w:fill="auto"/>
            <w:vAlign w:val="center"/>
          </w:tcPr>
          <w:p w14:paraId="7AA1C548"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2B1A487A"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22.2</w:t>
            </w:r>
          </w:p>
        </w:tc>
        <w:tc>
          <w:tcPr>
            <w:tcW w:w="533" w:type="dxa"/>
            <w:shd w:val="clear" w:color="auto" w:fill="auto"/>
            <w:vAlign w:val="center"/>
          </w:tcPr>
          <w:p w14:paraId="2A5B4AC3"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622" w:type="dxa"/>
            <w:shd w:val="clear" w:color="auto" w:fill="FFFFFF" w:themeFill="background1"/>
            <w:vAlign w:val="center"/>
          </w:tcPr>
          <w:p w14:paraId="0B4FD789" w14:textId="77777777" w:rsidR="00F4089A" w:rsidRPr="000125BE" w:rsidRDefault="00F4089A" w:rsidP="00045A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3.33</w:t>
            </w:r>
          </w:p>
        </w:tc>
        <w:tc>
          <w:tcPr>
            <w:tcW w:w="523" w:type="dxa"/>
            <w:shd w:val="clear" w:color="auto" w:fill="FFFFFF" w:themeFill="background1"/>
            <w:vAlign w:val="center"/>
          </w:tcPr>
          <w:p w14:paraId="110C5B32"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34</w:t>
            </w:r>
          </w:p>
          <w:p w14:paraId="22133806"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10.8</w:t>
            </w:r>
          </w:p>
        </w:tc>
        <w:tc>
          <w:tcPr>
            <w:tcW w:w="640" w:type="dxa"/>
            <w:shd w:val="clear" w:color="auto" w:fill="FFFFFF" w:themeFill="background1"/>
            <w:vAlign w:val="center"/>
          </w:tcPr>
          <w:p w14:paraId="5659141F"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141</w:t>
            </w:r>
          </w:p>
          <w:p w14:paraId="3265D037"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44.8</w:t>
            </w:r>
          </w:p>
        </w:tc>
        <w:tc>
          <w:tcPr>
            <w:tcW w:w="674" w:type="dxa"/>
            <w:shd w:val="clear" w:color="auto" w:fill="FFFFFF" w:themeFill="background1"/>
            <w:vAlign w:val="center"/>
          </w:tcPr>
          <w:p w14:paraId="06F1977D"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101</w:t>
            </w:r>
          </w:p>
          <w:p w14:paraId="7D4D5127"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32.1</w:t>
            </w:r>
          </w:p>
        </w:tc>
        <w:tc>
          <w:tcPr>
            <w:tcW w:w="550" w:type="dxa"/>
            <w:shd w:val="clear" w:color="auto" w:fill="FFFFFF" w:themeFill="background1"/>
            <w:vAlign w:val="center"/>
          </w:tcPr>
          <w:p w14:paraId="1A2F2E98"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39</w:t>
            </w:r>
          </w:p>
          <w:p w14:paraId="1F1B4693"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12.4</w:t>
            </w:r>
          </w:p>
        </w:tc>
        <w:tc>
          <w:tcPr>
            <w:tcW w:w="616" w:type="dxa"/>
            <w:shd w:val="clear" w:color="auto" w:fill="FFFFFF" w:themeFill="background1"/>
            <w:vAlign w:val="center"/>
          </w:tcPr>
          <w:p w14:paraId="746F4892" w14:textId="77777777" w:rsidR="00F4089A" w:rsidRPr="000125BE" w:rsidRDefault="00F4089A" w:rsidP="00045A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67" w:type="dxa"/>
            <w:shd w:val="clear" w:color="auto" w:fill="FFFFFF" w:themeFill="background1"/>
            <w:vAlign w:val="center"/>
          </w:tcPr>
          <w:p w14:paraId="6C3FFAB4" w14:textId="77777777" w:rsidR="00F4089A" w:rsidRPr="000125BE" w:rsidRDefault="00F4089A" w:rsidP="00045A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3.54</w:t>
            </w:r>
          </w:p>
        </w:tc>
      </w:tr>
      <w:tr w:rsidR="004D5A60" w:rsidRPr="000125BE" w14:paraId="3C46E904" w14:textId="77777777" w:rsidTr="00837A5B">
        <w:trPr>
          <w:trHeight w:val="20"/>
          <w:jc w:val="center"/>
        </w:trPr>
        <w:tc>
          <w:tcPr>
            <w:tcW w:w="1980" w:type="dxa"/>
            <w:shd w:val="clear" w:color="auto" w:fill="auto"/>
            <w:vAlign w:val="bottom"/>
          </w:tcPr>
          <w:p w14:paraId="24D735B6"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bCs/>
                <w:spacing w:val="-8"/>
                <w:w w:val="90"/>
                <w:position w:val="-4"/>
                <w:sz w:val="26"/>
                <w:szCs w:val="26"/>
              </w:rPr>
              <w:object w:dxaOrig="279" w:dyaOrig="320" w14:anchorId="57BD70AD">
                <v:shape id="_x0000_i1056" type="#_x0000_t75" style="width:16.3pt;height:16.3pt" o:ole="">
                  <v:imagedata r:id="rId17" o:title=""/>
                </v:shape>
                <o:OLEObject Type="Embed" ProgID="Equation.3" ShapeID="_x0000_i1056" DrawAspect="Content" ObjectID="_1776857874" r:id="rId49"/>
              </w:object>
            </w:r>
          </w:p>
        </w:tc>
        <w:tc>
          <w:tcPr>
            <w:tcW w:w="3504" w:type="dxa"/>
            <w:gridSpan w:val="6"/>
            <w:shd w:val="clear" w:color="auto" w:fill="auto"/>
            <w:vAlign w:val="center"/>
          </w:tcPr>
          <w:p w14:paraId="6F345C4F"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3.15</w:t>
            </w:r>
          </w:p>
        </w:tc>
        <w:tc>
          <w:tcPr>
            <w:tcW w:w="3570" w:type="dxa"/>
            <w:gridSpan w:val="6"/>
            <w:shd w:val="clear" w:color="auto" w:fill="FFFFFF" w:themeFill="background1"/>
            <w:vAlign w:val="center"/>
          </w:tcPr>
          <w:p w14:paraId="46C630B2"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3.28</w:t>
            </w:r>
          </w:p>
        </w:tc>
      </w:tr>
    </w:tbl>
    <w:p w14:paraId="16809CFE" w14:textId="77777777" w:rsidR="004B425D" w:rsidRPr="000125BE" w:rsidRDefault="004B425D" w:rsidP="00F4089A">
      <w:pPr>
        <w:widowControl w:val="0"/>
        <w:spacing w:after="0" w:line="312" w:lineRule="auto"/>
        <w:ind w:firstLine="720"/>
        <w:jc w:val="both"/>
        <w:rPr>
          <w:rFonts w:ascii="Times New Roman" w:hAnsi="Times New Roman" w:cs="Times New Roman"/>
          <w:i/>
          <w:iCs/>
          <w:spacing w:val="-6"/>
          <w:sz w:val="26"/>
          <w:szCs w:val="26"/>
        </w:rPr>
      </w:pPr>
    </w:p>
    <w:p w14:paraId="07661BD1" w14:textId="6043D955" w:rsidR="00F4089A" w:rsidRPr="000125BE" w:rsidRDefault="00F4089A" w:rsidP="00837A5B">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i/>
          <w:iCs/>
          <w:sz w:val="26"/>
          <w:szCs w:val="26"/>
        </w:rPr>
        <w:t>Nhận xét:</w:t>
      </w:r>
      <w:r w:rsidRPr="000125BE">
        <w:rPr>
          <w:rFonts w:ascii="Times New Roman" w:hAnsi="Times New Roman" w:cs="Times New Roman"/>
          <w:sz w:val="26"/>
          <w:szCs w:val="26"/>
        </w:rPr>
        <w:t xml:space="preserve"> Với điểm trung bình </w:t>
      </w:r>
      <w:r w:rsidRPr="000125BE">
        <w:rPr>
          <w:rFonts w:ascii="Times New Roman" w:hAnsi="Times New Roman" w:cs="Times New Roman"/>
          <w:bCs/>
          <w:position w:val="-4"/>
          <w:sz w:val="26"/>
          <w:szCs w:val="26"/>
        </w:rPr>
        <w:object w:dxaOrig="279" w:dyaOrig="320" w14:anchorId="19988394">
          <v:shape id="_x0000_i1057" type="#_x0000_t75" style="width:16.3pt;height:16.3pt" o:ole="">
            <v:imagedata r:id="rId17" o:title=""/>
          </v:shape>
          <o:OLEObject Type="Embed" ProgID="Equation.3" ShapeID="_x0000_i1057" DrawAspect="Content" ObjectID="_1776857875" r:id="rId50"/>
        </w:object>
      </w:r>
      <w:r w:rsidRPr="000125BE">
        <w:rPr>
          <w:rFonts w:ascii="Times New Roman" w:hAnsi="Times New Roman" w:cs="Times New Roman"/>
          <w:bCs/>
          <w:sz w:val="26"/>
          <w:szCs w:val="26"/>
        </w:rPr>
        <w:t xml:space="preserve">= </w:t>
      </w:r>
      <w:r w:rsidRPr="000125BE">
        <w:rPr>
          <w:rFonts w:ascii="Times New Roman" w:hAnsi="Times New Roman" w:cs="Times New Roman"/>
          <w:sz w:val="26"/>
          <w:szCs w:val="26"/>
        </w:rPr>
        <w:t>3.15 và 3.28, cho thấy năng lực xây dựng và lựa chọn học liệu của học phần của giảng viên được đánh giá ở mức khá:</w:t>
      </w:r>
    </w:p>
    <w:p w14:paraId="7345E0D6" w14:textId="77777777" w:rsidR="00F4089A" w:rsidRPr="000125BE" w:rsidRDefault="00F4089A" w:rsidP="00837A5B">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xml:space="preserve">- Nội dung được đánh giá cao nhất là “Chuẩn bị sẵn sàng để cung cấp cho người học học liệu hỗ trợ phương pháp học tập “ và “Lựa chọn nguồn học liệu phù hợp với nội dung học phần”, điểm trung bình </w:t>
      </w:r>
      <w:r w:rsidRPr="000125BE">
        <w:rPr>
          <w:bCs/>
          <w:position w:val="-4"/>
          <w:sz w:val="26"/>
          <w:szCs w:val="26"/>
        </w:rPr>
        <w:object w:dxaOrig="279" w:dyaOrig="320" w14:anchorId="0AFC795E">
          <v:shape id="_x0000_i1058" type="#_x0000_t75" style="width:16.3pt;height:16.3pt" o:ole="">
            <v:imagedata r:id="rId17" o:title=""/>
          </v:shape>
          <o:OLEObject Type="Embed" ProgID="Equation.3" ShapeID="_x0000_i1058" DrawAspect="Content" ObjectID="_1776857876" r:id="rId51"/>
        </w:object>
      </w:r>
      <w:r w:rsidRPr="000125BE">
        <w:rPr>
          <w:rFonts w:ascii="Times New Roman" w:hAnsi="Times New Roman" w:cs="Times New Roman"/>
          <w:bCs/>
          <w:sz w:val="26"/>
          <w:szCs w:val="26"/>
        </w:rPr>
        <w:t xml:space="preserve">= </w:t>
      </w:r>
      <w:r w:rsidRPr="000125BE">
        <w:rPr>
          <w:rFonts w:ascii="Times New Roman" w:hAnsi="Times New Roman" w:cs="Times New Roman"/>
          <w:sz w:val="26"/>
          <w:szCs w:val="26"/>
        </w:rPr>
        <w:t xml:space="preserve">3.54 và 3.33. </w:t>
      </w:r>
    </w:p>
    <w:p w14:paraId="5ACF6F9F" w14:textId="5C8AC37A" w:rsidR="00F4089A" w:rsidRPr="000125BE" w:rsidRDefault="00F4089A" w:rsidP="00837A5B">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Nội dung được đánh giá thấp nhất là “Đảm bảo học liệu đa dạng, phong phú, cập nhật”, điểm trung bình mức khá, trong đó có 10 cán bộ quản lý và 18 giảng viên đánh giá mức kém. Mức độ đánh giá thấp và số lượng cán bộ quản lý, giảng viên lựa chọn mức kém nhiều, cho thấy nguồn tài liệu cung cấp cho người học chưa đa dạng, phong phú. Qua phỏng vấn cho thấy: “Hầu hết các học phần trong chương trình đào tạo đều có giáo trình nên khi lựa chọn học liệu, chúng tôi thường dựa theo giáo trình chính để soạn bài và chia sẻ để người học tìm nguồn tài liệu học tập thuận lợi. Bên cạnh đó, chúng tôi có bổ sung, cập nhật thêm nội dung ở các nguồn tài liệu khác, tuy nhiên một số học phần nguồn tài liệu hạn chế nên chưa cung cấp đa dạng cho sinh viên” (GV</w:t>
      </w:r>
      <w:r w:rsidR="005776C8" w:rsidRPr="000125BE">
        <w:rPr>
          <w:rFonts w:ascii="Times New Roman" w:hAnsi="Times New Roman" w:cs="Times New Roman"/>
          <w:sz w:val="26"/>
          <w:szCs w:val="26"/>
        </w:rPr>
        <w:t xml:space="preserve"> 1.3</w:t>
      </w:r>
      <w:r w:rsidRPr="000125BE">
        <w:rPr>
          <w:rFonts w:ascii="Times New Roman" w:hAnsi="Times New Roman" w:cs="Times New Roman"/>
          <w:sz w:val="26"/>
          <w:szCs w:val="26"/>
        </w:rPr>
        <w:t xml:space="preserve">). </w:t>
      </w:r>
    </w:p>
    <w:p w14:paraId="62FA0698" w14:textId="77777777" w:rsidR="00F4089A" w:rsidRPr="000125BE" w:rsidRDefault="00F4089A" w:rsidP="00837A5B">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xml:space="preserve">- Tiêu chí “Đảm bảo học liệu góp phần thúc đẩy hứng thú và động lực khám phá tri thức cho người học” được cán bộ quản lý và giảng viên đánh giá lần lượt mức điểm là 3.24 và 3.22. </w:t>
      </w:r>
    </w:p>
    <w:p w14:paraId="2CDBDB46" w14:textId="77777777" w:rsidR="00F4089A" w:rsidRPr="000125BE" w:rsidRDefault="00F4089A" w:rsidP="00837A5B">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lastRenderedPageBreak/>
        <w:t>Như vậy, năng lực xây dựng và lựa chọn học liệu của giảng viên được đánh giá tương đối tốt. Giảng viên cần tìm kiếm đa dạng nguồn học liệu hơn để giới thiệu và cung cấp cho người học.</w:t>
      </w:r>
    </w:p>
    <w:p w14:paraId="0977CF0B" w14:textId="774D0B65" w:rsidR="00F4089A" w:rsidRPr="000125BE" w:rsidRDefault="004C3725" w:rsidP="00837A5B">
      <w:pPr>
        <w:pStyle w:val="44"/>
        <w:rPr>
          <w:color w:val="auto"/>
        </w:rPr>
      </w:pPr>
      <w:r w:rsidRPr="000125BE">
        <w:rPr>
          <w:color w:val="auto"/>
          <w:lang w:val="en-US"/>
        </w:rPr>
        <w:t>(iv)</w:t>
      </w:r>
      <w:r w:rsidR="00F4089A" w:rsidRPr="000125BE">
        <w:rPr>
          <w:color w:val="auto"/>
        </w:rPr>
        <w:t xml:space="preserve"> Năng lực xây dựng và thiết kế hoạt động dạy học</w:t>
      </w:r>
    </w:p>
    <w:p w14:paraId="544E9ED4" w14:textId="77777777" w:rsidR="00F4089A" w:rsidRPr="000125BE" w:rsidRDefault="00F4089A" w:rsidP="00281D18">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b/>
          <w:sz w:val="26"/>
          <w:szCs w:val="26"/>
        </w:rPr>
        <w:tab/>
      </w:r>
      <w:r w:rsidRPr="000125BE">
        <w:rPr>
          <w:rFonts w:ascii="Times New Roman" w:hAnsi="Times New Roman" w:cs="Times New Roman"/>
          <w:sz w:val="26"/>
          <w:szCs w:val="26"/>
        </w:rPr>
        <w:t>Tác giả khảo sát năng lực xây dựng và thiết kế hoạt động dạy học ở 6 tiêu chí, cụ thể như sau:</w:t>
      </w:r>
    </w:p>
    <w:p w14:paraId="67300FF1" w14:textId="51B4D777" w:rsidR="00F4089A" w:rsidRPr="000125BE" w:rsidRDefault="00F4089A" w:rsidP="00837A5B">
      <w:pPr>
        <w:pStyle w:val="005"/>
      </w:pPr>
      <w:bookmarkStart w:id="349" w:name="_Toc163200628"/>
      <w:bookmarkStart w:id="350" w:name="_Toc155811099"/>
      <w:bookmarkStart w:id="351" w:name="_Toc165972603"/>
      <w:r w:rsidRPr="000125BE">
        <w:t>Bảng 2.</w:t>
      </w:r>
      <w:r w:rsidR="00B00298" w:rsidRPr="000125BE">
        <w:t>9</w:t>
      </w:r>
      <w:r w:rsidRPr="000125BE">
        <w:t>. Kết quả khảo sát thực trạng năng lực xây dựng</w:t>
      </w:r>
      <w:bookmarkStart w:id="352" w:name="_Toc163200629"/>
      <w:bookmarkEnd w:id="349"/>
      <w:r w:rsidR="00837A5B" w:rsidRPr="000125BE">
        <w:rPr>
          <w:lang w:val="vi-VN"/>
        </w:rPr>
        <w:br/>
      </w:r>
      <w:r w:rsidRPr="000125BE">
        <w:t>và thiết kế hoạt động dạy học của giảng viên</w:t>
      </w:r>
      <w:bookmarkEnd w:id="350"/>
      <w:bookmarkEnd w:id="351"/>
      <w:bookmarkEnd w:id="352"/>
    </w:p>
    <w:p w14:paraId="09B849F4" w14:textId="746001A7" w:rsidR="00A54786" w:rsidRPr="000125BE" w:rsidRDefault="00A54786" w:rsidP="00A54786">
      <w:pPr>
        <w:pStyle w:val="005"/>
        <w:rPr>
          <w:b w:val="0"/>
          <w:bCs w:val="0"/>
          <w:i/>
          <w:iCs/>
        </w:rPr>
      </w:pPr>
      <w:bookmarkStart w:id="353" w:name="_Toc165972604"/>
      <w:r w:rsidRPr="000125BE">
        <w:rPr>
          <w:b w:val="0"/>
          <w:bCs w:val="0"/>
          <w:i/>
          <w:iCs/>
        </w:rPr>
        <w:t>(Mức độ đánh giá tăng dần từ 1 đến 5, 1 là kém đến 5 là rất tốt)</w:t>
      </w:r>
      <w:bookmarkEnd w:id="353"/>
    </w:p>
    <w:tbl>
      <w:tblPr>
        <w:tblW w:w="9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0" w:type="dxa"/>
        </w:tblCellMar>
        <w:tblLook w:val="04A0" w:firstRow="1" w:lastRow="0" w:firstColumn="1" w:lastColumn="0" w:noHBand="0" w:noVBand="1"/>
      </w:tblPr>
      <w:tblGrid>
        <w:gridCol w:w="1985"/>
        <w:gridCol w:w="571"/>
        <w:gridCol w:w="541"/>
        <w:gridCol w:w="640"/>
        <w:gridCol w:w="560"/>
        <w:gridCol w:w="533"/>
        <w:gridCol w:w="587"/>
        <w:gridCol w:w="567"/>
        <w:gridCol w:w="616"/>
        <w:gridCol w:w="709"/>
        <w:gridCol w:w="643"/>
        <w:gridCol w:w="522"/>
        <w:gridCol w:w="552"/>
      </w:tblGrid>
      <w:tr w:rsidR="004D5A60" w:rsidRPr="000125BE" w14:paraId="1658E51B" w14:textId="77777777" w:rsidTr="00837A5B">
        <w:trPr>
          <w:trHeight w:val="20"/>
          <w:jc w:val="center"/>
        </w:trPr>
        <w:tc>
          <w:tcPr>
            <w:tcW w:w="1985" w:type="dxa"/>
            <w:vMerge w:val="restart"/>
            <w:tcBorders>
              <w:right w:val="single" w:sz="4" w:space="0" w:color="auto"/>
            </w:tcBorders>
            <w:vAlign w:val="center"/>
          </w:tcPr>
          <w:p w14:paraId="39E08417" w14:textId="77777777" w:rsidR="00F4089A" w:rsidRPr="000125BE" w:rsidRDefault="00F4089A" w:rsidP="00045A5D">
            <w:pPr>
              <w:pStyle w:val="Nomail"/>
              <w:widowControl w:val="0"/>
              <w:spacing w:before="0" w:line="252" w:lineRule="auto"/>
              <w:jc w:val="center"/>
              <w:rPr>
                <w:b/>
                <w:color w:val="auto"/>
                <w:spacing w:val="-8"/>
                <w:w w:val="90"/>
                <w:sz w:val="26"/>
                <w:szCs w:val="26"/>
              </w:rPr>
            </w:pPr>
            <w:r w:rsidRPr="000125BE">
              <w:rPr>
                <w:b/>
                <w:color w:val="auto"/>
                <w:spacing w:val="-8"/>
                <w:w w:val="90"/>
                <w:sz w:val="26"/>
                <w:szCs w:val="26"/>
              </w:rPr>
              <w:t>Nội dung</w:t>
            </w:r>
          </w:p>
        </w:tc>
        <w:tc>
          <w:tcPr>
            <w:tcW w:w="3432" w:type="dxa"/>
            <w:gridSpan w:val="6"/>
            <w:tcBorders>
              <w:top w:val="single" w:sz="4" w:space="0" w:color="auto"/>
              <w:left w:val="single" w:sz="4" w:space="0" w:color="auto"/>
              <w:bottom w:val="single" w:sz="4" w:space="0" w:color="auto"/>
              <w:right w:val="single" w:sz="4" w:space="0" w:color="auto"/>
            </w:tcBorders>
            <w:vAlign w:val="center"/>
          </w:tcPr>
          <w:p w14:paraId="753843A3" w14:textId="77777777" w:rsidR="00F4089A" w:rsidRPr="000125BE" w:rsidRDefault="00F4089A" w:rsidP="00045A5D">
            <w:pPr>
              <w:pStyle w:val="Nomail"/>
              <w:widowControl w:val="0"/>
              <w:spacing w:before="0" w:line="252"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3609" w:type="dxa"/>
            <w:gridSpan w:val="6"/>
            <w:tcBorders>
              <w:top w:val="single" w:sz="4" w:space="0" w:color="auto"/>
              <w:left w:val="single" w:sz="4" w:space="0" w:color="auto"/>
              <w:bottom w:val="single" w:sz="4" w:space="0" w:color="auto"/>
              <w:right w:val="single" w:sz="4" w:space="0" w:color="auto"/>
            </w:tcBorders>
          </w:tcPr>
          <w:p w14:paraId="0A87C9E4" w14:textId="77777777" w:rsidR="00F4089A" w:rsidRPr="000125BE" w:rsidRDefault="00F4089A" w:rsidP="00045A5D">
            <w:pPr>
              <w:pStyle w:val="Nomail"/>
              <w:widowControl w:val="0"/>
              <w:spacing w:before="0" w:line="252"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188DBC22" w14:textId="77777777" w:rsidTr="00837A5B">
        <w:trPr>
          <w:trHeight w:val="20"/>
          <w:jc w:val="center"/>
        </w:trPr>
        <w:tc>
          <w:tcPr>
            <w:tcW w:w="1985" w:type="dxa"/>
            <w:vMerge/>
            <w:vAlign w:val="center"/>
          </w:tcPr>
          <w:p w14:paraId="6B59F5E7" w14:textId="77777777" w:rsidR="00F4089A" w:rsidRPr="000125BE" w:rsidRDefault="00F4089A" w:rsidP="00045A5D">
            <w:pPr>
              <w:pStyle w:val="Nomail"/>
              <w:widowControl w:val="0"/>
              <w:spacing w:before="0" w:line="252" w:lineRule="auto"/>
              <w:jc w:val="center"/>
              <w:rPr>
                <w:b/>
                <w:color w:val="auto"/>
                <w:spacing w:val="-8"/>
                <w:w w:val="90"/>
                <w:sz w:val="26"/>
                <w:szCs w:val="26"/>
              </w:rPr>
            </w:pPr>
          </w:p>
        </w:tc>
        <w:tc>
          <w:tcPr>
            <w:tcW w:w="571" w:type="dxa"/>
            <w:vAlign w:val="center"/>
          </w:tcPr>
          <w:p w14:paraId="753B887D" w14:textId="77777777" w:rsidR="00F4089A" w:rsidRPr="000125BE" w:rsidRDefault="00F4089A" w:rsidP="00045A5D">
            <w:pPr>
              <w:pStyle w:val="Nomail"/>
              <w:widowControl w:val="0"/>
              <w:spacing w:before="0" w:line="252" w:lineRule="auto"/>
              <w:jc w:val="center"/>
              <w:rPr>
                <w:b/>
                <w:color w:val="auto"/>
                <w:spacing w:val="-8"/>
                <w:w w:val="90"/>
                <w:sz w:val="26"/>
                <w:szCs w:val="26"/>
                <w:lang w:val="en-US"/>
              </w:rPr>
            </w:pPr>
            <w:r w:rsidRPr="000125BE">
              <w:rPr>
                <w:b/>
                <w:color w:val="auto"/>
                <w:spacing w:val="-8"/>
                <w:w w:val="90"/>
                <w:sz w:val="26"/>
                <w:szCs w:val="26"/>
                <w:lang w:val="en-US"/>
              </w:rPr>
              <w:t>5</w:t>
            </w:r>
          </w:p>
        </w:tc>
        <w:tc>
          <w:tcPr>
            <w:tcW w:w="541" w:type="dxa"/>
            <w:vAlign w:val="center"/>
          </w:tcPr>
          <w:p w14:paraId="07F02112" w14:textId="77777777" w:rsidR="00F4089A" w:rsidRPr="000125BE" w:rsidRDefault="00F4089A" w:rsidP="00045A5D">
            <w:pPr>
              <w:pStyle w:val="Nomail"/>
              <w:widowControl w:val="0"/>
              <w:spacing w:before="0" w:line="252" w:lineRule="auto"/>
              <w:jc w:val="center"/>
              <w:rPr>
                <w:b/>
                <w:color w:val="auto"/>
                <w:spacing w:val="-8"/>
                <w:w w:val="90"/>
                <w:sz w:val="26"/>
                <w:szCs w:val="26"/>
                <w:lang w:val="en-US"/>
              </w:rPr>
            </w:pPr>
            <w:r w:rsidRPr="000125BE">
              <w:rPr>
                <w:b/>
                <w:color w:val="auto"/>
                <w:spacing w:val="-8"/>
                <w:w w:val="90"/>
                <w:sz w:val="26"/>
                <w:szCs w:val="26"/>
                <w:lang w:val="en-US"/>
              </w:rPr>
              <w:t>4</w:t>
            </w:r>
          </w:p>
        </w:tc>
        <w:tc>
          <w:tcPr>
            <w:tcW w:w="640" w:type="dxa"/>
            <w:vAlign w:val="center"/>
          </w:tcPr>
          <w:p w14:paraId="2231542E" w14:textId="77777777" w:rsidR="00F4089A" w:rsidRPr="000125BE" w:rsidRDefault="00F4089A" w:rsidP="00045A5D">
            <w:pPr>
              <w:pStyle w:val="Nomail"/>
              <w:widowControl w:val="0"/>
              <w:spacing w:before="0" w:line="252" w:lineRule="auto"/>
              <w:jc w:val="center"/>
              <w:rPr>
                <w:b/>
                <w:color w:val="auto"/>
                <w:spacing w:val="-8"/>
                <w:w w:val="90"/>
                <w:sz w:val="26"/>
                <w:szCs w:val="26"/>
                <w:lang w:val="en-US"/>
              </w:rPr>
            </w:pPr>
            <w:r w:rsidRPr="000125BE">
              <w:rPr>
                <w:b/>
                <w:color w:val="auto"/>
                <w:spacing w:val="-8"/>
                <w:w w:val="90"/>
                <w:sz w:val="26"/>
                <w:szCs w:val="26"/>
                <w:lang w:val="en-US"/>
              </w:rPr>
              <w:t>3</w:t>
            </w:r>
          </w:p>
        </w:tc>
        <w:tc>
          <w:tcPr>
            <w:tcW w:w="560" w:type="dxa"/>
            <w:tcBorders>
              <w:right w:val="single" w:sz="4" w:space="0" w:color="auto"/>
            </w:tcBorders>
            <w:vAlign w:val="center"/>
          </w:tcPr>
          <w:p w14:paraId="59773BBB" w14:textId="77777777" w:rsidR="00F4089A" w:rsidRPr="000125BE" w:rsidRDefault="00F4089A" w:rsidP="00045A5D">
            <w:pPr>
              <w:pStyle w:val="Nomail"/>
              <w:widowControl w:val="0"/>
              <w:spacing w:before="0" w:line="252" w:lineRule="auto"/>
              <w:jc w:val="center"/>
              <w:rPr>
                <w:b/>
                <w:color w:val="auto"/>
                <w:spacing w:val="-8"/>
                <w:w w:val="90"/>
                <w:sz w:val="26"/>
                <w:szCs w:val="26"/>
                <w:lang w:val="en-US"/>
              </w:rPr>
            </w:pPr>
            <w:r w:rsidRPr="000125BE">
              <w:rPr>
                <w:b/>
                <w:color w:val="auto"/>
                <w:spacing w:val="-8"/>
                <w:w w:val="90"/>
                <w:sz w:val="26"/>
                <w:szCs w:val="26"/>
                <w:lang w:val="en-US"/>
              </w:rPr>
              <w:t>2</w:t>
            </w:r>
          </w:p>
        </w:tc>
        <w:tc>
          <w:tcPr>
            <w:tcW w:w="533" w:type="dxa"/>
            <w:tcBorders>
              <w:top w:val="single" w:sz="4" w:space="0" w:color="auto"/>
              <w:left w:val="single" w:sz="4" w:space="0" w:color="auto"/>
              <w:bottom w:val="single" w:sz="4" w:space="0" w:color="auto"/>
              <w:right w:val="single" w:sz="4" w:space="0" w:color="auto"/>
            </w:tcBorders>
            <w:vAlign w:val="center"/>
          </w:tcPr>
          <w:p w14:paraId="4E3B58AA" w14:textId="77777777" w:rsidR="00F4089A" w:rsidRPr="000125BE" w:rsidRDefault="00F4089A" w:rsidP="00045A5D">
            <w:pPr>
              <w:pStyle w:val="Nomail"/>
              <w:widowControl w:val="0"/>
              <w:spacing w:before="0" w:line="252" w:lineRule="auto"/>
              <w:jc w:val="center"/>
              <w:rPr>
                <w:b/>
                <w:color w:val="auto"/>
                <w:spacing w:val="-8"/>
                <w:w w:val="90"/>
                <w:sz w:val="26"/>
                <w:szCs w:val="26"/>
                <w:lang w:val="en-US"/>
              </w:rPr>
            </w:pPr>
            <w:r w:rsidRPr="000125BE">
              <w:rPr>
                <w:b/>
                <w:color w:val="auto"/>
                <w:spacing w:val="-8"/>
                <w:w w:val="90"/>
                <w:sz w:val="26"/>
                <w:szCs w:val="26"/>
                <w:lang w:val="en-US"/>
              </w:rPr>
              <w:t>1</w:t>
            </w:r>
          </w:p>
        </w:tc>
        <w:tc>
          <w:tcPr>
            <w:tcW w:w="587" w:type="dxa"/>
            <w:tcBorders>
              <w:top w:val="single" w:sz="4" w:space="0" w:color="auto"/>
              <w:left w:val="single" w:sz="4" w:space="0" w:color="auto"/>
              <w:bottom w:val="single" w:sz="4" w:space="0" w:color="auto"/>
              <w:right w:val="single" w:sz="4" w:space="0" w:color="auto"/>
            </w:tcBorders>
            <w:vAlign w:val="center"/>
          </w:tcPr>
          <w:p w14:paraId="55C54288" w14:textId="77777777" w:rsidR="00F4089A" w:rsidRPr="000125BE" w:rsidRDefault="00F4089A" w:rsidP="00045A5D">
            <w:pPr>
              <w:pStyle w:val="Nomail"/>
              <w:widowControl w:val="0"/>
              <w:spacing w:before="0" w:line="252"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12C8D242">
                <v:shape id="_x0000_i1059" type="#_x0000_t75" style="width:16.3pt;height:16.3pt" o:ole="">
                  <v:imagedata r:id="rId17" o:title=""/>
                </v:shape>
                <o:OLEObject Type="Embed" ProgID="Equation.3" ShapeID="_x0000_i1059" DrawAspect="Content" ObjectID="_1776857877" r:id="rId52"/>
              </w:object>
            </w:r>
          </w:p>
        </w:tc>
        <w:tc>
          <w:tcPr>
            <w:tcW w:w="567" w:type="dxa"/>
            <w:tcBorders>
              <w:top w:val="single" w:sz="4" w:space="0" w:color="auto"/>
              <w:left w:val="single" w:sz="4" w:space="0" w:color="auto"/>
              <w:bottom w:val="single" w:sz="4" w:space="0" w:color="auto"/>
              <w:right w:val="single" w:sz="4" w:space="0" w:color="auto"/>
            </w:tcBorders>
            <w:vAlign w:val="center"/>
          </w:tcPr>
          <w:p w14:paraId="0B962DE8" w14:textId="77777777" w:rsidR="00F4089A" w:rsidRPr="000125BE" w:rsidRDefault="00F4089A" w:rsidP="00045A5D">
            <w:pPr>
              <w:pStyle w:val="Nomail"/>
              <w:widowControl w:val="0"/>
              <w:spacing w:before="0" w:line="252" w:lineRule="auto"/>
              <w:jc w:val="center"/>
              <w:rPr>
                <w:b/>
                <w:color w:val="auto"/>
                <w:spacing w:val="-8"/>
                <w:w w:val="90"/>
                <w:sz w:val="26"/>
                <w:szCs w:val="26"/>
                <w:lang w:val="en-US"/>
              </w:rPr>
            </w:pPr>
            <w:r w:rsidRPr="000125BE">
              <w:rPr>
                <w:b/>
                <w:color w:val="auto"/>
                <w:spacing w:val="-8"/>
                <w:w w:val="90"/>
                <w:sz w:val="26"/>
                <w:szCs w:val="26"/>
                <w:lang w:val="en-US"/>
              </w:rPr>
              <w:t>5</w:t>
            </w:r>
          </w:p>
        </w:tc>
        <w:tc>
          <w:tcPr>
            <w:tcW w:w="616" w:type="dxa"/>
            <w:tcBorders>
              <w:left w:val="single" w:sz="4" w:space="0" w:color="auto"/>
            </w:tcBorders>
            <w:vAlign w:val="center"/>
          </w:tcPr>
          <w:p w14:paraId="1B6BD03C" w14:textId="77777777" w:rsidR="00F4089A" w:rsidRPr="000125BE" w:rsidRDefault="00F4089A" w:rsidP="00045A5D">
            <w:pPr>
              <w:pStyle w:val="Nomail"/>
              <w:widowControl w:val="0"/>
              <w:spacing w:before="0" w:line="252" w:lineRule="auto"/>
              <w:jc w:val="center"/>
              <w:rPr>
                <w:b/>
                <w:color w:val="auto"/>
                <w:spacing w:val="-8"/>
                <w:w w:val="90"/>
                <w:sz w:val="26"/>
                <w:szCs w:val="26"/>
                <w:lang w:val="en-US"/>
              </w:rPr>
            </w:pPr>
            <w:r w:rsidRPr="000125BE">
              <w:rPr>
                <w:b/>
                <w:color w:val="auto"/>
                <w:spacing w:val="-8"/>
                <w:w w:val="90"/>
                <w:sz w:val="26"/>
                <w:szCs w:val="26"/>
                <w:lang w:val="en-US"/>
              </w:rPr>
              <w:t>4</w:t>
            </w:r>
          </w:p>
        </w:tc>
        <w:tc>
          <w:tcPr>
            <w:tcW w:w="709" w:type="dxa"/>
            <w:vAlign w:val="center"/>
          </w:tcPr>
          <w:p w14:paraId="1220550F" w14:textId="77777777" w:rsidR="00F4089A" w:rsidRPr="000125BE" w:rsidRDefault="00F4089A" w:rsidP="00045A5D">
            <w:pPr>
              <w:pStyle w:val="Nomail"/>
              <w:widowControl w:val="0"/>
              <w:spacing w:before="0" w:line="252" w:lineRule="auto"/>
              <w:jc w:val="center"/>
              <w:rPr>
                <w:b/>
                <w:color w:val="auto"/>
                <w:spacing w:val="-8"/>
                <w:w w:val="90"/>
                <w:sz w:val="26"/>
                <w:szCs w:val="26"/>
                <w:lang w:val="en-US"/>
              </w:rPr>
            </w:pPr>
            <w:r w:rsidRPr="000125BE">
              <w:rPr>
                <w:b/>
                <w:color w:val="auto"/>
                <w:spacing w:val="-8"/>
                <w:w w:val="90"/>
                <w:sz w:val="26"/>
                <w:szCs w:val="26"/>
                <w:lang w:val="en-US"/>
              </w:rPr>
              <w:t>3</w:t>
            </w:r>
          </w:p>
        </w:tc>
        <w:tc>
          <w:tcPr>
            <w:tcW w:w="643" w:type="dxa"/>
            <w:vAlign w:val="center"/>
          </w:tcPr>
          <w:p w14:paraId="7D6BC9F5" w14:textId="77777777" w:rsidR="00F4089A" w:rsidRPr="000125BE" w:rsidRDefault="00F4089A" w:rsidP="00045A5D">
            <w:pPr>
              <w:pStyle w:val="Nomail"/>
              <w:widowControl w:val="0"/>
              <w:spacing w:before="0" w:line="252" w:lineRule="auto"/>
              <w:jc w:val="center"/>
              <w:rPr>
                <w:b/>
                <w:color w:val="auto"/>
                <w:spacing w:val="-8"/>
                <w:w w:val="90"/>
                <w:sz w:val="26"/>
                <w:szCs w:val="26"/>
                <w:lang w:val="en-US"/>
              </w:rPr>
            </w:pPr>
            <w:r w:rsidRPr="000125BE">
              <w:rPr>
                <w:b/>
                <w:color w:val="auto"/>
                <w:spacing w:val="-8"/>
                <w:w w:val="90"/>
                <w:sz w:val="26"/>
                <w:szCs w:val="26"/>
                <w:lang w:val="en-US"/>
              </w:rPr>
              <w:t>2</w:t>
            </w:r>
          </w:p>
        </w:tc>
        <w:tc>
          <w:tcPr>
            <w:tcW w:w="522" w:type="dxa"/>
            <w:vAlign w:val="center"/>
          </w:tcPr>
          <w:p w14:paraId="2B2FADF9" w14:textId="77777777" w:rsidR="00F4089A" w:rsidRPr="000125BE" w:rsidRDefault="00F4089A" w:rsidP="00045A5D">
            <w:pPr>
              <w:pStyle w:val="Nomail"/>
              <w:widowControl w:val="0"/>
              <w:spacing w:before="0" w:line="252" w:lineRule="auto"/>
              <w:jc w:val="center"/>
              <w:rPr>
                <w:b/>
                <w:color w:val="auto"/>
                <w:spacing w:val="-8"/>
                <w:w w:val="90"/>
                <w:sz w:val="26"/>
                <w:szCs w:val="26"/>
                <w:lang w:val="en-US"/>
              </w:rPr>
            </w:pPr>
            <w:r w:rsidRPr="000125BE">
              <w:rPr>
                <w:b/>
                <w:color w:val="auto"/>
                <w:spacing w:val="-8"/>
                <w:w w:val="90"/>
                <w:sz w:val="26"/>
                <w:szCs w:val="26"/>
                <w:lang w:val="en-US"/>
              </w:rPr>
              <w:t>1</w:t>
            </w:r>
          </w:p>
        </w:tc>
        <w:tc>
          <w:tcPr>
            <w:tcW w:w="552" w:type="dxa"/>
          </w:tcPr>
          <w:p w14:paraId="5F31E792" w14:textId="77777777" w:rsidR="00F4089A" w:rsidRPr="000125BE" w:rsidRDefault="00F4089A" w:rsidP="00045A5D">
            <w:pPr>
              <w:pStyle w:val="Nomail"/>
              <w:widowControl w:val="0"/>
              <w:spacing w:before="0" w:line="252"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3D36EFEA">
                <v:shape id="_x0000_i1060" type="#_x0000_t75" style="width:16.3pt;height:16.3pt" o:ole="">
                  <v:imagedata r:id="rId17" o:title=""/>
                </v:shape>
                <o:OLEObject Type="Embed" ProgID="Equation.3" ShapeID="_x0000_i1060" DrawAspect="Content" ObjectID="_1776857878" r:id="rId53"/>
              </w:object>
            </w:r>
          </w:p>
        </w:tc>
      </w:tr>
      <w:tr w:rsidR="004D5A60" w:rsidRPr="000125BE" w14:paraId="7565536E" w14:textId="77777777" w:rsidTr="00837A5B">
        <w:trPr>
          <w:trHeight w:val="20"/>
          <w:jc w:val="center"/>
        </w:trPr>
        <w:tc>
          <w:tcPr>
            <w:tcW w:w="1985" w:type="dxa"/>
            <w:shd w:val="clear" w:color="auto" w:fill="auto"/>
            <w:vAlign w:val="bottom"/>
          </w:tcPr>
          <w:p w14:paraId="10773401" w14:textId="77777777" w:rsidR="00F4089A" w:rsidRPr="000125BE" w:rsidRDefault="00F4089A" w:rsidP="00045A5D">
            <w:pPr>
              <w:widowControl w:val="0"/>
              <w:spacing w:after="0" w:line="252" w:lineRule="auto"/>
              <w:jc w:val="both"/>
              <w:rPr>
                <w:rFonts w:ascii="Times New Roman" w:hAnsi="Times New Roman" w:cs="Times New Roman"/>
                <w:spacing w:val="-14"/>
                <w:w w:val="90"/>
                <w:sz w:val="26"/>
                <w:szCs w:val="26"/>
              </w:rPr>
            </w:pPr>
            <w:r w:rsidRPr="000125BE">
              <w:rPr>
                <w:rFonts w:ascii="Times New Roman" w:hAnsi="Times New Roman" w:cs="Times New Roman"/>
                <w:spacing w:val="-14"/>
                <w:w w:val="90"/>
                <w:sz w:val="26"/>
                <w:szCs w:val="26"/>
              </w:rPr>
              <w:t>Hiểu rõ yêu cầu về mục tiêu/chuẩn đầu ra của học phần</w:t>
            </w:r>
          </w:p>
        </w:tc>
        <w:tc>
          <w:tcPr>
            <w:tcW w:w="571" w:type="dxa"/>
            <w:shd w:val="clear" w:color="auto" w:fill="auto"/>
            <w:vAlign w:val="center"/>
          </w:tcPr>
          <w:p w14:paraId="4812C110" w14:textId="77777777" w:rsidR="00F4089A" w:rsidRPr="000125BE" w:rsidRDefault="00F4089A" w:rsidP="00045A5D">
            <w:pPr>
              <w:widowControl w:val="0"/>
              <w:spacing w:after="0" w:line="252"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12854D38" w14:textId="77777777" w:rsidR="00F4089A" w:rsidRPr="000125BE" w:rsidRDefault="00F4089A" w:rsidP="00045A5D">
            <w:pPr>
              <w:widowControl w:val="0"/>
              <w:spacing w:after="0" w:line="252"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41" w:type="dxa"/>
            <w:shd w:val="clear" w:color="auto" w:fill="auto"/>
            <w:vAlign w:val="center"/>
          </w:tcPr>
          <w:p w14:paraId="1EF01EFC" w14:textId="77777777" w:rsidR="00F4089A" w:rsidRPr="000125BE" w:rsidRDefault="00F4089A" w:rsidP="00045A5D">
            <w:pPr>
              <w:widowControl w:val="0"/>
              <w:spacing w:after="0" w:line="252"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7CE16184" w14:textId="77777777" w:rsidR="00F4089A" w:rsidRPr="000125BE" w:rsidRDefault="00F4089A" w:rsidP="00045A5D">
            <w:pPr>
              <w:widowControl w:val="0"/>
              <w:spacing w:after="0" w:line="252"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640" w:type="dxa"/>
            <w:shd w:val="clear" w:color="auto" w:fill="auto"/>
            <w:vAlign w:val="center"/>
          </w:tcPr>
          <w:p w14:paraId="6D66F917" w14:textId="77777777" w:rsidR="00F4089A" w:rsidRPr="000125BE" w:rsidRDefault="00F4089A" w:rsidP="00045A5D">
            <w:pPr>
              <w:widowControl w:val="0"/>
              <w:spacing w:after="0" w:line="252"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226ED62D" w14:textId="77777777" w:rsidR="00F4089A" w:rsidRPr="000125BE" w:rsidRDefault="00F4089A" w:rsidP="00045A5D">
            <w:pPr>
              <w:widowControl w:val="0"/>
              <w:spacing w:after="0" w:line="252"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560" w:type="dxa"/>
            <w:shd w:val="clear" w:color="auto" w:fill="auto"/>
            <w:vAlign w:val="center"/>
          </w:tcPr>
          <w:p w14:paraId="111B48B4"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EC0D863" w14:textId="77777777" w:rsidR="00F4089A" w:rsidRPr="000125BE" w:rsidRDefault="00F4089A" w:rsidP="00045A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33" w:type="dxa"/>
            <w:tcBorders>
              <w:top w:val="single" w:sz="4" w:space="0" w:color="auto"/>
            </w:tcBorders>
            <w:shd w:val="clear" w:color="auto" w:fill="auto"/>
            <w:vAlign w:val="center"/>
          </w:tcPr>
          <w:p w14:paraId="273A343E" w14:textId="77777777" w:rsidR="00F4089A" w:rsidRPr="000125BE" w:rsidRDefault="00F4089A" w:rsidP="00045A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587" w:type="dxa"/>
            <w:tcBorders>
              <w:top w:val="single" w:sz="4" w:space="0" w:color="auto"/>
            </w:tcBorders>
            <w:shd w:val="clear" w:color="auto" w:fill="FFFFFF" w:themeFill="background1"/>
            <w:vAlign w:val="center"/>
          </w:tcPr>
          <w:p w14:paraId="7EF30609" w14:textId="77777777" w:rsidR="00F4089A" w:rsidRPr="000125BE" w:rsidRDefault="00F4089A" w:rsidP="00045A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3.56</w:t>
            </w:r>
          </w:p>
        </w:tc>
        <w:tc>
          <w:tcPr>
            <w:tcW w:w="567" w:type="dxa"/>
            <w:tcBorders>
              <w:top w:val="single" w:sz="4" w:space="0" w:color="auto"/>
            </w:tcBorders>
            <w:shd w:val="clear" w:color="auto" w:fill="FFFFFF" w:themeFill="background1"/>
            <w:vAlign w:val="center"/>
          </w:tcPr>
          <w:p w14:paraId="4C3B8D77" w14:textId="77777777" w:rsidR="00F4089A" w:rsidRPr="000125BE" w:rsidRDefault="00F4089A" w:rsidP="00045A5D">
            <w:pPr>
              <w:widowControl w:val="0"/>
              <w:spacing w:after="0" w:line="252"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34</w:t>
            </w:r>
          </w:p>
          <w:p w14:paraId="23AEF45C"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10.8</w:t>
            </w:r>
          </w:p>
        </w:tc>
        <w:tc>
          <w:tcPr>
            <w:tcW w:w="616" w:type="dxa"/>
            <w:shd w:val="clear" w:color="auto" w:fill="FFFFFF" w:themeFill="background1"/>
            <w:vAlign w:val="center"/>
          </w:tcPr>
          <w:p w14:paraId="09E13701" w14:textId="77777777" w:rsidR="00F4089A" w:rsidRPr="000125BE" w:rsidRDefault="00F4089A" w:rsidP="00045A5D">
            <w:pPr>
              <w:widowControl w:val="0"/>
              <w:spacing w:after="0" w:line="252"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145</w:t>
            </w:r>
          </w:p>
          <w:p w14:paraId="2007E314"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46.0</w:t>
            </w:r>
          </w:p>
        </w:tc>
        <w:tc>
          <w:tcPr>
            <w:tcW w:w="709" w:type="dxa"/>
            <w:shd w:val="clear" w:color="auto" w:fill="FFFFFF" w:themeFill="background1"/>
            <w:vAlign w:val="center"/>
          </w:tcPr>
          <w:p w14:paraId="699F3534" w14:textId="77777777" w:rsidR="00F4089A" w:rsidRPr="000125BE" w:rsidRDefault="00F4089A" w:rsidP="00045A5D">
            <w:pPr>
              <w:widowControl w:val="0"/>
              <w:spacing w:after="0" w:line="252"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102</w:t>
            </w:r>
          </w:p>
          <w:p w14:paraId="1BC8FBE9"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32.4</w:t>
            </w:r>
          </w:p>
        </w:tc>
        <w:tc>
          <w:tcPr>
            <w:tcW w:w="643" w:type="dxa"/>
            <w:shd w:val="clear" w:color="auto" w:fill="FFFFFF" w:themeFill="background1"/>
            <w:vAlign w:val="center"/>
          </w:tcPr>
          <w:p w14:paraId="0874E254"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34</w:t>
            </w:r>
          </w:p>
          <w:p w14:paraId="071B6B57"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10.8</w:t>
            </w:r>
          </w:p>
        </w:tc>
        <w:tc>
          <w:tcPr>
            <w:tcW w:w="522" w:type="dxa"/>
            <w:shd w:val="clear" w:color="auto" w:fill="FFFFFF" w:themeFill="background1"/>
            <w:vAlign w:val="center"/>
          </w:tcPr>
          <w:p w14:paraId="41F18C46"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52" w:type="dxa"/>
            <w:shd w:val="clear" w:color="auto" w:fill="FFFFFF" w:themeFill="background1"/>
            <w:vAlign w:val="center"/>
          </w:tcPr>
          <w:p w14:paraId="6A9F1E96" w14:textId="77777777" w:rsidR="00F4089A" w:rsidRPr="000125BE" w:rsidRDefault="00F4089A" w:rsidP="00045A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3.57</w:t>
            </w:r>
          </w:p>
        </w:tc>
      </w:tr>
      <w:tr w:rsidR="004D5A60" w:rsidRPr="000125BE" w14:paraId="0B880746" w14:textId="77777777" w:rsidTr="00837A5B">
        <w:trPr>
          <w:trHeight w:val="20"/>
          <w:jc w:val="center"/>
        </w:trPr>
        <w:tc>
          <w:tcPr>
            <w:tcW w:w="1985" w:type="dxa"/>
            <w:shd w:val="clear" w:color="auto" w:fill="auto"/>
            <w:vAlign w:val="bottom"/>
          </w:tcPr>
          <w:p w14:paraId="4B3E953A" w14:textId="77777777" w:rsidR="00F4089A" w:rsidRPr="000125BE" w:rsidRDefault="00F4089A" w:rsidP="00045A5D">
            <w:pPr>
              <w:widowControl w:val="0"/>
              <w:spacing w:after="0" w:line="252" w:lineRule="auto"/>
              <w:jc w:val="both"/>
              <w:rPr>
                <w:rFonts w:ascii="Times New Roman" w:hAnsi="Times New Roman" w:cs="Times New Roman"/>
                <w:spacing w:val="-14"/>
                <w:w w:val="90"/>
                <w:sz w:val="26"/>
                <w:szCs w:val="26"/>
              </w:rPr>
            </w:pPr>
            <w:r w:rsidRPr="000125BE">
              <w:rPr>
                <w:rFonts w:ascii="Times New Roman" w:hAnsi="Times New Roman" w:cs="Times New Roman"/>
                <w:spacing w:val="-14"/>
                <w:w w:val="90"/>
                <w:sz w:val="26"/>
                <w:szCs w:val="26"/>
              </w:rPr>
              <w:t>Thiết kế được các hoạt động dạy học phù hợp với các yêu cầu về mục tiêu/chuẩn đầu ra của học phần</w:t>
            </w:r>
          </w:p>
        </w:tc>
        <w:tc>
          <w:tcPr>
            <w:tcW w:w="571" w:type="dxa"/>
            <w:shd w:val="clear" w:color="auto" w:fill="auto"/>
            <w:vAlign w:val="center"/>
          </w:tcPr>
          <w:p w14:paraId="3AEFAC0F"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17A89B0F" w14:textId="77777777" w:rsidR="00F4089A" w:rsidRPr="000125BE" w:rsidRDefault="00F4089A" w:rsidP="00045A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41" w:type="dxa"/>
            <w:shd w:val="clear" w:color="auto" w:fill="auto"/>
            <w:vAlign w:val="center"/>
          </w:tcPr>
          <w:p w14:paraId="3A515F99"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5ECD3F8E" w14:textId="77777777" w:rsidR="00F4089A" w:rsidRPr="000125BE" w:rsidRDefault="00F4089A" w:rsidP="00045A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40" w:type="dxa"/>
            <w:shd w:val="clear" w:color="auto" w:fill="auto"/>
            <w:vAlign w:val="center"/>
          </w:tcPr>
          <w:p w14:paraId="030C15AA"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01A7BD87" w14:textId="77777777" w:rsidR="00F4089A" w:rsidRPr="000125BE" w:rsidRDefault="00F4089A" w:rsidP="00045A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560" w:type="dxa"/>
            <w:shd w:val="clear" w:color="auto" w:fill="auto"/>
            <w:vAlign w:val="center"/>
          </w:tcPr>
          <w:p w14:paraId="1B1EA250"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01459F5E" w14:textId="77777777" w:rsidR="00F4089A" w:rsidRPr="000125BE" w:rsidRDefault="00F4089A" w:rsidP="00045A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533" w:type="dxa"/>
            <w:shd w:val="clear" w:color="auto" w:fill="auto"/>
            <w:vAlign w:val="center"/>
          </w:tcPr>
          <w:p w14:paraId="66FF8458"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87" w:type="dxa"/>
            <w:shd w:val="clear" w:color="auto" w:fill="FFFFFF" w:themeFill="background1"/>
            <w:vAlign w:val="center"/>
          </w:tcPr>
          <w:p w14:paraId="73850616" w14:textId="77777777" w:rsidR="00F4089A" w:rsidRPr="000125BE" w:rsidRDefault="00F4089A" w:rsidP="00045A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c>
          <w:tcPr>
            <w:tcW w:w="567" w:type="dxa"/>
            <w:shd w:val="clear" w:color="auto" w:fill="FFFFFF" w:themeFill="background1"/>
            <w:vAlign w:val="center"/>
          </w:tcPr>
          <w:p w14:paraId="51476D15"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36</w:t>
            </w:r>
          </w:p>
          <w:p w14:paraId="3C309878"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11.4</w:t>
            </w:r>
          </w:p>
        </w:tc>
        <w:tc>
          <w:tcPr>
            <w:tcW w:w="616" w:type="dxa"/>
            <w:shd w:val="clear" w:color="auto" w:fill="FFFFFF" w:themeFill="background1"/>
            <w:vAlign w:val="center"/>
          </w:tcPr>
          <w:p w14:paraId="2F560544"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86</w:t>
            </w:r>
          </w:p>
          <w:p w14:paraId="1214DB19"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27.3</w:t>
            </w:r>
          </w:p>
        </w:tc>
        <w:tc>
          <w:tcPr>
            <w:tcW w:w="709" w:type="dxa"/>
            <w:shd w:val="clear" w:color="auto" w:fill="FFFFFF" w:themeFill="background1"/>
            <w:vAlign w:val="center"/>
          </w:tcPr>
          <w:p w14:paraId="4525F5F2"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134</w:t>
            </w:r>
          </w:p>
          <w:p w14:paraId="5C5910AA"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42.5</w:t>
            </w:r>
          </w:p>
        </w:tc>
        <w:tc>
          <w:tcPr>
            <w:tcW w:w="643" w:type="dxa"/>
            <w:shd w:val="clear" w:color="auto" w:fill="FFFFFF" w:themeFill="background1"/>
            <w:vAlign w:val="center"/>
          </w:tcPr>
          <w:p w14:paraId="5FE13C19"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59</w:t>
            </w:r>
          </w:p>
          <w:p w14:paraId="5ECB6BF6"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18.7</w:t>
            </w:r>
          </w:p>
        </w:tc>
        <w:tc>
          <w:tcPr>
            <w:tcW w:w="522" w:type="dxa"/>
            <w:shd w:val="clear" w:color="auto" w:fill="FFFFFF" w:themeFill="background1"/>
            <w:vAlign w:val="center"/>
          </w:tcPr>
          <w:p w14:paraId="3CF9B740"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52" w:type="dxa"/>
            <w:shd w:val="clear" w:color="auto" w:fill="FFFFFF" w:themeFill="background1"/>
            <w:vAlign w:val="center"/>
          </w:tcPr>
          <w:p w14:paraId="52F7E7E4" w14:textId="77777777" w:rsidR="00F4089A" w:rsidRPr="000125BE" w:rsidRDefault="00F4089A" w:rsidP="00045A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3.31</w:t>
            </w:r>
          </w:p>
        </w:tc>
      </w:tr>
      <w:tr w:rsidR="004D5A60" w:rsidRPr="000125BE" w14:paraId="1FB49656" w14:textId="77777777" w:rsidTr="00837A5B">
        <w:trPr>
          <w:trHeight w:val="20"/>
          <w:jc w:val="center"/>
        </w:trPr>
        <w:tc>
          <w:tcPr>
            <w:tcW w:w="1985" w:type="dxa"/>
            <w:shd w:val="clear" w:color="auto" w:fill="auto"/>
            <w:vAlign w:val="bottom"/>
          </w:tcPr>
          <w:p w14:paraId="7C8BBC0D" w14:textId="77777777" w:rsidR="00F4089A" w:rsidRPr="000125BE" w:rsidRDefault="00F4089A" w:rsidP="00045A5D">
            <w:pPr>
              <w:widowControl w:val="0"/>
              <w:spacing w:after="0" w:line="252" w:lineRule="auto"/>
              <w:jc w:val="both"/>
              <w:rPr>
                <w:rFonts w:ascii="Times New Roman" w:hAnsi="Times New Roman" w:cs="Times New Roman"/>
                <w:spacing w:val="-14"/>
                <w:w w:val="90"/>
                <w:sz w:val="26"/>
                <w:szCs w:val="26"/>
              </w:rPr>
            </w:pPr>
            <w:r w:rsidRPr="000125BE">
              <w:rPr>
                <w:rFonts w:ascii="Times New Roman" w:hAnsi="Times New Roman" w:cs="Times New Roman"/>
                <w:spacing w:val="-14"/>
                <w:w w:val="90"/>
                <w:sz w:val="26"/>
                <w:szCs w:val="26"/>
              </w:rPr>
              <w:t>Thiết kế được bài giảng căn cứ vào đặc điểm học tập của người học</w:t>
            </w:r>
          </w:p>
        </w:tc>
        <w:tc>
          <w:tcPr>
            <w:tcW w:w="571" w:type="dxa"/>
            <w:shd w:val="clear" w:color="auto" w:fill="auto"/>
            <w:vAlign w:val="center"/>
          </w:tcPr>
          <w:p w14:paraId="17BA44B2"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FEA31CF" w14:textId="77777777" w:rsidR="00F4089A" w:rsidRPr="000125BE" w:rsidRDefault="00F4089A" w:rsidP="00045A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41" w:type="dxa"/>
            <w:shd w:val="clear" w:color="auto" w:fill="auto"/>
            <w:vAlign w:val="center"/>
          </w:tcPr>
          <w:p w14:paraId="3685C78A"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4544BDD8" w14:textId="77777777" w:rsidR="00F4089A" w:rsidRPr="000125BE" w:rsidRDefault="00F4089A" w:rsidP="00045A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40" w:type="dxa"/>
            <w:shd w:val="clear" w:color="auto" w:fill="auto"/>
            <w:vAlign w:val="center"/>
          </w:tcPr>
          <w:p w14:paraId="7933D098"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53D66236" w14:textId="77777777" w:rsidR="00F4089A" w:rsidRPr="000125BE" w:rsidRDefault="00F4089A" w:rsidP="00045A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560" w:type="dxa"/>
            <w:shd w:val="clear" w:color="auto" w:fill="auto"/>
            <w:vAlign w:val="center"/>
          </w:tcPr>
          <w:p w14:paraId="6282895B"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44DC5CCC" w14:textId="77777777" w:rsidR="00F4089A" w:rsidRPr="000125BE" w:rsidRDefault="00F4089A" w:rsidP="00045A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533" w:type="dxa"/>
            <w:shd w:val="clear" w:color="auto" w:fill="auto"/>
            <w:vAlign w:val="center"/>
          </w:tcPr>
          <w:p w14:paraId="54E0D7CC"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87" w:type="dxa"/>
            <w:shd w:val="clear" w:color="auto" w:fill="FFFFFF" w:themeFill="background1"/>
            <w:vAlign w:val="center"/>
          </w:tcPr>
          <w:p w14:paraId="50C39735" w14:textId="77777777" w:rsidR="00F4089A" w:rsidRPr="000125BE" w:rsidRDefault="00F4089A" w:rsidP="00045A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c>
          <w:tcPr>
            <w:tcW w:w="567" w:type="dxa"/>
            <w:shd w:val="clear" w:color="auto" w:fill="FFFFFF" w:themeFill="background1"/>
            <w:vAlign w:val="center"/>
          </w:tcPr>
          <w:p w14:paraId="7A8CADE2"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32</w:t>
            </w:r>
          </w:p>
          <w:p w14:paraId="01F7AAF2"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10.2</w:t>
            </w:r>
          </w:p>
        </w:tc>
        <w:tc>
          <w:tcPr>
            <w:tcW w:w="616" w:type="dxa"/>
            <w:shd w:val="clear" w:color="auto" w:fill="FFFFFF" w:themeFill="background1"/>
            <w:vAlign w:val="center"/>
          </w:tcPr>
          <w:p w14:paraId="1565B280"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100</w:t>
            </w:r>
          </w:p>
          <w:p w14:paraId="797D8EE6"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31.7</w:t>
            </w:r>
          </w:p>
        </w:tc>
        <w:tc>
          <w:tcPr>
            <w:tcW w:w="709" w:type="dxa"/>
            <w:shd w:val="clear" w:color="auto" w:fill="FFFFFF" w:themeFill="background1"/>
            <w:vAlign w:val="center"/>
          </w:tcPr>
          <w:p w14:paraId="60DFF973"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146</w:t>
            </w:r>
          </w:p>
          <w:p w14:paraId="0B71A033"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46.3</w:t>
            </w:r>
          </w:p>
        </w:tc>
        <w:tc>
          <w:tcPr>
            <w:tcW w:w="643" w:type="dxa"/>
            <w:shd w:val="clear" w:color="auto" w:fill="FFFFFF" w:themeFill="background1"/>
            <w:vAlign w:val="center"/>
          </w:tcPr>
          <w:p w14:paraId="211B7BD4"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37</w:t>
            </w:r>
          </w:p>
          <w:p w14:paraId="366A2971"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11.7</w:t>
            </w:r>
          </w:p>
        </w:tc>
        <w:tc>
          <w:tcPr>
            <w:tcW w:w="522" w:type="dxa"/>
            <w:shd w:val="clear" w:color="auto" w:fill="FFFFFF" w:themeFill="background1"/>
            <w:vAlign w:val="center"/>
          </w:tcPr>
          <w:p w14:paraId="21C49B16"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52" w:type="dxa"/>
            <w:shd w:val="clear" w:color="auto" w:fill="FFFFFF" w:themeFill="background1"/>
            <w:vAlign w:val="center"/>
          </w:tcPr>
          <w:p w14:paraId="0E7E55F7" w14:textId="77777777" w:rsidR="00F4089A" w:rsidRPr="000125BE" w:rsidRDefault="00F4089A" w:rsidP="00045A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3.40</w:t>
            </w:r>
          </w:p>
        </w:tc>
      </w:tr>
      <w:tr w:rsidR="004D5A60" w:rsidRPr="000125BE" w14:paraId="131C0BD0" w14:textId="77777777" w:rsidTr="00837A5B">
        <w:trPr>
          <w:trHeight w:val="20"/>
          <w:jc w:val="center"/>
        </w:trPr>
        <w:tc>
          <w:tcPr>
            <w:tcW w:w="1985" w:type="dxa"/>
            <w:shd w:val="clear" w:color="auto" w:fill="auto"/>
            <w:vAlign w:val="bottom"/>
          </w:tcPr>
          <w:p w14:paraId="6DF81E28" w14:textId="77777777" w:rsidR="00F4089A" w:rsidRPr="000125BE" w:rsidRDefault="00F4089A" w:rsidP="00045A5D">
            <w:pPr>
              <w:widowControl w:val="0"/>
              <w:spacing w:after="0" w:line="252" w:lineRule="auto"/>
              <w:jc w:val="both"/>
              <w:rPr>
                <w:rFonts w:ascii="Times New Roman" w:hAnsi="Times New Roman" w:cs="Times New Roman"/>
                <w:spacing w:val="-14"/>
                <w:w w:val="90"/>
                <w:sz w:val="26"/>
                <w:szCs w:val="26"/>
              </w:rPr>
            </w:pPr>
            <w:r w:rsidRPr="000125BE">
              <w:rPr>
                <w:rFonts w:ascii="Times New Roman" w:hAnsi="Times New Roman" w:cs="Times New Roman"/>
                <w:spacing w:val="-14"/>
                <w:w w:val="90"/>
                <w:sz w:val="26"/>
                <w:szCs w:val="26"/>
              </w:rPr>
              <w:t>Thiết kế được các hoạt động dạy học mang tính trải nghiệm thực tiễn cho người học</w:t>
            </w:r>
          </w:p>
        </w:tc>
        <w:tc>
          <w:tcPr>
            <w:tcW w:w="571" w:type="dxa"/>
            <w:shd w:val="clear" w:color="auto" w:fill="auto"/>
            <w:vAlign w:val="center"/>
          </w:tcPr>
          <w:p w14:paraId="62A9D838" w14:textId="5255FAC5"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28D8C791"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iCs/>
                <w:spacing w:val="-8"/>
                <w:w w:val="90"/>
                <w:sz w:val="26"/>
                <w:szCs w:val="26"/>
              </w:rPr>
              <w:t>11.1</w:t>
            </w:r>
          </w:p>
        </w:tc>
        <w:tc>
          <w:tcPr>
            <w:tcW w:w="541" w:type="dxa"/>
            <w:shd w:val="clear" w:color="auto" w:fill="auto"/>
            <w:vAlign w:val="center"/>
          </w:tcPr>
          <w:p w14:paraId="1F6CDCBF"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2E5D4169"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11.1</w:t>
            </w:r>
          </w:p>
        </w:tc>
        <w:tc>
          <w:tcPr>
            <w:tcW w:w="640" w:type="dxa"/>
            <w:shd w:val="clear" w:color="auto" w:fill="auto"/>
            <w:vAlign w:val="center"/>
          </w:tcPr>
          <w:p w14:paraId="4AA3318F"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71B121AC"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33.3</w:t>
            </w:r>
          </w:p>
        </w:tc>
        <w:tc>
          <w:tcPr>
            <w:tcW w:w="560" w:type="dxa"/>
            <w:shd w:val="clear" w:color="auto" w:fill="auto"/>
            <w:vAlign w:val="center"/>
          </w:tcPr>
          <w:p w14:paraId="3365C4D0"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623C26D1"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33.3</w:t>
            </w:r>
          </w:p>
        </w:tc>
        <w:tc>
          <w:tcPr>
            <w:tcW w:w="533" w:type="dxa"/>
            <w:shd w:val="clear" w:color="auto" w:fill="auto"/>
            <w:vAlign w:val="center"/>
          </w:tcPr>
          <w:p w14:paraId="38AA162A"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702114DC"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11.1</w:t>
            </w:r>
          </w:p>
        </w:tc>
        <w:tc>
          <w:tcPr>
            <w:tcW w:w="587" w:type="dxa"/>
            <w:shd w:val="clear" w:color="auto" w:fill="FFFFFF" w:themeFill="background1"/>
            <w:vAlign w:val="center"/>
          </w:tcPr>
          <w:p w14:paraId="402A2053" w14:textId="77777777" w:rsidR="00F4089A" w:rsidRPr="000125BE" w:rsidRDefault="00F4089A" w:rsidP="00045A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2.44</w:t>
            </w:r>
          </w:p>
        </w:tc>
        <w:tc>
          <w:tcPr>
            <w:tcW w:w="567" w:type="dxa"/>
            <w:shd w:val="clear" w:color="auto" w:fill="FFFFFF" w:themeFill="background1"/>
            <w:vAlign w:val="center"/>
          </w:tcPr>
          <w:p w14:paraId="2B26F947"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w:t>
            </w:r>
          </w:p>
          <w:p w14:paraId="1135EC91"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1.6</w:t>
            </w:r>
          </w:p>
        </w:tc>
        <w:tc>
          <w:tcPr>
            <w:tcW w:w="616" w:type="dxa"/>
            <w:shd w:val="clear" w:color="auto" w:fill="FFFFFF" w:themeFill="background1"/>
            <w:vAlign w:val="center"/>
          </w:tcPr>
          <w:p w14:paraId="5CC12CFF"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45</w:t>
            </w:r>
          </w:p>
          <w:p w14:paraId="79E826EC"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14.3</w:t>
            </w:r>
          </w:p>
        </w:tc>
        <w:tc>
          <w:tcPr>
            <w:tcW w:w="709" w:type="dxa"/>
            <w:shd w:val="clear" w:color="auto" w:fill="FFFFFF" w:themeFill="background1"/>
            <w:vAlign w:val="center"/>
          </w:tcPr>
          <w:p w14:paraId="5A2A2857"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112</w:t>
            </w:r>
          </w:p>
          <w:p w14:paraId="1E5A6E25"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35.6</w:t>
            </w:r>
          </w:p>
        </w:tc>
        <w:tc>
          <w:tcPr>
            <w:tcW w:w="643" w:type="dxa"/>
            <w:shd w:val="clear" w:color="auto" w:fill="FFFFFF" w:themeFill="background1"/>
            <w:vAlign w:val="center"/>
          </w:tcPr>
          <w:p w14:paraId="0E40416F"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133</w:t>
            </w:r>
          </w:p>
          <w:p w14:paraId="521AF772"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42.2</w:t>
            </w:r>
          </w:p>
        </w:tc>
        <w:tc>
          <w:tcPr>
            <w:tcW w:w="522" w:type="dxa"/>
            <w:shd w:val="clear" w:color="auto" w:fill="FFFFFF" w:themeFill="background1"/>
            <w:vAlign w:val="center"/>
          </w:tcPr>
          <w:p w14:paraId="6F93AC20"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0F3F2E0E"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6.3</w:t>
            </w:r>
          </w:p>
        </w:tc>
        <w:tc>
          <w:tcPr>
            <w:tcW w:w="552" w:type="dxa"/>
            <w:shd w:val="clear" w:color="auto" w:fill="FFFFFF" w:themeFill="background1"/>
            <w:vAlign w:val="center"/>
          </w:tcPr>
          <w:p w14:paraId="05D68E41" w14:textId="77777777" w:rsidR="00F4089A" w:rsidRPr="000125BE" w:rsidRDefault="00F4089A" w:rsidP="00045A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2.63</w:t>
            </w:r>
          </w:p>
        </w:tc>
      </w:tr>
      <w:tr w:rsidR="004D5A60" w:rsidRPr="000125BE" w14:paraId="2F59BFB0" w14:textId="77777777" w:rsidTr="00837A5B">
        <w:trPr>
          <w:trHeight w:val="20"/>
          <w:jc w:val="center"/>
        </w:trPr>
        <w:tc>
          <w:tcPr>
            <w:tcW w:w="1985" w:type="dxa"/>
            <w:shd w:val="clear" w:color="auto" w:fill="auto"/>
            <w:vAlign w:val="bottom"/>
          </w:tcPr>
          <w:p w14:paraId="35FDE6E1" w14:textId="53E270B6" w:rsidR="00F4089A" w:rsidRPr="000125BE" w:rsidRDefault="002F4B32" w:rsidP="00045A5D">
            <w:pPr>
              <w:widowControl w:val="0"/>
              <w:spacing w:after="0" w:line="252" w:lineRule="auto"/>
              <w:jc w:val="both"/>
              <w:rPr>
                <w:rFonts w:ascii="Times New Roman" w:hAnsi="Times New Roman" w:cs="Times New Roman"/>
                <w:spacing w:val="-14"/>
                <w:w w:val="90"/>
                <w:sz w:val="26"/>
                <w:szCs w:val="26"/>
              </w:rPr>
            </w:pPr>
            <w:r w:rsidRPr="000125BE">
              <w:rPr>
                <w:rFonts w:ascii="Times New Roman" w:hAnsi="Times New Roman" w:cs="Times New Roman"/>
                <w:spacing w:val="-14"/>
                <w:w w:val="90"/>
                <w:sz w:val="26"/>
                <w:szCs w:val="26"/>
              </w:rPr>
              <w:t>Thiết kế được các hoạt động dạy học mang tính trải nghiệm thực tiễn cho người học</w:t>
            </w:r>
          </w:p>
        </w:tc>
        <w:tc>
          <w:tcPr>
            <w:tcW w:w="571" w:type="dxa"/>
            <w:shd w:val="clear" w:color="auto" w:fill="auto"/>
            <w:vAlign w:val="center"/>
          </w:tcPr>
          <w:p w14:paraId="688F280B"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70013D3"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541" w:type="dxa"/>
            <w:shd w:val="clear" w:color="auto" w:fill="auto"/>
            <w:vAlign w:val="center"/>
          </w:tcPr>
          <w:p w14:paraId="390559B9"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1D4FE068"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33.3</w:t>
            </w:r>
          </w:p>
        </w:tc>
        <w:tc>
          <w:tcPr>
            <w:tcW w:w="640" w:type="dxa"/>
            <w:shd w:val="clear" w:color="auto" w:fill="auto"/>
            <w:vAlign w:val="center"/>
          </w:tcPr>
          <w:p w14:paraId="1C60B33A" w14:textId="77777777" w:rsidR="00F4089A" w:rsidRPr="000125BE" w:rsidRDefault="00F4089A" w:rsidP="00045A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44C86973"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33.3</w:t>
            </w:r>
          </w:p>
        </w:tc>
        <w:tc>
          <w:tcPr>
            <w:tcW w:w="560" w:type="dxa"/>
            <w:shd w:val="clear" w:color="auto" w:fill="auto"/>
            <w:vAlign w:val="center"/>
          </w:tcPr>
          <w:p w14:paraId="57822F27"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3857C4DC"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22.2</w:t>
            </w:r>
          </w:p>
        </w:tc>
        <w:tc>
          <w:tcPr>
            <w:tcW w:w="533" w:type="dxa"/>
            <w:shd w:val="clear" w:color="auto" w:fill="auto"/>
            <w:vAlign w:val="center"/>
          </w:tcPr>
          <w:p w14:paraId="1A27EFA9"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87" w:type="dxa"/>
            <w:shd w:val="clear" w:color="auto" w:fill="FFFFFF" w:themeFill="background1"/>
            <w:vAlign w:val="center"/>
          </w:tcPr>
          <w:p w14:paraId="0921E1AB" w14:textId="77777777" w:rsidR="00F4089A" w:rsidRPr="000125BE" w:rsidRDefault="00F4089A" w:rsidP="00045A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3.33</w:t>
            </w:r>
          </w:p>
        </w:tc>
        <w:tc>
          <w:tcPr>
            <w:tcW w:w="567" w:type="dxa"/>
            <w:shd w:val="clear" w:color="auto" w:fill="FFFFFF" w:themeFill="background1"/>
            <w:vAlign w:val="center"/>
          </w:tcPr>
          <w:p w14:paraId="73DB043B"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37</w:t>
            </w:r>
          </w:p>
          <w:p w14:paraId="343E4498"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11.7</w:t>
            </w:r>
          </w:p>
        </w:tc>
        <w:tc>
          <w:tcPr>
            <w:tcW w:w="616" w:type="dxa"/>
            <w:shd w:val="clear" w:color="auto" w:fill="FFFFFF" w:themeFill="background1"/>
            <w:vAlign w:val="center"/>
          </w:tcPr>
          <w:p w14:paraId="53DA4A1E"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115</w:t>
            </w:r>
          </w:p>
          <w:p w14:paraId="785A4500"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36.5</w:t>
            </w:r>
          </w:p>
        </w:tc>
        <w:tc>
          <w:tcPr>
            <w:tcW w:w="709" w:type="dxa"/>
            <w:shd w:val="clear" w:color="auto" w:fill="FFFFFF" w:themeFill="background1"/>
            <w:vAlign w:val="center"/>
          </w:tcPr>
          <w:p w14:paraId="3A16049D"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99</w:t>
            </w:r>
          </w:p>
          <w:p w14:paraId="79BBDF5C"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31.4</w:t>
            </w:r>
          </w:p>
        </w:tc>
        <w:tc>
          <w:tcPr>
            <w:tcW w:w="643" w:type="dxa"/>
            <w:shd w:val="clear" w:color="auto" w:fill="FFFFFF" w:themeFill="background1"/>
            <w:vAlign w:val="center"/>
          </w:tcPr>
          <w:p w14:paraId="3774D4F1"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64</w:t>
            </w:r>
          </w:p>
          <w:p w14:paraId="1819F998"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20.3</w:t>
            </w:r>
          </w:p>
        </w:tc>
        <w:tc>
          <w:tcPr>
            <w:tcW w:w="522" w:type="dxa"/>
            <w:shd w:val="clear" w:color="auto" w:fill="FFFFFF" w:themeFill="background1"/>
            <w:vAlign w:val="center"/>
          </w:tcPr>
          <w:p w14:paraId="3789001B"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52" w:type="dxa"/>
            <w:shd w:val="clear" w:color="auto" w:fill="FFFFFF" w:themeFill="background1"/>
            <w:vAlign w:val="center"/>
          </w:tcPr>
          <w:p w14:paraId="1DD5D504" w14:textId="77777777" w:rsidR="00F4089A" w:rsidRPr="000125BE" w:rsidRDefault="00F4089A" w:rsidP="00045A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3.40</w:t>
            </w:r>
          </w:p>
        </w:tc>
      </w:tr>
      <w:tr w:rsidR="004D5A60" w:rsidRPr="000125BE" w14:paraId="4AA67AF2" w14:textId="77777777" w:rsidTr="00837A5B">
        <w:trPr>
          <w:trHeight w:val="20"/>
          <w:jc w:val="center"/>
        </w:trPr>
        <w:tc>
          <w:tcPr>
            <w:tcW w:w="1985" w:type="dxa"/>
            <w:shd w:val="clear" w:color="auto" w:fill="auto"/>
            <w:vAlign w:val="bottom"/>
          </w:tcPr>
          <w:p w14:paraId="211B967C" w14:textId="77777777" w:rsidR="00F4089A" w:rsidRPr="000125BE" w:rsidRDefault="00F4089A" w:rsidP="00045A5D">
            <w:pPr>
              <w:widowControl w:val="0"/>
              <w:spacing w:after="0" w:line="252" w:lineRule="auto"/>
              <w:jc w:val="both"/>
              <w:rPr>
                <w:rFonts w:ascii="Times New Roman" w:hAnsi="Times New Roman" w:cs="Times New Roman"/>
                <w:spacing w:val="-14"/>
                <w:w w:val="90"/>
                <w:sz w:val="26"/>
                <w:szCs w:val="26"/>
              </w:rPr>
            </w:pPr>
            <w:r w:rsidRPr="000125BE">
              <w:rPr>
                <w:rFonts w:ascii="Times New Roman" w:hAnsi="Times New Roman" w:cs="Times New Roman"/>
                <w:spacing w:val="-14"/>
                <w:w w:val="90"/>
                <w:sz w:val="26"/>
                <w:szCs w:val="26"/>
              </w:rPr>
              <w:t>Có kế hoạch kết hợp và sử dụng hiệu quả công nghệ thông tin trong giảng dạy</w:t>
            </w:r>
          </w:p>
        </w:tc>
        <w:tc>
          <w:tcPr>
            <w:tcW w:w="571" w:type="dxa"/>
            <w:shd w:val="clear" w:color="auto" w:fill="auto"/>
            <w:vAlign w:val="center"/>
          </w:tcPr>
          <w:p w14:paraId="3A68DAD4"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639FD14D"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541" w:type="dxa"/>
            <w:shd w:val="clear" w:color="auto" w:fill="auto"/>
            <w:vAlign w:val="center"/>
          </w:tcPr>
          <w:p w14:paraId="052D7275"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3B8CB32B"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22.2</w:t>
            </w:r>
          </w:p>
        </w:tc>
        <w:tc>
          <w:tcPr>
            <w:tcW w:w="640" w:type="dxa"/>
            <w:shd w:val="clear" w:color="auto" w:fill="auto"/>
            <w:vAlign w:val="center"/>
          </w:tcPr>
          <w:p w14:paraId="1FC24919"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7B7AFAB4"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44.4</w:t>
            </w:r>
          </w:p>
        </w:tc>
        <w:tc>
          <w:tcPr>
            <w:tcW w:w="560" w:type="dxa"/>
            <w:shd w:val="clear" w:color="auto" w:fill="auto"/>
            <w:vAlign w:val="center"/>
          </w:tcPr>
          <w:p w14:paraId="37F0B531"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2863DE90"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22.2</w:t>
            </w:r>
          </w:p>
        </w:tc>
        <w:tc>
          <w:tcPr>
            <w:tcW w:w="533" w:type="dxa"/>
            <w:shd w:val="clear" w:color="auto" w:fill="auto"/>
            <w:vAlign w:val="center"/>
          </w:tcPr>
          <w:p w14:paraId="1A5DF1E9"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87" w:type="dxa"/>
            <w:shd w:val="clear" w:color="auto" w:fill="FFFFFF" w:themeFill="background1"/>
            <w:vAlign w:val="center"/>
          </w:tcPr>
          <w:p w14:paraId="211648F2" w14:textId="77777777" w:rsidR="00F4089A" w:rsidRPr="000125BE" w:rsidRDefault="00F4089A" w:rsidP="00045A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c>
          <w:tcPr>
            <w:tcW w:w="567" w:type="dxa"/>
            <w:shd w:val="clear" w:color="auto" w:fill="FFFFFF" w:themeFill="background1"/>
            <w:vAlign w:val="center"/>
          </w:tcPr>
          <w:p w14:paraId="6EF92276"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32</w:t>
            </w:r>
          </w:p>
          <w:p w14:paraId="66ABEBB2"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10.2</w:t>
            </w:r>
          </w:p>
        </w:tc>
        <w:tc>
          <w:tcPr>
            <w:tcW w:w="616" w:type="dxa"/>
            <w:shd w:val="clear" w:color="auto" w:fill="FFFFFF" w:themeFill="background1"/>
            <w:vAlign w:val="center"/>
          </w:tcPr>
          <w:p w14:paraId="6C7DFBFB"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71</w:t>
            </w:r>
          </w:p>
          <w:p w14:paraId="3838B0BD"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22.5</w:t>
            </w:r>
          </w:p>
        </w:tc>
        <w:tc>
          <w:tcPr>
            <w:tcW w:w="709" w:type="dxa"/>
            <w:shd w:val="clear" w:color="auto" w:fill="FFFFFF" w:themeFill="background1"/>
            <w:vAlign w:val="center"/>
          </w:tcPr>
          <w:p w14:paraId="71E11381"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150</w:t>
            </w:r>
          </w:p>
          <w:p w14:paraId="62B63BB0"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47.6</w:t>
            </w:r>
          </w:p>
        </w:tc>
        <w:tc>
          <w:tcPr>
            <w:tcW w:w="643" w:type="dxa"/>
            <w:shd w:val="clear" w:color="auto" w:fill="FFFFFF" w:themeFill="background1"/>
            <w:vAlign w:val="center"/>
          </w:tcPr>
          <w:p w14:paraId="041CCAA6"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60</w:t>
            </w:r>
          </w:p>
          <w:p w14:paraId="5F96F182"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19.0</w:t>
            </w:r>
          </w:p>
        </w:tc>
        <w:tc>
          <w:tcPr>
            <w:tcW w:w="522" w:type="dxa"/>
            <w:shd w:val="clear" w:color="auto" w:fill="FFFFFF" w:themeFill="background1"/>
            <w:vAlign w:val="center"/>
          </w:tcPr>
          <w:p w14:paraId="3CBBF2B3"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w:t>
            </w:r>
          </w:p>
          <w:p w14:paraId="115A9B24" w14:textId="77777777" w:rsidR="00F4089A" w:rsidRPr="000125BE" w:rsidRDefault="00F4089A" w:rsidP="00045A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0.6</w:t>
            </w:r>
          </w:p>
        </w:tc>
        <w:tc>
          <w:tcPr>
            <w:tcW w:w="552" w:type="dxa"/>
            <w:shd w:val="clear" w:color="auto" w:fill="FFFFFF" w:themeFill="background1"/>
            <w:vAlign w:val="center"/>
          </w:tcPr>
          <w:p w14:paraId="5BFE6CF3" w14:textId="77777777" w:rsidR="00F4089A" w:rsidRPr="000125BE" w:rsidRDefault="00F4089A" w:rsidP="00045A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3.23</w:t>
            </w:r>
          </w:p>
        </w:tc>
      </w:tr>
      <w:tr w:rsidR="004D5A60" w:rsidRPr="000125BE" w14:paraId="2934ECBB" w14:textId="77777777" w:rsidTr="00837A5B">
        <w:trPr>
          <w:trHeight w:val="20"/>
          <w:jc w:val="center"/>
        </w:trPr>
        <w:tc>
          <w:tcPr>
            <w:tcW w:w="1985" w:type="dxa"/>
            <w:shd w:val="clear" w:color="auto" w:fill="auto"/>
            <w:vAlign w:val="bottom"/>
          </w:tcPr>
          <w:p w14:paraId="6FC7797E" w14:textId="77777777" w:rsidR="00F4089A" w:rsidRPr="000125BE" w:rsidRDefault="00F4089A" w:rsidP="00045A5D">
            <w:pPr>
              <w:widowControl w:val="0"/>
              <w:spacing w:after="0" w:line="252" w:lineRule="auto"/>
              <w:jc w:val="center"/>
              <w:rPr>
                <w:rFonts w:ascii="Times New Roman" w:hAnsi="Times New Roman" w:cs="Times New Roman"/>
                <w:spacing w:val="-8"/>
                <w:w w:val="90"/>
                <w:sz w:val="26"/>
                <w:szCs w:val="26"/>
              </w:rPr>
            </w:pPr>
            <w:r w:rsidRPr="000125BE">
              <w:rPr>
                <w:bCs/>
                <w:spacing w:val="-8"/>
                <w:w w:val="90"/>
                <w:position w:val="-4"/>
                <w:sz w:val="26"/>
                <w:szCs w:val="26"/>
              </w:rPr>
              <w:object w:dxaOrig="279" w:dyaOrig="320" w14:anchorId="7F9EB7D9">
                <v:shape id="_x0000_i1061" type="#_x0000_t75" style="width:16.3pt;height:16.3pt" o:ole="">
                  <v:imagedata r:id="rId17" o:title=""/>
                </v:shape>
                <o:OLEObject Type="Embed" ProgID="Equation.3" ShapeID="_x0000_i1061" DrawAspect="Content" ObjectID="_1776857879" r:id="rId54"/>
              </w:object>
            </w:r>
          </w:p>
        </w:tc>
        <w:tc>
          <w:tcPr>
            <w:tcW w:w="3432" w:type="dxa"/>
            <w:gridSpan w:val="6"/>
            <w:shd w:val="clear" w:color="auto" w:fill="auto"/>
            <w:vAlign w:val="center"/>
          </w:tcPr>
          <w:p w14:paraId="528CBFF9" w14:textId="77777777" w:rsidR="00F4089A" w:rsidRPr="000125BE" w:rsidRDefault="00F4089A" w:rsidP="00045A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3.17</w:t>
            </w:r>
          </w:p>
        </w:tc>
        <w:tc>
          <w:tcPr>
            <w:tcW w:w="3609" w:type="dxa"/>
            <w:gridSpan w:val="6"/>
            <w:shd w:val="clear" w:color="auto" w:fill="FFFFFF" w:themeFill="background1"/>
            <w:vAlign w:val="center"/>
          </w:tcPr>
          <w:p w14:paraId="7CAD8E31" w14:textId="77777777" w:rsidR="00F4089A" w:rsidRPr="000125BE" w:rsidRDefault="00F4089A" w:rsidP="00045A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3.26</w:t>
            </w:r>
          </w:p>
        </w:tc>
      </w:tr>
    </w:tbl>
    <w:p w14:paraId="478239DF" w14:textId="77777777" w:rsidR="00045A5D" w:rsidRPr="000125BE" w:rsidRDefault="00045A5D" w:rsidP="00837A5B">
      <w:pPr>
        <w:widowControl w:val="0"/>
        <w:spacing w:after="0" w:line="240" w:lineRule="auto"/>
        <w:ind w:firstLine="720"/>
        <w:jc w:val="both"/>
        <w:rPr>
          <w:rFonts w:ascii="Times New Roman" w:hAnsi="Times New Roman" w:cs="Times New Roman"/>
          <w:i/>
          <w:iCs/>
          <w:sz w:val="26"/>
          <w:szCs w:val="26"/>
        </w:rPr>
      </w:pPr>
    </w:p>
    <w:p w14:paraId="2FF5579B" w14:textId="77777777" w:rsidR="00281D18" w:rsidRPr="000125BE" w:rsidRDefault="00281D18" w:rsidP="00F4089A">
      <w:pPr>
        <w:widowControl w:val="0"/>
        <w:spacing w:after="0" w:line="360" w:lineRule="auto"/>
        <w:ind w:firstLine="720"/>
        <w:jc w:val="both"/>
        <w:rPr>
          <w:rFonts w:ascii="Times New Roman" w:hAnsi="Times New Roman" w:cs="Times New Roman"/>
          <w:i/>
          <w:iCs/>
          <w:sz w:val="26"/>
          <w:szCs w:val="26"/>
        </w:rPr>
      </w:pPr>
    </w:p>
    <w:p w14:paraId="6E6A9062" w14:textId="0DED41AC" w:rsidR="00F4089A" w:rsidRPr="000125BE" w:rsidRDefault="00F4089A" w:rsidP="00F4089A">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i/>
          <w:iCs/>
          <w:sz w:val="26"/>
          <w:szCs w:val="26"/>
        </w:rPr>
        <w:lastRenderedPageBreak/>
        <w:t>Nhận xét:</w:t>
      </w:r>
      <w:r w:rsidRPr="000125BE">
        <w:rPr>
          <w:rFonts w:ascii="Times New Roman" w:hAnsi="Times New Roman" w:cs="Times New Roman"/>
          <w:sz w:val="26"/>
          <w:szCs w:val="26"/>
        </w:rPr>
        <w:t xml:space="preserve"> Bảng 2.</w:t>
      </w:r>
      <w:r w:rsidR="00B00298" w:rsidRPr="000125BE">
        <w:rPr>
          <w:rFonts w:ascii="Times New Roman" w:hAnsi="Times New Roman" w:cs="Times New Roman"/>
          <w:sz w:val="26"/>
          <w:szCs w:val="26"/>
        </w:rPr>
        <w:t>9</w:t>
      </w:r>
      <w:r w:rsidRPr="000125BE">
        <w:rPr>
          <w:rFonts w:ascii="Times New Roman" w:hAnsi="Times New Roman" w:cs="Times New Roman"/>
          <w:sz w:val="26"/>
          <w:szCs w:val="26"/>
        </w:rPr>
        <w:t xml:space="preserve"> cho thấy, năng lực xây dựng và thiết kế hoạt động dạy học của giảng viên được đánh giá ở mức khá, giá trị trung bình </w:t>
      </w:r>
      <w:r w:rsidRPr="000125BE">
        <w:rPr>
          <w:rFonts w:ascii="Times New Roman" w:hAnsi="Times New Roman" w:cs="Times New Roman"/>
          <w:bCs/>
          <w:position w:val="-4"/>
          <w:sz w:val="26"/>
          <w:szCs w:val="26"/>
        </w:rPr>
        <w:object w:dxaOrig="279" w:dyaOrig="320" w14:anchorId="070009DB">
          <v:shape id="_x0000_i1062" type="#_x0000_t75" style="width:16.3pt;height:16.3pt" o:ole="">
            <v:imagedata r:id="rId17" o:title=""/>
          </v:shape>
          <o:OLEObject Type="Embed" ProgID="Equation.3" ShapeID="_x0000_i1062" DrawAspect="Content" ObjectID="_1776857880" r:id="rId55"/>
        </w:object>
      </w:r>
      <w:r w:rsidRPr="000125BE">
        <w:rPr>
          <w:rFonts w:ascii="Times New Roman" w:hAnsi="Times New Roman" w:cs="Times New Roman"/>
          <w:bCs/>
          <w:sz w:val="26"/>
          <w:szCs w:val="26"/>
        </w:rPr>
        <w:t>= 3.17 và 3.26.</w:t>
      </w:r>
    </w:p>
    <w:p w14:paraId="0931E043" w14:textId="4BBAB908" w:rsidR="00F4089A" w:rsidRPr="000125BE" w:rsidRDefault="00F4089A" w:rsidP="00F4089A">
      <w:pPr>
        <w:widowControl w:val="0"/>
        <w:spacing w:after="0" w:line="360" w:lineRule="auto"/>
        <w:ind w:firstLine="720"/>
        <w:jc w:val="both"/>
        <w:rPr>
          <w:rFonts w:ascii="Times New Roman" w:hAnsi="Times New Roman" w:cs="Times New Roman"/>
          <w:iCs/>
          <w:sz w:val="26"/>
          <w:szCs w:val="26"/>
        </w:rPr>
      </w:pPr>
      <w:r w:rsidRPr="000125BE">
        <w:rPr>
          <w:rFonts w:ascii="Times New Roman" w:hAnsi="Times New Roman" w:cs="Times New Roman"/>
          <w:sz w:val="26"/>
          <w:szCs w:val="26"/>
        </w:rPr>
        <w:t xml:space="preserve">- Nội dung được đánh giá cao nhất là: Hiểu rõ yêu cầu về mục tiêu/chuẩn đầu ra của học phần, điểm trung bình </w:t>
      </w:r>
      <w:r w:rsidRPr="000125BE">
        <w:rPr>
          <w:bCs/>
          <w:position w:val="-4"/>
          <w:sz w:val="26"/>
          <w:szCs w:val="26"/>
        </w:rPr>
        <w:object w:dxaOrig="279" w:dyaOrig="320" w14:anchorId="2786BA27">
          <v:shape id="_x0000_i1063" type="#_x0000_t75" style="width:16.3pt;height:16.3pt" o:ole="">
            <v:imagedata r:id="rId17" o:title=""/>
          </v:shape>
          <o:OLEObject Type="Embed" ProgID="Equation.3" ShapeID="_x0000_i1063" DrawAspect="Content" ObjectID="_1776857881" r:id="rId56"/>
        </w:object>
      </w:r>
      <w:r w:rsidRPr="000125BE">
        <w:rPr>
          <w:rFonts w:ascii="Times New Roman" w:hAnsi="Times New Roman" w:cs="Times New Roman"/>
          <w:sz w:val="26"/>
          <w:szCs w:val="26"/>
        </w:rPr>
        <w:t xml:space="preserve"> lần lượt là 3.56 và 3.57, không có cán bộ quản lý và giảng viên nào đánh giá kém. Số lượng cán bộ quản lý và giảng viên đánh giá mức tốt và rất tốt tương đối cao. Qua phỏng vấn giảng viên và sinh viên, cho thấy: </w:t>
      </w:r>
      <w:r w:rsidRPr="000125BE">
        <w:rPr>
          <w:rFonts w:ascii="Times New Roman" w:hAnsi="Times New Roman" w:cs="Times New Roman"/>
          <w:iCs/>
          <w:sz w:val="26"/>
          <w:szCs w:val="26"/>
        </w:rPr>
        <w:t xml:space="preserve">“Xác định rõ mục tiêu của học phần là yêu cầu quan trọng hàng đầu của giảng viên trong giảng dạy vì mục tiêu định </w:t>
      </w:r>
      <w:r w:rsidRPr="000125BE">
        <w:rPr>
          <w:rFonts w:ascii="Times New Roman" w:hAnsi="Times New Roman" w:cs="Times New Roman"/>
          <w:iCs/>
          <w:spacing w:val="-2"/>
          <w:sz w:val="26"/>
          <w:szCs w:val="26"/>
        </w:rPr>
        <w:t>hướng cho các hoạt động khác của quá trình dạy học. Giảng viên thường tham gia vào việc thiết kế, góp ý điều chỉnh mục tiêu/chuẩn đầu ra của chương trình đào tạo hoặc học phần phụ trách nên hiểu rất rõ mục tiêu/chuẩn đầu ra của học phần” (GV</w:t>
      </w:r>
      <w:r w:rsidR="005776C8" w:rsidRPr="000125BE">
        <w:rPr>
          <w:rFonts w:ascii="Times New Roman" w:hAnsi="Times New Roman" w:cs="Times New Roman"/>
          <w:iCs/>
          <w:spacing w:val="-2"/>
          <w:sz w:val="26"/>
          <w:szCs w:val="26"/>
        </w:rPr>
        <w:t xml:space="preserve"> 1.3</w:t>
      </w:r>
      <w:r w:rsidRPr="000125BE">
        <w:rPr>
          <w:rFonts w:ascii="Times New Roman" w:hAnsi="Times New Roman" w:cs="Times New Roman"/>
          <w:iCs/>
          <w:spacing w:val="-2"/>
          <w:sz w:val="26"/>
          <w:szCs w:val="26"/>
        </w:rPr>
        <w:t>). Sinh viên NTL nhận xét “Ngay từ buổi học đầu tiên, các thầy, cô đã chia sẻ để sinh viên hiểu rõ các yêu cầu chuẩn đầu ra của học phần và các năng lực chúng em cần đạt được sau khi hoàn thành học phần”</w:t>
      </w:r>
      <w:r w:rsidR="005776C8" w:rsidRPr="000125BE">
        <w:rPr>
          <w:rFonts w:ascii="Times New Roman" w:hAnsi="Times New Roman" w:cs="Times New Roman"/>
          <w:iCs/>
          <w:spacing w:val="-2"/>
          <w:sz w:val="26"/>
          <w:szCs w:val="26"/>
        </w:rPr>
        <w:t xml:space="preserve"> (SV 1.1)</w:t>
      </w:r>
    </w:p>
    <w:p w14:paraId="59752A1A" w14:textId="6B9614F6" w:rsidR="00F4089A" w:rsidRPr="000125BE" w:rsidRDefault="00F4089A" w:rsidP="00F4089A">
      <w:pPr>
        <w:widowControl w:val="0"/>
        <w:spacing w:after="0" w:line="360" w:lineRule="auto"/>
        <w:ind w:firstLine="720"/>
        <w:jc w:val="both"/>
        <w:rPr>
          <w:rFonts w:ascii="Times New Roman" w:hAnsi="Times New Roman" w:cs="Times New Roman"/>
          <w:iCs/>
          <w:sz w:val="26"/>
          <w:szCs w:val="26"/>
        </w:rPr>
      </w:pPr>
      <w:r w:rsidRPr="000125BE">
        <w:rPr>
          <w:rFonts w:ascii="Times New Roman" w:hAnsi="Times New Roman" w:cs="Times New Roman"/>
          <w:sz w:val="26"/>
          <w:szCs w:val="26"/>
        </w:rPr>
        <w:t xml:space="preserve">- Tiêu chí được đánh giá thấp nhất là </w:t>
      </w:r>
      <w:r w:rsidRPr="000125BE">
        <w:rPr>
          <w:rFonts w:ascii="Times New Roman" w:hAnsi="Times New Roman" w:cs="Times New Roman"/>
          <w:i/>
          <w:sz w:val="26"/>
          <w:szCs w:val="26"/>
        </w:rPr>
        <w:t>“Thiết kế được các hoạt động dạy học mang tính trải nghiệm thực tiễn cho người học,”</w:t>
      </w:r>
      <w:r w:rsidRPr="000125BE">
        <w:rPr>
          <w:rFonts w:ascii="Times New Roman" w:hAnsi="Times New Roman" w:cs="Times New Roman"/>
          <w:sz w:val="26"/>
          <w:szCs w:val="26"/>
        </w:rPr>
        <w:t xml:space="preserve"> giá trị </w:t>
      </w:r>
      <w:r w:rsidRPr="000125BE">
        <w:rPr>
          <w:bCs/>
          <w:position w:val="-4"/>
          <w:sz w:val="26"/>
          <w:szCs w:val="26"/>
        </w:rPr>
        <w:object w:dxaOrig="279" w:dyaOrig="320" w14:anchorId="76A0285B">
          <v:shape id="_x0000_i1064" type="#_x0000_t75" style="width:16.3pt;height:16.3pt" o:ole="">
            <v:imagedata r:id="rId17" o:title=""/>
          </v:shape>
          <o:OLEObject Type="Embed" ProgID="Equation.3" ShapeID="_x0000_i1064" DrawAspect="Content" ObjectID="_1776857882" r:id="rId57"/>
        </w:object>
      </w:r>
      <w:r w:rsidRPr="000125BE">
        <w:rPr>
          <w:rFonts w:ascii="Times New Roman" w:hAnsi="Times New Roman" w:cs="Times New Roman"/>
          <w:sz w:val="26"/>
          <w:szCs w:val="26"/>
        </w:rPr>
        <w:t xml:space="preserve"> là 2.44 và 2.63, số lượng cán bộ quản lý và giảng viên đánh giá mức kém tương đối cao. Tác giả được chia sẻ: </w:t>
      </w:r>
      <w:r w:rsidRPr="000125BE">
        <w:rPr>
          <w:rFonts w:ascii="Times New Roman" w:hAnsi="Times New Roman" w:cs="Times New Roman"/>
          <w:iCs/>
          <w:sz w:val="26"/>
          <w:szCs w:val="26"/>
        </w:rPr>
        <w:t>“Thiết kế các hoạt động dạy học mang tính thực tiễn đòi hỏi giảng viên bên cạnh việc mô tả các hoạt động dạy học giúp người học có cơ hội áp dụng kiến thức và thực tiễn trong đề cương học phần, bài giảng, giảng viên cũng cần chuẩn bị các hoạt động thực hành, thực tế mời diễn giả, chuyên gia, doanh nghiệp, nhà tuyển dụng đến để chia sẻ kinh nghiệm thực tiễn nhằm gắn kết các hoạt động trên lớp với thực tiễn. Tuy nhiên, cơ chế của nhà trường và Khoa liên quan đến nội dung này chưa xác định rõ ràng, do đó giảng viên cũng chưa thiết kế nhiều hoạt động trải nghiệm thực tiễn cho người học” (GV</w:t>
      </w:r>
      <w:r w:rsidR="005776C8" w:rsidRPr="000125BE">
        <w:rPr>
          <w:rFonts w:ascii="Times New Roman" w:hAnsi="Times New Roman" w:cs="Times New Roman"/>
          <w:iCs/>
          <w:sz w:val="26"/>
          <w:szCs w:val="26"/>
        </w:rPr>
        <w:t xml:space="preserve"> 1.1</w:t>
      </w:r>
      <w:r w:rsidRPr="000125BE">
        <w:rPr>
          <w:rFonts w:ascii="Times New Roman" w:hAnsi="Times New Roman" w:cs="Times New Roman"/>
          <w:iCs/>
          <w:sz w:val="26"/>
          <w:szCs w:val="26"/>
        </w:rPr>
        <w:t>).</w:t>
      </w:r>
    </w:p>
    <w:p w14:paraId="7EDD1762" w14:textId="77777777" w:rsidR="00F4089A" w:rsidRPr="000125BE" w:rsidRDefault="00F4089A" w:rsidP="00F4089A">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ab/>
        <w:t>- Các tiêu chí khác như “Có kế hoạch kết hợp và sử dụng hiệu quả công nghệ thông tin trong giảng dạy”, “</w:t>
      </w:r>
      <w:r w:rsidRPr="000125BE">
        <w:rPr>
          <w:rFonts w:ascii="Times New Roman" w:hAnsi="Times New Roman"/>
          <w:spacing w:val="-4"/>
          <w:sz w:val="26"/>
          <w:szCs w:val="26"/>
        </w:rPr>
        <w:t>Thiết kế được bài giảng căn cứ vào đặc điểm học tập của người học”, “</w:t>
      </w:r>
      <w:r w:rsidRPr="000125BE">
        <w:rPr>
          <w:rFonts w:ascii="Times New Roman" w:hAnsi="Times New Roman" w:cs="Times New Roman"/>
          <w:sz w:val="26"/>
          <w:szCs w:val="26"/>
        </w:rPr>
        <w:t xml:space="preserve">Thiết kế được các hoạt động dạy học phù hợp với các </w:t>
      </w:r>
      <w:r w:rsidRPr="000125BE">
        <w:rPr>
          <w:rFonts w:ascii="Times New Roman" w:hAnsi="Times New Roman" w:cs="Times New Roman"/>
          <w:spacing w:val="-2"/>
          <w:sz w:val="26"/>
          <w:szCs w:val="26"/>
        </w:rPr>
        <w:t xml:space="preserve">yêu cầu về mục tiêu/chuẩn đầu ra của học phần”, “Thiết kế được các hoạt động dạy học gắn với việc rèn luyện và thúc đẩy kỹ năng mềm” được đánh giá ở mức khá và tốt, không có cán </w:t>
      </w:r>
      <w:r w:rsidRPr="000125BE">
        <w:rPr>
          <w:rFonts w:ascii="Times New Roman" w:hAnsi="Times New Roman" w:cs="Times New Roman"/>
          <w:spacing w:val="-2"/>
          <w:sz w:val="26"/>
          <w:szCs w:val="26"/>
        </w:rPr>
        <w:lastRenderedPageBreak/>
        <w:t>bộ quản lý và giảng viên nào chọn mức kém.</w:t>
      </w:r>
      <w:r w:rsidRPr="000125BE">
        <w:rPr>
          <w:rFonts w:ascii="Times New Roman" w:hAnsi="Times New Roman" w:cs="Times New Roman"/>
          <w:sz w:val="26"/>
          <w:szCs w:val="26"/>
        </w:rPr>
        <w:t xml:space="preserve"> </w:t>
      </w:r>
    </w:p>
    <w:p w14:paraId="02D7190B" w14:textId="3AED4248" w:rsidR="00F4089A" w:rsidRPr="000125BE" w:rsidRDefault="004C3725" w:rsidP="00F4089A">
      <w:pPr>
        <w:pStyle w:val="44"/>
        <w:rPr>
          <w:color w:val="auto"/>
        </w:rPr>
      </w:pPr>
      <w:r w:rsidRPr="000125BE">
        <w:rPr>
          <w:color w:val="auto"/>
          <w:lang w:val="en-US"/>
        </w:rPr>
        <w:t>(v)</w:t>
      </w:r>
      <w:r w:rsidR="00F4089A" w:rsidRPr="000125BE">
        <w:rPr>
          <w:color w:val="auto"/>
        </w:rPr>
        <w:t xml:space="preserve">Năng lực tổ chức và quản lý lớp học </w:t>
      </w:r>
    </w:p>
    <w:p w14:paraId="10E87A04" w14:textId="77777777" w:rsidR="00F4089A" w:rsidRPr="000125BE" w:rsidRDefault="00F4089A" w:rsidP="00F4089A">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ab/>
        <w:t>Kết quả khảo sát năng lực tổ chức và quản lý lớp học của giảng viên được thể hiện qua bảng sau:</w:t>
      </w:r>
    </w:p>
    <w:p w14:paraId="5585690B" w14:textId="71E275F7" w:rsidR="00F4089A" w:rsidRPr="000125BE" w:rsidRDefault="00F4089A" w:rsidP="00837A5B">
      <w:pPr>
        <w:pStyle w:val="005"/>
      </w:pPr>
      <w:bookmarkStart w:id="354" w:name="_Toc163200630"/>
      <w:bookmarkStart w:id="355" w:name="_Toc155811100"/>
      <w:bookmarkStart w:id="356" w:name="_Toc165972605"/>
      <w:r w:rsidRPr="000125BE">
        <w:t>Bảng 2.</w:t>
      </w:r>
      <w:r w:rsidR="00B00298" w:rsidRPr="000125BE">
        <w:t>10</w:t>
      </w:r>
      <w:r w:rsidRPr="000125BE">
        <w:t>. Kết quả khảo sát thực trạng năng lực tổ chức</w:t>
      </w:r>
      <w:bookmarkStart w:id="357" w:name="_Toc163200631"/>
      <w:bookmarkEnd w:id="354"/>
      <w:r w:rsidR="00837A5B" w:rsidRPr="000125BE">
        <w:rPr>
          <w:lang w:val="vi-VN"/>
        </w:rPr>
        <w:br/>
      </w:r>
      <w:r w:rsidRPr="000125BE">
        <w:t>và quản lý lớp học của giảng viên</w:t>
      </w:r>
      <w:bookmarkEnd w:id="355"/>
      <w:bookmarkEnd w:id="356"/>
      <w:bookmarkEnd w:id="357"/>
    </w:p>
    <w:p w14:paraId="18CFD87D" w14:textId="397BD743" w:rsidR="00A54786" w:rsidRPr="000125BE" w:rsidRDefault="00A54786" w:rsidP="00A54786">
      <w:pPr>
        <w:pStyle w:val="005"/>
        <w:rPr>
          <w:b w:val="0"/>
          <w:bCs w:val="0"/>
          <w:i/>
          <w:iCs/>
        </w:rPr>
      </w:pPr>
      <w:bookmarkStart w:id="358" w:name="_Toc165972606"/>
      <w:r w:rsidRPr="000125BE">
        <w:rPr>
          <w:b w:val="0"/>
          <w:bCs w:val="0"/>
          <w:i/>
          <w:iCs/>
        </w:rPr>
        <w:t>(Mức độ đánh giá tăng dần từ 1 đến 5, 1 là kém đến 5 là rất tốt)</w:t>
      </w:r>
      <w:bookmarkEnd w:id="3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654"/>
        <w:gridCol w:w="654"/>
        <w:gridCol w:w="654"/>
        <w:gridCol w:w="654"/>
        <w:gridCol w:w="385"/>
        <w:gridCol w:w="654"/>
        <w:gridCol w:w="654"/>
        <w:gridCol w:w="654"/>
        <w:gridCol w:w="654"/>
        <w:gridCol w:w="654"/>
        <w:gridCol w:w="385"/>
        <w:gridCol w:w="654"/>
      </w:tblGrid>
      <w:tr w:rsidR="004D5A60" w:rsidRPr="000125BE" w14:paraId="7A830020" w14:textId="77777777" w:rsidTr="00B14222">
        <w:trPr>
          <w:trHeight w:val="407"/>
          <w:jc w:val="center"/>
        </w:trPr>
        <w:tc>
          <w:tcPr>
            <w:tcW w:w="0" w:type="auto"/>
            <w:vMerge w:val="restart"/>
            <w:tcBorders>
              <w:right w:val="single" w:sz="4" w:space="0" w:color="auto"/>
            </w:tcBorders>
            <w:vAlign w:val="center"/>
          </w:tcPr>
          <w:p w14:paraId="7A1BA37C"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0" w:type="auto"/>
            <w:gridSpan w:val="6"/>
            <w:tcBorders>
              <w:top w:val="single" w:sz="4" w:space="0" w:color="auto"/>
              <w:left w:val="single" w:sz="4" w:space="0" w:color="auto"/>
              <w:bottom w:val="single" w:sz="4" w:space="0" w:color="auto"/>
              <w:right w:val="single" w:sz="4" w:space="0" w:color="auto"/>
            </w:tcBorders>
            <w:vAlign w:val="center"/>
          </w:tcPr>
          <w:p w14:paraId="115BB9BF"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0" w:type="auto"/>
            <w:gridSpan w:val="6"/>
            <w:tcBorders>
              <w:top w:val="single" w:sz="4" w:space="0" w:color="auto"/>
              <w:left w:val="single" w:sz="4" w:space="0" w:color="auto"/>
              <w:bottom w:val="single" w:sz="4" w:space="0" w:color="auto"/>
              <w:right w:val="single" w:sz="4" w:space="0" w:color="auto"/>
            </w:tcBorders>
          </w:tcPr>
          <w:p w14:paraId="06F184DE"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069DD3BF" w14:textId="77777777" w:rsidTr="00B14222">
        <w:trPr>
          <w:trHeight w:val="329"/>
          <w:jc w:val="center"/>
        </w:trPr>
        <w:tc>
          <w:tcPr>
            <w:tcW w:w="0" w:type="auto"/>
            <w:vMerge/>
            <w:vAlign w:val="center"/>
          </w:tcPr>
          <w:p w14:paraId="0EA8D6C5" w14:textId="77777777" w:rsidR="00F4089A" w:rsidRPr="000125BE" w:rsidRDefault="00F4089A" w:rsidP="00B14222">
            <w:pPr>
              <w:pStyle w:val="Nomail"/>
              <w:widowControl w:val="0"/>
              <w:spacing w:before="0" w:line="240" w:lineRule="auto"/>
              <w:jc w:val="center"/>
              <w:rPr>
                <w:b/>
                <w:color w:val="auto"/>
                <w:spacing w:val="-8"/>
                <w:w w:val="90"/>
                <w:sz w:val="26"/>
                <w:szCs w:val="26"/>
              </w:rPr>
            </w:pPr>
          </w:p>
        </w:tc>
        <w:tc>
          <w:tcPr>
            <w:tcW w:w="0" w:type="auto"/>
            <w:vAlign w:val="center"/>
          </w:tcPr>
          <w:p w14:paraId="7E4402E1"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0" w:type="auto"/>
            <w:vAlign w:val="center"/>
          </w:tcPr>
          <w:p w14:paraId="122F5E3D"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0" w:type="auto"/>
            <w:vAlign w:val="center"/>
          </w:tcPr>
          <w:p w14:paraId="3E3EFE3C"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0" w:type="auto"/>
            <w:tcBorders>
              <w:right w:val="single" w:sz="4" w:space="0" w:color="auto"/>
            </w:tcBorders>
            <w:vAlign w:val="center"/>
          </w:tcPr>
          <w:p w14:paraId="11AC26DB"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145B57FC"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F4B0969"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7939221E">
                <v:shape id="_x0000_i1065" type="#_x0000_t75" style="width:16.3pt;height:16.3pt" o:ole="">
                  <v:imagedata r:id="rId17" o:title=""/>
                </v:shape>
                <o:OLEObject Type="Embed" ProgID="Equation.3" ShapeID="_x0000_i1065" DrawAspect="Content" ObjectID="_1776857883" r:id="rId58"/>
              </w:object>
            </w:r>
          </w:p>
        </w:tc>
        <w:tc>
          <w:tcPr>
            <w:tcW w:w="0" w:type="auto"/>
            <w:tcBorders>
              <w:top w:val="single" w:sz="4" w:space="0" w:color="auto"/>
              <w:left w:val="single" w:sz="4" w:space="0" w:color="auto"/>
              <w:bottom w:val="single" w:sz="4" w:space="0" w:color="auto"/>
              <w:right w:val="single" w:sz="4" w:space="0" w:color="auto"/>
            </w:tcBorders>
            <w:vAlign w:val="center"/>
          </w:tcPr>
          <w:p w14:paraId="4CB4B0B9"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0" w:type="auto"/>
            <w:tcBorders>
              <w:left w:val="single" w:sz="4" w:space="0" w:color="auto"/>
            </w:tcBorders>
            <w:vAlign w:val="center"/>
          </w:tcPr>
          <w:p w14:paraId="4AEC9028"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0" w:type="auto"/>
            <w:vAlign w:val="center"/>
          </w:tcPr>
          <w:p w14:paraId="70633E66"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0" w:type="auto"/>
            <w:vAlign w:val="center"/>
          </w:tcPr>
          <w:p w14:paraId="2A5DB02A"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0" w:type="auto"/>
            <w:vAlign w:val="center"/>
          </w:tcPr>
          <w:p w14:paraId="673BFE51"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0" w:type="auto"/>
          </w:tcPr>
          <w:p w14:paraId="03985913"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1FDECADE">
                <v:shape id="_x0000_i1066" type="#_x0000_t75" style="width:16.3pt;height:16.3pt" o:ole="">
                  <v:imagedata r:id="rId17" o:title=""/>
                </v:shape>
                <o:OLEObject Type="Embed" ProgID="Equation.3" ShapeID="_x0000_i1066" DrawAspect="Content" ObjectID="_1776857884" r:id="rId59"/>
              </w:object>
            </w:r>
          </w:p>
        </w:tc>
      </w:tr>
      <w:tr w:rsidR="004D5A60" w:rsidRPr="000125BE" w14:paraId="438EBDC0" w14:textId="77777777" w:rsidTr="00B14222">
        <w:trPr>
          <w:trHeight w:val="528"/>
          <w:jc w:val="center"/>
        </w:trPr>
        <w:tc>
          <w:tcPr>
            <w:tcW w:w="0" w:type="auto"/>
            <w:shd w:val="clear" w:color="auto" w:fill="auto"/>
            <w:vAlign w:val="bottom"/>
          </w:tcPr>
          <w:p w14:paraId="6FD0EF72" w14:textId="77777777" w:rsidR="00F4089A" w:rsidRPr="000125BE" w:rsidRDefault="00F4089A" w:rsidP="00B14222">
            <w:pPr>
              <w:widowControl w:val="0"/>
              <w:spacing w:after="0" w:line="288"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Cung cấp đầy đủ cho người học thông tin về mục tiêu/chuẩn đầu ra, học liệu, nội dung học tập, tư vấn hỗ trợ học tập, kiểm tra đánh giá</w:t>
            </w:r>
          </w:p>
        </w:tc>
        <w:tc>
          <w:tcPr>
            <w:tcW w:w="0" w:type="auto"/>
            <w:shd w:val="clear" w:color="auto" w:fill="auto"/>
            <w:vAlign w:val="center"/>
          </w:tcPr>
          <w:p w14:paraId="3D7ED6EF"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460865AB" w14:textId="77777777" w:rsidR="00F4089A" w:rsidRPr="000125BE" w:rsidRDefault="00F4089A" w:rsidP="00B14222">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4B31189A"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3589B0BA" w14:textId="77777777" w:rsidR="00F4089A" w:rsidRPr="000125BE" w:rsidRDefault="00F4089A" w:rsidP="00B14222">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7E4D8ECE"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006C80BB" w14:textId="77777777" w:rsidR="00F4089A" w:rsidRPr="000125BE" w:rsidRDefault="00F4089A" w:rsidP="00B14222">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5D933E34"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74C63A8A"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tcBorders>
              <w:top w:val="single" w:sz="4" w:space="0" w:color="auto"/>
            </w:tcBorders>
            <w:shd w:val="clear" w:color="auto" w:fill="auto"/>
            <w:vAlign w:val="center"/>
          </w:tcPr>
          <w:p w14:paraId="73C0A9C7"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0" w:type="auto"/>
            <w:tcBorders>
              <w:top w:val="single" w:sz="4" w:space="0" w:color="auto"/>
            </w:tcBorders>
            <w:shd w:val="clear" w:color="auto" w:fill="FFFFFF" w:themeFill="background1"/>
            <w:vAlign w:val="center"/>
          </w:tcPr>
          <w:p w14:paraId="413E3BFE" w14:textId="77777777" w:rsidR="00F4089A" w:rsidRPr="000125BE" w:rsidRDefault="00F4089A" w:rsidP="00B14222">
            <w:pPr>
              <w:widowControl w:val="0"/>
              <w:spacing w:after="0" w:line="240"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3.56</w:t>
            </w:r>
          </w:p>
        </w:tc>
        <w:tc>
          <w:tcPr>
            <w:tcW w:w="0" w:type="auto"/>
            <w:tcBorders>
              <w:top w:val="single" w:sz="4" w:space="0" w:color="auto"/>
            </w:tcBorders>
            <w:shd w:val="clear" w:color="auto" w:fill="FFFFFF" w:themeFill="background1"/>
            <w:vAlign w:val="center"/>
          </w:tcPr>
          <w:p w14:paraId="0B904D21"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41</w:t>
            </w:r>
          </w:p>
          <w:p w14:paraId="39EB93E6"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13.0</w:t>
            </w:r>
          </w:p>
        </w:tc>
        <w:tc>
          <w:tcPr>
            <w:tcW w:w="0" w:type="auto"/>
            <w:shd w:val="clear" w:color="auto" w:fill="FFFFFF" w:themeFill="background1"/>
            <w:vAlign w:val="center"/>
          </w:tcPr>
          <w:p w14:paraId="1D95BF24"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142</w:t>
            </w:r>
          </w:p>
          <w:p w14:paraId="14D280BA"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45.1</w:t>
            </w:r>
          </w:p>
        </w:tc>
        <w:tc>
          <w:tcPr>
            <w:tcW w:w="0" w:type="auto"/>
            <w:shd w:val="clear" w:color="auto" w:fill="FFFFFF" w:themeFill="background1"/>
            <w:vAlign w:val="center"/>
          </w:tcPr>
          <w:p w14:paraId="6AA11F55"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95</w:t>
            </w:r>
          </w:p>
          <w:p w14:paraId="423BEFD2"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30.2</w:t>
            </w:r>
          </w:p>
        </w:tc>
        <w:tc>
          <w:tcPr>
            <w:tcW w:w="0" w:type="auto"/>
            <w:shd w:val="clear" w:color="auto" w:fill="FFFFFF" w:themeFill="background1"/>
            <w:vAlign w:val="center"/>
          </w:tcPr>
          <w:p w14:paraId="106C335E"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37</w:t>
            </w:r>
          </w:p>
          <w:p w14:paraId="21FB5C17"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11.7</w:t>
            </w:r>
          </w:p>
        </w:tc>
        <w:tc>
          <w:tcPr>
            <w:tcW w:w="0" w:type="auto"/>
            <w:shd w:val="clear" w:color="auto" w:fill="FFFFFF" w:themeFill="background1"/>
            <w:vAlign w:val="center"/>
          </w:tcPr>
          <w:p w14:paraId="4308A803"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3E2243C5"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3.59</w:t>
            </w:r>
          </w:p>
        </w:tc>
      </w:tr>
      <w:tr w:rsidR="004D5A60" w:rsidRPr="000125BE" w14:paraId="1252D570" w14:textId="77777777" w:rsidTr="00B14222">
        <w:trPr>
          <w:trHeight w:val="528"/>
          <w:jc w:val="center"/>
        </w:trPr>
        <w:tc>
          <w:tcPr>
            <w:tcW w:w="0" w:type="auto"/>
            <w:shd w:val="clear" w:color="auto" w:fill="auto"/>
            <w:vAlign w:val="bottom"/>
          </w:tcPr>
          <w:p w14:paraId="561238C7" w14:textId="77777777" w:rsidR="00F4089A" w:rsidRPr="000125BE" w:rsidRDefault="00F4089A" w:rsidP="00B14222">
            <w:pPr>
              <w:widowControl w:val="0"/>
              <w:spacing w:after="0" w:line="288"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Thực hiện tương tác hiệu quả với người học thông qua việc sử dụng các phương pháp, công cụ, ứng dụng… phù hợp</w:t>
            </w:r>
          </w:p>
        </w:tc>
        <w:tc>
          <w:tcPr>
            <w:tcW w:w="0" w:type="auto"/>
            <w:shd w:val="clear" w:color="auto" w:fill="auto"/>
            <w:vAlign w:val="center"/>
          </w:tcPr>
          <w:p w14:paraId="141915D1"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2166BF81"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7DCD83C3"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5044D01E"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7AF0E789"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06EF6E68"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2A6B342B"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6DBD2BC9"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0D45B9E1"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46F8A9F4" w14:textId="77777777" w:rsidR="00F4089A" w:rsidRPr="000125BE" w:rsidRDefault="00F4089A" w:rsidP="00B14222">
            <w:pPr>
              <w:widowControl w:val="0"/>
              <w:spacing w:after="0" w:line="240"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3.67</w:t>
            </w:r>
          </w:p>
        </w:tc>
        <w:tc>
          <w:tcPr>
            <w:tcW w:w="0" w:type="auto"/>
            <w:shd w:val="clear" w:color="auto" w:fill="FFFFFF" w:themeFill="background1"/>
            <w:vAlign w:val="center"/>
          </w:tcPr>
          <w:p w14:paraId="4C9CDED7"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38</w:t>
            </w:r>
          </w:p>
          <w:p w14:paraId="391DB8D8"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12.1</w:t>
            </w:r>
          </w:p>
        </w:tc>
        <w:tc>
          <w:tcPr>
            <w:tcW w:w="0" w:type="auto"/>
            <w:shd w:val="clear" w:color="auto" w:fill="FFFFFF" w:themeFill="background1"/>
            <w:vAlign w:val="center"/>
          </w:tcPr>
          <w:p w14:paraId="44490F09"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73</w:t>
            </w:r>
          </w:p>
          <w:p w14:paraId="41D29A92"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23.2</w:t>
            </w:r>
          </w:p>
        </w:tc>
        <w:tc>
          <w:tcPr>
            <w:tcW w:w="0" w:type="auto"/>
            <w:shd w:val="clear" w:color="auto" w:fill="FFFFFF" w:themeFill="background1"/>
            <w:vAlign w:val="center"/>
          </w:tcPr>
          <w:p w14:paraId="4780A5C2"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131</w:t>
            </w:r>
          </w:p>
          <w:p w14:paraId="2D63F1B3"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41.6</w:t>
            </w:r>
          </w:p>
        </w:tc>
        <w:tc>
          <w:tcPr>
            <w:tcW w:w="0" w:type="auto"/>
            <w:shd w:val="clear" w:color="auto" w:fill="FFFFFF" w:themeFill="background1"/>
            <w:vAlign w:val="center"/>
          </w:tcPr>
          <w:p w14:paraId="6E3C1AEB"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73</w:t>
            </w:r>
          </w:p>
          <w:p w14:paraId="12E1A0BC"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23.2</w:t>
            </w:r>
          </w:p>
        </w:tc>
        <w:tc>
          <w:tcPr>
            <w:tcW w:w="0" w:type="auto"/>
            <w:shd w:val="clear" w:color="auto" w:fill="FFFFFF" w:themeFill="background1"/>
            <w:vAlign w:val="center"/>
          </w:tcPr>
          <w:p w14:paraId="74E00D68"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526F4910"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3.24</w:t>
            </w:r>
          </w:p>
        </w:tc>
      </w:tr>
      <w:tr w:rsidR="004D5A60" w:rsidRPr="000125BE" w14:paraId="119BE54E" w14:textId="77777777" w:rsidTr="00B14222">
        <w:trPr>
          <w:trHeight w:val="287"/>
          <w:jc w:val="center"/>
        </w:trPr>
        <w:tc>
          <w:tcPr>
            <w:tcW w:w="0" w:type="auto"/>
            <w:shd w:val="clear" w:color="auto" w:fill="auto"/>
            <w:vAlign w:val="bottom"/>
          </w:tcPr>
          <w:p w14:paraId="0ED2EF60" w14:textId="77777777" w:rsidR="00F4089A" w:rsidRPr="000125BE" w:rsidRDefault="00F4089A" w:rsidP="00B14222">
            <w:pPr>
              <w:widowControl w:val="0"/>
              <w:spacing w:after="0" w:line="288"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Làm chủ, xử lý linh hoạt các tình huống dạy học trên lớp</w:t>
            </w:r>
          </w:p>
        </w:tc>
        <w:tc>
          <w:tcPr>
            <w:tcW w:w="0" w:type="auto"/>
            <w:shd w:val="clear" w:color="auto" w:fill="auto"/>
            <w:vAlign w:val="center"/>
          </w:tcPr>
          <w:p w14:paraId="4D35E681"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27D8B849"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40227EB1"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066332A8"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269B0F28"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25A126E2"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325D6C2B"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450B6CB6"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625659B5"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25BC5B8F" w14:textId="77777777" w:rsidR="00F4089A" w:rsidRPr="000125BE" w:rsidRDefault="00F4089A" w:rsidP="00B14222">
            <w:pPr>
              <w:widowControl w:val="0"/>
              <w:spacing w:after="0" w:line="240"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c>
          <w:tcPr>
            <w:tcW w:w="0" w:type="auto"/>
            <w:shd w:val="clear" w:color="auto" w:fill="FFFFFF" w:themeFill="background1"/>
            <w:vAlign w:val="center"/>
          </w:tcPr>
          <w:p w14:paraId="46113884"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38</w:t>
            </w:r>
          </w:p>
          <w:p w14:paraId="1DB2094E"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12.1</w:t>
            </w:r>
          </w:p>
        </w:tc>
        <w:tc>
          <w:tcPr>
            <w:tcW w:w="0" w:type="auto"/>
            <w:shd w:val="clear" w:color="auto" w:fill="FFFFFF" w:themeFill="background1"/>
            <w:vAlign w:val="center"/>
          </w:tcPr>
          <w:p w14:paraId="521BB7A6"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75</w:t>
            </w:r>
          </w:p>
          <w:p w14:paraId="0C612BA2"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23.8</w:t>
            </w:r>
          </w:p>
        </w:tc>
        <w:tc>
          <w:tcPr>
            <w:tcW w:w="0" w:type="auto"/>
            <w:shd w:val="clear" w:color="auto" w:fill="FFFFFF" w:themeFill="background1"/>
            <w:vAlign w:val="center"/>
          </w:tcPr>
          <w:p w14:paraId="06D38E8B"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141</w:t>
            </w:r>
          </w:p>
          <w:p w14:paraId="7D100FCF"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44.8</w:t>
            </w:r>
          </w:p>
        </w:tc>
        <w:tc>
          <w:tcPr>
            <w:tcW w:w="0" w:type="auto"/>
            <w:shd w:val="clear" w:color="auto" w:fill="FFFFFF" w:themeFill="background1"/>
            <w:vAlign w:val="center"/>
          </w:tcPr>
          <w:p w14:paraId="6C3B6392"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61</w:t>
            </w:r>
          </w:p>
          <w:p w14:paraId="3D67BD1E"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19.4</w:t>
            </w:r>
          </w:p>
        </w:tc>
        <w:tc>
          <w:tcPr>
            <w:tcW w:w="0" w:type="auto"/>
            <w:shd w:val="clear" w:color="auto" w:fill="FFFFFF" w:themeFill="background1"/>
            <w:vAlign w:val="center"/>
          </w:tcPr>
          <w:p w14:paraId="4FCF0316"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53B63F01"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3.29</w:t>
            </w:r>
          </w:p>
        </w:tc>
      </w:tr>
      <w:tr w:rsidR="004D5A60" w:rsidRPr="000125BE" w14:paraId="531A467B" w14:textId="77777777" w:rsidTr="00B14222">
        <w:trPr>
          <w:trHeight w:val="287"/>
          <w:jc w:val="center"/>
        </w:trPr>
        <w:tc>
          <w:tcPr>
            <w:tcW w:w="0" w:type="auto"/>
            <w:shd w:val="clear" w:color="auto" w:fill="auto"/>
            <w:vAlign w:val="bottom"/>
          </w:tcPr>
          <w:p w14:paraId="24B88FF1"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bCs/>
                <w:spacing w:val="-8"/>
                <w:w w:val="90"/>
                <w:position w:val="-4"/>
                <w:sz w:val="26"/>
                <w:szCs w:val="26"/>
              </w:rPr>
              <w:object w:dxaOrig="279" w:dyaOrig="320" w14:anchorId="411964C4">
                <v:shape id="_x0000_i1067" type="#_x0000_t75" style="width:16.3pt;height:16.3pt" o:ole="">
                  <v:imagedata r:id="rId17" o:title=""/>
                </v:shape>
                <o:OLEObject Type="Embed" ProgID="Equation.3" ShapeID="_x0000_i1067" DrawAspect="Content" ObjectID="_1776857885" r:id="rId60"/>
              </w:object>
            </w:r>
          </w:p>
        </w:tc>
        <w:tc>
          <w:tcPr>
            <w:tcW w:w="0" w:type="auto"/>
            <w:gridSpan w:val="6"/>
            <w:shd w:val="clear" w:color="auto" w:fill="auto"/>
            <w:vAlign w:val="center"/>
          </w:tcPr>
          <w:p w14:paraId="5776E9A4"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3.48</w:t>
            </w:r>
          </w:p>
        </w:tc>
        <w:tc>
          <w:tcPr>
            <w:tcW w:w="0" w:type="auto"/>
            <w:gridSpan w:val="6"/>
            <w:shd w:val="clear" w:color="auto" w:fill="FFFFFF" w:themeFill="background1"/>
            <w:vAlign w:val="center"/>
          </w:tcPr>
          <w:p w14:paraId="07EE114C"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3.14</w:t>
            </w:r>
          </w:p>
        </w:tc>
      </w:tr>
    </w:tbl>
    <w:p w14:paraId="69F305D6" w14:textId="77777777" w:rsidR="00045A5D" w:rsidRPr="000125BE" w:rsidRDefault="00045A5D" w:rsidP="00045A5D">
      <w:pPr>
        <w:widowControl w:val="0"/>
        <w:spacing w:after="0" w:line="240" w:lineRule="auto"/>
        <w:ind w:firstLine="720"/>
        <w:jc w:val="both"/>
        <w:rPr>
          <w:rFonts w:ascii="Times New Roman" w:hAnsi="Times New Roman" w:cs="Times New Roman"/>
          <w:i/>
          <w:iCs/>
          <w:sz w:val="26"/>
          <w:szCs w:val="26"/>
          <w:u w:val="single"/>
        </w:rPr>
      </w:pPr>
    </w:p>
    <w:p w14:paraId="2AF902C0" w14:textId="77777777" w:rsidR="004D5A60" w:rsidRPr="000125BE" w:rsidRDefault="004D5A60">
      <w:pPr>
        <w:rPr>
          <w:rFonts w:ascii="Times New Roman" w:hAnsi="Times New Roman" w:cs="Times New Roman"/>
          <w:i/>
          <w:iCs/>
          <w:sz w:val="26"/>
          <w:szCs w:val="26"/>
          <w:u w:val="single"/>
        </w:rPr>
      </w:pPr>
      <w:r w:rsidRPr="000125BE">
        <w:rPr>
          <w:rFonts w:ascii="Times New Roman" w:hAnsi="Times New Roman" w:cs="Times New Roman"/>
          <w:i/>
          <w:iCs/>
          <w:sz w:val="26"/>
          <w:szCs w:val="26"/>
          <w:u w:val="single"/>
        </w:rPr>
        <w:br w:type="page"/>
      </w:r>
    </w:p>
    <w:p w14:paraId="320ECD87" w14:textId="02E51F93" w:rsidR="00F4089A" w:rsidRPr="000125BE" w:rsidRDefault="00F4089A" w:rsidP="00F4089A">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i/>
          <w:iCs/>
          <w:sz w:val="26"/>
          <w:szCs w:val="26"/>
          <w:u w:val="single"/>
        </w:rPr>
        <w:lastRenderedPageBreak/>
        <w:t>Nhận xét:</w:t>
      </w:r>
      <w:r w:rsidRPr="000125BE">
        <w:rPr>
          <w:rFonts w:ascii="Times New Roman" w:hAnsi="Times New Roman" w:cs="Times New Roman"/>
          <w:sz w:val="26"/>
          <w:szCs w:val="26"/>
        </w:rPr>
        <w:t xml:space="preserve"> Bảng 2.</w:t>
      </w:r>
      <w:r w:rsidR="00B00298" w:rsidRPr="000125BE">
        <w:rPr>
          <w:rFonts w:ascii="Times New Roman" w:hAnsi="Times New Roman" w:cs="Times New Roman"/>
          <w:sz w:val="26"/>
          <w:szCs w:val="26"/>
        </w:rPr>
        <w:t>10</w:t>
      </w:r>
      <w:r w:rsidRPr="000125BE">
        <w:rPr>
          <w:rFonts w:ascii="Times New Roman" w:hAnsi="Times New Roman" w:cs="Times New Roman"/>
          <w:sz w:val="26"/>
          <w:szCs w:val="26"/>
        </w:rPr>
        <w:t xml:space="preserve"> cho thấy năng lực tổ chức và quản lý lớp học của giảng viên được đánh giá tương đối tốt, điểm trung bình </w:t>
      </w:r>
      <w:r w:rsidRPr="000125BE">
        <w:rPr>
          <w:bCs/>
          <w:position w:val="-4"/>
          <w:sz w:val="26"/>
          <w:szCs w:val="26"/>
        </w:rPr>
        <w:object w:dxaOrig="279" w:dyaOrig="320" w14:anchorId="063B7CF0">
          <v:shape id="_x0000_i1068" type="#_x0000_t75" style="width:16.3pt;height:16.3pt" o:ole="">
            <v:imagedata r:id="rId17" o:title=""/>
          </v:shape>
          <o:OLEObject Type="Embed" ProgID="Equation.3" ShapeID="_x0000_i1068" DrawAspect="Content" ObjectID="_1776857886" r:id="rId61"/>
        </w:object>
      </w:r>
      <w:r w:rsidRPr="000125BE">
        <w:rPr>
          <w:bCs/>
          <w:sz w:val="26"/>
          <w:szCs w:val="26"/>
        </w:rPr>
        <w:t xml:space="preserve">= </w:t>
      </w:r>
      <w:r w:rsidRPr="000125BE">
        <w:rPr>
          <w:rFonts w:ascii="Times New Roman" w:hAnsi="Times New Roman" w:cs="Times New Roman"/>
          <w:sz w:val="26"/>
          <w:szCs w:val="26"/>
        </w:rPr>
        <w:t>3.48 và 3.14, cụ thể như sau:</w:t>
      </w:r>
    </w:p>
    <w:p w14:paraId="7CEF7CA5" w14:textId="6D3EF9E4" w:rsidR="00F4089A" w:rsidRPr="000125BE" w:rsidRDefault="00F4089A" w:rsidP="004B425D">
      <w:pPr>
        <w:widowControl w:val="0"/>
        <w:spacing w:after="0" w:line="336" w:lineRule="auto"/>
        <w:ind w:firstLine="720"/>
        <w:jc w:val="both"/>
        <w:rPr>
          <w:rFonts w:ascii="Times New Roman" w:hAnsi="Times New Roman" w:cs="Times New Roman"/>
          <w:i/>
          <w:sz w:val="26"/>
          <w:szCs w:val="26"/>
        </w:rPr>
      </w:pPr>
      <w:r w:rsidRPr="000125BE">
        <w:rPr>
          <w:rFonts w:ascii="Times New Roman" w:hAnsi="Times New Roman" w:cs="Times New Roman"/>
          <w:sz w:val="26"/>
          <w:szCs w:val="26"/>
        </w:rPr>
        <w:t xml:space="preserve">- Nội dung “Cung cấp đầy đủ cho người học thông tin về mục tiêu/chuẩn đầu ra, học liệu, nội dung học tập, tư vấn hỗ trợ học tập, kiểm tra đánh giá” được cán bộ quản lý và giảng viên đánh giá với điểm trung bình lần lượt là 3.56 và 3.59, mức tốt, không có cán bộ quản lý và giảng viên nào đánh giá mức kém. Qua trao đổi phỏng vấn, giảng viên </w:t>
      </w:r>
      <w:r w:rsidR="005776C8" w:rsidRPr="000125BE">
        <w:rPr>
          <w:rFonts w:ascii="Times New Roman" w:hAnsi="Times New Roman" w:cs="Times New Roman"/>
          <w:sz w:val="26"/>
          <w:szCs w:val="26"/>
        </w:rPr>
        <w:t>1.2</w:t>
      </w:r>
      <w:r w:rsidRPr="000125BE">
        <w:rPr>
          <w:rFonts w:ascii="Times New Roman" w:hAnsi="Times New Roman" w:cs="Times New Roman"/>
          <w:sz w:val="26"/>
          <w:szCs w:val="26"/>
        </w:rPr>
        <w:t xml:space="preserve"> chia sẻ: </w:t>
      </w:r>
      <w:r w:rsidRPr="000125BE">
        <w:rPr>
          <w:rFonts w:ascii="Times New Roman" w:hAnsi="Times New Roman" w:cs="Times New Roman"/>
          <w:iCs/>
          <w:sz w:val="26"/>
          <w:szCs w:val="26"/>
        </w:rPr>
        <w:t>“Đầu mỗi học phần, giảng viên cung cấp đầy đủ thông tin về học phần cho người học, đặc biệt là thông tin mục tiêu, chuẩn đầu ra, học liệu, nội dung học tập, tư vấn hỗ trợ học tập, kiểm tra - đánh giá trước khi bắt đầu học phần. Giảng viên cũng định kỳ thực hiện hoặc tham gia việc rà soát, cập nhật đề cương học phần.”</w:t>
      </w:r>
    </w:p>
    <w:p w14:paraId="0A8DC686" w14:textId="77777777" w:rsidR="00F4089A" w:rsidRPr="000125BE" w:rsidRDefault="00F4089A" w:rsidP="004B425D">
      <w:pPr>
        <w:widowControl w:val="0"/>
        <w:spacing w:after="0" w:line="336"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Nội dung “Thực hiện tương tác hiệu quả với người học thông qua việc sử dụng các phương pháp, công cụ, ứng dụng… phù hợp”, được cán bộ quản lý và giảng viên đánh giá với mức điểm trung bình là 3.67 và 3.24, mức tốt. Số lượng cán bộ quản lý lựa chọn mức tốt và rất tốt tương đối cao. Thực tế hiện nay với sự phát triển của mạng internet và công nghệ thông tin, giảng viên các trường có thể dễ dàng chia sẻ, trao đổi thông tin với người học qua các công cụ hỗ trợ như hệ thống quản trị học tập (LMS), email, các nhóm lớp học (nhóm Facebook, Zalo...) hoặc tại văn phòng khoa. Đánh giá của cán bộ quản lý và giảng viên cho thấy giảng viên các trường đại học địa phương có năng lực và thực hiện tương tác có hiệu quả tốt với người học.</w:t>
      </w:r>
    </w:p>
    <w:p w14:paraId="7C05AA77" w14:textId="77777777" w:rsidR="00F4089A" w:rsidRPr="000125BE" w:rsidRDefault="00F4089A" w:rsidP="00F4089A">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Tiêu chí “Làm chủ, xử lý linh hoạt các tình huống dạy học trên lớp” được đánh giá điểm trung bình là 3.22 và 3.29, mức khá, không có cán bộ quản lý và giảng viên nào đánh giá mức kém.</w:t>
      </w:r>
    </w:p>
    <w:p w14:paraId="00698262" w14:textId="62FD6AFD" w:rsidR="00F4089A" w:rsidRPr="000125BE" w:rsidRDefault="004C3725" w:rsidP="00F4089A">
      <w:pPr>
        <w:pStyle w:val="44"/>
        <w:rPr>
          <w:color w:val="auto"/>
        </w:rPr>
      </w:pPr>
      <w:r w:rsidRPr="000125BE">
        <w:rPr>
          <w:color w:val="auto"/>
          <w:lang w:val="en-US"/>
        </w:rPr>
        <w:t>(vi)</w:t>
      </w:r>
      <w:r w:rsidR="00F4089A" w:rsidRPr="000125BE">
        <w:rPr>
          <w:color w:val="auto"/>
        </w:rPr>
        <w:t xml:space="preserve"> Năng lực sử dụng phương pháp và kỹ thuật dạy học tích cực</w:t>
      </w:r>
    </w:p>
    <w:p w14:paraId="6680F3C4" w14:textId="59358EE0" w:rsidR="00161FEF" w:rsidRPr="000125BE" w:rsidRDefault="00F4089A" w:rsidP="00375A3B">
      <w:pPr>
        <w:widowControl w:val="0"/>
        <w:spacing w:after="0" w:line="360" w:lineRule="auto"/>
        <w:ind w:firstLine="720"/>
        <w:jc w:val="both"/>
        <w:rPr>
          <w:rFonts w:ascii="Times New Roman" w:hAnsi="Times New Roman" w:cs="Times New Roman"/>
          <w:b/>
          <w:bCs/>
          <w:spacing w:val="-6"/>
          <w:sz w:val="26"/>
          <w:szCs w:val="26"/>
          <w:lang w:val="nb-NO"/>
        </w:rPr>
      </w:pPr>
      <w:r w:rsidRPr="000125BE">
        <w:rPr>
          <w:rFonts w:ascii="Times New Roman" w:hAnsi="Times New Roman" w:cs="Times New Roman"/>
          <w:spacing w:val="-2"/>
          <w:sz w:val="26"/>
          <w:szCs w:val="26"/>
          <w:lang w:val="vi-VN"/>
        </w:rPr>
        <w:t>Kết quả khảo sát năng lực sử dụng phương pháp và kỹ thuật dạy học tích cực của giảng viên các trường đại học địa phương được thể hiện ở bảng sau:</w:t>
      </w:r>
      <w:bookmarkStart w:id="359" w:name="_Toc155811101"/>
    </w:p>
    <w:p w14:paraId="7FB8D98A" w14:textId="77777777" w:rsidR="00045A5D" w:rsidRPr="000125BE" w:rsidRDefault="00045A5D">
      <w:pPr>
        <w:rPr>
          <w:rFonts w:ascii="Times New Roman" w:hAnsi="Times New Roman" w:cs="Times New Roman"/>
          <w:b/>
          <w:bCs/>
          <w:spacing w:val="-6"/>
          <w:sz w:val="26"/>
          <w:szCs w:val="26"/>
          <w:lang w:val="nb-NO"/>
        </w:rPr>
      </w:pPr>
      <w:bookmarkStart w:id="360" w:name="_Toc163200632"/>
      <w:r w:rsidRPr="000125BE">
        <w:rPr>
          <w:lang w:val="vi-VN"/>
        </w:rPr>
        <w:br w:type="page"/>
      </w:r>
    </w:p>
    <w:p w14:paraId="3915EA7E" w14:textId="30094D3A" w:rsidR="00F4089A" w:rsidRPr="000125BE" w:rsidRDefault="00F4089A" w:rsidP="00827F51">
      <w:pPr>
        <w:pStyle w:val="005"/>
      </w:pPr>
      <w:bookmarkStart w:id="361" w:name="_Toc165972607"/>
      <w:r w:rsidRPr="000125BE">
        <w:lastRenderedPageBreak/>
        <w:t>Bảng 2.</w:t>
      </w:r>
      <w:r w:rsidR="00B00298" w:rsidRPr="000125BE">
        <w:t>11</w:t>
      </w:r>
      <w:r w:rsidRPr="000125BE">
        <w:t>. Kết quả khảo sát thực trạng năng sử dụng phương pháp</w:t>
      </w:r>
      <w:bookmarkStart w:id="362" w:name="_Toc163200633"/>
      <w:bookmarkEnd w:id="360"/>
      <w:r w:rsidR="00827F51" w:rsidRPr="000125BE">
        <w:rPr>
          <w:lang w:val="vi-VN"/>
        </w:rPr>
        <w:br/>
      </w:r>
      <w:r w:rsidRPr="000125BE">
        <w:t>và kỹ thuật dạy học tích cực của giảng viên</w:t>
      </w:r>
      <w:bookmarkEnd w:id="359"/>
      <w:bookmarkEnd w:id="361"/>
      <w:bookmarkEnd w:id="362"/>
    </w:p>
    <w:p w14:paraId="4F8FAC44" w14:textId="39E369E5" w:rsidR="00A54786" w:rsidRPr="000125BE" w:rsidRDefault="00A54786" w:rsidP="00A54786">
      <w:pPr>
        <w:pStyle w:val="005"/>
        <w:rPr>
          <w:b w:val="0"/>
          <w:bCs w:val="0"/>
          <w:i/>
          <w:iCs/>
        </w:rPr>
      </w:pPr>
      <w:bookmarkStart w:id="363" w:name="_Toc165972608"/>
      <w:r w:rsidRPr="000125BE">
        <w:rPr>
          <w:b w:val="0"/>
          <w:bCs w:val="0"/>
          <w:i/>
          <w:iCs/>
        </w:rPr>
        <w:t>(Mức độ đánh giá tăng dần từ 1 đến 5, 1 là kém đến 5 là rất tốt)</w:t>
      </w:r>
      <w:bookmarkEnd w:id="363"/>
    </w:p>
    <w:tbl>
      <w:tblPr>
        <w:tblW w:w="9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654"/>
        <w:gridCol w:w="654"/>
        <w:gridCol w:w="654"/>
        <w:gridCol w:w="654"/>
        <w:gridCol w:w="385"/>
        <w:gridCol w:w="654"/>
        <w:gridCol w:w="654"/>
        <w:gridCol w:w="654"/>
        <w:gridCol w:w="654"/>
        <w:gridCol w:w="654"/>
        <w:gridCol w:w="545"/>
        <w:gridCol w:w="654"/>
      </w:tblGrid>
      <w:tr w:rsidR="004D5A60" w:rsidRPr="000125BE" w14:paraId="1219C36E" w14:textId="77777777" w:rsidTr="00B14222">
        <w:trPr>
          <w:trHeight w:val="407"/>
          <w:jc w:val="center"/>
        </w:trPr>
        <w:tc>
          <w:tcPr>
            <w:tcW w:w="1838" w:type="dxa"/>
            <w:vMerge w:val="restart"/>
            <w:tcBorders>
              <w:right w:val="single" w:sz="4" w:space="0" w:color="auto"/>
            </w:tcBorders>
            <w:vAlign w:val="center"/>
          </w:tcPr>
          <w:p w14:paraId="18D1C1F6"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0" w:type="auto"/>
            <w:gridSpan w:val="6"/>
            <w:tcBorders>
              <w:top w:val="single" w:sz="4" w:space="0" w:color="auto"/>
              <w:left w:val="single" w:sz="4" w:space="0" w:color="auto"/>
              <w:bottom w:val="single" w:sz="4" w:space="0" w:color="auto"/>
              <w:right w:val="single" w:sz="4" w:space="0" w:color="auto"/>
            </w:tcBorders>
            <w:vAlign w:val="center"/>
          </w:tcPr>
          <w:p w14:paraId="420ABA35"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0" w:type="auto"/>
            <w:gridSpan w:val="6"/>
            <w:tcBorders>
              <w:top w:val="single" w:sz="4" w:space="0" w:color="auto"/>
              <w:left w:val="single" w:sz="4" w:space="0" w:color="auto"/>
              <w:bottom w:val="single" w:sz="4" w:space="0" w:color="auto"/>
              <w:right w:val="single" w:sz="4" w:space="0" w:color="auto"/>
            </w:tcBorders>
          </w:tcPr>
          <w:p w14:paraId="309653CE"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1D6D7281" w14:textId="77777777" w:rsidTr="00B14222">
        <w:trPr>
          <w:trHeight w:val="329"/>
          <w:jc w:val="center"/>
        </w:trPr>
        <w:tc>
          <w:tcPr>
            <w:tcW w:w="1838" w:type="dxa"/>
            <w:vMerge/>
            <w:vAlign w:val="center"/>
          </w:tcPr>
          <w:p w14:paraId="016B1248" w14:textId="77777777" w:rsidR="00F4089A" w:rsidRPr="000125BE" w:rsidRDefault="00F4089A" w:rsidP="00B14222">
            <w:pPr>
              <w:pStyle w:val="Nomail"/>
              <w:widowControl w:val="0"/>
              <w:spacing w:before="0" w:line="240" w:lineRule="auto"/>
              <w:jc w:val="center"/>
              <w:rPr>
                <w:b/>
                <w:color w:val="auto"/>
                <w:spacing w:val="-8"/>
                <w:w w:val="90"/>
                <w:sz w:val="26"/>
                <w:szCs w:val="26"/>
              </w:rPr>
            </w:pPr>
          </w:p>
        </w:tc>
        <w:tc>
          <w:tcPr>
            <w:tcW w:w="0" w:type="auto"/>
            <w:vAlign w:val="center"/>
          </w:tcPr>
          <w:p w14:paraId="03A8F3EE"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0" w:type="auto"/>
            <w:vAlign w:val="center"/>
          </w:tcPr>
          <w:p w14:paraId="03A2A58B"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0" w:type="auto"/>
            <w:vAlign w:val="center"/>
          </w:tcPr>
          <w:p w14:paraId="11B56753"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0" w:type="auto"/>
            <w:tcBorders>
              <w:right w:val="single" w:sz="4" w:space="0" w:color="auto"/>
            </w:tcBorders>
            <w:vAlign w:val="center"/>
          </w:tcPr>
          <w:p w14:paraId="77499A97"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5DBC8D83"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258DC1C5"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3334AC79">
                <v:shape id="_x0000_i1069" type="#_x0000_t75" style="width:16.3pt;height:16.3pt" o:ole="">
                  <v:imagedata r:id="rId17" o:title=""/>
                </v:shape>
                <o:OLEObject Type="Embed" ProgID="Equation.3" ShapeID="_x0000_i1069" DrawAspect="Content" ObjectID="_1776857887" r:id="rId62"/>
              </w:object>
            </w:r>
          </w:p>
        </w:tc>
        <w:tc>
          <w:tcPr>
            <w:tcW w:w="0" w:type="auto"/>
            <w:tcBorders>
              <w:top w:val="single" w:sz="4" w:space="0" w:color="auto"/>
              <w:left w:val="single" w:sz="4" w:space="0" w:color="auto"/>
              <w:bottom w:val="single" w:sz="4" w:space="0" w:color="auto"/>
              <w:right w:val="single" w:sz="4" w:space="0" w:color="auto"/>
            </w:tcBorders>
            <w:vAlign w:val="center"/>
          </w:tcPr>
          <w:p w14:paraId="4A4F5A9D"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0" w:type="auto"/>
            <w:tcBorders>
              <w:left w:val="single" w:sz="4" w:space="0" w:color="auto"/>
            </w:tcBorders>
            <w:vAlign w:val="center"/>
          </w:tcPr>
          <w:p w14:paraId="61540DC7"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0" w:type="auto"/>
            <w:vAlign w:val="center"/>
          </w:tcPr>
          <w:p w14:paraId="70A175D7"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0" w:type="auto"/>
            <w:vAlign w:val="center"/>
          </w:tcPr>
          <w:p w14:paraId="7D329E2E"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0" w:type="auto"/>
            <w:vAlign w:val="center"/>
          </w:tcPr>
          <w:p w14:paraId="19EB4C44"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0" w:type="auto"/>
          </w:tcPr>
          <w:p w14:paraId="72D9826D"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06C97B06">
                <v:shape id="_x0000_i1070" type="#_x0000_t75" style="width:16.3pt;height:16.3pt" o:ole="">
                  <v:imagedata r:id="rId17" o:title=""/>
                </v:shape>
                <o:OLEObject Type="Embed" ProgID="Equation.3" ShapeID="_x0000_i1070" DrawAspect="Content" ObjectID="_1776857888" r:id="rId63"/>
              </w:object>
            </w:r>
          </w:p>
        </w:tc>
      </w:tr>
      <w:tr w:rsidR="004D5A60" w:rsidRPr="000125BE" w14:paraId="3CB8DBD7" w14:textId="77777777" w:rsidTr="00B14222">
        <w:trPr>
          <w:trHeight w:val="528"/>
          <w:jc w:val="center"/>
        </w:trPr>
        <w:tc>
          <w:tcPr>
            <w:tcW w:w="1838" w:type="dxa"/>
            <w:shd w:val="clear" w:color="auto" w:fill="auto"/>
            <w:vAlign w:val="bottom"/>
          </w:tcPr>
          <w:p w14:paraId="0ACE8FB7" w14:textId="77777777" w:rsidR="00F4089A" w:rsidRPr="000125BE" w:rsidRDefault="00F4089A" w:rsidP="004B425D">
            <w:pPr>
              <w:widowControl w:val="0"/>
              <w:spacing w:after="0" w:line="252"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Sử dụng linh hoạt phương pháp dạy học nhằm đạt được mục tiêu học phần</w:t>
            </w:r>
          </w:p>
        </w:tc>
        <w:tc>
          <w:tcPr>
            <w:tcW w:w="0" w:type="auto"/>
            <w:shd w:val="clear" w:color="auto" w:fill="auto"/>
            <w:vAlign w:val="center"/>
          </w:tcPr>
          <w:p w14:paraId="316C1295" w14:textId="77777777" w:rsidR="00F4089A" w:rsidRPr="000125BE" w:rsidRDefault="00F4089A" w:rsidP="004B425D">
            <w:pPr>
              <w:widowControl w:val="0"/>
              <w:spacing w:after="0" w:line="252"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1A11B353" w14:textId="77777777" w:rsidR="00F4089A" w:rsidRPr="000125BE" w:rsidRDefault="00F4089A" w:rsidP="004B425D">
            <w:pPr>
              <w:widowControl w:val="0"/>
              <w:spacing w:after="0" w:line="252"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34193EC9" w14:textId="77777777" w:rsidR="00F4089A" w:rsidRPr="000125BE" w:rsidRDefault="00F4089A" w:rsidP="004B425D">
            <w:pPr>
              <w:widowControl w:val="0"/>
              <w:spacing w:after="0" w:line="252"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478A715F" w14:textId="77777777" w:rsidR="00F4089A" w:rsidRPr="000125BE" w:rsidRDefault="00F4089A" w:rsidP="004B425D">
            <w:pPr>
              <w:widowControl w:val="0"/>
              <w:spacing w:after="0" w:line="252"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252C26E0" w14:textId="77777777" w:rsidR="00F4089A" w:rsidRPr="000125BE" w:rsidRDefault="00F4089A" w:rsidP="004B425D">
            <w:pPr>
              <w:widowControl w:val="0"/>
              <w:spacing w:after="0" w:line="252"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29DC1F4A" w14:textId="77777777" w:rsidR="00F4089A" w:rsidRPr="000125BE" w:rsidRDefault="00F4089A" w:rsidP="004B425D">
            <w:pPr>
              <w:widowControl w:val="0"/>
              <w:spacing w:after="0" w:line="252"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7CA93165"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01D8F5E4"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tcBorders>
              <w:top w:val="single" w:sz="4" w:space="0" w:color="auto"/>
            </w:tcBorders>
            <w:shd w:val="clear" w:color="auto" w:fill="auto"/>
            <w:vAlign w:val="center"/>
          </w:tcPr>
          <w:p w14:paraId="7B5DEB97"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0" w:type="auto"/>
            <w:tcBorders>
              <w:top w:val="single" w:sz="4" w:space="0" w:color="auto"/>
            </w:tcBorders>
            <w:shd w:val="clear" w:color="auto" w:fill="FFFFFF" w:themeFill="background1"/>
            <w:vAlign w:val="center"/>
          </w:tcPr>
          <w:p w14:paraId="5D23EFCD" w14:textId="77777777" w:rsidR="00F4089A" w:rsidRPr="000125BE" w:rsidRDefault="00F4089A" w:rsidP="004B425D">
            <w:pPr>
              <w:widowControl w:val="0"/>
              <w:spacing w:after="0" w:line="252"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3.33</w:t>
            </w:r>
          </w:p>
        </w:tc>
        <w:tc>
          <w:tcPr>
            <w:tcW w:w="0" w:type="auto"/>
            <w:tcBorders>
              <w:top w:val="single" w:sz="4" w:space="0" w:color="auto"/>
            </w:tcBorders>
            <w:shd w:val="clear" w:color="auto" w:fill="FFFFFF" w:themeFill="background1"/>
            <w:vAlign w:val="center"/>
          </w:tcPr>
          <w:p w14:paraId="46B36443" w14:textId="77777777" w:rsidR="00F4089A" w:rsidRPr="000125BE" w:rsidRDefault="00F4089A" w:rsidP="004B425D">
            <w:pPr>
              <w:widowControl w:val="0"/>
              <w:spacing w:after="0" w:line="252"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6B1A418B"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12.7</w:t>
            </w:r>
          </w:p>
        </w:tc>
        <w:tc>
          <w:tcPr>
            <w:tcW w:w="0" w:type="auto"/>
            <w:shd w:val="clear" w:color="auto" w:fill="FFFFFF" w:themeFill="background1"/>
            <w:vAlign w:val="center"/>
          </w:tcPr>
          <w:p w14:paraId="69515E37" w14:textId="77777777" w:rsidR="00F4089A" w:rsidRPr="000125BE" w:rsidRDefault="00F4089A" w:rsidP="004B425D">
            <w:pPr>
              <w:widowControl w:val="0"/>
              <w:spacing w:after="0" w:line="252"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114</w:t>
            </w:r>
          </w:p>
          <w:p w14:paraId="71985365"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36.2</w:t>
            </w:r>
          </w:p>
        </w:tc>
        <w:tc>
          <w:tcPr>
            <w:tcW w:w="0" w:type="auto"/>
            <w:shd w:val="clear" w:color="auto" w:fill="FFFFFF" w:themeFill="background1"/>
            <w:vAlign w:val="center"/>
          </w:tcPr>
          <w:p w14:paraId="7BC44DB6" w14:textId="77777777" w:rsidR="00F4089A" w:rsidRPr="000125BE" w:rsidRDefault="00F4089A" w:rsidP="004B425D">
            <w:pPr>
              <w:widowControl w:val="0"/>
              <w:spacing w:after="0" w:line="252"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104</w:t>
            </w:r>
          </w:p>
          <w:p w14:paraId="34E6416B"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33.0</w:t>
            </w:r>
          </w:p>
        </w:tc>
        <w:tc>
          <w:tcPr>
            <w:tcW w:w="0" w:type="auto"/>
            <w:shd w:val="clear" w:color="auto" w:fill="FFFFFF" w:themeFill="background1"/>
            <w:vAlign w:val="center"/>
          </w:tcPr>
          <w:p w14:paraId="00687AEB"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57</w:t>
            </w:r>
          </w:p>
          <w:p w14:paraId="43404311"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18.1</w:t>
            </w:r>
          </w:p>
        </w:tc>
        <w:tc>
          <w:tcPr>
            <w:tcW w:w="0" w:type="auto"/>
            <w:shd w:val="clear" w:color="auto" w:fill="FFFFFF" w:themeFill="background1"/>
            <w:vAlign w:val="center"/>
          </w:tcPr>
          <w:p w14:paraId="1359B7C6"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73EBEB90" w14:textId="77777777" w:rsidR="00F4089A" w:rsidRPr="000125BE" w:rsidRDefault="00F4089A" w:rsidP="004B42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3.43</w:t>
            </w:r>
          </w:p>
        </w:tc>
      </w:tr>
      <w:tr w:rsidR="004D5A60" w:rsidRPr="000125BE" w14:paraId="494E6E1F" w14:textId="77777777" w:rsidTr="00B14222">
        <w:trPr>
          <w:trHeight w:val="528"/>
          <w:jc w:val="center"/>
        </w:trPr>
        <w:tc>
          <w:tcPr>
            <w:tcW w:w="1838" w:type="dxa"/>
            <w:shd w:val="clear" w:color="auto" w:fill="auto"/>
            <w:vAlign w:val="bottom"/>
          </w:tcPr>
          <w:p w14:paraId="1AD68992" w14:textId="77777777" w:rsidR="00F4089A" w:rsidRPr="000125BE" w:rsidRDefault="00F4089A" w:rsidP="004B425D">
            <w:pPr>
              <w:widowControl w:val="0"/>
              <w:spacing w:after="0" w:line="252"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Ứng dụng hiệu quả các công cụ, công nghệ trong giảng dạy</w:t>
            </w:r>
          </w:p>
        </w:tc>
        <w:tc>
          <w:tcPr>
            <w:tcW w:w="0" w:type="auto"/>
            <w:shd w:val="clear" w:color="auto" w:fill="auto"/>
            <w:vAlign w:val="center"/>
          </w:tcPr>
          <w:p w14:paraId="33685DF0"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45E886FF"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048FB111"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17889725"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6E1B223B"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21FD2FB1"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091B4F54"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77BEFB91"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74C5D066"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63D8DA74" w14:textId="77777777" w:rsidR="00F4089A" w:rsidRPr="000125BE" w:rsidRDefault="00F4089A" w:rsidP="004B425D">
            <w:pPr>
              <w:widowControl w:val="0"/>
              <w:spacing w:after="0" w:line="252"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c>
          <w:tcPr>
            <w:tcW w:w="0" w:type="auto"/>
            <w:shd w:val="clear" w:color="auto" w:fill="FFFFFF" w:themeFill="background1"/>
            <w:vAlign w:val="center"/>
          </w:tcPr>
          <w:p w14:paraId="114188A8"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73</w:t>
            </w:r>
          </w:p>
          <w:p w14:paraId="1A2459D1"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10.8</w:t>
            </w:r>
          </w:p>
        </w:tc>
        <w:tc>
          <w:tcPr>
            <w:tcW w:w="0" w:type="auto"/>
            <w:shd w:val="clear" w:color="auto" w:fill="FFFFFF" w:themeFill="background1"/>
            <w:vAlign w:val="center"/>
          </w:tcPr>
          <w:p w14:paraId="7F967705"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73</w:t>
            </w:r>
          </w:p>
          <w:p w14:paraId="4A6101B0"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23.2</w:t>
            </w:r>
          </w:p>
        </w:tc>
        <w:tc>
          <w:tcPr>
            <w:tcW w:w="0" w:type="auto"/>
            <w:shd w:val="clear" w:color="auto" w:fill="FFFFFF" w:themeFill="background1"/>
            <w:vAlign w:val="center"/>
          </w:tcPr>
          <w:p w14:paraId="068A94FB"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133</w:t>
            </w:r>
          </w:p>
          <w:p w14:paraId="0D822512"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42.2</w:t>
            </w:r>
          </w:p>
        </w:tc>
        <w:tc>
          <w:tcPr>
            <w:tcW w:w="0" w:type="auto"/>
            <w:shd w:val="clear" w:color="auto" w:fill="FFFFFF" w:themeFill="background1"/>
            <w:vAlign w:val="center"/>
          </w:tcPr>
          <w:p w14:paraId="54D4ECBE"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75</w:t>
            </w:r>
          </w:p>
          <w:p w14:paraId="078B20A0"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23.8</w:t>
            </w:r>
          </w:p>
        </w:tc>
        <w:tc>
          <w:tcPr>
            <w:tcW w:w="0" w:type="auto"/>
            <w:shd w:val="clear" w:color="auto" w:fill="FFFFFF" w:themeFill="background1"/>
            <w:vAlign w:val="center"/>
          </w:tcPr>
          <w:p w14:paraId="7F6F474E"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6B0F697A" w14:textId="77777777" w:rsidR="00F4089A" w:rsidRPr="000125BE" w:rsidRDefault="00F4089A" w:rsidP="004B42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3.21</w:t>
            </w:r>
          </w:p>
        </w:tc>
      </w:tr>
      <w:tr w:rsidR="004D5A60" w:rsidRPr="000125BE" w14:paraId="1169967D" w14:textId="77777777" w:rsidTr="00B14222">
        <w:trPr>
          <w:trHeight w:val="287"/>
          <w:jc w:val="center"/>
        </w:trPr>
        <w:tc>
          <w:tcPr>
            <w:tcW w:w="1838" w:type="dxa"/>
            <w:shd w:val="clear" w:color="auto" w:fill="auto"/>
            <w:vAlign w:val="bottom"/>
          </w:tcPr>
          <w:p w14:paraId="60E37E64" w14:textId="77777777" w:rsidR="00F4089A" w:rsidRPr="000125BE" w:rsidRDefault="00F4089A" w:rsidP="004B425D">
            <w:pPr>
              <w:widowControl w:val="0"/>
              <w:spacing w:after="0" w:line="252"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Sử dụng phù hợp các ví dụ minh họa cho bài giảng</w:t>
            </w:r>
          </w:p>
        </w:tc>
        <w:tc>
          <w:tcPr>
            <w:tcW w:w="0" w:type="auto"/>
            <w:shd w:val="clear" w:color="auto" w:fill="auto"/>
            <w:vAlign w:val="center"/>
          </w:tcPr>
          <w:p w14:paraId="1274A815"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2060FABB"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437FAE40"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144CB0AF"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5D22DE79"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50</w:t>
            </w:r>
          </w:p>
          <w:p w14:paraId="1DBDAAF1"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0" w:type="auto"/>
            <w:shd w:val="clear" w:color="auto" w:fill="auto"/>
            <w:vAlign w:val="center"/>
          </w:tcPr>
          <w:p w14:paraId="10539102"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70EEA8B4"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0ECAFD53"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1C651D6A" w14:textId="77777777" w:rsidR="00F4089A" w:rsidRPr="000125BE" w:rsidRDefault="00F4089A" w:rsidP="004B425D">
            <w:pPr>
              <w:widowControl w:val="0"/>
              <w:spacing w:after="0" w:line="252"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3.11</w:t>
            </w:r>
          </w:p>
        </w:tc>
        <w:tc>
          <w:tcPr>
            <w:tcW w:w="0" w:type="auto"/>
            <w:shd w:val="clear" w:color="auto" w:fill="FFFFFF" w:themeFill="background1"/>
            <w:vAlign w:val="center"/>
          </w:tcPr>
          <w:p w14:paraId="6E263130"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34</w:t>
            </w:r>
          </w:p>
          <w:p w14:paraId="4A39FBCB"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10.8</w:t>
            </w:r>
          </w:p>
        </w:tc>
        <w:tc>
          <w:tcPr>
            <w:tcW w:w="0" w:type="auto"/>
            <w:shd w:val="clear" w:color="auto" w:fill="FFFFFF" w:themeFill="background1"/>
            <w:vAlign w:val="center"/>
          </w:tcPr>
          <w:p w14:paraId="2D7D703E"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48</w:t>
            </w:r>
          </w:p>
          <w:p w14:paraId="4047B7AA"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15.2</w:t>
            </w:r>
          </w:p>
        </w:tc>
        <w:tc>
          <w:tcPr>
            <w:tcW w:w="0" w:type="auto"/>
            <w:shd w:val="clear" w:color="auto" w:fill="FFFFFF" w:themeFill="background1"/>
            <w:vAlign w:val="center"/>
          </w:tcPr>
          <w:p w14:paraId="1A5DD6FE"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167</w:t>
            </w:r>
          </w:p>
          <w:p w14:paraId="1D0D86C6"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53.0</w:t>
            </w:r>
          </w:p>
        </w:tc>
        <w:tc>
          <w:tcPr>
            <w:tcW w:w="0" w:type="auto"/>
            <w:shd w:val="clear" w:color="auto" w:fill="FFFFFF" w:themeFill="background1"/>
            <w:vAlign w:val="center"/>
          </w:tcPr>
          <w:p w14:paraId="2AF80BC2"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66</w:t>
            </w:r>
          </w:p>
          <w:p w14:paraId="08E7E34D"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21.0</w:t>
            </w:r>
          </w:p>
        </w:tc>
        <w:tc>
          <w:tcPr>
            <w:tcW w:w="0" w:type="auto"/>
            <w:shd w:val="clear" w:color="auto" w:fill="FFFFFF" w:themeFill="background1"/>
            <w:vAlign w:val="center"/>
          </w:tcPr>
          <w:p w14:paraId="4307C1F0"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1BA7DA2C" w14:textId="77777777" w:rsidR="00F4089A" w:rsidRPr="000125BE" w:rsidRDefault="00F4089A" w:rsidP="004B42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3.16</w:t>
            </w:r>
          </w:p>
        </w:tc>
      </w:tr>
      <w:tr w:rsidR="004D5A60" w:rsidRPr="000125BE" w14:paraId="799C5CEE" w14:textId="77777777" w:rsidTr="00B14222">
        <w:trPr>
          <w:trHeight w:val="287"/>
          <w:jc w:val="center"/>
        </w:trPr>
        <w:tc>
          <w:tcPr>
            <w:tcW w:w="1838" w:type="dxa"/>
            <w:shd w:val="clear" w:color="auto" w:fill="auto"/>
            <w:vAlign w:val="bottom"/>
          </w:tcPr>
          <w:p w14:paraId="1ABEFE59" w14:textId="77777777" w:rsidR="00F4089A" w:rsidRPr="000125BE" w:rsidRDefault="00F4089A" w:rsidP="004B425D">
            <w:pPr>
              <w:widowControl w:val="0"/>
              <w:spacing w:after="0" w:line="252"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Thúc đẩy sự tham gia tích cực của người học trong các hoạt động học tập</w:t>
            </w:r>
          </w:p>
        </w:tc>
        <w:tc>
          <w:tcPr>
            <w:tcW w:w="0" w:type="auto"/>
            <w:shd w:val="clear" w:color="auto" w:fill="auto"/>
            <w:vAlign w:val="center"/>
          </w:tcPr>
          <w:p w14:paraId="2C305401"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51382A1" w14:textId="77777777" w:rsidR="00F4089A" w:rsidRPr="000125BE" w:rsidRDefault="00F4089A" w:rsidP="004B425D">
            <w:pPr>
              <w:widowControl w:val="0"/>
              <w:spacing w:after="0" w:line="252"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0" w:type="auto"/>
            <w:shd w:val="clear" w:color="auto" w:fill="auto"/>
            <w:vAlign w:val="center"/>
          </w:tcPr>
          <w:p w14:paraId="68873347"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25C70E00" w14:textId="77777777" w:rsidR="00F4089A" w:rsidRPr="000125BE" w:rsidRDefault="00F4089A" w:rsidP="004B425D">
            <w:pPr>
              <w:widowControl w:val="0"/>
              <w:spacing w:after="0" w:line="252"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33.3</w:t>
            </w:r>
          </w:p>
        </w:tc>
        <w:tc>
          <w:tcPr>
            <w:tcW w:w="0" w:type="auto"/>
            <w:shd w:val="clear" w:color="auto" w:fill="auto"/>
            <w:vAlign w:val="center"/>
          </w:tcPr>
          <w:p w14:paraId="6070DC5B"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64C27E66" w14:textId="77777777" w:rsidR="00F4089A" w:rsidRPr="000125BE" w:rsidRDefault="00F4089A" w:rsidP="004B425D">
            <w:pPr>
              <w:widowControl w:val="0"/>
              <w:spacing w:after="0" w:line="252"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44.4</w:t>
            </w:r>
          </w:p>
        </w:tc>
        <w:tc>
          <w:tcPr>
            <w:tcW w:w="0" w:type="auto"/>
            <w:shd w:val="clear" w:color="auto" w:fill="auto"/>
            <w:vAlign w:val="center"/>
          </w:tcPr>
          <w:p w14:paraId="14780C1D"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C756E14" w14:textId="77777777" w:rsidR="00F4089A" w:rsidRPr="000125BE" w:rsidRDefault="00F4089A" w:rsidP="004B425D">
            <w:pPr>
              <w:widowControl w:val="0"/>
              <w:spacing w:after="0" w:line="252"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0" w:type="auto"/>
            <w:shd w:val="clear" w:color="auto" w:fill="auto"/>
            <w:vAlign w:val="center"/>
          </w:tcPr>
          <w:p w14:paraId="200CE24A"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2951EF60" w14:textId="77777777" w:rsidR="00F4089A" w:rsidRPr="000125BE" w:rsidRDefault="00F4089A" w:rsidP="004B425D">
            <w:pPr>
              <w:widowControl w:val="0"/>
              <w:spacing w:after="0" w:line="252"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3.44</w:t>
            </w:r>
          </w:p>
        </w:tc>
        <w:tc>
          <w:tcPr>
            <w:tcW w:w="0" w:type="auto"/>
            <w:shd w:val="clear" w:color="auto" w:fill="FFFFFF" w:themeFill="background1"/>
            <w:vAlign w:val="center"/>
          </w:tcPr>
          <w:p w14:paraId="4758FC15"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35</w:t>
            </w:r>
          </w:p>
          <w:p w14:paraId="3BCB9309"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FFFFFF" w:themeFill="background1"/>
            <w:vAlign w:val="center"/>
          </w:tcPr>
          <w:p w14:paraId="0BD49F35"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43</w:t>
            </w:r>
          </w:p>
          <w:p w14:paraId="76EC6D0C"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13.7</w:t>
            </w:r>
          </w:p>
        </w:tc>
        <w:tc>
          <w:tcPr>
            <w:tcW w:w="0" w:type="auto"/>
            <w:shd w:val="clear" w:color="auto" w:fill="FFFFFF" w:themeFill="background1"/>
            <w:vAlign w:val="center"/>
          </w:tcPr>
          <w:p w14:paraId="6720596C"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175</w:t>
            </w:r>
          </w:p>
          <w:p w14:paraId="5F136C02"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0" w:type="auto"/>
            <w:shd w:val="clear" w:color="auto" w:fill="FFFFFF" w:themeFill="background1"/>
            <w:vAlign w:val="center"/>
          </w:tcPr>
          <w:p w14:paraId="07237886"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62</w:t>
            </w:r>
          </w:p>
          <w:p w14:paraId="76D36074"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19.7</w:t>
            </w:r>
          </w:p>
        </w:tc>
        <w:tc>
          <w:tcPr>
            <w:tcW w:w="0" w:type="auto"/>
            <w:shd w:val="clear" w:color="auto" w:fill="FFFFFF" w:themeFill="background1"/>
            <w:vAlign w:val="center"/>
          </w:tcPr>
          <w:p w14:paraId="26282FB0"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6EBA3BFD" w14:textId="77777777" w:rsidR="00F4089A" w:rsidRPr="000125BE" w:rsidRDefault="00F4089A" w:rsidP="004B42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3.16</w:t>
            </w:r>
          </w:p>
        </w:tc>
      </w:tr>
      <w:tr w:rsidR="004D5A60" w:rsidRPr="000125BE" w14:paraId="611C6B85" w14:textId="77777777" w:rsidTr="00B14222">
        <w:trPr>
          <w:trHeight w:val="287"/>
          <w:jc w:val="center"/>
        </w:trPr>
        <w:tc>
          <w:tcPr>
            <w:tcW w:w="1838" w:type="dxa"/>
            <w:shd w:val="clear" w:color="auto" w:fill="auto"/>
            <w:vAlign w:val="bottom"/>
          </w:tcPr>
          <w:p w14:paraId="7EA618C2" w14:textId="77777777" w:rsidR="00F4089A" w:rsidRPr="000125BE" w:rsidRDefault="00F4089A" w:rsidP="004B425D">
            <w:pPr>
              <w:widowControl w:val="0"/>
              <w:spacing w:after="0" w:line="252"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Tạo cảm hứng và thúc đẩy động lực học tập cho người học</w:t>
            </w:r>
          </w:p>
        </w:tc>
        <w:tc>
          <w:tcPr>
            <w:tcW w:w="0" w:type="auto"/>
            <w:shd w:val="clear" w:color="auto" w:fill="auto"/>
            <w:vAlign w:val="center"/>
          </w:tcPr>
          <w:p w14:paraId="4510C5E2"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2F844F3C" w14:textId="77777777" w:rsidR="00F4089A" w:rsidRPr="000125BE" w:rsidRDefault="00F4089A" w:rsidP="004B425D">
            <w:pPr>
              <w:widowControl w:val="0"/>
              <w:spacing w:after="0" w:line="252"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0" w:type="auto"/>
            <w:shd w:val="clear" w:color="auto" w:fill="auto"/>
            <w:vAlign w:val="center"/>
          </w:tcPr>
          <w:p w14:paraId="01E08C5D"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1E757DEA" w14:textId="77777777" w:rsidR="00F4089A" w:rsidRPr="000125BE" w:rsidRDefault="00F4089A" w:rsidP="004B425D">
            <w:pPr>
              <w:widowControl w:val="0"/>
              <w:spacing w:after="0" w:line="252"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0" w:type="auto"/>
            <w:shd w:val="clear" w:color="auto" w:fill="auto"/>
            <w:vAlign w:val="center"/>
          </w:tcPr>
          <w:p w14:paraId="1C6C4158"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00139474" w14:textId="77777777" w:rsidR="00F4089A" w:rsidRPr="000125BE" w:rsidRDefault="00F4089A" w:rsidP="004B425D">
            <w:pPr>
              <w:widowControl w:val="0"/>
              <w:spacing w:after="0" w:line="252"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44.4</w:t>
            </w:r>
          </w:p>
        </w:tc>
        <w:tc>
          <w:tcPr>
            <w:tcW w:w="0" w:type="auto"/>
            <w:shd w:val="clear" w:color="auto" w:fill="auto"/>
            <w:vAlign w:val="center"/>
          </w:tcPr>
          <w:p w14:paraId="0A32E48F"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5D770130" w14:textId="77777777" w:rsidR="00F4089A" w:rsidRPr="000125BE" w:rsidRDefault="00F4089A" w:rsidP="004B425D">
            <w:pPr>
              <w:widowControl w:val="0"/>
              <w:spacing w:after="0" w:line="252"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0" w:type="auto"/>
            <w:shd w:val="clear" w:color="auto" w:fill="auto"/>
            <w:vAlign w:val="center"/>
          </w:tcPr>
          <w:p w14:paraId="3975819F" w14:textId="77777777" w:rsidR="00F4089A" w:rsidRPr="000125BE" w:rsidRDefault="00F4089A" w:rsidP="004B425D">
            <w:pPr>
              <w:widowControl w:val="0"/>
              <w:spacing w:after="0" w:line="252"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6BFA89B3" w14:textId="77777777" w:rsidR="00F4089A" w:rsidRPr="000125BE" w:rsidRDefault="00F4089A" w:rsidP="004B425D">
            <w:pPr>
              <w:widowControl w:val="0"/>
              <w:spacing w:after="0" w:line="252"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c>
          <w:tcPr>
            <w:tcW w:w="0" w:type="auto"/>
            <w:shd w:val="clear" w:color="auto" w:fill="FFFFFF" w:themeFill="background1"/>
            <w:vAlign w:val="center"/>
          </w:tcPr>
          <w:p w14:paraId="0581892C"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34</w:t>
            </w:r>
          </w:p>
          <w:p w14:paraId="55781B40" w14:textId="77777777" w:rsidR="00F4089A" w:rsidRPr="000125BE" w:rsidRDefault="00F4089A" w:rsidP="004B425D">
            <w:pPr>
              <w:widowControl w:val="0"/>
              <w:spacing w:after="0" w:line="252"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10.8</w:t>
            </w:r>
          </w:p>
        </w:tc>
        <w:tc>
          <w:tcPr>
            <w:tcW w:w="0" w:type="auto"/>
            <w:shd w:val="clear" w:color="auto" w:fill="FFFFFF" w:themeFill="background1"/>
            <w:vAlign w:val="center"/>
          </w:tcPr>
          <w:p w14:paraId="7BBA3DEA"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74</w:t>
            </w:r>
          </w:p>
          <w:p w14:paraId="32E627C7" w14:textId="77777777" w:rsidR="00F4089A" w:rsidRPr="000125BE" w:rsidRDefault="00F4089A" w:rsidP="004B425D">
            <w:pPr>
              <w:widowControl w:val="0"/>
              <w:spacing w:after="0" w:line="252"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23.5</w:t>
            </w:r>
          </w:p>
        </w:tc>
        <w:tc>
          <w:tcPr>
            <w:tcW w:w="0" w:type="auto"/>
            <w:shd w:val="clear" w:color="auto" w:fill="FFFFFF" w:themeFill="background1"/>
            <w:vAlign w:val="center"/>
          </w:tcPr>
          <w:p w14:paraId="4290DB2E"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123</w:t>
            </w:r>
          </w:p>
          <w:p w14:paraId="4A353E0A" w14:textId="77777777" w:rsidR="00F4089A" w:rsidRPr="000125BE" w:rsidRDefault="00F4089A" w:rsidP="004B425D">
            <w:pPr>
              <w:widowControl w:val="0"/>
              <w:spacing w:after="0" w:line="252"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39.0</w:t>
            </w:r>
          </w:p>
        </w:tc>
        <w:tc>
          <w:tcPr>
            <w:tcW w:w="0" w:type="auto"/>
            <w:shd w:val="clear" w:color="auto" w:fill="FFFFFF" w:themeFill="background1"/>
            <w:vAlign w:val="center"/>
          </w:tcPr>
          <w:p w14:paraId="7799E6A9"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67</w:t>
            </w:r>
          </w:p>
          <w:p w14:paraId="6632EA36"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21.3</w:t>
            </w:r>
          </w:p>
        </w:tc>
        <w:tc>
          <w:tcPr>
            <w:tcW w:w="0" w:type="auto"/>
            <w:shd w:val="clear" w:color="auto" w:fill="FFFFFF" w:themeFill="background1"/>
            <w:vAlign w:val="center"/>
          </w:tcPr>
          <w:p w14:paraId="4A500D88"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17</w:t>
            </w:r>
          </w:p>
          <w:p w14:paraId="7C23F42B" w14:textId="77777777" w:rsidR="00F4089A" w:rsidRPr="000125BE" w:rsidRDefault="00F4089A" w:rsidP="004B425D">
            <w:pPr>
              <w:widowControl w:val="0"/>
              <w:spacing w:after="0" w:line="252"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5.4</w:t>
            </w:r>
          </w:p>
        </w:tc>
        <w:tc>
          <w:tcPr>
            <w:tcW w:w="0" w:type="auto"/>
            <w:shd w:val="clear" w:color="auto" w:fill="FFFFFF" w:themeFill="background1"/>
            <w:vAlign w:val="center"/>
          </w:tcPr>
          <w:p w14:paraId="0A5B06B1" w14:textId="77777777" w:rsidR="00F4089A" w:rsidRPr="000125BE" w:rsidRDefault="00F4089A" w:rsidP="004B425D">
            <w:pPr>
              <w:widowControl w:val="0"/>
              <w:spacing w:after="0" w:line="252"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3.13</w:t>
            </w:r>
          </w:p>
        </w:tc>
      </w:tr>
      <w:tr w:rsidR="004D5A60" w:rsidRPr="000125BE" w14:paraId="2068792A" w14:textId="77777777" w:rsidTr="00B14222">
        <w:trPr>
          <w:trHeight w:val="287"/>
          <w:jc w:val="center"/>
        </w:trPr>
        <w:tc>
          <w:tcPr>
            <w:tcW w:w="1838" w:type="dxa"/>
            <w:shd w:val="clear" w:color="auto" w:fill="auto"/>
            <w:vAlign w:val="bottom"/>
          </w:tcPr>
          <w:p w14:paraId="1A55C880"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Kịp thời tiếp nhận và giải quyết các thắc mắc của người học</w:t>
            </w:r>
          </w:p>
        </w:tc>
        <w:tc>
          <w:tcPr>
            <w:tcW w:w="0" w:type="auto"/>
            <w:shd w:val="clear" w:color="auto" w:fill="auto"/>
            <w:vAlign w:val="center"/>
          </w:tcPr>
          <w:p w14:paraId="67F9A1A7"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6EBB649F" w14:textId="77777777" w:rsidR="00F4089A" w:rsidRPr="000125BE" w:rsidRDefault="00F4089A" w:rsidP="00B14222">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0" w:type="auto"/>
            <w:shd w:val="clear" w:color="auto" w:fill="auto"/>
            <w:vAlign w:val="center"/>
          </w:tcPr>
          <w:p w14:paraId="2610299D"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55193DA2" w14:textId="77777777" w:rsidR="00F4089A" w:rsidRPr="000125BE" w:rsidRDefault="00F4089A" w:rsidP="00B14222">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33.3</w:t>
            </w:r>
          </w:p>
        </w:tc>
        <w:tc>
          <w:tcPr>
            <w:tcW w:w="0" w:type="auto"/>
            <w:shd w:val="clear" w:color="auto" w:fill="auto"/>
            <w:vAlign w:val="center"/>
          </w:tcPr>
          <w:p w14:paraId="445E4246"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6F2149C6" w14:textId="77777777" w:rsidR="00F4089A" w:rsidRPr="000125BE" w:rsidRDefault="00F4089A" w:rsidP="00B14222">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33.3</w:t>
            </w:r>
          </w:p>
        </w:tc>
        <w:tc>
          <w:tcPr>
            <w:tcW w:w="0" w:type="auto"/>
            <w:shd w:val="clear" w:color="auto" w:fill="auto"/>
            <w:vAlign w:val="center"/>
          </w:tcPr>
          <w:p w14:paraId="6B1822AB"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17F6F023" w14:textId="77777777" w:rsidR="00F4089A" w:rsidRPr="000125BE" w:rsidRDefault="00F4089A" w:rsidP="00B14222">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0" w:type="auto"/>
            <w:shd w:val="clear" w:color="auto" w:fill="auto"/>
            <w:vAlign w:val="center"/>
          </w:tcPr>
          <w:p w14:paraId="7767257C"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4B15FDC8" w14:textId="77777777" w:rsidR="00F4089A" w:rsidRPr="000125BE" w:rsidRDefault="00F4089A" w:rsidP="00B14222">
            <w:pPr>
              <w:widowControl w:val="0"/>
              <w:spacing w:after="0" w:line="240"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3.33</w:t>
            </w:r>
          </w:p>
        </w:tc>
        <w:tc>
          <w:tcPr>
            <w:tcW w:w="0" w:type="auto"/>
            <w:shd w:val="clear" w:color="auto" w:fill="FFFFFF" w:themeFill="background1"/>
            <w:vAlign w:val="center"/>
          </w:tcPr>
          <w:p w14:paraId="25B5C5B0"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41</w:t>
            </w:r>
          </w:p>
          <w:p w14:paraId="496DB738"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13.0</w:t>
            </w:r>
          </w:p>
        </w:tc>
        <w:tc>
          <w:tcPr>
            <w:tcW w:w="0" w:type="auto"/>
            <w:shd w:val="clear" w:color="auto" w:fill="FFFFFF" w:themeFill="background1"/>
            <w:vAlign w:val="center"/>
          </w:tcPr>
          <w:p w14:paraId="111AC7B9"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97</w:t>
            </w:r>
          </w:p>
          <w:p w14:paraId="4B6CB8A8"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30.8</w:t>
            </w:r>
          </w:p>
        </w:tc>
        <w:tc>
          <w:tcPr>
            <w:tcW w:w="0" w:type="auto"/>
            <w:shd w:val="clear" w:color="auto" w:fill="FFFFFF" w:themeFill="background1"/>
            <w:vAlign w:val="center"/>
          </w:tcPr>
          <w:p w14:paraId="24F4E491"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82</w:t>
            </w:r>
          </w:p>
          <w:p w14:paraId="61F158DA"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26.0</w:t>
            </w:r>
          </w:p>
        </w:tc>
        <w:tc>
          <w:tcPr>
            <w:tcW w:w="0" w:type="auto"/>
            <w:shd w:val="clear" w:color="auto" w:fill="FFFFFF" w:themeFill="background1"/>
            <w:vAlign w:val="center"/>
          </w:tcPr>
          <w:p w14:paraId="02EA9CA8"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78</w:t>
            </w:r>
          </w:p>
          <w:p w14:paraId="7D889D5D"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24.8</w:t>
            </w:r>
          </w:p>
        </w:tc>
        <w:tc>
          <w:tcPr>
            <w:tcW w:w="0" w:type="auto"/>
            <w:shd w:val="clear" w:color="auto" w:fill="FFFFFF" w:themeFill="background1"/>
            <w:vAlign w:val="center"/>
          </w:tcPr>
          <w:p w14:paraId="7D09EBCD"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17</w:t>
            </w:r>
          </w:p>
          <w:p w14:paraId="00A8015A"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5.4</w:t>
            </w:r>
          </w:p>
        </w:tc>
        <w:tc>
          <w:tcPr>
            <w:tcW w:w="0" w:type="auto"/>
            <w:shd w:val="clear" w:color="auto" w:fill="FFFFFF" w:themeFill="background1"/>
            <w:vAlign w:val="center"/>
          </w:tcPr>
          <w:p w14:paraId="48488022"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3.21</w:t>
            </w:r>
          </w:p>
        </w:tc>
      </w:tr>
      <w:tr w:rsidR="004D5A60" w:rsidRPr="000125BE" w14:paraId="4C9C1DB7" w14:textId="77777777" w:rsidTr="00B14222">
        <w:trPr>
          <w:trHeight w:val="287"/>
          <w:jc w:val="center"/>
        </w:trPr>
        <w:tc>
          <w:tcPr>
            <w:tcW w:w="1838" w:type="dxa"/>
            <w:shd w:val="clear" w:color="auto" w:fill="auto"/>
            <w:vAlign w:val="bottom"/>
          </w:tcPr>
          <w:p w14:paraId="62FCF2E8"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Kịp thời tư vấn, hỗ trợ người học để nâng cao hiệu quả học tập</w:t>
            </w:r>
          </w:p>
        </w:tc>
        <w:tc>
          <w:tcPr>
            <w:tcW w:w="0" w:type="auto"/>
            <w:shd w:val="clear" w:color="auto" w:fill="auto"/>
            <w:vAlign w:val="center"/>
          </w:tcPr>
          <w:p w14:paraId="1CFFA665"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169F2AB0" w14:textId="77777777" w:rsidR="00F4089A" w:rsidRPr="000125BE" w:rsidRDefault="00F4089A" w:rsidP="00B14222">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0" w:type="auto"/>
            <w:shd w:val="clear" w:color="auto" w:fill="auto"/>
            <w:vAlign w:val="center"/>
          </w:tcPr>
          <w:p w14:paraId="73356C0A"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637EAE1F" w14:textId="77777777" w:rsidR="00F4089A" w:rsidRPr="000125BE" w:rsidRDefault="00F4089A" w:rsidP="00B14222">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0" w:type="auto"/>
            <w:shd w:val="clear" w:color="auto" w:fill="auto"/>
            <w:vAlign w:val="center"/>
          </w:tcPr>
          <w:p w14:paraId="0DEACA16"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035753E9" w14:textId="77777777" w:rsidR="00F4089A" w:rsidRPr="000125BE" w:rsidRDefault="00F4089A" w:rsidP="00B14222">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44.4</w:t>
            </w:r>
          </w:p>
        </w:tc>
        <w:tc>
          <w:tcPr>
            <w:tcW w:w="0" w:type="auto"/>
            <w:shd w:val="clear" w:color="auto" w:fill="auto"/>
            <w:vAlign w:val="center"/>
          </w:tcPr>
          <w:p w14:paraId="483AC1AC"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1124CDE3" w14:textId="77777777" w:rsidR="00F4089A" w:rsidRPr="000125BE" w:rsidRDefault="00F4089A" w:rsidP="00B14222">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0" w:type="auto"/>
            <w:shd w:val="clear" w:color="auto" w:fill="auto"/>
            <w:vAlign w:val="center"/>
          </w:tcPr>
          <w:p w14:paraId="4BFB2E3E"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7E29E3E0" w14:textId="77777777" w:rsidR="00F4089A" w:rsidRPr="000125BE" w:rsidRDefault="00F4089A" w:rsidP="00B14222">
            <w:pPr>
              <w:widowControl w:val="0"/>
              <w:spacing w:after="0" w:line="240"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c>
          <w:tcPr>
            <w:tcW w:w="0" w:type="auto"/>
            <w:shd w:val="clear" w:color="auto" w:fill="FFFFFF" w:themeFill="background1"/>
            <w:vAlign w:val="center"/>
          </w:tcPr>
          <w:p w14:paraId="28180309"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32</w:t>
            </w:r>
          </w:p>
          <w:p w14:paraId="3C393115"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10.2</w:t>
            </w:r>
          </w:p>
        </w:tc>
        <w:tc>
          <w:tcPr>
            <w:tcW w:w="0" w:type="auto"/>
            <w:shd w:val="clear" w:color="auto" w:fill="FFFFFF" w:themeFill="background1"/>
            <w:vAlign w:val="center"/>
          </w:tcPr>
          <w:p w14:paraId="791CD109"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79</w:t>
            </w:r>
          </w:p>
          <w:p w14:paraId="618C4160"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25.1</w:t>
            </w:r>
          </w:p>
        </w:tc>
        <w:tc>
          <w:tcPr>
            <w:tcW w:w="0" w:type="auto"/>
            <w:shd w:val="clear" w:color="auto" w:fill="FFFFFF" w:themeFill="background1"/>
            <w:vAlign w:val="center"/>
          </w:tcPr>
          <w:p w14:paraId="5CB4EA7F"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137</w:t>
            </w:r>
          </w:p>
          <w:p w14:paraId="2394F62F"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43.5</w:t>
            </w:r>
          </w:p>
        </w:tc>
        <w:tc>
          <w:tcPr>
            <w:tcW w:w="0" w:type="auto"/>
            <w:shd w:val="clear" w:color="auto" w:fill="FFFFFF" w:themeFill="background1"/>
            <w:vAlign w:val="center"/>
          </w:tcPr>
          <w:p w14:paraId="24B54011"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67</w:t>
            </w:r>
          </w:p>
          <w:p w14:paraId="5867A198"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21.3</w:t>
            </w:r>
          </w:p>
        </w:tc>
        <w:tc>
          <w:tcPr>
            <w:tcW w:w="0" w:type="auto"/>
            <w:shd w:val="clear" w:color="auto" w:fill="FFFFFF" w:themeFill="background1"/>
            <w:vAlign w:val="center"/>
          </w:tcPr>
          <w:p w14:paraId="1AAF20C2"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4B887277"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3.24</w:t>
            </w:r>
          </w:p>
        </w:tc>
      </w:tr>
      <w:tr w:rsidR="004D5A60" w:rsidRPr="000125BE" w14:paraId="583ED80E" w14:textId="77777777" w:rsidTr="00B14222">
        <w:trPr>
          <w:trHeight w:val="287"/>
          <w:jc w:val="center"/>
        </w:trPr>
        <w:tc>
          <w:tcPr>
            <w:tcW w:w="1838" w:type="dxa"/>
            <w:shd w:val="clear" w:color="auto" w:fill="auto"/>
            <w:vAlign w:val="bottom"/>
          </w:tcPr>
          <w:p w14:paraId="1C2CD132"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Hỗ trợ đồng nghiệp sử dụng các phương pháp, hình thức tổ chức dạy học phù hợp</w:t>
            </w:r>
          </w:p>
        </w:tc>
        <w:tc>
          <w:tcPr>
            <w:tcW w:w="0" w:type="auto"/>
            <w:shd w:val="clear" w:color="auto" w:fill="auto"/>
            <w:vAlign w:val="center"/>
          </w:tcPr>
          <w:p w14:paraId="7E622B39"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17213587" w14:textId="77777777" w:rsidR="00F4089A" w:rsidRPr="000125BE" w:rsidRDefault="00F4089A" w:rsidP="00B14222">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0" w:type="auto"/>
            <w:shd w:val="clear" w:color="auto" w:fill="auto"/>
            <w:vAlign w:val="center"/>
          </w:tcPr>
          <w:p w14:paraId="700F2D6B"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114E569D" w14:textId="77777777" w:rsidR="00F4089A" w:rsidRPr="000125BE" w:rsidRDefault="00F4089A" w:rsidP="00B14222">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33.3</w:t>
            </w:r>
          </w:p>
        </w:tc>
        <w:tc>
          <w:tcPr>
            <w:tcW w:w="0" w:type="auto"/>
            <w:shd w:val="clear" w:color="auto" w:fill="auto"/>
            <w:vAlign w:val="center"/>
          </w:tcPr>
          <w:p w14:paraId="055D7884"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6DE50B42" w14:textId="77777777" w:rsidR="00F4089A" w:rsidRPr="000125BE" w:rsidRDefault="00F4089A" w:rsidP="00B14222">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33.3</w:t>
            </w:r>
          </w:p>
        </w:tc>
        <w:tc>
          <w:tcPr>
            <w:tcW w:w="0" w:type="auto"/>
            <w:shd w:val="clear" w:color="auto" w:fill="auto"/>
            <w:vAlign w:val="center"/>
          </w:tcPr>
          <w:p w14:paraId="06EDE2BC"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6F1FEE3B" w14:textId="77777777" w:rsidR="00F4089A" w:rsidRPr="000125BE" w:rsidRDefault="00F4089A" w:rsidP="00B14222">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0" w:type="auto"/>
            <w:shd w:val="clear" w:color="auto" w:fill="auto"/>
            <w:vAlign w:val="center"/>
          </w:tcPr>
          <w:p w14:paraId="37034685"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13B5242D" w14:textId="77777777" w:rsidR="00F4089A" w:rsidRPr="000125BE" w:rsidRDefault="00F4089A" w:rsidP="00B14222">
            <w:pPr>
              <w:widowControl w:val="0"/>
              <w:spacing w:after="0" w:line="240"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3.33</w:t>
            </w:r>
          </w:p>
        </w:tc>
        <w:tc>
          <w:tcPr>
            <w:tcW w:w="0" w:type="auto"/>
            <w:shd w:val="clear" w:color="auto" w:fill="FFFFFF" w:themeFill="background1"/>
            <w:vAlign w:val="center"/>
          </w:tcPr>
          <w:p w14:paraId="27398D3E"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36</w:t>
            </w:r>
          </w:p>
          <w:p w14:paraId="65EC5485"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11.4</w:t>
            </w:r>
          </w:p>
        </w:tc>
        <w:tc>
          <w:tcPr>
            <w:tcW w:w="0" w:type="auto"/>
            <w:shd w:val="clear" w:color="auto" w:fill="FFFFFF" w:themeFill="background1"/>
            <w:vAlign w:val="center"/>
          </w:tcPr>
          <w:p w14:paraId="367359B8"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119</w:t>
            </w:r>
          </w:p>
          <w:p w14:paraId="0245B4CD"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37.8</w:t>
            </w:r>
          </w:p>
        </w:tc>
        <w:tc>
          <w:tcPr>
            <w:tcW w:w="0" w:type="auto"/>
            <w:shd w:val="clear" w:color="auto" w:fill="FFFFFF" w:themeFill="background1"/>
            <w:vAlign w:val="center"/>
          </w:tcPr>
          <w:p w14:paraId="4735BE7D"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97</w:t>
            </w:r>
          </w:p>
          <w:p w14:paraId="73D9AD15"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30.8</w:t>
            </w:r>
          </w:p>
        </w:tc>
        <w:tc>
          <w:tcPr>
            <w:tcW w:w="0" w:type="auto"/>
            <w:shd w:val="clear" w:color="auto" w:fill="FFFFFF" w:themeFill="background1"/>
            <w:vAlign w:val="center"/>
          </w:tcPr>
          <w:p w14:paraId="00D1F026"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57</w:t>
            </w:r>
          </w:p>
          <w:p w14:paraId="10F69C7A"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18.1</w:t>
            </w:r>
          </w:p>
        </w:tc>
        <w:tc>
          <w:tcPr>
            <w:tcW w:w="0" w:type="auto"/>
            <w:shd w:val="clear" w:color="auto" w:fill="FFFFFF" w:themeFill="background1"/>
            <w:vAlign w:val="center"/>
          </w:tcPr>
          <w:p w14:paraId="5FDDB06A"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w:t>
            </w:r>
          </w:p>
          <w:p w14:paraId="56C5AB69"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1.9</w:t>
            </w:r>
          </w:p>
        </w:tc>
        <w:tc>
          <w:tcPr>
            <w:tcW w:w="0" w:type="auto"/>
            <w:shd w:val="clear" w:color="auto" w:fill="FFFFFF" w:themeFill="background1"/>
            <w:vAlign w:val="center"/>
          </w:tcPr>
          <w:p w14:paraId="784DB5A8"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3.39</w:t>
            </w:r>
          </w:p>
        </w:tc>
      </w:tr>
      <w:tr w:rsidR="004D5A60" w:rsidRPr="000125BE" w14:paraId="5C67FC7A" w14:textId="77777777" w:rsidTr="00B14222">
        <w:trPr>
          <w:trHeight w:val="325"/>
          <w:jc w:val="center"/>
        </w:trPr>
        <w:tc>
          <w:tcPr>
            <w:tcW w:w="1838" w:type="dxa"/>
            <w:shd w:val="clear" w:color="auto" w:fill="auto"/>
            <w:vAlign w:val="bottom"/>
          </w:tcPr>
          <w:p w14:paraId="7DF36BD2" w14:textId="77777777" w:rsidR="00F4089A" w:rsidRPr="000125BE" w:rsidRDefault="00F4089A" w:rsidP="00B14222">
            <w:pPr>
              <w:widowControl w:val="0"/>
              <w:spacing w:after="0" w:line="240" w:lineRule="auto"/>
              <w:jc w:val="center"/>
              <w:rPr>
                <w:rFonts w:ascii="Times New Roman" w:hAnsi="Times New Roman" w:cs="Times New Roman"/>
                <w:b/>
                <w:spacing w:val="-8"/>
                <w:w w:val="90"/>
                <w:sz w:val="26"/>
                <w:szCs w:val="26"/>
              </w:rPr>
            </w:pPr>
            <w:r w:rsidRPr="000125BE">
              <w:rPr>
                <w:b/>
                <w:spacing w:val="-8"/>
                <w:w w:val="90"/>
                <w:position w:val="-4"/>
                <w:sz w:val="26"/>
                <w:szCs w:val="26"/>
              </w:rPr>
              <w:object w:dxaOrig="279" w:dyaOrig="320" w14:anchorId="7A813938">
                <v:shape id="_x0000_i1071" type="#_x0000_t75" style="width:16.3pt;height:16.3pt" o:ole="">
                  <v:imagedata r:id="rId17" o:title=""/>
                </v:shape>
                <o:OLEObject Type="Embed" ProgID="Equation.3" ShapeID="_x0000_i1071" DrawAspect="Content" ObjectID="_1776857889" r:id="rId64"/>
              </w:object>
            </w:r>
          </w:p>
        </w:tc>
        <w:tc>
          <w:tcPr>
            <w:tcW w:w="0" w:type="auto"/>
            <w:gridSpan w:val="6"/>
            <w:shd w:val="clear" w:color="auto" w:fill="auto"/>
            <w:vAlign w:val="center"/>
          </w:tcPr>
          <w:p w14:paraId="7E7C5637" w14:textId="77777777" w:rsidR="00F4089A" w:rsidRPr="000125BE" w:rsidRDefault="00F4089A" w:rsidP="00B14222">
            <w:pPr>
              <w:widowControl w:val="0"/>
              <w:spacing w:after="0" w:line="240" w:lineRule="auto"/>
              <w:ind w:right="60"/>
              <w:jc w:val="center"/>
              <w:rPr>
                <w:rFonts w:ascii="Times New Roman" w:hAnsi="Times New Roman" w:cs="Times New Roman"/>
                <w:b/>
                <w:spacing w:val="-8"/>
                <w:w w:val="90"/>
                <w:sz w:val="26"/>
                <w:szCs w:val="26"/>
              </w:rPr>
            </w:pPr>
            <w:r w:rsidRPr="000125BE">
              <w:rPr>
                <w:rFonts w:ascii="Times New Roman" w:hAnsi="Times New Roman" w:cs="Times New Roman"/>
                <w:b/>
                <w:spacing w:val="-8"/>
                <w:w w:val="90"/>
                <w:sz w:val="26"/>
                <w:szCs w:val="26"/>
              </w:rPr>
              <w:t>3.28</w:t>
            </w:r>
          </w:p>
        </w:tc>
        <w:tc>
          <w:tcPr>
            <w:tcW w:w="0" w:type="auto"/>
            <w:gridSpan w:val="6"/>
            <w:shd w:val="clear" w:color="auto" w:fill="FFFFFF" w:themeFill="background1"/>
            <w:vAlign w:val="center"/>
          </w:tcPr>
          <w:p w14:paraId="030470CC" w14:textId="77777777" w:rsidR="00F4089A" w:rsidRPr="000125BE" w:rsidRDefault="00F4089A" w:rsidP="00B14222">
            <w:pPr>
              <w:widowControl w:val="0"/>
              <w:spacing w:after="0" w:line="240" w:lineRule="auto"/>
              <w:ind w:right="60"/>
              <w:jc w:val="center"/>
              <w:rPr>
                <w:rFonts w:ascii="Times New Roman" w:hAnsi="Times New Roman" w:cs="Times New Roman"/>
                <w:b/>
                <w:spacing w:val="-8"/>
                <w:w w:val="90"/>
                <w:sz w:val="26"/>
                <w:szCs w:val="26"/>
              </w:rPr>
            </w:pPr>
            <w:r w:rsidRPr="000125BE">
              <w:rPr>
                <w:rFonts w:ascii="Times New Roman" w:hAnsi="Times New Roman" w:cs="Times New Roman"/>
                <w:b/>
                <w:spacing w:val="-8"/>
                <w:w w:val="90"/>
                <w:sz w:val="26"/>
                <w:szCs w:val="26"/>
              </w:rPr>
              <w:t>3.24</w:t>
            </w:r>
          </w:p>
        </w:tc>
      </w:tr>
    </w:tbl>
    <w:p w14:paraId="1EFF9AB7" w14:textId="77777777" w:rsidR="00045A5D" w:rsidRPr="000125BE" w:rsidRDefault="00045A5D" w:rsidP="00F4089A">
      <w:pPr>
        <w:widowControl w:val="0"/>
        <w:spacing w:after="0" w:line="360" w:lineRule="auto"/>
        <w:ind w:firstLine="720"/>
        <w:jc w:val="both"/>
        <w:rPr>
          <w:rFonts w:ascii="Times New Roman" w:hAnsi="Times New Roman" w:cs="Times New Roman"/>
          <w:i/>
          <w:iCs/>
          <w:sz w:val="26"/>
          <w:szCs w:val="26"/>
          <w:u w:val="single"/>
        </w:rPr>
      </w:pPr>
    </w:p>
    <w:p w14:paraId="1C4DC145" w14:textId="4EDF2CEE" w:rsidR="00F4089A" w:rsidRPr="000125BE" w:rsidRDefault="00F4089A" w:rsidP="00F4089A">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i/>
          <w:iCs/>
          <w:sz w:val="26"/>
          <w:szCs w:val="26"/>
          <w:u w:val="single"/>
        </w:rPr>
        <w:lastRenderedPageBreak/>
        <w:t>Nhận xét:</w:t>
      </w:r>
      <w:r w:rsidRPr="000125BE">
        <w:rPr>
          <w:rFonts w:ascii="Times New Roman" w:hAnsi="Times New Roman" w:cs="Times New Roman"/>
          <w:sz w:val="26"/>
          <w:szCs w:val="26"/>
        </w:rPr>
        <w:t xml:space="preserve"> Bảng 2.</w:t>
      </w:r>
      <w:r w:rsidR="00B00298" w:rsidRPr="000125BE">
        <w:rPr>
          <w:rFonts w:ascii="Times New Roman" w:hAnsi="Times New Roman" w:cs="Times New Roman"/>
          <w:sz w:val="26"/>
          <w:szCs w:val="26"/>
        </w:rPr>
        <w:t>11</w:t>
      </w:r>
      <w:r w:rsidRPr="000125BE">
        <w:rPr>
          <w:rFonts w:ascii="Times New Roman" w:hAnsi="Times New Roman" w:cs="Times New Roman"/>
          <w:sz w:val="26"/>
          <w:szCs w:val="26"/>
        </w:rPr>
        <w:t xml:space="preserve"> cho thấy năng lực sử dụng phương pháp và kỹ thuật dạy học tích cực của giảng viên các trường đại học địa phương ở mức khá và tốt, điểm trung bình </w:t>
      </w:r>
      <w:r w:rsidRPr="000125BE">
        <w:rPr>
          <w:bCs/>
          <w:position w:val="-4"/>
          <w:sz w:val="26"/>
          <w:szCs w:val="26"/>
        </w:rPr>
        <w:object w:dxaOrig="279" w:dyaOrig="320" w14:anchorId="4A7D0158">
          <v:shape id="_x0000_i1072" type="#_x0000_t75" style="width:16.3pt;height:16.3pt" o:ole="">
            <v:imagedata r:id="rId17" o:title=""/>
          </v:shape>
          <o:OLEObject Type="Embed" ProgID="Equation.3" ShapeID="_x0000_i1072" DrawAspect="Content" ObjectID="_1776857890" r:id="rId65"/>
        </w:object>
      </w:r>
      <w:r w:rsidRPr="000125BE">
        <w:rPr>
          <w:rFonts w:ascii="Times New Roman" w:hAnsi="Times New Roman" w:cs="Times New Roman"/>
          <w:sz w:val="26"/>
          <w:szCs w:val="26"/>
        </w:rPr>
        <w:t xml:space="preserve"> = 3.28 và 3.24, cụ thể như sau: </w:t>
      </w:r>
    </w:p>
    <w:p w14:paraId="6DFC4297" w14:textId="77777777" w:rsidR="00F4089A" w:rsidRPr="000125BE" w:rsidRDefault="00F4089A" w:rsidP="00F4089A">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Nội dung “</w:t>
      </w:r>
      <w:r w:rsidRPr="000125BE">
        <w:rPr>
          <w:rFonts w:ascii="Times New Roman" w:eastAsia="Times New Roman" w:hAnsi="Times New Roman" w:cs="Times New Roman"/>
          <w:sz w:val="26"/>
          <w:szCs w:val="26"/>
        </w:rPr>
        <w:t xml:space="preserve">Sử dụng linh hoạt phương pháp dạy học nhằm đạt được mục tiêu học phần”, được đánh giá cao nhất, điểm trung bình là 3.33 và 3.43. </w:t>
      </w:r>
      <w:r w:rsidRPr="000125BE">
        <w:rPr>
          <w:rFonts w:ascii="Times New Roman" w:hAnsi="Times New Roman" w:cs="Times New Roman"/>
          <w:sz w:val="26"/>
          <w:szCs w:val="26"/>
        </w:rPr>
        <w:t>Sử dụng linh hoạt các phương pháp dạy học nhằm tạo lập, duy trì và nâng cao hiệu quả tương tác giữa người dạy với người học, giữa người học với nhau. Các phương pháp và kỹ thuật dạy học được giảng viên sử dụng đa dạng, linh hoạt, có thể thúc đẩy và khuyến khích sự tích cực tham gia các hoạt động học tập của người học. Kết quả khảo sát cho thấy đây là một điểm mạnh trong năng lực của đội ngũ giảng viên.</w:t>
      </w:r>
    </w:p>
    <w:p w14:paraId="0193827C" w14:textId="77777777" w:rsidR="00F4089A" w:rsidRPr="000125BE" w:rsidRDefault="00F4089A" w:rsidP="00F4089A">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xml:space="preserve">- Các tiêu chí còn lại được đánh giá chủ yếu mức khá, tốt, điểm TB trong khoảng từ 3.13 đến 3.39. Có 3 tiêu chí mặc dù điểm trung bình ở mức khá và tốt nhưng vẫn có một số giảng viên đánh giá kém, bao gồm: “Tạo cảm hứng và thúc đẩy động lực học tập cho người học”, “Kịp thời tiếp nhận và giải quyết các thắc mắc của người học”, giá trị trung bình </w:t>
      </w:r>
      <w:r w:rsidRPr="000125BE">
        <w:rPr>
          <w:rFonts w:ascii="Times New Roman" w:hAnsi="Times New Roman" w:cs="Times New Roman"/>
          <w:bCs/>
          <w:position w:val="-4"/>
          <w:sz w:val="26"/>
          <w:szCs w:val="26"/>
        </w:rPr>
        <w:object w:dxaOrig="279" w:dyaOrig="320" w14:anchorId="38A96B4E">
          <v:shape id="_x0000_i1073" type="#_x0000_t75" style="width:16.3pt;height:16.3pt" o:ole="">
            <v:imagedata r:id="rId17" o:title=""/>
          </v:shape>
          <o:OLEObject Type="Embed" ProgID="Equation.3" ShapeID="_x0000_i1073" DrawAspect="Content" ObjectID="_1776857891" r:id="rId66"/>
        </w:object>
      </w:r>
      <w:r w:rsidRPr="000125BE">
        <w:rPr>
          <w:rFonts w:ascii="Times New Roman" w:hAnsi="Times New Roman" w:cs="Times New Roman"/>
          <w:bCs/>
          <w:sz w:val="26"/>
          <w:szCs w:val="26"/>
        </w:rPr>
        <w:t>= 3.13 và 3.21</w:t>
      </w:r>
      <w:r w:rsidRPr="000125BE">
        <w:rPr>
          <w:rFonts w:ascii="Times New Roman" w:hAnsi="Times New Roman" w:cs="Times New Roman"/>
          <w:sz w:val="26"/>
          <w:szCs w:val="26"/>
        </w:rPr>
        <w:t xml:space="preserve">, trong đó có 5.4% giảng viên lựa chọn mức kém. </w:t>
      </w:r>
    </w:p>
    <w:p w14:paraId="13018A9E" w14:textId="77777777" w:rsidR="00F4089A" w:rsidRPr="000125BE" w:rsidRDefault="00F4089A" w:rsidP="00F4089A">
      <w:pPr>
        <w:widowControl w:val="0"/>
        <w:spacing w:after="0" w:line="360" w:lineRule="auto"/>
        <w:ind w:firstLine="720"/>
        <w:jc w:val="both"/>
        <w:rPr>
          <w:rFonts w:ascii="Times New Roman" w:hAnsi="Times New Roman" w:cs="Times New Roman"/>
          <w:bCs/>
          <w:spacing w:val="-4"/>
          <w:sz w:val="26"/>
          <w:szCs w:val="26"/>
        </w:rPr>
      </w:pPr>
      <w:r w:rsidRPr="000125BE">
        <w:rPr>
          <w:rFonts w:ascii="Times New Roman" w:hAnsi="Times New Roman" w:cs="Times New Roman"/>
          <w:spacing w:val="-4"/>
          <w:sz w:val="26"/>
          <w:szCs w:val="26"/>
        </w:rPr>
        <w:t>- Tiêu chí “</w:t>
      </w:r>
      <w:r w:rsidRPr="000125BE">
        <w:rPr>
          <w:rFonts w:ascii="Times New Roman" w:hAnsi="Times New Roman"/>
          <w:spacing w:val="-4"/>
          <w:sz w:val="26"/>
          <w:szCs w:val="26"/>
        </w:rPr>
        <w:t xml:space="preserve">Hỗ </w:t>
      </w:r>
      <w:r w:rsidRPr="000125BE">
        <w:rPr>
          <w:rFonts w:ascii="Times New Roman" w:hAnsi="Times New Roman" w:cs="Times New Roman"/>
          <w:spacing w:val="-4"/>
          <w:sz w:val="26"/>
          <w:szCs w:val="26"/>
        </w:rPr>
        <w:t xml:space="preserve">trợ đồng nghiệp sử dụng các phương pháp, hình thức tổ chức dạy học phù hợp”, giá trị </w:t>
      </w:r>
      <w:r w:rsidRPr="000125BE">
        <w:rPr>
          <w:rFonts w:ascii="Times New Roman" w:hAnsi="Times New Roman" w:cs="Times New Roman"/>
          <w:bCs/>
          <w:spacing w:val="-4"/>
          <w:position w:val="-4"/>
          <w:sz w:val="26"/>
          <w:szCs w:val="26"/>
        </w:rPr>
        <w:object w:dxaOrig="279" w:dyaOrig="320" w14:anchorId="56865D1C">
          <v:shape id="_x0000_i1074" type="#_x0000_t75" style="width:16.3pt;height:16.3pt" o:ole="">
            <v:imagedata r:id="rId17" o:title=""/>
          </v:shape>
          <o:OLEObject Type="Embed" ProgID="Equation.3" ShapeID="_x0000_i1074" DrawAspect="Content" ObjectID="_1776857892" r:id="rId67"/>
        </w:object>
      </w:r>
      <w:r w:rsidRPr="000125BE">
        <w:rPr>
          <w:rFonts w:ascii="Times New Roman" w:hAnsi="Times New Roman" w:cs="Times New Roman"/>
          <w:bCs/>
          <w:spacing w:val="-4"/>
          <w:sz w:val="26"/>
          <w:szCs w:val="26"/>
        </w:rPr>
        <w:t>= 3.39, có 6 giảng viên tự đánh giá mức kém.</w:t>
      </w:r>
    </w:p>
    <w:p w14:paraId="3D2F9263" w14:textId="17ACE90A" w:rsidR="00F4089A" w:rsidRPr="000125BE" w:rsidRDefault="00F4089A" w:rsidP="00093422">
      <w:pPr>
        <w:widowControl w:val="0"/>
        <w:spacing w:after="0" w:line="360" w:lineRule="auto"/>
        <w:ind w:firstLine="720"/>
        <w:jc w:val="both"/>
        <w:rPr>
          <w:rFonts w:ascii="Times New Roman" w:hAnsi="Times New Roman" w:cs="Times New Roman"/>
          <w:iCs/>
          <w:sz w:val="26"/>
          <w:szCs w:val="26"/>
        </w:rPr>
      </w:pPr>
      <w:r w:rsidRPr="000125BE">
        <w:rPr>
          <w:rFonts w:ascii="Times New Roman" w:hAnsi="Times New Roman" w:cs="Times New Roman"/>
          <w:bCs/>
          <w:spacing w:val="-4"/>
          <w:sz w:val="26"/>
          <w:szCs w:val="26"/>
        </w:rPr>
        <w:t xml:space="preserve">Như vậy, năng lực </w:t>
      </w:r>
      <w:r w:rsidRPr="000125BE">
        <w:rPr>
          <w:rFonts w:ascii="Times New Roman" w:hAnsi="Times New Roman" w:cs="Times New Roman"/>
          <w:iCs/>
          <w:sz w:val="26"/>
          <w:szCs w:val="26"/>
        </w:rPr>
        <w:t>sử dụng phương pháp và kỹ thuật dạy học tích cực của giảng viên được đánh giá tương đối tốt. Tuy nhiên, một bộ phận giảng viên vẫn hạn chế trong việc tạo cảm hứng thúc đẩy người học học tập và chưa giải quyết thắc mắc của người học kịp thời.</w:t>
      </w:r>
      <w:r w:rsidR="00093422" w:rsidRPr="000125BE">
        <w:rPr>
          <w:rFonts w:ascii="Times New Roman" w:hAnsi="Times New Roman" w:cs="Times New Roman"/>
          <w:iCs/>
          <w:sz w:val="26"/>
          <w:szCs w:val="26"/>
        </w:rPr>
        <w:t xml:space="preserve"> Giảng viên vẫn chưa có nhiều ví dụ minh họa thực tiễn và hướng dẫn SV thực hành ít. Phỏng vấn thêm GV 5.1 nhận xét: “Một số giảng viên mới tập trung dạy lý thuyết,</w:t>
      </w:r>
      <w:r w:rsidR="00D151C6" w:rsidRPr="000125BE">
        <w:rPr>
          <w:rFonts w:ascii="Times New Roman" w:hAnsi="Times New Roman" w:cs="Times New Roman"/>
          <w:iCs/>
          <w:sz w:val="26"/>
          <w:szCs w:val="26"/>
        </w:rPr>
        <w:t xml:space="preserve"> </w:t>
      </w:r>
      <w:r w:rsidR="00093422" w:rsidRPr="000125BE">
        <w:rPr>
          <w:rFonts w:ascii="Times New Roman" w:hAnsi="Times New Roman" w:cs="Times New Roman"/>
          <w:iCs/>
          <w:sz w:val="26"/>
          <w:szCs w:val="26"/>
        </w:rPr>
        <w:t>ít hướng dẫn thực hành, thiếu minh chứng sinh động, nhiều giờ dạy chưa tạo được hứng thú, hấp dẫn với sinh viên”</w:t>
      </w:r>
    </w:p>
    <w:p w14:paraId="650FADC7" w14:textId="6DCE7272" w:rsidR="00F4089A" w:rsidRPr="000125BE" w:rsidRDefault="004C3725" w:rsidP="00F4089A">
      <w:pPr>
        <w:pStyle w:val="44"/>
        <w:rPr>
          <w:color w:val="auto"/>
        </w:rPr>
      </w:pPr>
      <w:r w:rsidRPr="000125BE">
        <w:rPr>
          <w:color w:val="auto"/>
          <w:lang w:val="en-US"/>
        </w:rPr>
        <w:t xml:space="preserve">(vii) </w:t>
      </w:r>
      <w:r w:rsidR="00F4089A" w:rsidRPr="000125BE">
        <w:rPr>
          <w:color w:val="auto"/>
        </w:rPr>
        <w:t>Năng lực kiểm tra, đánh giá kết quả học tập của người học</w:t>
      </w:r>
    </w:p>
    <w:p w14:paraId="258A8A4E" w14:textId="77777777" w:rsidR="00F4089A" w:rsidRPr="000125BE" w:rsidRDefault="00F4089A" w:rsidP="00F4089A">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 xml:space="preserve">Thiết kế, sử dụng được các công cụ đánh giá và sử dụng kết quả đánh giá để điều chỉnh hoạt động dạy học là một trong những năng lực quan trọng </w:t>
      </w:r>
      <w:r w:rsidRPr="000125BE">
        <w:rPr>
          <w:rFonts w:ascii="Times New Roman" w:hAnsi="Times New Roman"/>
          <w:spacing w:val="-4"/>
          <w:sz w:val="26"/>
          <w:szCs w:val="26"/>
          <w:lang w:val="vi-VN"/>
        </w:rPr>
        <w:t>của người giảng viên nên đây cũng là một năng lực cốt lõi của giảng viên. Trong khuôn khổ luận án, tác giả đánh giá năng lực này thông qua 5 biểu hiện sau:</w:t>
      </w:r>
    </w:p>
    <w:p w14:paraId="4B39B906" w14:textId="23289E1A" w:rsidR="00F4089A" w:rsidRPr="000125BE" w:rsidRDefault="00F4089A" w:rsidP="00093422">
      <w:pPr>
        <w:jc w:val="center"/>
        <w:rPr>
          <w:rFonts w:ascii="Times New Roman" w:hAnsi="Times New Roman" w:cs="Times New Roman"/>
          <w:b/>
          <w:bCs/>
          <w:spacing w:val="-6"/>
          <w:sz w:val="26"/>
          <w:szCs w:val="26"/>
          <w:lang w:val="nb-NO"/>
        </w:rPr>
      </w:pPr>
      <w:bookmarkStart w:id="364" w:name="_Toc163200634"/>
      <w:bookmarkStart w:id="365" w:name="_Toc155811102"/>
      <w:r w:rsidRPr="000125BE">
        <w:rPr>
          <w:rFonts w:ascii="Times New Roman" w:hAnsi="Times New Roman" w:cs="Times New Roman"/>
          <w:b/>
          <w:bCs/>
          <w:sz w:val="26"/>
          <w:szCs w:val="26"/>
          <w:lang w:val="vi-VN"/>
        </w:rPr>
        <w:lastRenderedPageBreak/>
        <w:t>Bảng 2.1</w:t>
      </w:r>
      <w:r w:rsidR="00B00298" w:rsidRPr="000125BE">
        <w:rPr>
          <w:rFonts w:ascii="Times New Roman" w:hAnsi="Times New Roman" w:cs="Times New Roman"/>
          <w:b/>
          <w:bCs/>
          <w:sz w:val="26"/>
          <w:szCs w:val="26"/>
          <w:lang w:val="vi-VN"/>
        </w:rPr>
        <w:t>2</w:t>
      </w:r>
      <w:r w:rsidR="00B237EE" w:rsidRPr="000125BE">
        <w:rPr>
          <w:rFonts w:ascii="Times New Roman" w:hAnsi="Times New Roman" w:cs="Times New Roman"/>
          <w:b/>
          <w:bCs/>
          <w:sz w:val="26"/>
          <w:szCs w:val="26"/>
          <w:lang w:val="vi-VN"/>
        </w:rPr>
        <w:t>.</w:t>
      </w:r>
      <w:r w:rsidRPr="000125BE">
        <w:rPr>
          <w:rFonts w:ascii="Times New Roman" w:hAnsi="Times New Roman" w:cs="Times New Roman"/>
          <w:b/>
          <w:bCs/>
          <w:sz w:val="26"/>
          <w:szCs w:val="26"/>
          <w:lang w:val="vi-VN"/>
        </w:rPr>
        <w:t xml:space="preserve"> Kết quả khảo sát thực trạng năng sử kiểm tra, đánh giá kết quả</w:t>
      </w:r>
      <w:bookmarkEnd w:id="364"/>
      <w:r w:rsidR="00827F51" w:rsidRPr="000125BE">
        <w:rPr>
          <w:rFonts w:ascii="Times New Roman" w:hAnsi="Times New Roman" w:cs="Times New Roman"/>
          <w:b/>
          <w:bCs/>
          <w:sz w:val="26"/>
          <w:szCs w:val="26"/>
          <w:lang w:val="vi-VN"/>
        </w:rPr>
        <w:br/>
      </w:r>
      <w:r w:rsidRPr="000125BE">
        <w:rPr>
          <w:rFonts w:ascii="Times New Roman" w:hAnsi="Times New Roman" w:cs="Times New Roman"/>
          <w:b/>
          <w:bCs/>
          <w:sz w:val="26"/>
          <w:szCs w:val="26"/>
          <w:lang w:val="vi-VN"/>
        </w:rPr>
        <w:t xml:space="preserve"> </w:t>
      </w:r>
      <w:bookmarkStart w:id="366" w:name="_Toc163200635"/>
      <w:r w:rsidRPr="000125BE">
        <w:rPr>
          <w:rFonts w:ascii="Times New Roman" w:hAnsi="Times New Roman" w:cs="Times New Roman"/>
          <w:b/>
          <w:bCs/>
          <w:sz w:val="26"/>
          <w:szCs w:val="26"/>
          <w:lang w:val="vi-VN"/>
        </w:rPr>
        <w:t>học tập người học của</w:t>
      </w:r>
      <w:r w:rsidR="00D151C6" w:rsidRPr="000125BE">
        <w:rPr>
          <w:rFonts w:ascii="Times New Roman" w:hAnsi="Times New Roman" w:cs="Times New Roman"/>
          <w:b/>
          <w:bCs/>
          <w:sz w:val="26"/>
          <w:szCs w:val="26"/>
          <w:lang w:val="vi-VN"/>
        </w:rPr>
        <w:t xml:space="preserve"> </w:t>
      </w:r>
      <w:r w:rsidRPr="000125BE">
        <w:rPr>
          <w:rFonts w:ascii="Times New Roman" w:hAnsi="Times New Roman" w:cs="Times New Roman"/>
          <w:b/>
          <w:bCs/>
          <w:sz w:val="26"/>
          <w:szCs w:val="26"/>
          <w:lang w:val="vi-VN"/>
        </w:rPr>
        <w:t>giảng viên</w:t>
      </w:r>
      <w:bookmarkEnd w:id="365"/>
      <w:bookmarkEnd w:id="366"/>
    </w:p>
    <w:p w14:paraId="2AD8D240" w14:textId="04B601F8" w:rsidR="00A54786" w:rsidRPr="000125BE" w:rsidRDefault="00A54786" w:rsidP="00A54786">
      <w:pPr>
        <w:pStyle w:val="005"/>
        <w:rPr>
          <w:b w:val="0"/>
          <w:bCs w:val="0"/>
          <w:i/>
          <w:iCs/>
        </w:rPr>
      </w:pPr>
      <w:bookmarkStart w:id="367" w:name="_Toc165972609"/>
      <w:r w:rsidRPr="000125BE">
        <w:rPr>
          <w:b w:val="0"/>
          <w:bCs w:val="0"/>
          <w:i/>
          <w:iCs/>
        </w:rPr>
        <w:t>(Mức độ đánh giá tăng dần từ 1 đến 5, 1 là kém đến 5 là rất tốt)</w:t>
      </w:r>
      <w:bookmarkEnd w:id="3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654"/>
        <w:gridCol w:w="654"/>
        <w:gridCol w:w="654"/>
        <w:gridCol w:w="654"/>
        <w:gridCol w:w="385"/>
        <w:gridCol w:w="654"/>
        <w:gridCol w:w="654"/>
        <w:gridCol w:w="654"/>
        <w:gridCol w:w="654"/>
        <w:gridCol w:w="654"/>
        <w:gridCol w:w="544"/>
        <w:gridCol w:w="654"/>
      </w:tblGrid>
      <w:tr w:rsidR="004D5A60" w:rsidRPr="000125BE" w14:paraId="51C77EB9" w14:textId="77777777" w:rsidTr="00B14222">
        <w:trPr>
          <w:trHeight w:val="407"/>
          <w:jc w:val="center"/>
        </w:trPr>
        <w:tc>
          <w:tcPr>
            <w:tcW w:w="0" w:type="auto"/>
            <w:vMerge w:val="restart"/>
            <w:tcBorders>
              <w:right w:val="single" w:sz="4" w:space="0" w:color="auto"/>
            </w:tcBorders>
            <w:vAlign w:val="center"/>
          </w:tcPr>
          <w:p w14:paraId="007C0342"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0" w:type="auto"/>
            <w:gridSpan w:val="6"/>
            <w:tcBorders>
              <w:top w:val="single" w:sz="4" w:space="0" w:color="auto"/>
              <w:left w:val="single" w:sz="4" w:space="0" w:color="auto"/>
              <w:bottom w:val="single" w:sz="4" w:space="0" w:color="auto"/>
              <w:right w:val="single" w:sz="4" w:space="0" w:color="auto"/>
            </w:tcBorders>
            <w:vAlign w:val="center"/>
          </w:tcPr>
          <w:p w14:paraId="3095B9EB"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0" w:type="auto"/>
            <w:gridSpan w:val="6"/>
            <w:tcBorders>
              <w:top w:val="single" w:sz="4" w:space="0" w:color="auto"/>
              <w:left w:val="single" w:sz="4" w:space="0" w:color="auto"/>
              <w:bottom w:val="single" w:sz="4" w:space="0" w:color="auto"/>
              <w:right w:val="single" w:sz="4" w:space="0" w:color="auto"/>
            </w:tcBorders>
          </w:tcPr>
          <w:p w14:paraId="7B0A3606"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6AE4142B" w14:textId="77777777" w:rsidTr="00B14222">
        <w:trPr>
          <w:trHeight w:val="329"/>
          <w:jc w:val="center"/>
        </w:trPr>
        <w:tc>
          <w:tcPr>
            <w:tcW w:w="0" w:type="auto"/>
            <w:vMerge/>
            <w:vAlign w:val="center"/>
          </w:tcPr>
          <w:p w14:paraId="6D556F13" w14:textId="77777777" w:rsidR="00F4089A" w:rsidRPr="000125BE" w:rsidRDefault="00F4089A" w:rsidP="00B14222">
            <w:pPr>
              <w:pStyle w:val="Nomail"/>
              <w:widowControl w:val="0"/>
              <w:spacing w:before="0" w:line="240" w:lineRule="auto"/>
              <w:jc w:val="center"/>
              <w:rPr>
                <w:b/>
                <w:color w:val="auto"/>
                <w:spacing w:val="-8"/>
                <w:w w:val="90"/>
                <w:sz w:val="26"/>
                <w:szCs w:val="26"/>
              </w:rPr>
            </w:pPr>
          </w:p>
        </w:tc>
        <w:tc>
          <w:tcPr>
            <w:tcW w:w="0" w:type="auto"/>
            <w:vAlign w:val="center"/>
          </w:tcPr>
          <w:p w14:paraId="01930D03"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0" w:type="auto"/>
            <w:vAlign w:val="center"/>
          </w:tcPr>
          <w:p w14:paraId="0166EF28"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0" w:type="auto"/>
            <w:vAlign w:val="center"/>
          </w:tcPr>
          <w:p w14:paraId="64F17472"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0" w:type="auto"/>
            <w:tcBorders>
              <w:right w:val="single" w:sz="4" w:space="0" w:color="auto"/>
            </w:tcBorders>
            <w:vAlign w:val="center"/>
          </w:tcPr>
          <w:p w14:paraId="1E0D377B"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C1630CA"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7A5A9DAE"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7BAEE9D6">
                <v:shape id="_x0000_i1075" type="#_x0000_t75" style="width:16.3pt;height:16.3pt" o:ole="">
                  <v:imagedata r:id="rId17" o:title=""/>
                </v:shape>
                <o:OLEObject Type="Embed" ProgID="Equation.3" ShapeID="_x0000_i1075" DrawAspect="Content" ObjectID="_1776857893" r:id="rId68"/>
              </w:object>
            </w:r>
          </w:p>
        </w:tc>
        <w:tc>
          <w:tcPr>
            <w:tcW w:w="0" w:type="auto"/>
            <w:tcBorders>
              <w:top w:val="single" w:sz="4" w:space="0" w:color="auto"/>
              <w:left w:val="single" w:sz="4" w:space="0" w:color="auto"/>
              <w:bottom w:val="single" w:sz="4" w:space="0" w:color="auto"/>
              <w:right w:val="single" w:sz="4" w:space="0" w:color="auto"/>
            </w:tcBorders>
            <w:vAlign w:val="center"/>
          </w:tcPr>
          <w:p w14:paraId="0160166C"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0" w:type="auto"/>
            <w:tcBorders>
              <w:left w:val="single" w:sz="4" w:space="0" w:color="auto"/>
            </w:tcBorders>
            <w:vAlign w:val="center"/>
          </w:tcPr>
          <w:p w14:paraId="5E48EA99"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0" w:type="auto"/>
            <w:vAlign w:val="center"/>
          </w:tcPr>
          <w:p w14:paraId="2E5CE6B8"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0" w:type="auto"/>
            <w:vAlign w:val="center"/>
          </w:tcPr>
          <w:p w14:paraId="3D0BFECE"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0" w:type="auto"/>
            <w:vAlign w:val="center"/>
          </w:tcPr>
          <w:p w14:paraId="103AF623"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0" w:type="auto"/>
          </w:tcPr>
          <w:p w14:paraId="41015343"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004DC1D0">
                <v:shape id="_x0000_i1076" type="#_x0000_t75" style="width:16.3pt;height:16.3pt" o:ole="">
                  <v:imagedata r:id="rId17" o:title=""/>
                </v:shape>
                <o:OLEObject Type="Embed" ProgID="Equation.3" ShapeID="_x0000_i1076" DrawAspect="Content" ObjectID="_1776857894" r:id="rId69"/>
              </w:object>
            </w:r>
          </w:p>
        </w:tc>
      </w:tr>
      <w:tr w:rsidR="004D5A60" w:rsidRPr="000125BE" w14:paraId="44EBE685" w14:textId="77777777" w:rsidTr="00B14222">
        <w:trPr>
          <w:trHeight w:val="528"/>
          <w:jc w:val="center"/>
        </w:trPr>
        <w:tc>
          <w:tcPr>
            <w:tcW w:w="0" w:type="auto"/>
            <w:shd w:val="clear" w:color="auto" w:fill="auto"/>
            <w:vAlign w:val="bottom"/>
          </w:tcPr>
          <w:p w14:paraId="4AE6A5DD"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Thiết kế được công cụ đánh giá sự tiến bộ của người học đáp ứng mục tiêu học phần</w:t>
            </w:r>
          </w:p>
        </w:tc>
        <w:tc>
          <w:tcPr>
            <w:tcW w:w="0" w:type="auto"/>
            <w:shd w:val="clear" w:color="auto" w:fill="auto"/>
            <w:vAlign w:val="center"/>
          </w:tcPr>
          <w:p w14:paraId="0D75ED06"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0012BB93" w14:textId="77777777" w:rsidR="00F4089A" w:rsidRPr="000125BE" w:rsidRDefault="00F4089A" w:rsidP="00B14222">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69B2B950"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087C13C6" w14:textId="77777777" w:rsidR="00F4089A" w:rsidRPr="000125BE" w:rsidRDefault="00F4089A" w:rsidP="00B14222">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1B0F4EA6"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50</w:t>
            </w:r>
          </w:p>
          <w:p w14:paraId="3549073A" w14:textId="77777777" w:rsidR="00F4089A" w:rsidRPr="000125BE" w:rsidRDefault="00F4089A" w:rsidP="00B14222">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0" w:type="auto"/>
            <w:shd w:val="clear" w:color="auto" w:fill="auto"/>
            <w:vAlign w:val="center"/>
          </w:tcPr>
          <w:p w14:paraId="4DA71C81"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1EFD51F0"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tcBorders>
              <w:top w:val="single" w:sz="4" w:space="0" w:color="auto"/>
            </w:tcBorders>
            <w:shd w:val="clear" w:color="auto" w:fill="auto"/>
            <w:vAlign w:val="center"/>
          </w:tcPr>
          <w:p w14:paraId="773D2C31"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0" w:type="auto"/>
            <w:tcBorders>
              <w:top w:val="single" w:sz="4" w:space="0" w:color="auto"/>
            </w:tcBorders>
            <w:shd w:val="clear" w:color="auto" w:fill="FFFFFF" w:themeFill="background1"/>
            <w:vAlign w:val="center"/>
          </w:tcPr>
          <w:p w14:paraId="00D54300" w14:textId="77777777" w:rsidR="00F4089A" w:rsidRPr="000125BE" w:rsidRDefault="00F4089A" w:rsidP="00B14222">
            <w:pPr>
              <w:widowControl w:val="0"/>
              <w:spacing w:after="0" w:line="240"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3.11</w:t>
            </w:r>
          </w:p>
        </w:tc>
        <w:tc>
          <w:tcPr>
            <w:tcW w:w="0" w:type="auto"/>
            <w:tcBorders>
              <w:top w:val="single" w:sz="4" w:space="0" w:color="auto"/>
            </w:tcBorders>
            <w:shd w:val="clear" w:color="auto" w:fill="FFFFFF" w:themeFill="background1"/>
            <w:vAlign w:val="center"/>
          </w:tcPr>
          <w:p w14:paraId="1077F965"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49</w:t>
            </w:r>
          </w:p>
          <w:p w14:paraId="65A7597A"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15.6</w:t>
            </w:r>
          </w:p>
        </w:tc>
        <w:tc>
          <w:tcPr>
            <w:tcW w:w="0" w:type="auto"/>
            <w:shd w:val="clear" w:color="auto" w:fill="FFFFFF" w:themeFill="background1"/>
            <w:vAlign w:val="center"/>
          </w:tcPr>
          <w:p w14:paraId="60209517"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54</w:t>
            </w:r>
          </w:p>
          <w:p w14:paraId="5D048DF0"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17.1</w:t>
            </w:r>
          </w:p>
        </w:tc>
        <w:tc>
          <w:tcPr>
            <w:tcW w:w="0" w:type="auto"/>
            <w:shd w:val="clear" w:color="auto" w:fill="FFFFFF" w:themeFill="background1"/>
            <w:vAlign w:val="center"/>
          </w:tcPr>
          <w:p w14:paraId="12C61053"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129</w:t>
            </w:r>
          </w:p>
          <w:p w14:paraId="536CF55A"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41.0</w:t>
            </w:r>
          </w:p>
        </w:tc>
        <w:tc>
          <w:tcPr>
            <w:tcW w:w="0" w:type="auto"/>
            <w:shd w:val="clear" w:color="auto" w:fill="FFFFFF" w:themeFill="background1"/>
            <w:vAlign w:val="center"/>
          </w:tcPr>
          <w:p w14:paraId="160D5630"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81</w:t>
            </w:r>
          </w:p>
          <w:p w14:paraId="18B036C6"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25.7</w:t>
            </w:r>
          </w:p>
        </w:tc>
        <w:tc>
          <w:tcPr>
            <w:tcW w:w="0" w:type="auto"/>
            <w:shd w:val="clear" w:color="auto" w:fill="FFFFFF" w:themeFill="background1"/>
            <w:vAlign w:val="center"/>
          </w:tcPr>
          <w:p w14:paraId="3B31FA69"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w:t>
            </w:r>
          </w:p>
          <w:p w14:paraId="076055A1"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0.6</w:t>
            </w:r>
          </w:p>
        </w:tc>
        <w:tc>
          <w:tcPr>
            <w:tcW w:w="0" w:type="auto"/>
            <w:shd w:val="clear" w:color="auto" w:fill="FFFFFF" w:themeFill="background1"/>
            <w:vAlign w:val="center"/>
          </w:tcPr>
          <w:p w14:paraId="15C1BFE8"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3.21</w:t>
            </w:r>
          </w:p>
        </w:tc>
      </w:tr>
      <w:tr w:rsidR="004D5A60" w:rsidRPr="000125BE" w14:paraId="7E95F10E" w14:textId="77777777" w:rsidTr="00B14222">
        <w:trPr>
          <w:trHeight w:val="528"/>
          <w:jc w:val="center"/>
        </w:trPr>
        <w:tc>
          <w:tcPr>
            <w:tcW w:w="0" w:type="auto"/>
            <w:shd w:val="clear" w:color="auto" w:fill="auto"/>
            <w:vAlign w:val="bottom"/>
          </w:tcPr>
          <w:p w14:paraId="28F761D9" w14:textId="18805724" w:rsidR="00F4089A" w:rsidRPr="000125BE" w:rsidRDefault="003275F7"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Thiết kế được công cụ đánh giá sự tiến bộ của người học đáp ứng mục tiêu học phần</w:t>
            </w:r>
          </w:p>
        </w:tc>
        <w:tc>
          <w:tcPr>
            <w:tcW w:w="0" w:type="auto"/>
            <w:shd w:val="clear" w:color="auto" w:fill="auto"/>
            <w:vAlign w:val="center"/>
          </w:tcPr>
          <w:p w14:paraId="35717A07"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5D634139"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43CA0A03"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38EEFAEB"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431CDD71"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45680A3F"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435DF6B1"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06CDBC0C"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1DB3C060"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13E7D634" w14:textId="77777777" w:rsidR="00F4089A" w:rsidRPr="000125BE" w:rsidRDefault="00F4089A" w:rsidP="00B14222">
            <w:pPr>
              <w:widowControl w:val="0"/>
              <w:spacing w:after="0" w:line="240"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3.67</w:t>
            </w:r>
          </w:p>
        </w:tc>
        <w:tc>
          <w:tcPr>
            <w:tcW w:w="0" w:type="auto"/>
            <w:shd w:val="clear" w:color="auto" w:fill="FFFFFF" w:themeFill="background1"/>
            <w:vAlign w:val="center"/>
          </w:tcPr>
          <w:p w14:paraId="40114CA0"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74</w:t>
            </w:r>
          </w:p>
          <w:p w14:paraId="72B577C1"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23.5</w:t>
            </w:r>
          </w:p>
        </w:tc>
        <w:tc>
          <w:tcPr>
            <w:tcW w:w="0" w:type="auto"/>
            <w:shd w:val="clear" w:color="auto" w:fill="FFFFFF" w:themeFill="background1"/>
            <w:vAlign w:val="center"/>
          </w:tcPr>
          <w:p w14:paraId="36C01AF4"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71</w:t>
            </w:r>
          </w:p>
          <w:p w14:paraId="02D6D597"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22.5</w:t>
            </w:r>
          </w:p>
        </w:tc>
        <w:tc>
          <w:tcPr>
            <w:tcW w:w="0" w:type="auto"/>
            <w:shd w:val="clear" w:color="auto" w:fill="FFFFFF" w:themeFill="background1"/>
            <w:vAlign w:val="center"/>
          </w:tcPr>
          <w:p w14:paraId="06CCB842"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137</w:t>
            </w:r>
          </w:p>
          <w:p w14:paraId="76C56A82"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43.5</w:t>
            </w:r>
          </w:p>
        </w:tc>
        <w:tc>
          <w:tcPr>
            <w:tcW w:w="0" w:type="auto"/>
            <w:shd w:val="clear" w:color="auto" w:fill="FFFFFF" w:themeFill="background1"/>
            <w:vAlign w:val="center"/>
          </w:tcPr>
          <w:p w14:paraId="0E93E658"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33</w:t>
            </w:r>
          </w:p>
          <w:p w14:paraId="5AF88287"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10.5</w:t>
            </w:r>
          </w:p>
        </w:tc>
        <w:tc>
          <w:tcPr>
            <w:tcW w:w="0" w:type="auto"/>
            <w:shd w:val="clear" w:color="auto" w:fill="FFFFFF" w:themeFill="background1"/>
            <w:vAlign w:val="center"/>
          </w:tcPr>
          <w:p w14:paraId="0AB4569A"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436B1874"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3.59</w:t>
            </w:r>
          </w:p>
        </w:tc>
      </w:tr>
      <w:tr w:rsidR="004D5A60" w:rsidRPr="000125BE" w14:paraId="3D95C8EA" w14:textId="77777777" w:rsidTr="00B14222">
        <w:trPr>
          <w:trHeight w:val="287"/>
          <w:jc w:val="center"/>
        </w:trPr>
        <w:tc>
          <w:tcPr>
            <w:tcW w:w="0" w:type="auto"/>
            <w:shd w:val="clear" w:color="auto" w:fill="auto"/>
            <w:vAlign w:val="bottom"/>
          </w:tcPr>
          <w:p w14:paraId="594D9AE6"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Đánh giá được sự tiến bộ của người học và phản hồi kịp thời kết quả đánh giá đến người học</w:t>
            </w:r>
          </w:p>
        </w:tc>
        <w:tc>
          <w:tcPr>
            <w:tcW w:w="0" w:type="auto"/>
            <w:shd w:val="clear" w:color="auto" w:fill="auto"/>
            <w:vAlign w:val="center"/>
          </w:tcPr>
          <w:p w14:paraId="113C4A4A"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50FABF77"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3E90161E"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38AD473A"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6A925D1A"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0C0A90E8"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0C65BB53"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35D0049E"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084DF459"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p>
        </w:tc>
        <w:tc>
          <w:tcPr>
            <w:tcW w:w="0" w:type="auto"/>
            <w:shd w:val="clear" w:color="auto" w:fill="FFFFFF" w:themeFill="background1"/>
            <w:vAlign w:val="center"/>
          </w:tcPr>
          <w:p w14:paraId="31A3B0BB"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3.11</w:t>
            </w:r>
          </w:p>
        </w:tc>
        <w:tc>
          <w:tcPr>
            <w:tcW w:w="0" w:type="auto"/>
            <w:shd w:val="clear" w:color="auto" w:fill="FFFFFF" w:themeFill="background1"/>
            <w:vAlign w:val="center"/>
          </w:tcPr>
          <w:p w14:paraId="6FBFCAD3"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2BD4F923"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12.7</w:t>
            </w:r>
          </w:p>
        </w:tc>
        <w:tc>
          <w:tcPr>
            <w:tcW w:w="0" w:type="auto"/>
            <w:shd w:val="clear" w:color="auto" w:fill="FFFFFF" w:themeFill="background1"/>
            <w:vAlign w:val="center"/>
          </w:tcPr>
          <w:p w14:paraId="2466908E"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99</w:t>
            </w:r>
          </w:p>
          <w:p w14:paraId="0DC44D17"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32.4</w:t>
            </w:r>
          </w:p>
        </w:tc>
        <w:tc>
          <w:tcPr>
            <w:tcW w:w="0" w:type="auto"/>
            <w:shd w:val="clear" w:color="auto" w:fill="FFFFFF" w:themeFill="background1"/>
            <w:vAlign w:val="center"/>
          </w:tcPr>
          <w:p w14:paraId="3ECE12FE"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111</w:t>
            </w:r>
          </w:p>
          <w:p w14:paraId="02BB777D"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35.2</w:t>
            </w:r>
          </w:p>
        </w:tc>
        <w:tc>
          <w:tcPr>
            <w:tcW w:w="0" w:type="auto"/>
            <w:shd w:val="clear" w:color="auto" w:fill="FFFFFF" w:themeFill="background1"/>
            <w:vAlign w:val="center"/>
          </w:tcPr>
          <w:p w14:paraId="6CE3A863"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65</w:t>
            </w:r>
          </w:p>
          <w:p w14:paraId="74BFBDB9"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20.6</w:t>
            </w:r>
          </w:p>
        </w:tc>
        <w:tc>
          <w:tcPr>
            <w:tcW w:w="0" w:type="auto"/>
            <w:shd w:val="clear" w:color="auto" w:fill="FFFFFF" w:themeFill="background1"/>
            <w:vAlign w:val="center"/>
          </w:tcPr>
          <w:p w14:paraId="7ADE585E"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3EF0F939"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3.36</w:t>
            </w:r>
          </w:p>
        </w:tc>
      </w:tr>
      <w:tr w:rsidR="004D5A60" w:rsidRPr="000125BE" w14:paraId="5AFCDB64" w14:textId="77777777" w:rsidTr="00B14222">
        <w:trPr>
          <w:trHeight w:val="287"/>
          <w:jc w:val="center"/>
        </w:trPr>
        <w:tc>
          <w:tcPr>
            <w:tcW w:w="0" w:type="auto"/>
            <w:shd w:val="clear" w:color="auto" w:fill="auto"/>
            <w:vAlign w:val="bottom"/>
          </w:tcPr>
          <w:p w14:paraId="36497E3E"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Huy động người học tham gia đánh giá kết quả học tập</w:t>
            </w:r>
          </w:p>
        </w:tc>
        <w:tc>
          <w:tcPr>
            <w:tcW w:w="0" w:type="auto"/>
            <w:shd w:val="clear" w:color="auto" w:fill="auto"/>
            <w:vAlign w:val="center"/>
          </w:tcPr>
          <w:p w14:paraId="3C7CE412"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1E464E53"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0A377A15"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0D532663"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49F464A1"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50</w:t>
            </w:r>
          </w:p>
          <w:p w14:paraId="3FC544F6"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0" w:type="auto"/>
            <w:shd w:val="clear" w:color="auto" w:fill="auto"/>
            <w:vAlign w:val="center"/>
          </w:tcPr>
          <w:p w14:paraId="0DF36E5B"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4EDD5C7E"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1D3239E6"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2AE3E427"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3.00</w:t>
            </w:r>
          </w:p>
        </w:tc>
        <w:tc>
          <w:tcPr>
            <w:tcW w:w="0" w:type="auto"/>
            <w:shd w:val="clear" w:color="auto" w:fill="FFFFFF" w:themeFill="background1"/>
            <w:vAlign w:val="center"/>
          </w:tcPr>
          <w:p w14:paraId="03B47D78"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41</w:t>
            </w:r>
          </w:p>
          <w:p w14:paraId="3E3E1B24"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13.0</w:t>
            </w:r>
          </w:p>
        </w:tc>
        <w:tc>
          <w:tcPr>
            <w:tcW w:w="0" w:type="auto"/>
            <w:shd w:val="clear" w:color="auto" w:fill="FFFFFF" w:themeFill="background1"/>
            <w:vAlign w:val="center"/>
          </w:tcPr>
          <w:p w14:paraId="6FA416E8"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52</w:t>
            </w:r>
          </w:p>
          <w:p w14:paraId="050FB287"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16.5</w:t>
            </w:r>
          </w:p>
        </w:tc>
        <w:tc>
          <w:tcPr>
            <w:tcW w:w="0" w:type="auto"/>
            <w:shd w:val="clear" w:color="auto" w:fill="FFFFFF" w:themeFill="background1"/>
            <w:vAlign w:val="center"/>
          </w:tcPr>
          <w:p w14:paraId="46409C6A"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147</w:t>
            </w:r>
          </w:p>
          <w:p w14:paraId="37BD7144"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46.7</w:t>
            </w:r>
          </w:p>
        </w:tc>
        <w:tc>
          <w:tcPr>
            <w:tcW w:w="0" w:type="auto"/>
            <w:shd w:val="clear" w:color="auto" w:fill="FFFFFF" w:themeFill="background1"/>
            <w:vAlign w:val="center"/>
          </w:tcPr>
          <w:p w14:paraId="79AF009C"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58</w:t>
            </w:r>
          </w:p>
          <w:p w14:paraId="49B768BE"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18.4</w:t>
            </w:r>
          </w:p>
        </w:tc>
        <w:tc>
          <w:tcPr>
            <w:tcW w:w="0" w:type="auto"/>
            <w:shd w:val="clear" w:color="auto" w:fill="FFFFFF" w:themeFill="background1"/>
            <w:vAlign w:val="center"/>
          </w:tcPr>
          <w:p w14:paraId="1C3A1578"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17</w:t>
            </w:r>
          </w:p>
          <w:p w14:paraId="7B566B44"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5.4</w:t>
            </w:r>
          </w:p>
        </w:tc>
        <w:tc>
          <w:tcPr>
            <w:tcW w:w="0" w:type="auto"/>
            <w:shd w:val="clear" w:color="auto" w:fill="FFFFFF" w:themeFill="background1"/>
            <w:vAlign w:val="center"/>
          </w:tcPr>
          <w:p w14:paraId="3D5E0544"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3.13</w:t>
            </w:r>
          </w:p>
        </w:tc>
      </w:tr>
      <w:tr w:rsidR="004D5A60" w:rsidRPr="000125BE" w14:paraId="40FCA912" w14:textId="77777777" w:rsidTr="00B14222">
        <w:trPr>
          <w:trHeight w:val="287"/>
          <w:jc w:val="center"/>
        </w:trPr>
        <w:tc>
          <w:tcPr>
            <w:tcW w:w="0" w:type="auto"/>
            <w:shd w:val="clear" w:color="auto" w:fill="auto"/>
            <w:vAlign w:val="bottom"/>
          </w:tcPr>
          <w:p w14:paraId="3179756E"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Sử dụng kết quả đánh giá để điều chỉnh hoạt động dạy học</w:t>
            </w:r>
          </w:p>
        </w:tc>
        <w:tc>
          <w:tcPr>
            <w:tcW w:w="0" w:type="auto"/>
            <w:shd w:val="clear" w:color="auto" w:fill="auto"/>
            <w:vAlign w:val="center"/>
          </w:tcPr>
          <w:p w14:paraId="1B9AB83B"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199A7CEA"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56B6C970"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3D5AC2E0"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5DF2E882"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4ACEBAF6"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77E7533E"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0071769A"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1BDF95D7"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0" w:type="auto"/>
            <w:shd w:val="clear" w:color="auto" w:fill="FFFFFF" w:themeFill="background1"/>
            <w:vAlign w:val="center"/>
          </w:tcPr>
          <w:p w14:paraId="6B840CCE" w14:textId="77777777" w:rsidR="00F4089A" w:rsidRPr="000125BE" w:rsidRDefault="00F4089A" w:rsidP="00B14222">
            <w:pPr>
              <w:widowControl w:val="0"/>
              <w:spacing w:after="0" w:line="240" w:lineRule="auto"/>
              <w:ind w:right="60"/>
              <w:jc w:val="right"/>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3.44</w:t>
            </w:r>
          </w:p>
        </w:tc>
        <w:tc>
          <w:tcPr>
            <w:tcW w:w="0" w:type="auto"/>
            <w:shd w:val="clear" w:color="auto" w:fill="FFFFFF" w:themeFill="background1"/>
            <w:vAlign w:val="center"/>
          </w:tcPr>
          <w:p w14:paraId="43EC2CEA"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44</w:t>
            </w:r>
          </w:p>
          <w:p w14:paraId="5683E8CB"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14.0</w:t>
            </w:r>
          </w:p>
        </w:tc>
        <w:tc>
          <w:tcPr>
            <w:tcW w:w="0" w:type="auto"/>
            <w:shd w:val="clear" w:color="auto" w:fill="FFFFFF" w:themeFill="background1"/>
            <w:vAlign w:val="center"/>
          </w:tcPr>
          <w:p w14:paraId="1D86A125"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71</w:t>
            </w:r>
          </w:p>
          <w:p w14:paraId="50E0C369"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22.5</w:t>
            </w:r>
          </w:p>
        </w:tc>
        <w:tc>
          <w:tcPr>
            <w:tcW w:w="0" w:type="auto"/>
            <w:shd w:val="clear" w:color="auto" w:fill="FFFFFF" w:themeFill="background1"/>
            <w:vAlign w:val="center"/>
          </w:tcPr>
          <w:p w14:paraId="59B56B1C"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133</w:t>
            </w:r>
          </w:p>
          <w:p w14:paraId="1FDAF474"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42.2</w:t>
            </w:r>
          </w:p>
        </w:tc>
        <w:tc>
          <w:tcPr>
            <w:tcW w:w="0" w:type="auto"/>
            <w:shd w:val="clear" w:color="auto" w:fill="FFFFFF" w:themeFill="background1"/>
            <w:vAlign w:val="center"/>
          </w:tcPr>
          <w:p w14:paraId="2DE0D378"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67</w:t>
            </w:r>
          </w:p>
          <w:p w14:paraId="251D6774"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21.3</w:t>
            </w:r>
          </w:p>
        </w:tc>
        <w:tc>
          <w:tcPr>
            <w:tcW w:w="0" w:type="auto"/>
            <w:shd w:val="clear" w:color="auto" w:fill="FFFFFF" w:themeFill="background1"/>
            <w:vAlign w:val="center"/>
          </w:tcPr>
          <w:p w14:paraId="7416A434"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0" w:type="auto"/>
            <w:shd w:val="clear" w:color="auto" w:fill="FFFFFF" w:themeFill="background1"/>
            <w:vAlign w:val="center"/>
          </w:tcPr>
          <w:p w14:paraId="23A661A4"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3.29</w:t>
            </w:r>
          </w:p>
        </w:tc>
      </w:tr>
      <w:tr w:rsidR="004D5A60" w:rsidRPr="000125BE" w14:paraId="6ABD5869" w14:textId="77777777" w:rsidTr="00B14222">
        <w:trPr>
          <w:trHeight w:val="287"/>
          <w:jc w:val="center"/>
        </w:trPr>
        <w:tc>
          <w:tcPr>
            <w:tcW w:w="0" w:type="auto"/>
            <w:shd w:val="clear" w:color="auto" w:fill="auto"/>
            <w:vAlign w:val="bottom"/>
          </w:tcPr>
          <w:p w14:paraId="37EEDEDF" w14:textId="77777777" w:rsidR="00F4089A" w:rsidRPr="000125BE" w:rsidRDefault="00F4089A" w:rsidP="00B14222">
            <w:pPr>
              <w:widowControl w:val="0"/>
              <w:spacing w:after="0" w:line="240" w:lineRule="auto"/>
              <w:jc w:val="center"/>
              <w:rPr>
                <w:rFonts w:ascii="Times New Roman" w:eastAsia="Times New Roman" w:hAnsi="Times New Roman" w:cs="Times New Roman"/>
                <w:spacing w:val="-8"/>
                <w:w w:val="90"/>
                <w:sz w:val="26"/>
                <w:szCs w:val="26"/>
              </w:rPr>
            </w:pPr>
            <w:r w:rsidRPr="000125BE">
              <w:rPr>
                <w:bCs/>
                <w:spacing w:val="-8"/>
                <w:w w:val="90"/>
                <w:position w:val="-4"/>
                <w:sz w:val="26"/>
                <w:szCs w:val="26"/>
              </w:rPr>
              <w:object w:dxaOrig="279" w:dyaOrig="320" w14:anchorId="421100D5">
                <v:shape id="_x0000_i1077" type="#_x0000_t75" style="width:16.3pt;height:16.3pt" o:ole="">
                  <v:imagedata r:id="rId17" o:title=""/>
                </v:shape>
                <o:OLEObject Type="Embed" ProgID="Equation.3" ShapeID="_x0000_i1077" DrawAspect="Content" ObjectID="_1776857895" r:id="rId70"/>
              </w:object>
            </w:r>
          </w:p>
        </w:tc>
        <w:tc>
          <w:tcPr>
            <w:tcW w:w="0" w:type="auto"/>
            <w:gridSpan w:val="6"/>
            <w:shd w:val="clear" w:color="auto" w:fill="auto"/>
            <w:vAlign w:val="center"/>
          </w:tcPr>
          <w:p w14:paraId="61E8E7DA"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3.27</w:t>
            </w:r>
          </w:p>
        </w:tc>
        <w:tc>
          <w:tcPr>
            <w:tcW w:w="0" w:type="auto"/>
            <w:gridSpan w:val="6"/>
            <w:shd w:val="clear" w:color="auto" w:fill="FFFFFF" w:themeFill="background1"/>
            <w:vAlign w:val="center"/>
          </w:tcPr>
          <w:p w14:paraId="3F13840A"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3.31</w:t>
            </w:r>
          </w:p>
        </w:tc>
      </w:tr>
    </w:tbl>
    <w:p w14:paraId="7CF599BE" w14:textId="77777777" w:rsidR="00F4089A" w:rsidRPr="000125BE" w:rsidRDefault="00F4089A" w:rsidP="00F4089A">
      <w:pPr>
        <w:widowControl w:val="0"/>
        <w:spacing w:after="0" w:line="360" w:lineRule="auto"/>
        <w:ind w:firstLine="720"/>
        <w:jc w:val="both"/>
        <w:rPr>
          <w:rFonts w:ascii="Times New Roman" w:hAnsi="Times New Roman" w:cs="Times New Roman"/>
          <w:i/>
          <w:iCs/>
          <w:sz w:val="26"/>
          <w:szCs w:val="26"/>
          <w:u w:val="single"/>
        </w:rPr>
      </w:pPr>
    </w:p>
    <w:p w14:paraId="3682F96E" w14:textId="77777777" w:rsidR="004D5A60" w:rsidRPr="000125BE" w:rsidRDefault="004D5A60">
      <w:pPr>
        <w:rPr>
          <w:rFonts w:ascii="Times New Roman" w:hAnsi="Times New Roman" w:cs="Times New Roman"/>
          <w:i/>
          <w:iCs/>
          <w:sz w:val="26"/>
          <w:szCs w:val="26"/>
          <w:u w:val="single"/>
        </w:rPr>
      </w:pPr>
      <w:r w:rsidRPr="000125BE">
        <w:rPr>
          <w:rFonts w:ascii="Times New Roman" w:hAnsi="Times New Roman" w:cs="Times New Roman"/>
          <w:i/>
          <w:iCs/>
          <w:sz w:val="26"/>
          <w:szCs w:val="26"/>
          <w:u w:val="single"/>
        </w:rPr>
        <w:br w:type="page"/>
      </w:r>
    </w:p>
    <w:p w14:paraId="751819E9" w14:textId="2DEB4A02" w:rsidR="00F4089A" w:rsidRPr="000125BE" w:rsidRDefault="00F4089A" w:rsidP="004B425D">
      <w:pPr>
        <w:widowControl w:val="0"/>
        <w:spacing w:after="0" w:line="348" w:lineRule="auto"/>
        <w:ind w:firstLine="720"/>
        <w:jc w:val="both"/>
        <w:rPr>
          <w:rFonts w:ascii="Times New Roman" w:hAnsi="Times New Roman" w:cs="Times New Roman"/>
          <w:sz w:val="26"/>
          <w:szCs w:val="26"/>
        </w:rPr>
      </w:pPr>
      <w:r w:rsidRPr="000125BE">
        <w:rPr>
          <w:rFonts w:ascii="Times New Roman" w:hAnsi="Times New Roman" w:cs="Times New Roman"/>
          <w:i/>
          <w:iCs/>
          <w:sz w:val="26"/>
          <w:szCs w:val="26"/>
          <w:u w:val="single"/>
        </w:rPr>
        <w:lastRenderedPageBreak/>
        <w:t>Nhận xét:</w:t>
      </w:r>
      <w:r w:rsidRPr="000125BE">
        <w:rPr>
          <w:rFonts w:ascii="Times New Roman" w:hAnsi="Times New Roman" w:cs="Times New Roman"/>
          <w:sz w:val="26"/>
          <w:szCs w:val="26"/>
        </w:rPr>
        <w:t xml:space="preserve"> Bảng 2.1</w:t>
      </w:r>
      <w:r w:rsidR="00B00298" w:rsidRPr="000125BE">
        <w:rPr>
          <w:rFonts w:ascii="Times New Roman" w:hAnsi="Times New Roman" w:cs="Times New Roman"/>
          <w:sz w:val="26"/>
          <w:szCs w:val="26"/>
        </w:rPr>
        <w:t>2</w:t>
      </w:r>
      <w:r w:rsidRPr="000125BE">
        <w:rPr>
          <w:rFonts w:ascii="Times New Roman" w:hAnsi="Times New Roman" w:cs="Times New Roman"/>
          <w:sz w:val="26"/>
          <w:szCs w:val="26"/>
        </w:rPr>
        <w:t xml:space="preserve"> cho thấy, năng lực kiểm tra, đánh giá kết quả học tập người học được đánh giá ở mức khá, điểm trung bình </w:t>
      </w:r>
      <w:r w:rsidRPr="000125BE">
        <w:rPr>
          <w:bCs/>
          <w:position w:val="-4"/>
          <w:sz w:val="26"/>
          <w:szCs w:val="26"/>
        </w:rPr>
        <w:object w:dxaOrig="279" w:dyaOrig="320" w14:anchorId="2159D508">
          <v:shape id="_x0000_i1078" type="#_x0000_t75" style="width:16.3pt;height:16.3pt" o:ole="">
            <v:imagedata r:id="rId17" o:title=""/>
          </v:shape>
          <o:OLEObject Type="Embed" ProgID="Equation.3" ShapeID="_x0000_i1078" DrawAspect="Content" ObjectID="_1776857896" r:id="rId71"/>
        </w:object>
      </w:r>
      <w:r w:rsidRPr="000125BE">
        <w:rPr>
          <w:rFonts w:ascii="Times New Roman" w:hAnsi="Times New Roman" w:cs="Times New Roman"/>
          <w:sz w:val="26"/>
          <w:szCs w:val="26"/>
        </w:rPr>
        <w:t xml:space="preserve"> = 3.27 và 3.31. </w:t>
      </w:r>
    </w:p>
    <w:p w14:paraId="38A704A5" w14:textId="77777777" w:rsidR="00F4089A" w:rsidRPr="000125BE" w:rsidRDefault="00F4089A" w:rsidP="004B425D">
      <w:pPr>
        <w:widowControl w:val="0"/>
        <w:spacing w:after="0" w:line="348"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xml:space="preserve">- Nội dung “Phổ biến rõ ràng các yêu cầu kiểm tra, đánh giá và hệ thống tính điểm học tập tới người học” được đánh giá cao nhất, trong đó điểm trung bình cán bộ quản lý đánh giá là </w:t>
      </w:r>
      <w:r w:rsidRPr="000125BE">
        <w:rPr>
          <w:rFonts w:ascii="Times New Roman" w:hAnsi="Times New Roman" w:cs="Times New Roman"/>
          <w:bCs/>
          <w:position w:val="-4"/>
          <w:sz w:val="26"/>
          <w:szCs w:val="26"/>
        </w:rPr>
        <w:object w:dxaOrig="279" w:dyaOrig="320" w14:anchorId="0E4E5A1E">
          <v:shape id="_x0000_i1079" type="#_x0000_t75" style="width:16.3pt;height:16.3pt" o:ole="">
            <v:imagedata r:id="rId17" o:title=""/>
          </v:shape>
          <o:OLEObject Type="Embed" ProgID="Equation.3" ShapeID="_x0000_i1079" DrawAspect="Content" ObjectID="_1776857897" r:id="rId72"/>
        </w:object>
      </w:r>
      <w:r w:rsidRPr="000125BE">
        <w:rPr>
          <w:rFonts w:ascii="Times New Roman" w:hAnsi="Times New Roman" w:cs="Times New Roman"/>
          <w:bCs/>
          <w:sz w:val="26"/>
          <w:szCs w:val="26"/>
        </w:rPr>
        <w:t>=</w:t>
      </w:r>
      <w:r w:rsidRPr="000125BE">
        <w:rPr>
          <w:bCs/>
          <w:sz w:val="26"/>
          <w:szCs w:val="26"/>
        </w:rPr>
        <w:t xml:space="preserve"> </w:t>
      </w:r>
      <w:r w:rsidRPr="000125BE">
        <w:rPr>
          <w:rFonts w:ascii="Times New Roman" w:hAnsi="Times New Roman" w:cs="Times New Roman"/>
          <w:sz w:val="26"/>
          <w:szCs w:val="26"/>
        </w:rPr>
        <w:t xml:space="preserve">3.67, giảng viên đánh giá </w:t>
      </w:r>
      <w:r w:rsidRPr="000125BE">
        <w:rPr>
          <w:bCs/>
          <w:position w:val="-4"/>
          <w:sz w:val="26"/>
          <w:szCs w:val="26"/>
        </w:rPr>
        <w:object w:dxaOrig="279" w:dyaOrig="320" w14:anchorId="6EE3EBF0">
          <v:shape id="_x0000_i1080" type="#_x0000_t75" style="width:16.3pt;height:16.3pt" o:ole="">
            <v:imagedata r:id="rId17" o:title=""/>
          </v:shape>
          <o:OLEObject Type="Embed" ProgID="Equation.3" ShapeID="_x0000_i1080" DrawAspect="Content" ObjectID="_1776857898" r:id="rId73"/>
        </w:object>
      </w:r>
      <w:r w:rsidRPr="000125BE">
        <w:rPr>
          <w:rFonts w:ascii="Times New Roman" w:hAnsi="Times New Roman" w:cs="Times New Roman"/>
          <w:bCs/>
          <w:sz w:val="26"/>
          <w:szCs w:val="26"/>
        </w:rPr>
        <w:t>=</w:t>
      </w:r>
      <w:r w:rsidRPr="000125BE">
        <w:rPr>
          <w:bCs/>
          <w:sz w:val="26"/>
          <w:szCs w:val="26"/>
        </w:rPr>
        <w:t xml:space="preserve"> </w:t>
      </w:r>
      <w:r w:rsidRPr="000125BE">
        <w:rPr>
          <w:rFonts w:ascii="Times New Roman" w:hAnsi="Times New Roman" w:cs="Times New Roman"/>
          <w:sz w:val="26"/>
          <w:szCs w:val="26"/>
        </w:rPr>
        <w:t>3.59, mức tốt. Để đảm bảo tính công khai trong kiểm tra - đánh giá kết quả học tập của người học, đòi hỏi giảng viên giảng dạy phải phổ biến tới người học về chuẩn đầu ra và các yêu cầu, hình thức kiểm tra đánh giá sẽ sử dụng trước khi bắt đầu tổ chức dạy học; giảng viên phải đảm bảo người học nắm rõ kế hoạch và các điều kiện thực hiện các hoạt động kiểm tra đánh giá. Kết quả khảo sát cho thấy giảng viên được đánh giá cao ở nội dung này.</w:t>
      </w:r>
    </w:p>
    <w:p w14:paraId="7A69F14C" w14:textId="77777777" w:rsidR="00F4089A" w:rsidRPr="000125BE" w:rsidRDefault="00F4089A" w:rsidP="004B425D">
      <w:pPr>
        <w:widowControl w:val="0"/>
        <w:spacing w:after="0" w:line="348" w:lineRule="auto"/>
        <w:ind w:firstLine="720"/>
        <w:jc w:val="both"/>
        <w:rPr>
          <w:rFonts w:ascii="Times New Roman" w:eastAsia="Times New Roman" w:hAnsi="Times New Roman" w:cs="Times New Roman"/>
          <w:sz w:val="26"/>
          <w:szCs w:val="26"/>
        </w:rPr>
      </w:pPr>
      <w:r w:rsidRPr="000125BE">
        <w:rPr>
          <w:rFonts w:ascii="Times New Roman" w:hAnsi="Times New Roman" w:cs="Times New Roman"/>
          <w:sz w:val="26"/>
          <w:szCs w:val="26"/>
        </w:rPr>
        <w:t>- Nội dung “</w:t>
      </w:r>
      <w:r w:rsidRPr="000125BE">
        <w:rPr>
          <w:rFonts w:ascii="Times New Roman" w:eastAsia="Times New Roman" w:hAnsi="Times New Roman" w:cs="Times New Roman"/>
          <w:sz w:val="26"/>
          <w:szCs w:val="26"/>
        </w:rPr>
        <w:t xml:space="preserve">Huy động người học tham gia đánh giá kết quả học tập” được đánh giá thấp nhất, điểm trung bình </w:t>
      </w:r>
      <w:r w:rsidRPr="000125BE">
        <w:rPr>
          <w:bCs/>
          <w:position w:val="-4"/>
          <w:sz w:val="26"/>
          <w:szCs w:val="26"/>
        </w:rPr>
        <w:object w:dxaOrig="279" w:dyaOrig="320" w14:anchorId="38DF5B7C">
          <v:shape id="_x0000_i1081" type="#_x0000_t75" style="width:16.3pt;height:16.3pt" o:ole="">
            <v:imagedata r:id="rId17" o:title=""/>
          </v:shape>
          <o:OLEObject Type="Embed" ProgID="Equation.3" ShapeID="_x0000_i1081" DrawAspect="Content" ObjectID="_1776857899" r:id="rId74"/>
        </w:object>
      </w:r>
      <w:r w:rsidRPr="000125BE">
        <w:rPr>
          <w:rFonts w:ascii="Times New Roman" w:eastAsia="Times New Roman" w:hAnsi="Times New Roman" w:cs="Times New Roman"/>
          <w:sz w:val="26"/>
          <w:szCs w:val="26"/>
        </w:rPr>
        <w:t xml:space="preserve"> = 3.00 và 3.13, mức khá, trong đó có 17 giảng viên đánh giá mức kém. </w:t>
      </w:r>
    </w:p>
    <w:p w14:paraId="4D5AFC20" w14:textId="77777777" w:rsidR="00F4089A" w:rsidRPr="000125BE" w:rsidRDefault="00F4089A" w:rsidP="004B425D">
      <w:pPr>
        <w:widowControl w:val="0"/>
        <w:spacing w:after="0" w:line="348" w:lineRule="auto"/>
        <w:ind w:firstLine="720"/>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xml:space="preserve">- Các nội dung còn lại “Thiết kế được công cụ đánh giá sự tiến bộ của người học đáp ứng mục tiêu học phần”, “Đánh giá được sự tiến bộ của người học và phản hồi kịp thời kết quả đánh giá đến người học”, “Sử dụng kết quả đánh giá để điều chỉnh hoạt động dạy học” được đánh giá trong khoảng 3.11 đến 3.44, không có </w:t>
      </w:r>
      <w:r w:rsidRPr="000125BE">
        <w:rPr>
          <w:rFonts w:ascii="Times New Roman" w:hAnsi="Times New Roman" w:cs="Times New Roman"/>
          <w:sz w:val="26"/>
          <w:szCs w:val="26"/>
        </w:rPr>
        <w:t xml:space="preserve">cán bộ quản lý và giảng viên </w:t>
      </w:r>
      <w:r w:rsidRPr="000125BE">
        <w:rPr>
          <w:rFonts w:ascii="Times New Roman" w:eastAsia="Times New Roman" w:hAnsi="Times New Roman" w:cs="Times New Roman"/>
          <w:sz w:val="26"/>
          <w:szCs w:val="26"/>
        </w:rPr>
        <w:t>nào đánh giá mức kém.</w:t>
      </w:r>
    </w:p>
    <w:p w14:paraId="67B8A72D" w14:textId="3F62372E" w:rsidR="00093422" w:rsidRPr="000125BE" w:rsidRDefault="00F4089A" w:rsidP="00093422">
      <w:pPr>
        <w:widowControl w:val="0"/>
        <w:spacing w:after="0" w:line="348" w:lineRule="auto"/>
        <w:ind w:firstLine="619"/>
        <w:jc w:val="both"/>
        <w:rPr>
          <w:rFonts w:ascii="Times New Roman" w:eastAsia="Times New Roman" w:hAnsi="Times New Roman"/>
          <w:sz w:val="26"/>
          <w:szCs w:val="26"/>
        </w:rPr>
      </w:pPr>
      <w:r w:rsidRPr="000125BE">
        <w:rPr>
          <w:rFonts w:ascii="Times New Roman" w:hAnsi="Times New Roman"/>
          <w:sz w:val="26"/>
          <w:szCs w:val="26"/>
        </w:rPr>
        <w:t xml:space="preserve">Như vậy, trong thực trạng kiểm tra, đánh giá người học, giảng viên đã đánh giá được mức độ tiến bộ và phản hồi kịp thời đến người học, </w:t>
      </w:r>
      <w:r w:rsidRPr="000125BE">
        <w:rPr>
          <w:rFonts w:ascii="Times New Roman" w:eastAsia="Times New Roman" w:hAnsi="Times New Roman"/>
          <w:sz w:val="26"/>
          <w:szCs w:val="26"/>
        </w:rPr>
        <w:t>sử dụng kết quả đánh giá, điều chỉnh hoạt động dạy học. Tuy nhiên, giảng viên cần huy động người học tham gia vào hoạt động kiểm tra, đánh giá kết quả học tập và thiết kế được công cụ đánh giá sự tiến bộ người học đáp ứng mục tiêu học phần.</w:t>
      </w:r>
    </w:p>
    <w:p w14:paraId="053345F4" w14:textId="5CF36A24" w:rsidR="00F4089A" w:rsidRPr="000125BE" w:rsidRDefault="00F4089A" w:rsidP="00744515">
      <w:pPr>
        <w:widowControl w:val="0"/>
        <w:spacing w:after="0" w:line="360" w:lineRule="auto"/>
        <w:jc w:val="both"/>
      </w:pPr>
      <w:bookmarkStart w:id="368" w:name="_Toc155726397"/>
      <w:bookmarkStart w:id="369" w:name="_Toc155805856"/>
      <w:r w:rsidRPr="000125BE">
        <w:rPr>
          <w:rFonts w:ascii="Times New Roman" w:eastAsia="Cambria" w:hAnsi="Times New Roman" w:cs="Times New Roman"/>
          <w:i/>
          <w:sz w:val="26"/>
          <w:szCs w:val="26"/>
          <w:lang w:val="af-ZA"/>
        </w:rPr>
        <w:t>2.4.</w:t>
      </w:r>
      <w:r w:rsidR="00950DCE" w:rsidRPr="000125BE">
        <w:rPr>
          <w:rFonts w:ascii="Times New Roman" w:eastAsia="Cambria" w:hAnsi="Times New Roman" w:cs="Times New Roman"/>
          <w:i/>
          <w:sz w:val="26"/>
          <w:szCs w:val="26"/>
          <w:lang w:val="af-ZA"/>
        </w:rPr>
        <w:t>2</w:t>
      </w:r>
      <w:r w:rsidR="004C3725" w:rsidRPr="000125BE">
        <w:rPr>
          <w:rFonts w:ascii="Times New Roman" w:eastAsia="Cambria" w:hAnsi="Times New Roman" w:cs="Times New Roman"/>
          <w:i/>
          <w:sz w:val="26"/>
          <w:szCs w:val="26"/>
          <w:lang w:val="af-ZA"/>
        </w:rPr>
        <w:t>.</w:t>
      </w:r>
      <w:r w:rsidRPr="000125BE">
        <w:rPr>
          <w:rFonts w:ascii="Times New Roman" w:eastAsia="Cambria" w:hAnsi="Times New Roman" w:cs="Times New Roman"/>
          <w:i/>
          <w:sz w:val="26"/>
          <w:szCs w:val="26"/>
          <w:lang w:val="af-ZA"/>
        </w:rPr>
        <w:t>3. Năng lực nghiên cứu khoa học</w:t>
      </w:r>
      <w:bookmarkEnd w:id="368"/>
      <w:bookmarkEnd w:id="369"/>
    </w:p>
    <w:p w14:paraId="1B0F6647" w14:textId="6E347C71" w:rsidR="00F4089A" w:rsidRPr="000125BE" w:rsidRDefault="003275F7" w:rsidP="00F4089A">
      <w:pPr>
        <w:widowControl w:val="0"/>
        <w:spacing w:after="0" w:line="336" w:lineRule="auto"/>
        <w:ind w:firstLine="720"/>
        <w:jc w:val="both"/>
        <w:rPr>
          <w:rFonts w:ascii="Times New Roman" w:hAnsi="Times New Roman"/>
          <w:sz w:val="26"/>
          <w:szCs w:val="26"/>
          <w:lang w:val="nb-NO"/>
        </w:rPr>
      </w:pPr>
      <w:r w:rsidRPr="000125BE">
        <w:rPr>
          <w:rFonts w:ascii="Times New Roman" w:hAnsi="Times New Roman"/>
          <w:sz w:val="26"/>
          <w:szCs w:val="26"/>
          <w:lang w:val="nb-NO"/>
        </w:rPr>
        <w:t>NCKH</w:t>
      </w:r>
      <w:r w:rsidR="00F4089A" w:rsidRPr="000125BE">
        <w:rPr>
          <w:rFonts w:ascii="Times New Roman" w:hAnsi="Times New Roman"/>
          <w:sz w:val="26"/>
          <w:szCs w:val="26"/>
          <w:lang w:val="nb-NO"/>
        </w:rPr>
        <w:t xml:space="preserve"> là nhiệm vụ </w:t>
      </w:r>
      <w:r w:rsidRPr="000125BE">
        <w:rPr>
          <w:rFonts w:ascii="Times New Roman" w:hAnsi="Times New Roman"/>
          <w:sz w:val="26"/>
          <w:szCs w:val="26"/>
          <w:lang w:val="nb-NO"/>
        </w:rPr>
        <w:t>QT</w:t>
      </w:r>
      <w:r w:rsidR="00F4089A" w:rsidRPr="000125BE">
        <w:rPr>
          <w:rFonts w:ascii="Times New Roman" w:hAnsi="Times New Roman"/>
          <w:sz w:val="26"/>
          <w:szCs w:val="26"/>
          <w:lang w:val="nb-NO"/>
        </w:rPr>
        <w:t xml:space="preserve"> của người giảng viên. Mỗi năm, giảng viên phải dành ít nhất 1/3 tổng thời gian thực hiện nhiệm vụ để nghiên cứu khoa học. Tác giả đánh giá năng lực nghiên cứu khoa học của giảng viên ở 6 tiêu chí. Kết quả đánh giá năng lực nghiên cứu khoa học của giảng viên được thể hiện qua bảng sau:</w:t>
      </w:r>
    </w:p>
    <w:p w14:paraId="6C639723" w14:textId="77777777" w:rsidR="00045A5D" w:rsidRPr="000125BE" w:rsidRDefault="00045A5D">
      <w:pPr>
        <w:rPr>
          <w:rFonts w:ascii="Times New Roman" w:hAnsi="Times New Roman" w:cs="Times New Roman"/>
          <w:b/>
          <w:bCs/>
          <w:spacing w:val="-6"/>
          <w:sz w:val="26"/>
          <w:szCs w:val="26"/>
          <w:lang w:val="nb-NO"/>
        </w:rPr>
      </w:pPr>
      <w:bookmarkStart w:id="370" w:name="_Toc163200636"/>
      <w:bookmarkStart w:id="371" w:name="_Toc155811104"/>
      <w:r w:rsidRPr="000125BE">
        <w:rPr>
          <w:lang w:val="nb-NO"/>
        </w:rPr>
        <w:br w:type="page"/>
      </w:r>
    </w:p>
    <w:p w14:paraId="38D373F5" w14:textId="04C3C89D" w:rsidR="00F4089A" w:rsidRPr="000125BE" w:rsidRDefault="00F4089A" w:rsidP="00827F51">
      <w:pPr>
        <w:pStyle w:val="005"/>
      </w:pPr>
      <w:bookmarkStart w:id="372" w:name="_Toc165972610"/>
      <w:r w:rsidRPr="000125BE">
        <w:lastRenderedPageBreak/>
        <w:t>Bảng 2.1</w:t>
      </w:r>
      <w:r w:rsidR="00B00298" w:rsidRPr="000125BE">
        <w:t>3</w:t>
      </w:r>
      <w:r w:rsidRPr="000125BE">
        <w:t>. Kết quả khảo sát thực trạng năng lực nghiên cứu khoa học</w:t>
      </w:r>
      <w:bookmarkStart w:id="373" w:name="_Toc163200637"/>
      <w:bookmarkEnd w:id="370"/>
      <w:r w:rsidR="00827F51" w:rsidRPr="000125BE">
        <w:rPr>
          <w:lang w:val="vi-VN"/>
        </w:rPr>
        <w:br/>
      </w:r>
      <w:r w:rsidRPr="000125BE">
        <w:t>của giảng viên</w:t>
      </w:r>
      <w:bookmarkEnd w:id="371"/>
      <w:bookmarkEnd w:id="372"/>
      <w:bookmarkEnd w:id="373"/>
    </w:p>
    <w:p w14:paraId="35D9ABE2" w14:textId="76D09761" w:rsidR="00A54786" w:rsidRPr="000125BE" w:rsidRDefault="00A54786" w:rsidP="00A54786">
      <w:pPr>
        <w:pStyle w:val="005"/>
        <w:rPr>
          <w:b w:val="0"/>
          <w:bCs w:val="0"/>
          <w:i/>
          <w:iCs/>
        </w:rPr>
      </w:pPr>
      <w:bookmarkStart w:id="374" w:name="_Toc165972611"/>
      <w:r w:rsidRPr="000125BE">
        <w:rPr>
          <w:b w:val="0"/>
          <w:bCs w:val="0"/>
          <w:i/>
          <w:iCs/>
        </w:rPr>
        <w:t>(Mức độ đánh giá tăng dần từ 1 đến 5, 1 là kém đến 5 là rất tốt)</w:t>
      </w:r>
      <w:bookmarkEnd w:id="374"/>
    </w:p>
    <w:tbl>
      <w:tblPr>
        <w:tblW w:w="53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2707"/>
        <w:gridCol w:w="563"/>
        <w:gridCol w:w="518"/>
        <w:gridCol w:w="518"/>
        <w:gridCol w:w="652"/>
        <w:gridCol w:w="518"/>
        <w:gridCol w:w="519"/>
        <w:gridCol w:w="518"/>
        <w:gridCol w:w="591"/>
        <w:gridCol w:w="654"/>
        <w:gridCol w:w="654"/>
        <w:gridCol w:w="540"/>
        <w:gridCol w:w="527"/>
      </w:tblGrid>
      <w:tr w:rsidR="004D5A60" w:rsidRPr="000125BE" w14:paraId="68EDA35A" w14:textId="77777777" w:rsidTr="00DA2FF0">
        <w:trPr>
          <w:trHeight w:val="407"/>
          <w:jc w:val="center"/>
        </w:trPr>
        <w:tc>
          <w:tcPr>
            <w:tcW w:w="1428" w:type="pct"/>
            <w:vMerge w:val="restart"/>
            <w:tcBorders>
              <w:right w:val="single" w:sz="4" w:space="0" w:color="auto"/>
            </w:tcBorders>
            <w:vAlign w:val="center"/>
          </w:tcPr>
          <w:p w14:paraId="23144064"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1734" w:type="pct"/>
            <w:gridSpan w:val="6"/>
            <w:tcBorders>
              <w:top w:val="single" w:sz="4" w:space="0" w:color="auto"/>
              <w:left w:val="single" w:sz="4" w:space="0" w:color="auto"/>
              <w:bottom w:val="single" w:sz="4" w:space="0" w:color="auto"/>
              <w:right w:val="single" w:sz="4" w:space="0" w:color="auto"/>
            </w:tcBorders>
            <w:vAlign w:val="center"/>
          </w:tcPr>
          <w:p w14:paraId="5AF7139E"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1838" w:type="pct"/>
            <w:gridSpan w:val="6"/>
            <w:tcBorders>
              <w:top w:val="single" w:sz="4" w:space="0" w:color="auto"/>
              <w:left w:val="single" w:sz="4" w:space="0" w:color="auto"/>
              <w:bottom w:val="single" w:sz="4" w:space="0" w:color="auto"/>
              <w:right w:val="single" w:sz="4" w:space="0" w:color="auto"/>
            </w:tcBorders>
          </w:tcPr>
          <w:p w14:paraId="53B885B0"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7464278A" w14:textId="77777777" w:rsidTr="00DA2FF0">
        <w:trPr>
          <w:trHeight w:val="329"/>
          <w:jc w:val="center"/>
        </w:trPr>
        <w:tc>
          <w:tcPr>
            <w:tcW w:w="1428" w:type="pct"/>
            <w:vMerge/>
            <w:vAlign w:val="center"/>
          </w:tcPr>
          <w:p w14:paraId="7FA09B8B" w14:textId="77777777" w:rsidR="00F4089A" w:rsidRPr="000125BE" w:rsidRDefault="00F4089A" w:rsidP="00B14222">
            <w:pPr>
              <w:pStyle w:val="Nomail"/>
              <w:widowControl w:val="0"/>
              <w:spacing w:before="0" w:line="240" w:lineRule="auto"/>
              <w:jc w:val="center"/>
              <w:rPr>
                <w:b/>
                <w:color w:val="auto"/>
                <w:spacing w:val="-8"/>
                <w:w w:val="90"/>
                <w:sz w:val="26"/>
                <w:szCs w:val="26"/>
              </w:rPr>
            </w:pPr>
          </w:p>
        </w:tc>
        <w:tc>
          <w:tcPr>
            <w:tcW w:w="297" w:type="pct"/>
            <w:vAlign w:val="center"/>
          </w:tcPr>
          <w:p w14:paraId="4F7C1A42"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273" w:type="pct"/>
            <w:vAlign w:val="center"/>
          </w:tcPr>
          <w:p w14:paraId="67082C11"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273" w:type="pct"/>
            <w:vAlign w:val="center"/>
          </w:tcPr>
          <w:p w14:paraId="3F8F7D10"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344" w:type="pct"/>
            <w:tcBorders>
              <w:right w:val="single" w:sz="4" w:space="0" w:color="auto"/>
            </w:tcBorders>
            <w:vAlign w:val="center"/>
          </w:tcPr>
          <w:p w14:paraId="7EBDB66F"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273" w:type="pct"/>
            <w:tcBorders>
              <w:top w:val="single" w:sz="4" w:space="0" w:color="auto"/>
              <w:left w:val="single" w:sz="4" w:space="0" w:color="auto"/>
              <w:bottom w:val="single" w:sz="4" w:space="0" w:color="auto"/>
              <w:right w:val="single" w:sz="4" w:space="0" w:color="auto"/>
            </w:tcBorders>
            <w:vAlign w:val="center"/>
          </w:tcPr>
          <w:p w14:paraId="4F0CC88B"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273" w:type="pct"/>
            <w:tcBorders>
              <w:top w:val="single" w:sz="4" w:space="0" w:color="auto"/>
              <w:left w:val="single" w:sz="4" w:space="0" w:color="auto"/>
              <w:bottom w:val="single" w:sz="4" w:space="0" w:color="auto"/>
              <w:right w:val="single" w:sz="4" w:space="0" w:color="auto"/>
            </w:tcBorders>
            <w:vAlign w:val="center"/>
          </w:tcPr>
          <w:p w14:paraId="38765F07"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41DFD05F">
                <v:shape id="_x0000_i1082" type="#_x0000_t75" style="width:16.3pt;height:16.3pt" o:ole="">
                  <v:imagedata r:id="rId17" o:title=""/>
                </v:shape>
                <o:OLEObject Type="Embed" ProgID="Equation.3" ShapeID="_x0000_i1082" DrawAspect="Content" ObjectID="_1776857900" r:id="rId75"/>
              </w:object>
            </w:r>
          </w:p>
        </w:tc>
        <w:tc>
          <w:tcPr>
            <w:tcW w:w="273" w:type="pct"/>
            <w:tcBorders>
              <w:top w:val="single" w:sz="4" w:space="0" w:color="auto"/>
              <w:left w:val="single" w:sz="4" w:space="0" w:color="auto"/>
              <w:bottom w:val="single" w:sz="4" w:space="0" w:color="auto"/>
              <w:right w:val="single" w:sz="4" w:space="0" w:color="auto"/>
            </w:tcBorders>
            <w:vAlign w:val="center"/>
          </w:tcPr>
          <w:p w14:paraId="302863EA"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312" w:type="pct"/>
            <w:tcBorders>
              <w:left w:val="single" w:sz="4" w:space="0" w:color="auto"/>
            </w:tcBorders>
            <w:vAlign w:val="center"/>
          </w:tcPr>
          <w:p w14:paraId="188DCFB8"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345" w:type="pct"/>
            <w:vAlign w:val="center"/>
          </w:tcPr>
          <w:p w14:paraId="136672CE"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345" w:type="pct"/>
            <w:vAlign w:val="center"/>
          </w:tcPr>
          <w:p w14:paraId="5C4EFBB6"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285" w:type="pct"/>
            <w:vAlign w:val="center"/>
          </w:tcPr>
          <w:p w14:paraId="5D1B5BC4"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278" w:type="pct"/>
          </w:tcPr>
          <w:p w14:paraId="7D9C688F"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4249A5D4">
                <v:shape id="_x0000_i1083" type="#_x0000_t75" style="width:16.3pt;height:16.3pt" o:ole="">
                  <v:imagedata r:id="rId17" o:title=""/>
                </v:shape>
                <o:OLEObject Type="Embed" ProgID="Equation.3" ShapeID="_x0000_i1083" DrawAspect="Content" ObjectID="_1776857901" r:id="rId76"/>
              </w:object>
            </w:r>
          </w:p>
        </w:tc>
      </w:tr>
      <w:tr w:rsidR="004D5A60" w:rsidRPr="000125BE" w14:paraId="15538492" w14:textId="77777777" w:rsidTr="00DA2FF0">
        <w:trPr>
          <w:trHeight w:val="528"/>
          <w:jc w:val="center"/>
        </w:trPr>
        <w:tc>
          <w:tcPr>
            <w:tcW w:w="1428" w:type="pct"/>
            <w:shd w:val="clear" w:color="auto" w:fill="auto"/>
            <w:vAlign w:val="bottom"/>
          </w:tcPr>
          <w:p w14:paraId="414DC10F"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Xác định vấn đề nghiên cứu phù hợp, có tính cấp thiết</w:t>
            </w:r>
          </w:p>
        </w:tc>
        <w:tc>
          <w:tcPr>
            <w:tcW w:w="297" w:type="pct"/>
            <w:shd w:val="clear" w:color="auto" w:fill="auto"/>
            <w:vAlign w:val="center"/>
          </w:tcPr>
          <w:p w14:paraId="5EF433E4"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9778AB1" w14:textId="77777777" w:rsidR="00F4089A" w:rsidRPr="000125BE" w:rsidRDefault="00F4089A" w:rsidP="00B14222">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3" w:type="pct"/>
            <w:shd w:val="clear" w:color="auto" w:fill="auto"/>
            <w:vAlign w:val="center"/>
          </w:tcPr>
          <w:p w14:paraId="5A109279"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48D0148F" w14:textId="77777777" w:rsidR="00F4089A" w:rsidRPr="000125BE" w:rsidRDefault="00F4089A" w:rsidP="00B14222">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73" w:type="pct"/>
            <w:shd w:val="clear" w:color="auto" w:fill="auto"/>
            <w:vAlign w:val="center"/>
          </w:tcPr>
          <w:p w14:paraId="71B17B4D"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40D43282" w14:textId="77777777" w:rsidR="00F4089A" w:rsidRPr="000125BE" w:rsidRDefault="00F4089A" w:rsidP="00B14222">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44" w:type="pct"/>
            <w:shd w:val="clear" w:color="auto" w:fill="auto"/>
            <w:vAlign w:val="center"/>
          </w:tcPr>
          <w:p w14:paraId="27A270AE"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1DC999AE"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273" w:type="pct"/>
            <w:tcBorders>
              <w:top w:val="single" w:sz="4" w:space="0" w:color="auto"/>
            </w:tcBorders>
            <w:shd w:val="clear" w:color="auto" w:fill="auto"/>
            <w:vAlign w:val="center"/>
          </w:tcPr>
          <w:p w14:paraId="5A197337"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73" w:type="pct"/>
            <w:tcBorders>
              <w:top w:val="single" w:sz="4" w:space="0" w:color="auto"/>
            </w:tcBorders>
            <w:shd w:val="clear" w:color="auto" w:fill="FFFFFF" w:themeFill="background1"/>
            <w:vAlign w:val="center"/>
          </w:tcPr>
          <w:p w14:paraId="1D65D801" w14:textId="77777777" w:rsidR="00F4089A" w:rsidRPr="000125BE" w:rsidRDefault="00F4089A" w:rsidP="00DA2FF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3.11</w:t>
            </w:r>
          </w:p>
        </w:tc>
        <w:tc>
          <w:tcPr>
            <w:tcW w:w="273" w:type="pct"/>
            <w:tcBorders>
              <w:top w:val="single" w:sz="4" w:space="0" w:color="auto"/>
            </w:tcBorders>
            <w:shd w:val="clear" w:color="auto" w:fill="FFFFFF" w:themeFill="background1"/>
            <w:vAlign w:val="center"/>
          </w:tcPr>
          <w:p w14:paraId="671C5BBA"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46</w:t>
            </w:r>
          </w:p>
          <w:p w14:paraId="45F7E5B5"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14.6</w:t>
            </w:r>
          </w:p>
        </w:tc>
        <w:tc>
          <w:tcPr>
            <w:tcW w:w="312" w:type="pct"/>
            <w:shd w:val="clear" w:color="auto" w:fill="FFFFFF" w:themeFill="background1"/>
            <w:vAlign w:val="center"/>
          </w:tcPr>
          <w:p w14:paraId="52342340"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74</w:t>
            </w:r>
          </w:p>
          <w:p w14:paraId="35392791"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23.5</w:t>
            </w:r>
          </w:p>
        </w:tc>
        <w:tc>
          <w:tcPr>
            <w:tcW w:w="345" w:type="pct"/>
            <w:shd w:val="clear" w:color="auto" w:fill="FFFFFF" w:themeFill="background1"/>
            <w:vAlign w:val="center"/>
          </w:tcPr>
          <w:p w14:paraId="6CAFACEE"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102</w:t>
            </w:r>
          </w:p>
          <w:p w14:paraId="2A8A1CB3"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32.4</w:t>
            </w:r>
          </w:p>
        </w:tc>
        <w:tc>
          <w:tcPr>
            <w:tcW w:w="345" w:type="pct"/>
            <w:shd w:val="clear" w:color="auto" w:fill="FFFFFF" w:themeFill="background1"/>
            <w:vAlign w:val="center"/>
          </w:tcPr>
          <w:p w14:paraId="0F7BCAC8"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93</w:t>
            </w:r>
          </w:p>
          <w:p w14:paraId="1B1F26A3"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29.5</w:t>
            </w:r>
          </w:p>
        </w:tc>
        <w:tc>
          <w:tcPr>
            <w:tcW w:w="285" w:type="pct"/>
            <w:shd w:val="clear" w:color="auto" w:fill="FFFFFF" w:themeFill="background1"/>
            <w:vAlign w:val="center"/>
          </w:tcPr>
          <w:p w14:paraId="1519F5BD"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278" w:type="pct"/>
            <w:shd w:val="clear" w:color="auto" w:fill="FFFFFF" w:themeFill="background1"/>
            <w:vAlign w:val="center"/>
          </w:tcPr>
          <w:p w14:paraId="1FF501D1"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3.23</w:t>
            </w:r>
          </w:p>
        </w:tc>
      </w:tr>
      <w:tr w:rsidR="004D5A60" w:rsidRPr="000125BE" w14:paraId="544C3D0D" w14:textId="77777777" w:rsidTr="00DA2FF0">
        <w:trPr>
          <w:trHeight w:val="528"/>
          <w:jc w:val="center"/>
        </w:trPr>
        <w:tc>
          <w:tcPr>
            <w:tcW w:w="1428" w:type="pct"/>
            <w:shd w:val="clear" w:color="auto" w:fill="auto"/>
            <w:vAlign w:val="bottom"/>
          </w:tcPr>
          <w:p w14:paraId="4011A01E"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iCs/>
                <w:spacing w:val="-8"/>
                <w:w w:val="90"/>
                <w:sz w:val="26"/>
                <w:szCs w:val="26"/>
              </w:rPr>
              <w:t>Lập kế hoạch nghiên cứu cụ thể, khả thi</w:t>
            </w:r>
          </w:p>
        </w:tc>
        <w:tc>
          <w:tcPr>
            <w:tcW w:w="297" w:type="pct"/>
            <w:shd w:val="clear" w:color="auto" w:fill="auto"/>
            <w:vAlign w:val="center"/>
          </w:tcPr>
          <w:p w14:paraId="7F3878E2"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34827C13"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3" w:type="pct"/>
            <w:shd w:val="clear" w:color="auto" w:fill="auto"/>
            <w:vAlign w:val="center"/>
          </w:tcPr>
          <w:p w14:paraId="0CDEB60E"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6FADFB2"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3" w:type="pct"/>
            <w:shd w:val="clear" w:color="auto" w:fill="auto"/>
            <w:vAlign w:val="center"/>
          </w:tcPr>
          <w:p w14:paraId="71649ABC"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3B910DCA"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344" w:type="pct"/>
            <w:shd w:val="clear" w:color="auto" w:fill="auto"/>
            <w:vAlign w:val="center"/>
          </w:tcPr>
          <w:p w14:paraId="46CAE303"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7073C1C1"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273" w:type="pct"/>
            <w:shd w:val="clear" w:color="auto" w:fill="auto"/>
            <w:vAlign w:val="center"/>
          </w:tcPr>
          <w:p w14:paraId="23DCF6E3"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73" w:type="pct"/>
            <w:shd w:val="clear" w:color="auto" w:fill="FFFFFF" w:themeFill="background1"/>
            <w:vAlign w:val="center"/>
          </w:tcPr>
          <w:p w14:paraId="6EF819FC" w14:textId="77777777" w:rsidR="00F4089A" w:rsidRPr="000125BE" w:rsidRDefault="00F4089A" w:rsidP="00DA2FF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3.00</w:t>
            </w:r>
          </w:p>
        </w:tc>
        <w:tc>
          <w:tcPr>
            <w:tcW w:w="273" w:type="pct"/>
            <w:shd w:val="clear" w:color="auto" w:fill="FFFFFF" w:themeFill="background1"/>
            <w:vAlign w:val="center"/>
          </w:tcPr>
          <w:p w14:paraId="3F09C93D"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41</w:t>
            </w:r>
          </w:p>
          <w:p w14:paraId="757A0A30"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13.0</w:t>
            </w:r>
          </w:p>
        </w:tc>
        <w:tc>
          <w:tcPr>
            <w:tcW w:w="312" w:type="pct"/>
            <w:shd w:val="clear" w:color="auto" w:fill="FFFFFF" w:themeFill="background1"/>
            <w:vAlign w:val="center"/>
          </w:tcPr>
          <w:p w14:paraId="65E5DC41"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66</w:t>
            </w:r>
          </w:p>
          <w:p w14:paraId="3E3F9D87"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21.0</w:t>
            </w:r>
          </w:p>
        </w:tc>
        <w:tc>
          <w:tcPr>
            <w:tcW w:w="345" w:type="pct"/>
            <w:shd w:val="clear" w:color="auto" w:fill="FFFFFF" w:themeFill="background1"/>
            <w:vAlign w:val="center"/>
          </w:tcPr>
          <w:p w14:paraId="298B1DCF"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129</w:t>
            </w:r>
          </w:p>
          <w:p w14:paraId="590358E7"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42.0</w:t>
            </w:r>
          </w:p>
        </w:tc>
        <w:tc>
          <w:tcPr>
            <w:tcW w:w="345" w:type="pct"/>
            <w:shd w:val="clear" w:color="auto" w:fill="FFFFFF" w:themeFill="background1"/>
            <w:vAlign w:val="center"/>
          </w:tcPr>
          <w:p w14:paraId="7076736D"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79</w:t>
            </w:r>
          </w:p>
          <w:p w14:paraId="0B3710D1"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25.1</w:t>
            </w:r>
          </w:p>
        </w:tc>
        <w:tc>
          <w:tcPr>
            <w:tcW w:w="285" w:type="pct"/>
            <w:shd w:val="clear" w:color="auto" w:fill="FFFFFF" w:themeFill="background1"/>
            <w:vAlign w:val="center"/>
          </w:tcPr>
          <w:p w14:paraId="5A8CCAE9"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78" w:type="pct"/>
            <w:shd w:val="clear" w:color="auto" w:fill="FFFFFF" w:themeFill="background1"/>
            <w:vAlign w:val="center"/>
          </w:tcPr>
          <w:p w14:paraId="66513432"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r>
      <w:tr w:rsidR="004D5A60" w:rsidRPr="000125BE" w14:paraId="1EB73C73" w14:textId="77777777" w:rsidTr="00DA2FF0">
        <w:trPr>
          <w:trHeight w:val="287"/>
          <w:jc w:val="center"/>
        </w:trPr>
        <w:tc>
          <w:tcPr>
            <w:tcW w:w="1428" w:type="pct"/>
            <w:shd w:val="clear" w:color="auto" w:fill="auto"/>
            <w:vAlign w:val="bottom"/>
          </w:tcPr>
          <w:p w14:paraId="0BCF023A"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iCs/>
                <w:spacing w:val="-8"/>
                <w:w w:val="90"/>
                <w:sz w:val="26"/>
                <w:szCs w:val="26"/>
              </w:rPr>
              <w:t>Triển khai nghiên cứu đúng tiến độ</w:t>
            </w:r>
          </w:p>
        </w:tc>
        <w:tc>
          <w:tcPr>
            <w:tcW w:w="297" w:type="pct"/>
            <w:shd w:val="clear" w:color="auto" w:fill="auto"/>
            <w:vAlign w:val="center"/>
          </w:tcPr>
          <w:p w14:paraId="1F953121"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398A9276"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3" w:type="pct"/>
            <w:shd w:val="clear" w:color="auto" w:fill="auto"/>
            <w:vAlign w:val="center"/>
          </w:tcPr>
          <w:p w14:paraId="142179AF"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6345E69E"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73" w:type="pct"/>
            <w:shd w:val="clear" w:color="auto" w:fill="auto"/>
            <w:vAlign w:val="center"/>
          </w:tcPr>
          <w:p w14:paraId="0BAD3682"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0F10DD6A"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44" w:type="pct"/>
            <w:shd w:val="clear" w:color="auto" w:fill="auto"/>
            <w:vAlign w:val="center"/>
          </w:tcPr>
          <w:p w14:paraId="150AEA3A"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5EC867D1"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73" w:type="pct"/>
            <w:shd w:val="clear" w:color="auto" w:fill="auto"/>
            <w:vAlign w:val="center"/>
          </w:tcPr>
          <w:p w14:paraId="4943B855"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460374F0"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11.1</w:t>
            </w:r>
          </w:p>
        </w:tc>
        <w:tc>
          <w:tcPr>
            <w:tcW w:w="273" w:type="pct"/>
            <w:shd w:val="clear" w:color="auto" w:fill="FFFFFF" w:themeFill="background1"/>
            <w:vAlign w:val="center"/>
          </w:tcPr>
          <w:p w14:paraId="0DA9EFC9" w14:textId="77777777" w:rsidR="00F4089A" w:rsidRPr="000125BE" w:rsidRDefault="00F4089A" w:rsidP="00DA2FF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3.00</w:t>
            </w:r>
          </w:p>
        </w:tc>
        <w:tc>
          <w:tcPr>
            <w:tcW w:w="273" w:type="pct"/>
            <w:shd w:val="clear" w:color="auto" w:fill="FFFFFF" w:themeFill="background1"/>
            <w:vAlign w:val="center"/>
          </w:tcPr>
          <w:p w14:paraId="4B60A844"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32</w:t>
            </w:r>
          </w:p>
          <w:p w14:paraId="56242606"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11.7</w:t>
            </w:r>
          </w:p>
        </w:tc>
        <w:tc>
          <w:tcPr>
            <w:tcW w:w="312" w:type="pct"/>
            <w:shd w:val="clear" w:color="auto" w:fill="FFFFFF" w:themeFill="background1"/>
            <w:vAlign w:val="center"/>
          </w:tcPr>
          <w:p w14:paraId="43D38E8B"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81</w:t>
            </w:r>
          </w:p>
          <w:p w14:paraId="26104696"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25.7</w:t>
            </w:r>
          </w:p>
        </w:tc>
        <w:tc>
          <w:tcPr>
            <w:tcW w:w="345" w:type="pct"/>
            <w:shd w:val="clear" w:color="auto" w:fill="FFFFFF" w:themeFill="background1"/>
            <w:vAlign w:val="center"/>
          </w:tcPr>
          <w:p w14:paraId="5970A508"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115</w:t>
            </w:r>
          </w:p>
          <w:p w14:paraId="51781B1E"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36.5</w:t>
            </w:r>
          </w:p>
        </w:tc>
        <w:tc>
          <w:tcPr>
            <w:tcW w:w="345" w:type="pct"/>
            <w:shd w:val="clear" w:color="auto" w:fill="FFFFFF" w:themeFill="background1"/>
            <w:vAlign w:val="center"/>
          </w:tcPr>
          <w:p w14:paraId="07B5275E"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72</w:t>
            </w:r>
          </w:p>
          <w:p w14:paraId="4BB3EFFA"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22.9</w:t>
            </w:r>
          </w:p>
        </w:tc>
        <w:tc>
          <w:tcPr>
            <w:tcW w:w="285" w:type="pct"/>
            <w:shd w:val="clear" w:color="auto" w:fill="FFFFFF" w:themeFill="background1"/>
            <w:vAlign w:val="center"/>
          </w:tcPr>
          <w:p w14:paraId="510A37D0"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100C1948"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3.2</w:t>
            </w:r>
          </w:p>
        </w:tc>
        <w:tc>
          <w:tcPr>
            <w:tcW w:w="278" w:type="pct"/>
            <w:shd w:val="clear" w:color="auto" w:fill="FFFFFF" w:themeFill="background1"/>
            <w:vAlign w:val="center"/>
          </w:tcPr>
          <w:p w14:paraId="3B329627"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3.20</w:t>
            </w:r>
          </w:p>
        </w:tc>
      </w:tr>
      <w:tr w:rsidR="004D5A60" w:rsidRPr="000125BE" w14:paraId="17F21F4A" w14:textId="77777777" w:rsidTr="00DA2FF0">
        <w:trPr>
          <w:trHeight w:val="287"/>
          <w:jc w:val="center"/>
        </w:trPr>
        <w:tc>
          <w:tcPr>
            <w:tcW w:w="1428" w:type="pct"/>
            <w:shd w:val="clear" w:color="auto" w:fill="auto"/>
            <w:vAlign w:val="bottom"/>
          </w:tcPr>
          <w:p w14:paraId="7696B8ED"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Sử dụng các phương pháp và phương tiện nghiên cứu phù hợp, linh hoạt, hiệu quả</w:t>
            </w:r>
          </w:p>
        </w:tc>
        <w:tc>
          <w:tcPr>
            <w:tcW w:w="297" w:type="pct"/>
            <w:shd w:val="clear" w:color="auto" w:fill="auto"/>
            <w:vAlign w:val="center"/>
          </w:tcPr>
          <w:p w14:paraId="0F41624C"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A64BD5F"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3" w:type="pct"/>
            <w:shd w:val="clear" w:color="auto" w:fill="auto"/>
            <w:vAlign w:val="center"/>
          </w:tcPr>
          <w:p w14:paraId="65C1D574"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5826AB37"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73" w:type="pct"/>
            <w:shd w:val="clear" w:color="auto" w:fill="auto"/>
            <w:vAlign w:val="center"/>
          </w:tcPr>
          <w:p w14:paraId="5E834248"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6C92B42C"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44" w:type="pct"/>
            <w:shd w:val="clear" w:color="auto" w:fill="auto"/>
            <w:vAlign w:val="center"/>
          </w:tcPr>
          <w:p w14:paraId="5316EB07"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31434CE0"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273" w:type="pct"/>
            <w:shd w:val="clear" w:color="auto" w:fill="auto"/>
            <w:vAlign w:val="center"/>
          </w:tcPr>
          <w:p w14:paraId="7DE90556"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73" w:type="pct"/>
            <w:shd w:val="clear" w:color="auto" w:fill="FFFFFF" w:themeFill="background1"/>
            <w:vAlign w:val="center"/>
          </w:tcPr>
          <w:p w14:paraId="6F7EBDE2" w14:textId="77777777" w:rsidR="00F4089A" w:rsidRPr="000125BE" w:rsidRDefault="00F4089A" w:rsidP="00DA2FF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3.11</w:t>
            </w:r>
          </w:p>
        </w:tc>
        <w:tc>
          <w:tcPr>
            <w:tcW w:w="273" w:type="pct"/>
            <w:shd w:val="clear" w:color="auto" w:fill="FFFFFF" w:themeFill="background1"/>
            <w:vAlign w:val="center"/>
          </w:tcPr>
          <w:p w14:paraId="6C477ADD"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35</w:t>
            </w:r>
          </w:p>
          <w:p w14:paraId="0D41628E"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312" w:type="pct"/>
            <w:shd w:val="clear" w:color="auto" w:fill="FFFFFF" w:themeFill="background1"/>
            <w:vAlign w:val="center"/>
          </w:tcPr>
          <w:p w14:paraId="206E9537"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77</w:t>
            </w:r>
          </w:p>
          <w:p w14:paraId="4D5F183A"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24.4</w:t>
            </w:r>
          </w:p>
        </w:tc>
        <w:tc>
          <w:tcPr>
            <w:tcW w:w="345" w:type="pct"/>
            <w:shd w:val="clear" w:color="auto" w:fill="FFFFFF" w:themeFill="background1"/>
            <w:vAlign w:val="center"/>
          </w:tcPr>
          <w:p w14:paraId="54313A37"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112</w:t>
            </w:r>
          </w:p>
          <w:p w14:paraId="7F934551"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35.6</w:t>
            </w:r>
          </w:p>
        </w:tc>
        <w:tc>
          <w:tcPr>
            <w:tcW w:w="345" w:type="pct"/>
            <w:shd w:val="clear" w:color="auto" w:fill="FFFFFF" w:themeFill="background1"/>
            <w:vAlign w:val="center"/>
          </w:tcPr>
          <w:p w14:paraId="4FD71F7F"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91</w:t>
            </w:r>
          </w:p>
          <w:p w14:paraId="0AE03AB5"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28.9</w:t>
            </w:r>
          </w:p>
        </w:tc>
        <w:tc>
          <w:tcPr>
            <w:tcW w:w="285" w:type="pct"/>
            <w:shd w:val="clear" w:color="auto" w:fill="FFFFFF" w:themeFill="background1"/>
            <w:vAlign w:val="center"/>
          </w:tcPr>
          <w:p w14:paraId="5738F6FD"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78" w:type="pct"/>
            <w:shd w:val="clear" w:color="auto" w:fill="FFFFFF" w:themeFill="background1"/>
            <w:vAlign w:val="center"/>
          </w:tcPr>
          <w:p w14:paraId="3F681B75"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3.18</w:t>
            </w:r>
          </w:p>
        </w:tc>
      </w:tr>
      <w:tr w:rsidR="004D5A60" w:rsidRPr="000125BE" w14:paraId="0BCF21BF" w14:textId="77777777" w:rsidTr="00DA2FF0">
        <w:trPr>
          <w:trHeight w:val="287"/>
          <w:jc w:val="center"/>
        </w:trPr>
        <w:tc>
          <w:tcPr>
            <w:tcW w:w="1428" w:type="pct"/>
            <w:shd w:val="clear" w:color="auto" w:fill="auto"/>
            <w:vAlign w:val="bottom"/>
          </w:tcPr>
          <w:p w14:paraId="3EA70DCF"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eastAsia="Times New Roman" w:hAnsi="Times New Roman" w:cs="Times New Roman"/>
                <w:iCs/>
                <w:spacing w:val="-8"/>
                <w:w w:val="90"/>
                <w:sz w:val="26"/>
                <w:szCs w:val="26"/>
              </w:rPr>
              <w:t>Tổng kết kết quả nghiên cứu và thông tin khoa học</w:t>
            </w:r>
          </w:p>
        </w:tc>
        <w:tc>
          <w:tcPr>
            <w:tcW w:w="297" w:type="pct"/>
            <w:shd w:val="clear" w:color="auto" w:fill="auto"/>
            <w:vAlign w:val="center"/>
          </w:tcPr>
          <w:p w14:paraId="29C99352"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35257174"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3" w:type="pct"/>
            <w:shd w:val="clear" w:color="auto" w:fill="auto"/>
            <w:vAlign w:val="center"/>
          </w:tcPr>
          <w:p w14:paraId="787E3F9C"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1E5B4706"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273" w:type="pct"/>
            <w:shd w:val="clear" w:color="auto" w:fill="auto"/>
            <w:vAlign w:val="center"/>
          </w:tcPr>
          <w:p w14:paraId="2EC074B1"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28497707"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44" w:type="pct"/>
            <w:shd w:val="clear" w:color="auto" w:fill="auto"/>
            <w:vAlign w:val="center"/>
          </w:tcPr>
          <w:p w14:paraId="25682162"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26D57E46"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73" w:type="pct"/>
            <w:shd w:val="clear" w:color="auto" w:fill="auto"/>
            <w:vAlign w:val="center"/>
          </w:tcPr>
          <w:p w14:paraId="675A1CD1"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273" w:type="pct"/>
            <w:shd w:val="clear" w:color="auto" w:fill="FFFFFF" w:themeFill="background1"/>
            <w:vAlign w:val="center"/>
          </w:tcPr>
          <w:p w14:paraId="07107285" w14:textId="77777777" w:rsidR="00F4089A" w:rsidRPr="000125BE" w:rsidRDefault="00F4089A" w:rsidP="00DA2FF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3.33</w:t>
            </w:r>
          </w:p>
        </w:tc>
        <w:tc>
          <w:tcPr>
            <w:tcW w:w="273" w:type="pct"/>
            <w:shd w:val="clear" w:color="auto" w:fill="FFFFFF" w:themeFill="background1"/>
            <w:vAlign w:val="center"/>
          </w:tcPr>
          <w:p w14:paraId="1D05FDB5"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41</w:t>
            </w:r>
          </w:p>
          <w:p w14:paraId="09E2D4BC"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14.0</w:t>
            </w:r>
          </w:p>
        </w:tc>
        <w:tc>
          <w:tcPr>
            <w:tcW w:w="312" w:type="pct"/>
            <w:shd w:val="clear" w:color="auto" w:fill="FFFFFF" w:themeFill="background1"/>
            <w:vAlign w:val="center"/>
          </w:tcPr>
          <w:p w14:paraId="5E07EAD0"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102</w:t>
            </w:r>
          </w:p>
          <w:p w14:paraId="70C82871"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32.4</w:t>
            </w:r>
          </w:p>
        </w:tc>
        <w:tc>
          <w:tcPr>
            <w:tcW w:w="345" w:type="pct"/>
            <w:shd w:val="clear" w:color="auto" w:fill="FFFFFF" w:themeFill="background1"/>
            <w:vAlign w:val="center"/>
          </w:tcPr>
          <w:p w14:paraId="49C4730F"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100</w:t>
            </w:r>
          </w:p>
          <w:p w14:paraId="107ED19B"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31.7</w:t>
            </w:r>
          </w:p>
        </w:tc>
        <w:tc>
          <w:tcPr>
            <w:tcW w:w="345" w:type="pct"/>
            <w:shd w:val="clear" w:color="auto" w:fill="FFFFFF" w:themeFill="background1"/>
            <w:vAlign w:val="center"/>
          </w:tcPr>
          <w:p w14:paraId="6C3BE1E6"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69</w:t>
            </w:r>
          </w:p>
          <w:p w14:paraId="50563668"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21.9</w:t>
            </w:r>
          </w:p>
        </w:tc>
        <w:tc>
          <w:tcPr>
            <w:tcW w:w="285" w:type="pct"/>
            <w:shd w:val="clear" w:color="auto" w:fill="FFFFFF" w:themeFill="background1"/>
            <w:vAlign w:val="center"/>
          </w:tcPr>
          <w:p w14:paraId="16720562"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78" w:type="pct"/>
            <w:shd w:val="clear" w:color="auto" w:fill="FFFFFF" w:themeFill="background1"/>
            <w:vAlign w:val="center"/>
          </w:tcPr>
          <w:p w14:paraId="2F452CA9"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3.38</w:t>
            </w:r>
          </w:p>
        </w:tc>
      </w:tr>
      <w:tr w:rsidR="004D5A60" w:rsidRPr="000125BE" w14:paraId="53C09852" w14:textId="77777777" w:rsidTr="00DA2FF0">
        <w:trPr>
          <w:trHeight w:val="287"/>
          <w:jc w:val="center"/>
        </w:trPr>
        <w:tc>
          <w:tcPr>
            <w:tcW w:w="1428" w:type="pct"/>
            <w:shd w:val="clear" w:color="auto" w:fill="auto"/>
            <w:vAlign w:val="bottom"/>
          </w:tcPr>
          <w:p w14:paraId="244E4167"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Rà soát, điều chỉnh chương trình đào tạo, đề cương chi tiết học phần theo phân công</w:t>
            </w:r>
          </w:p>
        </w:tc>
        <w:tc>
          <w:tcPr>
            <w:tcW w:w="297" w:type="pct"/>
            <w:shd w:val="clear" w:color="auto" w:fill="auto"/>
            <w:vAlign w:val="center"/>
          </w:tcPr>
          <w:p w14:paraId="692FDBEA"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6C14957E"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3" w:type="pct"/>
            <w:shd w:val="clear" w:color="auto" w:fill="auto"/>
            <w:vAlign w:val="center"/>
          </w:tcPr>
          <w:p w14:paraId="6CB7FBC8"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69430EFB"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273" w:type="pct"/>
            <w:shd w:val="clear" w:color="auto" w:fill="auto"/>
            <w:vAlign w:val="center"/>
          </w:tcPr>
          <w:p w14:paraId="4CA29F9B"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15D1D0C8"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344" w:type="pct"/>
            <w:shd w:val="clear" w:color="auto" w:fill="auto"/>
            <w:vAlign w:val="center"/>
          </w:tcPr>
          <w:p w14:paraId="2D434978"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09665F02"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3" w:type="pct"/>
            <w:shd w:val="clear" w:color="auto" w:fill="auto"/>
            <w:vAlign w:val="center"/>
          </w:tcPr>
          <w:p w14:paraId="37577E1C"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73" w:type="pct"/>
            <w:shd w:val="clear" w:color="auto" w:fill="FFFFFF" w:themeFill="background1"/>
            <w:vAlign w:val="center"/>
          </w:tcPr>
          <w:p w14:paraId="328DBC5C" w14:textId="77777777" w:rsidR="00F4089A" w:rsidRPr="000125BE" w:rsidRDefault="00F4089A" w:rsidP="00DA2FF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3.44</w:t>
            </w:r>
          </w:p>
        </w:tc>
        <w:tc>
          <w:tcPr>
            <w:tcW w:w="273" w:type="pct"/>
            <w:shd w:val="clear" w:color="auto" w:fill="FFFFFF" w:themeFill="background1"/>
            <w:vAlign w:val="center"/>
          </w:tcPr>
          <w:p w14:paraId="027FD424"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41</w:t>
            </w:r>
          </w:p>
          <w:p w14:paraId="7CFA1DD3"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13.0</w:t>
            </w:r>
          </w:p>
        </w:tc>
        <w:tc>
          <w:tcPr>
            <w:tcW w:w="312" w:type="pct"/>
            <w:shd w:val="clear" w:color="auto" w:fill="FFFFFF" w:themeFill="background1"/>
            <w:vAlign w:val="center"/>
          </w:tcPr>
          <w:p w14:paraId="22572310"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83</w:t>
            </w:r>
          </w:p>
          <w:p w14:paraId="03E8ED84"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26.3</w:t>
            </w:r>
          </w:p>
        </w:tc>
        <w:tc>
          <w:tcPr>
            <w:tcW w:w="345" w:type="pct"/>
            <w:shd w:val="clear" w:color="auto" w:fill="FFFFFF" w:themeFill="background1"/>
            <w:vAlign w:val="center"/>
          </w:tcPr>
          <w:p w14:paraId="19EC861F"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120</w:t>
            </w:r>
          </w:p>
          <w:p w14:paraId="21E20A56"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38.1</w:t>
            </w:r>
          </w:p>
        </w:tc>
        <w:tc>
          <w:tcPr>
            <w:tcW w:w="345" w:type="pct"/>
            <w:shd w:val="clear" w:color="auto" w:fill="FFFFFF" w:themeFill="background1"/>
            <w:vAlign w:val="center"/>
          </w:tcPr>
          <w:p w14:paraId="77B34C1F"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60</w:t>
            </w:r>
          </w:p>
          <w:p w14:paraId="347C3B05"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19.0</w:t>
            </w:r>
          </w:p>
        </w:tc>
        <w:tc>
          <w:tcPr>
            <w:tcW w:w="285" w:type="pct"/>
            <w:shd w:val="clear" w:color="auto" w:fill="FFFFFF" w:themeFill="background1"/>
            <w:vAlign w:val="center"/>
          </w:tcPr>
          <w:p w14:paraId="1CF10F1A"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w:t>
            </w:r>
          </w:p>
          <w:p w14:paraId="66DD1B94"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3.5</w:t>
            </w:r>
          </w:p>
        </w:tc>
        <w:tc>
          <w:tcPr>
            <w:tcW w:w="278" w:type="pct"/>
            <w:shd w:val="clear" w:color="auto" w:fill="FFFFFF" w:themeFill="background1"/>
            <w:vAlign w:val="center"/>
          </w:tcPr>
          <w:p w14:paraId="4B77F360"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3.26</w:t>
            </w:r>
          </w:p>
        </w:tc>
      </w:tr>
      <w:tr w:rsidR="004D5A60" w:rsidRPr="000125BE" w14:paraId="56A49E14" w14:textId="77777777" w:rsidTr="00DA2FF0">
        <w:trPr>
          <w:trHeight w:val="287"/>
          <w:jc w:val="center"/>
        </w:trPr>
        <w:tc>
          <w:tcPr>
            <w:tcW w:w="1428" w:type="pct"/>
            <w:shd w:val="clear" w:color="auto" w:fill="auto"/>
            <w:vAlign w:val="bottom"/>
          </w:tcPr>
          <w:p w14:paraId="1EA05197"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hAnsi="Times New Roman" w:cs="Times New Roman"/>
                <w:bCs/>
                <w:spacing w:val="-8"/>
                <w:w w:val="90"/>
                <w:sz w:val="26"/>
                <w:szCs w:val="26"/>
              </w:rPr>
              <w:t>Biên soạn, phát triển tài liệu, giáo trình phục vụ đào tạo</w:t>
            </w:r>
          </w:p>
        </w:tc>
        <w:tc>
          <w:tcPr>
            <w:tcW w:w="297" w:type="pct"/>
            <w:shd w:val="clear" w:color="auto" w:fill="auto"/>
            <w:vAlign w:val="center"/>
          </w:tcPr>
          <w:p w14:paraId="0766D27E"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273" w:type="pct"/>
            <w:shd w:val="clear" w:color="auto" w:fill="auto"/>
            <w:vAlign w:val="center"/>
          </w:tcPr>
          <w:p w14:paraId="0EA5EDF0"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0EA5D294"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73" w:type="pct"/>
            <w:shd w:val="clear" w:color="auto" w:fill="auto"/>
            <w:vAlign w:val="center"/>
          </w:tcPr>
          <w:p w14:paraId="0A8C28B3"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3E01FF98"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44" w:type="pct"/>
            <w:shd w:val="clear" w:color="auto" w:fill="auto"/>
            <w:vAlign w:val="center"/>
          </w:tcPr>
          <w:p w14:paraId="6DB73645"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28A9DCEB" w14:textId="77777777" w:rsidR="00F4089A" w:rsidRPr="000125BE" w:rsidRDefault="00F4089A" w:rsidP="00B14222">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273" w:type="pct"/>
            <w:shd w:val="clear" w:color="auto" w:fill="auto"/>
            <w:vAlign w:val="center"/>
          </w:tcPr>
          <w:p w14:paraId="178CF3EC"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15766254"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273" w:type="pct"/>
            <w:shd w:val="clear" w:color="auto" w:fill="FFFFFF" w:themeFill="background1"/>
            <w:vAlign w:val="center"/>
          </w:tcPr>
          <w:p w14:paraId="79A6EFD4" w14:textId="77777777" w:rsidR="00F4089A" w:rsidRPr="000125BE" w:rsidRDefault="00F4089A" w:rsidP="00DA2FF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2.67</w:t>
            </w:r>
          </w:p>
        </w:tc>
        <w:tc>
          <w:tcPr>
            <w:tcW w:w="273" w:type="pct"/>
            <w:shd w:val="clear" w:color="auto" w:fill="FFFFFF" w:themeFill="background1"/>
            <w:vAlign w:val="center"/>
          </w:tcPr>
          <w:p w14:paraId="144B8484"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w:t>
            </w:r>
          </w:p>
          <w:p w14:paraId="30277008"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tc>
        <w:tc>
          <w:tcPr>
            <w:tcW w:w="312" w:type="pct"/>
            <w:shd w:val="clear" w:color="auto" w:fill="FFFFFF" w:themeFill="background1"/>
            <w:vAlign w:val="center"/>
          </w:tcPr>
          <w:p w14:paraId="74019F98"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79</w:t>
            </w:r>
          </w:p>
          <w:p w14:paraId="7D548F5D"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25.1</w:t>
            </w:r>
          </w:p>
        </w:tc>
        <w:tc>
          <w:tcPr>
            <w:tcW w:w="345" w:type="pct"/>
            <w:shd w:val="clear" w:color="auto" w:fill="FFFFFF" w:themeFill="background1"/>
            <w:vAlign w:val="center"/>
          </w:tcPr>
          <w:p w14:paraId="300CDA72"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104</w:t>
            </w:r>
          </w:p>
          <w:p w14:paraId="78252466" w14:textId="77777777" w:rsidR="00F4089A" w:rsidRPr="000125BE" w:rsidRDefault="00F4089A" w:rsidP="00B14222">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33.0</w:t>
            </w:r>
          </w:p>
        </w:tc>
        <w:tc>
          <w:tcPr>
            <w:tcW w:w="345" w:type="pct"/>
            <w:shd w:val="clear" w:color="auto" w:fill="FFFFFF" w:themeFill="background1"/>
            <w:vAlign w:val="center"/>
          </w:tcPr>
          <w:p w14:paraId="43F246DB"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108</w:t>
            </w:r>
          </w:p>
          <w:p w14:paraId="40950551"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34.3</w:t>
            </w:r>
          </w:p>
        </w:tc>
        <w:tc>
          <w:tcPr>
            <w:tcW w:w="285" w:type="pct"/>
            <w:shd w:val="clear" w:color="auto" w:fill="FFFFFF" w:themeFill="background1"/>
            <w:vAlign w:val="center"/>
          </w:tcPr>
          <w:p w14:paraId="2FF9D263"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21</w:t>
            </w:r>
          </w:p>
          <w:p w14:paraId="1E08F144" w14:textId="77777777" w:rsidR="00F4089A" w:rsidRPr="000125BE" w:rsidRDefault="00F4089A" w:rsidP="00B14222">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6.7</w:t>
            </w:r>
          </w:p>
        </w:tc>
        <w:tc>
          <w:tcPr>
            <w:tcW w:w="278" w:type="pct"/>
            <w:shd w:val="clear" w:color="auto" w:fill="FFFFFF" w:themeFill="background1"/>
            <w:vAlign w:val="center"/>
          </w:tcPr>
          <w:p w14:paraId="581C7440"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2.79</w:t>
            </w:r>
          </w:p>
        </w:tc>
      </w:tr>
      <w:tr w:rsidR="004D5A60" w:rsidRPr="000125BE" w14:paraId="06733BC2" w14:textId="77777777" w:rsidTr="00DA2FF0">
        <w:trPr>
          <w:trHeight w:val="287"/>
          <w:jc w:val="center"/>
        </w:trPr>
        <w:tc>
          <w:tcPr>
            <w:tcW w:w="1428" w:type="pct"/>
            <w:shd w:val="clear" w:color="auto" w:fill="auto"/>
            <w:vAlign w:val="bottom"/>
          </w:tcPr>
          <w:p w14:paraId="04515583" w14:textId="77777777" w:rsidR="00F4089A" w:rsidRPr="000125BE" w:rsidRDefault="00F4089A" w:rsidP="00B14222">
            <w:pPr>
              <w:widowControl w:val="0"/>
              <w:spacing w:after="0" w:line="240" w:lineRule="auto"/>
              <w:jc w:val="center"/>
              <w:rPr>
                <w:rFonts w:ascii="Times New Roman" w:hAnsi="Times New Roman" w:cs="Times New Roman"/>
                <w:bCs/>
                <w:spacing w:val="-8"/>
                <w:w w:val="90"/>
                <w:sz w:val="26"/>
                <w:szCs w:val="26"/>
              </w:rPr>
            </w:pPr>
            <w:r w:rsidRPr="000125BE">
              <w:rPr>
                <w:bCs/>
                <w:spacing w:val="-8"/>
                <w:w w:val="90"/>
                <w:position w:val="-4"/>
                <w:sz w:val="26"/>
                <w:szCs w:val="26"/>
              </w:rPr>
              <w:object w:dxaOrig="279" w:dyaOrig="320" w14:anchorId="1E6B7D46">
                <v:shape id="_x0000_i1084" type="#_x0000_t75" style="width:16.3pt;height:16.3pt" o:ole="">
                  <v:imagedata r:id="rId17" o:title=""/>
                </v:shape>
                <o:OLEObject Type="Embed" ProgID="Equation.3" ShapeID="_x0000_i1084" DrawAspect="Content" ObjectID="_1776857902" r:id="rId77"/>
              </w:object>
            </w:r>
          </w:p>
        </w:tc>
        <w:tc>
          <w:tcPr>
            <w:tcW w:w="1734" w:type="pct"/>
            <w:gridSpan w:val="6"/>
            <w:shd w:val="clear" w:color="auto" w:fill="auto"/>
            <w:vAlign w:val="center"/>
          </w:tcPr>
          <w:p w14:paraId="3F4A39D0"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3.09</w:t>
            </w:r>
          </w:p>
        </w:tc>
        <w:tc>
          <w:tcPr>
            <w:tcW w:w="1838" w:type="pct"/>
            <w:gridSpan w:val="6"/>
            <w:shd w:val="clear" w:color="auto" w:fill="FFFFFF" w:themeFill="background1"/>
            <w:vAlign w:val="center"/>
          </w:tcPr>
          <w:p w14:paraId="1D98B562" w14:textId="77777777" w:rsidR="00F4089A" w:rsidRPr="000125BE" w:rsidRDefault="00F4089A" w:rsidP="00B14222">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3.18</w:t>
            </w:r>
          </w:p>
        </w:tc>
      </w:tr>
    </w:tbl>
    <w:p w14:paraId="0BFA0EF7" w14:textId="77777777" w:rsidR="00DA2FF0" w:rsidRPr="000125BE" w:rsidRDefault="00DA2FF0" w:rsidP="00827F51">
      <w:pPr>
        <w:widowControl w:val="0"/>
        <w:spacing w:after="0" w:line="240" w:lineRule="auto"/>
        <w:ind w:firstLine="720"/>
        <w:jc w:val="both"/>
        <w:rPr>
          <w:rFonts w:ascii="Times New Roman" w:hAnsi="Times New Roman" w:cs="Times New Roman"/>
          <w:i/>
          <w:iCs/>
          <w:sz w:val="26"/>
          <w:szCs w:val="26"/>
        </w:rPr>
      </w:pPr>
    </w:p>
    <w:p w14:paraId="0DC83C13" w14:textId="0BF534FA" w:rsidR="00F4089A" w:rsidRPr="000125BE" w:rsidRDefault="00F4089A" w:rsidP="00DA2FF0">
      <w:pPr>
        <w:widowControl w:val="0"/>
        <w:spacing w:after="0" w:line="336" w:lineRule="auto"/>
        <w:ind w:firstLine="720"/>
        <w:jc w:val="both"/>
        <w:rPr>
          <w:rFonts w:ascii="Times New Roman" w:hAnsi="Times New Roman" w:cs="Times New Roman"/>
          <w:sz w:val="26"/>
          <w:szCs w:val="26"/>
        </w:rPr>
      </w:pPr>
      <w:r w:rsidRPr="000125BE">
        <w:rPr>
          <w:rFonts w:ascii="Times New Roman" w:hAnsi="Times New Roman" w:cs="Times New Roman"/>
          <w:i/>
          <w:iCs/>
          <w:sz w:val="26"/>
          <w:szCs w:val="26"/>
        </w:rPr>
        <w:t xml:space="preserve">Nhận xét: </w:t>
      </w:r>
      <w:r w:rsidRPr="000125BE">
        <w:rPr>
          <w:rFonts w:ascii="Times New Roman" w:hAnsi="Times New Roman" w:cs="Times New Roman"/>
          <w:sz w:val="26"/>
          <w:szCs w:val="26"/>
        </w:rPr>
        <w:t>Bảng 2.1</w:t>
      </w:r>
      <w:r w:rsidR="00B00298" w:rsidRPr="000125BE">
        <w:rPr>
          <w:rFonts w:ascii="Times New Roman" w:hAnsi="Times New Roman" w:cs="Times New Roman"/>
          <w:sz w:val="26"/>
          <w:szCs w:val="26"/>
        </w:rPr>
        <w:t>3</w:t>
      </w:r>
      <w:r w:rsidRPr="000125BE">
        <w:rPr>
          <w:rFonts w:ascii="Times New Roman" w:hAnsi="Times New Roman" w:cs="Times New Roman"/>
          <w:sz w:val="26"/>
          <w:szCs w:val="26"/>
        </w:rPr>
        <w:t xml:space="preserve"> cho thấy,</w:t>
      </w:r>
      <w:r w:rsidRPr="000125BE">
        <w:rPr>
          <w:rFonts w:ascii="Times New Roman" w:hAnsi="Times New Roman" w:cs="Times New Roman"/>
          <w:i/>
          <w:iCs/>
          <w:sz w:val="26"/>
          <w:szCs w:val="26"/>
        </w:rPr>
        <w:t xml:space="preserve"> </w:t>
      </w:r>
      <w:r w:rsidRPr="000125BE">
        <w:rPr>
          <w:rFonts w:ascii="Times New Roman" w:hAnsi="Times New Roman" w:cs="Times New Roman"/>
          <w:sz w:val="26"/>
          <w:szCs w:val="26"/>
        </w:rPr>
        <w:t xml:space="preserve">năng lực nghiên cứu khoa học của giảng viên chủ yếu ở hai mức độ khá và tốt, giá trị trung bình </w:t>
      </w:r>
      <w:r w:rsidRPr="000125BE">
        <w:rPr>
          <w:bCs/>
          <w:position w:val="-4"/>
          <w:sz w:val="26"/>
          <w:szCs w:val="26"/>
        </w:rPr>
        <w:object w:dxaOrig="279" w:dyaOrig="320" w14:anchorId="1CB1B64E">
          <v:shape id="_x0000_i1085" type="#_x0000_t75" style="width:16.3pt;height:16.3pt" o:ole="">
            <v:imagedata r:id="rId17" o:title=""/>
          </v:shape>
          <o:OLEObject Type="Embed" ProgID="Equation.3" ShapeID="_x0000_i1085" DrawAspect="Content" ObjectID="_1776857903" r:id="rId78"/>
        </w:object>
      </w:r>
      <w:r w:rsidRPr="000125BE">
        <w:rPr>
          <w:rFonts w:ascii="Times New Roman" w:hAnsi="Times New Roman" w:cs="Times New Roman"/>
          <w:sz w:val="26"/>
          <w:szCs w:val="26"/>
        </w:rPr>
        <w:t xml:space="preserve"> = 3.09 và 3.18:</w:t>
      </w:r>
    </w:p>
    <w:p w14:paraId="55B55A07" w14:textId="77777777" w:rsidR="00F4089A" w:rsidRPr="000125BE" w:rsidRDefault="00F4089A" w:rsidP="00DA2FF0">
      <w:pPr>
        <w:widowControl w:val="0"/>
        <w:spacing w:after="0" w:line="336" w:lineRule="auto"/>
        <w:jc w:val="both"/>
        <w:rPr>
          <w:rFonts w:ascii="Times New Roman" w:eastAsia="Times New Roman" w:hAnsi="Times New Roman" w:cs="Times New Roman"/>
          <w:sz w:val="26"/>
          <w:szCs w:val="26"/>
        </w:rPr>
      </w:pPr>
      <w:r w:rsidRPr="000125BE">
        <w:rPr>
          <w:rFonts w:ascii="Times New Roman" w:hAnsi="Times New Roman" w:cs="Times New Roman"/>
          <w:sz w:val="26"/>
          <w:szCs w:val="26"/>
        </w:rPr>
        <w:tab/>
        <w:t>- Nội dung “</w:t>
      </w:r>
      <w:r w:rsidRPr="000125BE">
        <w:rPr>
          <w:rFonts w:ascii="Times New Roman" w:hAnsi="Times New Roman" w:cs="Times New Roman"/>
          <w:bCs/>
          <w:sz w:val="26"/>
          <w:szCs w:val="26"/>
        </w:rPr>
        <w:t>Biên soạn, phát triển tài liệu, giáo trình phục vụ đào tạo</w:t>
      </w:r>
      <w:r w:rsidRPr="000125BE">
        <w:rPr>
          <w:rFonts w:ascii="Times New Roman" w:eastAsia="Times New Roman" w:hAnsi="Times New Roman" w:cs="Times New Roman"/>
          <w:sz w:val="26"/>
          <w:szCs w:val="26"/>
        </w:rPr>
        <w:t xml:space="preserve">”, điểm trung bình </w:t>
      </w:r>
      <w:r w:rsidRPr="000125BE">
        <w:rPr>
          <w:bCs/>
          <w:position w:val="-4"/>
          <w:sz w:val="26"/>
          <w:szCs w:val="26"/>
        </w:rPr>
        <w:object w:dxaOrig="279" w:dyaOrig="320" w14:anchorId="68AB99F0">
          <v:shape id="_x0000_i1086" type="#_x0000_t75" style="width:16.3pt;height:16.3pt" o:ole="">
            <v:imagedata r:id="rId17" o:title=""/>
          </v:shape>
          <o:OLEObject Type="Embed" ProgID="Equation.3" ShapeID="_x0000_i1086" DrawAspect="Content" ObjectID="_1776857904" r:id="rId79"/>
        </w:object>
      </w:r>
      <w:r w:rsidRPr="000125BE">
        <w:rPr>
          <w:rFonts w:ascii="Times New Roman" w:eastAsia="Times New Roman" w:hAnsi="Times New Roman" w:cs="Times New Roman"/>
          <w:sz w:val="26"/>
          <w:szCs w:val="26"/>
        </w:rPr>
        <w:t>= 2.67 và 2.78, trong đó có 21 giảng viên và 10 cán bộ quản lý đánh giá mức kém. Trên thực tế hiện nay số lượng giảng viên biên soạn giáo trình đào tạo chưa nhiều, tập trung vào một nhóm giảng viên. Đây là một hạn chế đòi hỏi giảng viên phải chủ động, tích cực hơn trong hoạt động này để nâng cao hiệu quả nghiên cứu khoa học, từ đó nâng cao chất lượng giảng dạy.</w:t>
      </w:r>
    </w:p>
    <w:p w14:paraId="294B9011" w14:textId="77777777" w:rsidR="00F4089A" w:rsidRPr="000125BE" w:rsidRDefault="00F4089A" w:rsidP="00DA2FF0">
      <w:pPr>
        <w:widowControl w:val="0"/>
        <w:spacing w:after="0" w:line="336" w:lineRule="auto"/>
        <w:ind w:firstLine="619"/>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Nội dung “</w:t>
      </w:r>
      <w:r w:rsidRPr="000125BE">
        <w:rPr>
          <w:rFonts w:ascii="Times New Roman" w:hAnsi="Times New Roman"/>
          <w:sz w:val="26"/>
          <w:szCs w:val="26"/>
        </w:rPr>
        <w:t xml:space="preserve">Rà soát, </w:t>
      </w:r>
      <w:r w:rsidRPr="000125BE">
        <w:rPr>
          <w:rFonts w:ascii="Times New Roman" w:hAnsi="Times New Roman" w:hint="eastAsia"/>
          <w:sz w:val="26"/>
          <w:szCs w:val="26"/>
        </w:rPr>
        <w:t>đ</w:t>
      </w:r>
      <w:r w:rsidRPr="000125BE">
        <w:rPr>
          <w:rFonts w:ascii="Times New Roman" w:hAnsi="Times New Roman"/>
          <w:sz w:val="26"/>
          <w:szCs w:val="26"/>
        </w:rPr>
        <w:t>iều chỉnh ch</w:t>
      </w:r>
      <w:r w:rsidRPr="000125BE">
        <w:rPr>
          <w:rFonts w:ascii="Times New Roman" w:hAnsi="Times New Roman" w:hint="eastAsia"/>
          <w:sz w:val="26"/>
          <w:szCs w:val="26"/>
        </w:rPr>
        <w:t>ươ</w:t>
      </w:r>
      <w:r w:rsidRPr="000125BE">
        <w:rPr>
          <w:rFonts w:ascii="Times New Roman" w:hAnsi="Times New Roman"/>
          <w:sz w:val="26"/>
          <w:szCs w:val="26"/>
        </w:rPr>
        <w:t xml:space="preserve">ng trình </w:t>
      </w:r>
      <w:r w:rsidRPr="000125BE">
        <w:rPr>
          <w:rFonts w:ascii="Times New Roman" w:hAnsi="Times New Roman" w:hint="eastAsia"/>
          <w:sz w:val="26"/>
          <w:szCs w:val="26"/>
        </w:rPr>
        <w:t>đà</w:t>
      </w:r>
      <w:r w:rsidRPr="000125BE">
        <w:rPr>
          <w:rFonts w:ascii="Times New Roman" w:hAnsi="Times New Roman"/>
          <w:sz w:val="26"/>
          <w:szCs w:val="26"/>
        </w:rPr>
        <w:t xml:space="preserve">o tạo, đề cương chi tiết học phần theo phân công” được </w:t>
      </w:r>
      <w:r w:rsidRPr="000125BE">
        <w:rPr>
          <w:rFonts w:ascii="Times New Roman" w:hAnsi="Times New Roman" w:cs="Times New Roman"/>
          <w:sz w:val="26"/>
          <w:szCs w:val="26"/>
        </w:rPr>
        <w:t xml:space="preserve">cán bộ quản lý và giảng viên </w:t>
      </w:r>
      <w:r w:rsidRPr="000125BE">
        <w:rPr>
          <w:rFonts w:ascii="Times New Roman" w:hAnsi="Times New Roman"/>
          <w:sz w:val="26"/>
          <w:szCs w:val="26"/>
        </w:rPr>
        <w:t xml:space="preserve">đánh giá tương đối cao, giá trị trung bình </w:t>
      </w:r>
      <w:r w:rsidRPr="000125BE">
        <w:rPr>
          <w:bCs/>
          <w:position w:val="-4"/>
          <w:sz w:val="26"/>
          <w:szCs w:val="26"/>
        </w:rPr>
        <w:object w:dxaOrig="279" w:dyaOrig="320" w14:anchorId="1A3D7098">
          <v:shape id="_x0000_i1087" type="#_x0000_t75" style="width:16.3pt;height:16.3pt" o:ole="">
            <v:imagedata r:id="rId17" o:title=""/>
          </v:shape>
          <o:OLEObject Type="Embed" ProgID="Equation.3" ShapeID="_x0000_i1087" DrawAspect="Content" ObjectID="_1776857905" r:id="rId80"/>
        </w:object>
      </w:r>
      <w:r w:rsidRPr="000125BE">
        <w:rPr>
          <w:rFonts w:ascii="Times New Roman" w:hAnsi="Times New Roman"/>
          <w:sz w:val="26"/>
          <w:szCs w:val="26"/>
        </w:rPr>
        <w:t>= 3.44 và 3.26, tuy nhiên vẫn có 11 giảng viên lựa chọn mức kém, cho thấy đây là tiêu chí cần được giảng viên thực hiện tốt hơn để có sự đồng đều năng lực giữa các nhóm giảng viên.</w:t>
      </w:r>
    </w:p>
    <w:p w14:paraId="52E2A7A1" w14:textId="292DD7A7" w:rsidR="00F4089A" w:rsidRPr="000125BE" w:rsidRDefault="00F4089A" w:rsidP="004D5A60">
      <w:pPr>
        <w:widowControl w:val="0"/>
        <w:spacing w:after="0" w:line="324" w:lineRule="auto"/>
        <w:ind w:firstLine="720"/>
        <w:jc w:val="both"/>
        <w:rPr>
          <w:rFonts w:ascii="Times New Roman" w:hAnsi="Times New Roman" w:cs="Times New Roman"/>
          <w:iCs/>
          <w:sz w:val="26"/>
          <w:szCs w:val="26"/>
        </w:rPr>
      </w:pPr>
      <w:r w:rsidRPr="000125BE">
        <w:rPr>
          <w:rFonts w:ascii="Times New Roman" w:eastAsia="Times New Roman" w:hAnsi="Times New Roman"/>
          <w:iCs/>
          <w:sz w:val="26"/>
          <w:szCs w:val="26"/>
        </w:rPr>
        <w:lastRenderedPageBreak/>
        <w:t xml:space="preserve">- Nội dung “Triển khai nghiên cứu đúng tiến độ” được </w:t>
      </w:r>
      <w:r w:rsidRPr="000125BE">
        <w:rPr>
          <w:rFonts w:ascii="Times New Roman" w:hAnsi="Times New Roman" w:cs="Times New Roman"/>
          <w:sz w:val="26"/>
          <w:szCs w:val="26"/>
        </w:rPr>
        <w:t xml:space="preserve">cán bộ quản lý và giảng viên </w:t>
      </w:r>
      <w:r w:rsidRPr="000125BE">
        <w:rPr>
          <w:rFonts w:ascii="Times New Roman" w:eastAsia="Times New Roman" w:hAnsi="Times New Roman"/>
          <w:iCs/>
          <w:sz w:val="26"/>
          <w:szCs w:val="26"/>
        </w:rPr>
        <w:t xml:space="preserve">đánh điểm trung bình tương đối tốt, điểm trung bình </w:t>
      </w:r>
      <w:r w:rsidRPr="000125BE">
        <w:rPr>
          <w:rFonts w:ascii="Times New Roman" w:hAnsi="Times New Roman" w:cs="Times New Roman"/>
          <w:bCs/>
          <w:position w:val="-4"/>
          <w:sz w:val="26"/>
          <w:szCs w:val="26"/>
        </w:rPr>
        <w:object w:dxaOrig="279" w:dyaOrig="320" w14:anchorId="421539FB">
          <v:shape id="_x0000_i1088" type="#_x0000_t75" style="width:16.3pt;height:16.3pt" o:ole="">
            <v:imagedata r:id="rId17" o:title=""/>
          </v:shape>
          <o:OLEObject Type="Embed" ProgID="Equation.3" ShapeID="_x0000_i1088" DrawAspect="Content" ObjectID="_1776857906" r:id="rId81"/>
        </w:object>
      </w:r>
      <w:r w:rsidRPr="000125BE">
        <w:rPr>
          <w:rFonts w:ascii="Times New Roman" w:hAnsi="Times New Roman" w:cs="Times New Roman"/>
          <w:bCs/>
          <w:sz w:val="26"/>
          <w:szCs w:val="26"/>
        </w:rPr>
        <w:t>=</w:t>
      </w:r>
      <w:r w:rsidRPr="000125BE">
        <w:rPr>
          <w:rFonts w:ascii="Times New Roman" w:eastAsia="Times New Roman" w:hAnsi="Times New Roman" w:cs="Times New Roman"/>
          <w:iCs/>
          <w:sz w:val="26"/>
          <w:szCs w:val="26"/>
        </w:rPr>
        <w:t xml:space="preserve"> 3.78 và 3.2</w:t>
      </w:r>
      <w:r w:rsidRPr="000125BE">
        <w:rPr>
          <w:rFonts w:ascii="Times New Roman" w:eastAsia="Times New Roman" w:hAnsi="Times New Roman"/>
          <w:iCs/>
          <w:sz w:val="26"/>
          <w:szCs w:val="26"/>
        </w:rPr>
        <w:t xml:space="preserve">0. Tuy nhiên vẫn có 10 cán bộ quản lý và 10 giảng viên được khảo sát đánh giá mức kém. </w:t>
      </w:r>
      <w:r w:rsidRPr="000125BE">
        <w:rPr>
          <w:rFonts w:ascii="Times New Roman" w:hAnsi="Times New Roman" w:cs="Times New Roman"/>
          <w:sz w:val="26"/>
          <w:szCs w:val="26"/>
        </w:rPr>
        <w:t xml:space="preserve">Qua trao đổi phỏng vấn cho thấy: </w:t>
      </w:r>
      <w:r w:rsidRPr="000125BE">
        <w:rPr>
          <w:rFonts w:ascii="Times New Roman" w:hAnsi="Times New Roman" w:cs="Times New Roman"/>
          <w:iCs/>
          <w:sz w:val="26"/>
          <w:szCs w:val="26"/>
        </w:rPr>
        <w:t>“Các đề tài nghiên cứu khoa học về cơ bản đảm bảo thời hạn, tuy nhiên một số đề tài tiến độ thực hiện còn chậm hơn so với kế hoạch.” (CBQL</w:t>
      </w:r>
      <w:r w:rsidR="005776C8" w:rsidRPr="000125BE">
        <w:rPr>
          <w:rFonts w:ascii="Times New Roman" w:hAnsi="Times New Roman" w:cs="Times New Roman"/>
          <w:iCs/>
          <w:sz w:val="26"/>
          <w:szCs w:val="26"/>
        </w:rPr>
        <w:t xml:space="preserve"> 1.1</w:t>
      </w:r>
      <w:r w:rsidRPr="000125BE">
        <w:rPr>
          <w:rFonts w:ascii="Times New Roman" w:hAnsi="Times New Roman" w:cs="Times New Roman"/>
          <w:iCs/>
          <w:sz w:val="26"/>
          <w:szCs w:val="26"/>
        </w:rPr>
        <w:t>); “Việc thực hiện đề tài nghiên cứu khoa học đã được giảng viên quan tâm thực hiện, tuy nhiên do chưa phân bổ thời gian hợp lý nên quá trình thực hiện còn chưa đảm bảo tiến độ theo kế hoạch.” (GV</w:t>
      </w:r>
      <w:r w:rsidR="005776C8" w:rsidRPr="000125BE">
        <w:rPr>
          <w:rFonts w:ascii="Times New Roman" w:hAnsi="Times New Roman" w:cs="Times New Roman"/>
          <w:iCs/>
          <w:sz w:val="26"/>
          <w:szCs w:val="26"/>
        </w:rPr>
        <w:t xml:space="preserve"> 1.4</w:t>
      </w:r>
      <w:r w:rsidRPr="000125BE">
        <w:rPr>
          <w:rFonts w:ascii="Times New Roman" w:hAnsi="Times New Roman" w:cs="Times New Roman"/>
          <w:iCs/>
          <w:sz w:val="26"/>
          <w:szCs w:val="26"/>
        </w:rPr>
        <w:t>)</w:t>
      </w:r>
    </w:p>
    <w:p w14:paraId="5C45A1F4" w14:textId="77777777" w:rsidR="00F4089A" w:rsidRPr="000125BE" w:rsidRDefault="00F4089A" w:rsidP="004D5A60">
      <w:pPr>
        <w:widowControl w:val="0"/>
        <w:spacing w:after="0" w:line="324" w:lineRule="auto"/>
        <w:ind w:firstLine="720"/>
        <w:jc w:val="both"/>
        <w:rPr>
          <w:rFonts w:ascii="Times New Roman" w:eastAsia="Times New Roman" w:hAnsi="Times New Roman"/>
          <w:iCs/>
          <w:sz w:val="26"/>
          <w:szCs w:val="26"/>
        </w:rPr>
      </w:pPr>
      <w:r w:rsidRPr="000125BE">
        <w:rPr>
          <w:rFonts w:ascii="Times New Roman" w:hAnsi="Times New Roman" w:cs="Times New Roman"/>
          <w:sz w:val="26"/>
          <w:szCs w:val="26"/>
        </w:rPr>
        <w:t>Các tiêu chí còn lại</w:t>
      </w:r>
      <w:r w:rsidRPr="000125BE">
        <w:rPr>
          <w:rFonts w:ascii="Times New Roman" w:hAnsi="Times New Roman"/>
          <w:bCs/>
          <w:sz w:val="26"/>
          <w:szCs w:val="26"/>
        </w:rPr>
        <w:t xml:space="preserve"> “</w:t>
      </w:r>
      <w:r w:rsidRPr="000125BE">
        <w:rPr>
          <w:rFonts w:ascii="Times New Roman" w:eastAsia="Times New Roman" w:hAnsi="Times New Roman"/>
          <w:iCs/>
          <w:sz w:val="26"/>
          <w:szCs w:val="26"/>
        </w:rPr>
        <w:t>Lập kế hoạch nghiên cứu cụ thể, khả thi”, “</w:t>
      </w:r>
      <w:r w:rsidRPr="000125BE">
        <w:rPr>
          <w:rFonts w:ascii="Times New Roman" w:eastAsia="Times New Roman" w:hAnsi="Times New Roman"/>
          <w:sz w:val="26"/>
          <w:szCs w:val="26"/>
        </w:rPr>
        <w:t xml:space="preserve">Sử dụng các phương pháp và phương tiện nghiên cứu phù hợp, linh hoạt, hiệu </w:t>
      </w:r>
      <w:r w:rsidRPr="000125BE">
        <w:rPr>
          <w:rFonts w:ascii="Times New Roman" w:eastAsia="Times New Roman" w:hAnsi="Times New Roman"/>
          <w:spacing w:val="-2"/>
          <w:sz w:val="26"/>
          <w:szCs w:val="26"/>
        </w:rPr>
        <w:t>quả”, “</w:t>
      </w:r>
      <w:r w:rsidRPr="000125BE">
        <w:rPr>
          <w:rFonts w:ascii="Times New Roman" w:eastAsia="Times New Roman" w:hAnsi="Times New Roman"/>
          <w:iCs/>
          <w:spacing w:val="-2"/>
          <w:sz w:val="26"/>
          <w:szCs w:val="26"/>
        </w:rPr>
        <w:t xml:space="preserve">Tổng kết kết quả nghiên cứu và thông tin khoa học” được </w:t>
      </w:r>
      <w:r w:rsidRPr="000125BE">
        <w:rPr>
          <w:rFonts w:ascii="Times New Roman" w:hAnsi="Times New Roman" w:cs="Times New Roman"/>
          <w:spacing w:val="-2"/>
          <w:sz w:val="26"/>
          <w:szCs w:val="26"/>
        </w:rPr>
        <w:t xml:space="preserve">cán bộ quản lý và giảng viên </w:t>
      </w:r>
      <w:r w:rsidRPr="000125BE">
        <w:rPr>
          <w:rFonts w:ascii="Times New Roman" w:eastAsia="Times New Roman" w:hAnsi="Times New Roman"/>
          <w:iCs/>
          <w:spacing w:val="-2"/>
          <w:sz w:val="26"/>
          <w:szCs w:val="26"/>
        </w:rPr>
        <w:t xml:space="preserve">đánh giá mức khá và tốt, giá trị trung bình </w:t>
      </w:r>
      <w:r w:rsidRPr="000125BE">
        <w:rPr>
          <w:bCs/>
          <w:spacing w:val="-2"/>
          <w:position w:val="-4"/>
          <w:sz w:val="26"/>
          <w:szCs w:val="26"/>
        </w:rPr>
        <w:object w:dxaOrig="279" w:dyaOrig="320" w14:anchorId="435E25F4">
          <v:shape id="_x0000_i1089" type="#_x0000_t75" style="width:16.3pt;height:16.3pt" o:ole="">
            <v:imagedata r:id="rId17" o:title=""/>
          </v:shape>
          <o:OLEObject Type="Embed" ProgID="Equation.3" ShapeID="_x0000_i1089" DrawAspect="Content" ObjectID="_1776857907" r:id="rId82"/>
        </w:object>
      </w:r>
      <w:r w:rsidRPr="000125BE">
        <w:rPr>
          <w:rFonts w:ascii="Times New Roman" w:eastAsia="Times New Roman" w:hAnsi="Times New Roman"/>
          <w:iCs/>
          <w:spacing w:val="-2"/>
          <w:sz w:val="26"/>
          <w:szCs w:val="26"/>
        </w:rPr>
        <w:t xml:space="preserve"> từ 3.18 đến 3.78.</w:t>
      </w:r>
      <w:r w:rsidRPr="000125BE">
        <w:rPr>
          <w:rFonts w:ascii="Times New Roman" w:eastAsia="Times New Roman" w:hAnsi="Times New Roman"/>
          <w:iCs/>
          <w:sz w:val="26"/>
          <w:szCs w:val="26"/>
        </w:rPr>
        <w:t xml:space="preserve"> </w:t>
      </w:r>
    </w:p>
    <w:p w14:paraId="2D825BAF" w14:textId="35B8E4D4" w:rsidR="00093422" w:rsidRPr="000125BE" w:rsidRDefault="00093422" w:rsidP="004D5A60">
      <w:pPr>
        <w:widowControl w:val="0"/>
        <w:spacing w:after="0" w:line="324" w:lineRule="auto"/>
        <w:ind w:firstLine="720"/>
        <w:jc w:val="both"/>
        <w:rPr>
          <w:rFonts w:ascii="Times New Roman" w:eastAsia="Times New Roman" w:hAnsi="Times New Roman"/>
          <w:iCs/>
          <w:sz w:val="26"/>
          <w:szCs w:val="26"/>
        </w:rPr>
      </w:pPr>
      <w:r w:rsidRPr="000125BE">
        <w:rPr>
          <w:rFonts w:ascii="Times New Roman" w:eastAsia="Times New Roman" w:hAnsi="Times New Roman"/>
          <w:iCs/>
          <w:sz w:val="26"/>
          <w:szCs w:val="26"/>
        </w:rPr>
        <w:t>Bên cạnh kết quả khảo sát bằng phiếu, trao đổi thêm với cán bộ quản lý nghiên cứu khoa học và giảng viên một số trường đại học địa phương cho biết, nghiên cứu khoa học mới tập trung nhiều ở các giảng viên có học hàm học vị cao và một số giảng viên đang học nghiên cứu sinh. Số còn lại ít thực hiện các đề tài nghiên cứu. Số bài báo khoa học còn ít, nhất là các bài báo trên các tạp chí khoa học quốc tế còn rất hạn chế (CBQL 4.2).</w:t>
      </w:r>
    </w:p>
    <w:p w14:paraId="7662FF01" w14:textId="6BE36EDC" w:rsidR="00F4089A" w:rsidRPr="000125BE" w:rsidRDefault="00B237EE" w:rsidP="004D5A60">
      <w:pPr>
        <w:widowControl w:val="0"/>
        <w:spacing w:after="0" w:line="324" w:lineRule="auto"/>
        <w:jc w:val="both"/>
        <w:rPr>
          <w:rFonts w:ascii="Times New Roman" w:eastAsia="Times New Roman" w:hAnsi="Times New Roman"/>
          <w:b/>
          <w:bCs/>
          <w:i/>
          <w:sz w:val="26"/>
          <w:szCs w:val="26"/>
        </w:rPr>
      </w:pPr>
      <w:r w:rsidRPr="000125BE">
        <w:rPr>
          <w:rFonts w:ascii="Times New Roman" w:eastAsia="Cambria" w:hAnsi="Times New Roman" w:cs="Times New Roman"/>
          <w:i/>
          <w:sz w:val="26"/>
          <w:szCs w:val="26"/>
          <w:lang w:val="af-ZA"/>
        </w:rPr>
        <w:t>2.4.</w:t>
      </w:r>
      <w:r w:rsidR="00950DCE" w:rsidRPr="000125BE">
        <w:rPr>
          <w:rFonts w:ascii="Times New Roman" w:eastAsia="Cambria" w:hAnsi="Times New Roman" w:cs="Times New Roman"/>
          <w:i/>
          <w:sz w:val="26"/>
          <w:szCs w:val="26"/>
          <w:lang w:val="af-ZA"/>
        </w:rPr>
        <w:t>2</w:t>
      </w:r>
      <w:r w:rsidR="004C3725" w:rsidRPr="000125BE">
        <w:rPr>
          <w:rFonts w:ascii="Times New Roman" w:eastAsia="Cambria" w:hAnsi="Times New Roman" w:cs="Times New Roman"/>
          <w:i/>
          <w:sz w:val="26"/>
          <w:szCs w:val="26"/>
          <w:lang w:val="af-ZA"/>
        </w:rPr>
        <w:t>.</w:t>
      </w:r>
      <w:r w:rsidRPr="000125BE">
        <w:rPr>
          <w:rFonts w:ascii="Times New Roman" w:eastAsia="Cambria" w:hAnsi="Times New Roman" w:cs="Times New Roman"/>
          <w:i/>
          <w:sz w:val="26"/>
          <w:szCs w:val="26"/>
          <w:lang w:val="af-ZA"/>
        </w:rPr>
        <w:t>4</w:t>
      </w:r>
      <w:r w:rsidR="00F4089A" w:rsidRPr="000125BE">
        <w:rPr>
          <w:rFonts w:ascii="Times New Roman" w:eastAsia="Cambria" w:hAnsi="Times New Roman" w:cs="Times New Roman"/>
          <w:i/>
          <w:sz w:val="26"/>
          <w:szCs w:val="26"/>
          <w:lang w:val="af-ZA"/>
        </w:rPr>
        <w:t xml:space="preserve"> Năng lực phát triển chương trình đào tạo</w:t>
      </w:r>
    </w:p>
    <w:p w14:paraId="2C84FD1E" w14:textId="61EF62C8" w:rsidR="00F4089A" w:rsidRPr="000125BE" w:rsidRDefault="00F4089A" w:rsidP="004D5A60">
      <w:pPr>
        <w:pStyle w:val="005"/>
        <w:spacing w:line="324" w:lineRule="auto"/>
      </w:pPr>
      <w:bookmarkStart w:id="375" w:name="_Toc163200638"/>
      <w:bookmarkStart w:id="376" w:name="_Toc165972612"/>
      <w:r w:rsidRPr="000125BE">
        <w:t>Bảng 2.1</w:t>
      </w:r>
      <w:r w:rsidR="00B00298" w:rsidRPr="000125BE">
        <w:t>4</w:t>
      </w:r>
      <w:r w:rsidRPr="000125BE">
        <w:t xml:space="preserve">. Kết quả khảo sát thực trạng năng </w:t>
      </w:r>
      <w:r w:rsidR="00EC330D" w:rsidRPr="000125BE">
        <w:t>lực phát triển chương trình đào tạo</w:t>
      </w:r>
      <w:r w:rsidR="00827F51" w:rsidRPr="000125BE">
        <w:rPr>
          <w:lang w:val="vi-VN"/>
        </w:rPr>
        <w:br/>
      </w:r>
      <w:r w:rsidRPr="000125BE">
        <w:t>của</w:t>
      </w:r>
      <w:r w:rsidR="00D151C6" w:rsidRPr="000125BE">
        <w:t xml:space="preserve"> </w:t>
      </w:r>
      <w:r w:rsidRPr="000125BE">
        <w:t>giảng viên</w:t>
      </w:r>
      <w:bookmarkEnd w:id="375"/>
      <w:bookmarkEnd w:id="376"/>
    </w:p>
    <w:p w14:paraId="7CC19447" w14:textId="3DBE24A9" w:rsidR="00A54786" w:rsidRPr="000125BE" w:rsidRDefault="00A54786" w:rsidP="00A54786">
      <w:pPr>
        <w:pStyle w:val="005"/>
        <w:rPr>
          <w:b w:val="0"/>
          <w:bCs w:val="0"/>
          <w:i/>
          <w:iCs/>
        </w:rPr>
      </w:pPr>
      <w:bookmarkStart w:id="377" w:name="_Toc165972613"/>
      <w:r w:rsidRPr="000125BE">
        <w:rPr>
          <w:b w:val="0"/>
          <w:bCs w:val="0"/>
          <w:i/>
          <w:iCs/>
        </w:rPr>
        <w:t>(Mức độ đánh giá tăng dần từ 1 đến 5, 1 là kém đến 5 là rất tốt)</w:t>
      </w:r>
      <w:bookmarkEnd w:id="377"/>
    </w:p>
    <w:tbl>
      <w:tblPr>
        <w:tblW w:w="52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2697"/>
        <w:gridCol w:w="555"/>
        <w:gridCol w:w="506"/>
        <w:gridCol w:w="506"/>
        <w:gridCol w:w="639"/>
        <w:gridCol w:w="513"/>
        <w:gridCol w:w="506"/>
        <w:gridCol w:w="506"/>
        <w:gridCol w:w="506"/>
        <w:gridCol w:w="649"/>
        <w:gridCol w:w="649"/>
        <w:gridCol w:w="536"/>
        <w:gridCol w:w="506"/>
      </w:tblGrid>
      <w:tr w:rsidR="004D5A60" w:rsidRPr="000125BE" w14:paraId="55EA43C1" w14:textId="77777777" w:rsidTr="00DA2FF0">
        <w:trPr>
          <w:trHeight w:val="407"/>
          <w:jc w:val="center"/>
        </w:trPr>
        <w:tc>
          <w:tcPr>
            <w:tcW w:w="1458" w:type="pct"/>
            <w:vMerge w:val="restart"/>
            <w:tcBorders>
              <w:right w:val="single" w:sz="4" w:space="0" w:color="auto"/>
            </w:tcBorders>
            <w:vAlign w:val="center"/>
          </w:tcPr>
          <w:p w14:paraId="04EF38AD" w14:textId="77777777" w:rsidR="00F4089A" w:rsidRPr="000125BE" w:rsidRDefault="00F4089A" w:rsidP="004D5A60">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1753" w:type="pct"/>
            <w:gridSpan w:val="6"/>
            <w:tcBorders>
              <w:top w:val="single" w:sz="4" w:space="0" w:color="auto"/>
              <w:left w:val="single" w:sz="4" w:space="0" w:color="auto"/>
              <w:bottom w:val="single" w:sz="4" w:space="0" w:color="auto"/>
              <w:right w:val="single" w:sz="4" w:space="0" w:color="auto"/>
            </w:tcBorders>
            <w:vAlign w:val="center"/>
          </w:tcPr>
          <w:p w14:paraId="685DF0FA" w14:textId="77777777" w:rsidR="00F4089A" w:rsidRPr="000125BE" w:rsidRDefault="00F4089A" w:rsidP="004D5A60">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1788" w:type="pct"/>
            <w:gridSpan w:val="6"/>
            <w:tcBorders>
              <w:top w:val="single" w:sz="4" w:space="0" w:color="auto"/>
              <w:left w:val="single" w:sz="4" w:space="0" w:color="auto"/>
              <w:bottom w:val="single" w:sz="4" w:space="0" w:color="auto"/>
              <w:right w:val="single" w:sz="4" w:space="0" w:color="auto"/>
            </w:tcBorders>
          </w:tcPr>
          <w:p w14:paraId="76F2A67F" w14:textId="77777777" w:rsidR="00F4089A" w:rsidRPr="000125BE" w:rsidRDefault="00F4089A" w:rsidP="004D5A60">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403FA343" w14:textId="77777777" w:rsidTr="00DA2FF0">
        <w:trPr>
          <w:trHeight w:val="329"/>
          <w:jc w:val="center"/>
        </w:trPr>
        <w:tc>
          <w:tcPr>
            <w:tcW w:w="1458" w:type="pct"/>
            <w:vMerge/>
            <w:vAlign w:val="center"/>
          </w:tcPr>
          <w:p w14:paraId="1736396E" w14:textId="77777777" w:rsidR="00F4089A" w:rsidRPr="000125BE" w:rsidRDefault="00F4089A" w:rsidP="004D5A60">
            <w:pPr>
              <w:pStyle w:val="Nomail"/>
              <w:widowControl w:val="0"/>
              <w:spacing w:before="0" w:line="240" w:lineRule="auto"/>
              <w:jc w:val="center"/>
              <w:rPr>
                <w:b/>
                <w:color w:val="auto"/>
                <w:spacing w:val="-8"/>
                <w:w w:val="90"/>
                <w:sz w:val="26"/>
                <w:szCs w:val="26"/>
              </w:rPr>
            </w:pPr>
          </w:p>
        </w:tc>
        <w:tc>
          <w:tcPr>
            <w:tcW w:w="303" w:type="pct"/>
            <w:vAlign w:val="center"/>
          </w:tcPr>
          <w:p w14:paraId="1645DD2C" w14:textId="77777777" w:rsidR="00F4089A" w:rsidRPr="000125BE" w:rsidRDefault="00F4089A" w:rsidP="004D5A60">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276" w:type="pct"/>
            <w:vAlign w:val="center"/>
          </w:tcPr>
          <w:p w14:paraId="11429AE8" w14:textId="77777777" w:rsidR="00F4089A" w:rsidRPr="000125BE" w:rsidRDefault="00F4089A" w:rsidP="004D5A60">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273" w:type="pct"/>
            <w:vAlign w:val="center"/>
          </w:tcPr>
          <w:p w14:paraId="433D796B" w14:textId="77777777" w:rsidR="00F4089A" w:rsidRPr="000125BE" w:rsidRDefault="00F4089A" w:rsidP="004D5A60">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349" w:type="pct"/>
            <w:tcBorders>
              <w:right w:val="single" w:sz="4" w:space="0" w:color="auto"/>
            </w:tcBorders>
            <w:vAlign w:val="center"/>
          </w:tcPr>
          <w:p w14:paraId="2867CE1F" w14:textId="77777777" w:rsidR="00F4089A" w:rsidRPr="000125BE" w:rsidRDefault="00F4089A" w:rsidP="004D5A60">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280" w:type="pct"/>
            <w:tcBorders>
              <w:top w:val="single" w:sz="4" w:space="0" w:color="auto"/>
              <w:left w:val="single" w:sz="4" w:space="0" w:color="auto"/>
              <w:bottom w:val="single" w:sz="4" w:space="0" w:color="auto"/>
              <w:right w:val="single" w:sz="4" w:space="0" w:color="auto"/>
            </w:tcBorders>
            <w:vAlign w:val="center"/>
          </w:tcPr>
          <w:p w14:paraId="315B4358" w14:textId="77777777" w:rsidR="00F4089A" w:rsidRPr="000125BE" w:rsidRDefault="00F4089A" w:rsidP="004D5A60">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273" w:type="pct"/>
            <w:tcBorders>
              <w:top w:val="single" w:sz="4" w:space="0" w:color="auto"/>
              <w:left w:val="single" w:sz="4" w:space="0" w:color="auto"/>
              <w:bottom w:val="single" w:sz="4" w:space="0" w:color="auto"/>
              <w:right w:val="single" w:sz="4" w:space="0" w:color="auto"/>
            </w:tcBorders>
            <w:vAlign w:val="center"/>
          </w:tcPr>
          <w:p w14:paraId="153356C5" w14:textId="77777777" w:rsidR="00F4089A" w:rsidRPr="000125BE" w:rsidRDefault="00F4089A" w:rsidP="004D5A60">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0DE2DE55">
                <v:shape id="_x0000_i1090" type="#_x0000_t75" style="width:16.3pt;height:16.3pt" o:ole="">
                  <v:imagedata r:id="rId17" o:title=""/>
                </v:shape>
                <o:OLEObject Type="Embed" ProgID="Equation.3" ShapeID="_x0000_i1090" DrawAspect="Content" ObjectID="_1776857908" r:id="rId83"/>
              </w:object>
            </w:r>
          </w:p>
        </w:tc>
        <w:tc>
          <w:tcPr>
            <w:tcW w:w="273" w:type="pct"/>
            <w:tcBorders>
              <w:top w:val="single" w:sz="4" w:space="0" w:color="auto"/>
              <w:left w:val="single" w:sz="4" w:space="0" w:color="auto"/>
              <w:bottom w:val="single" w:sz="4" w:space="0" w:color="auto"/>
              <w:right w:val="single" w:sz="4" w:space="0" w:color="auto"/>
            </w:tcBorders>
            <w:vAlign w:val="center"/>
          </w:tcPr>
          <w:p w14:paraId="6D948833" w14:textId="77777777" w:rsidR="00F4089A" w:rsidRPr="000125BE" w:rsidRDefault="00F4089A" w:rsidP="004D5A60">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273" w:type="pct"/>
            <w:tcBorders>
              <w:left w:val="single" w:sz="4" w:space="0" w:color="auto"/>
            </w:tcBorders>
            <w:vAlign w:val="center"/>
          </w:tcPr>
          <w:p w14:paraId="7639F50D" w14:textId="77777777" w:rsidR="00F4089A" w:rsidRPr="000125BE" w:rsidRDefault="00F4089A" w:rsidP="004D5A60">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353" w:type="pct"/>
            <w:vAlign w:val="center"/>
          </w:tcPr>
          <w:p w14:paraId="287ADC8D" w14:textId="77777777" w:rsidR="00F4089A" w:rsidRPr="000125BE" w:rsidRDefault="00F4089A" w:rsidP="004D5A60">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353" w:type="pct"/>
            <w:vAlign w:val="center"/>
          </w:tcPr>
          <w:p w14:paraId="0C6BC533" w14:textId="77777777" w:rsidR="00F4089A" w:rsidRPr="000125BE" w:rsidRDefault="00F4089A" w:rsidP="004D5A60">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292" w:type="pct"/>
            <w:vAlign w:val="center"/>
          </w:tcPr>
          <w:p w14:paraId="1D78DCF1" w14:textId="77777777" w:rsidR="00F4089A" w:rsidRPr="000125BE" w:rsidRDefault="00F4089A" w:rsidP="004D5A60">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245" w:type="pct"/>
          </w:tcPr>
          <w:p w14:paraId="40C0D1DB" w14:textId="77777777" w:rsidR="00F4089A" w:rsidRPr="000125BE" w:rsidRDefault="00F4089A" w:rsidP="004D5A60">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53780A71">
                <v:shape id="_x0000_i1091" type="#_x0000_t75" style="width:16.3pt;height:16.3pt" o:ole="">
                  <v:imagedata r:id="rId17" o:title=""/>
                </v:shape>
                <o:OLEObject Type="Embed" ProgID="Equation.3" ShapeID="_x0000_i1091" DrawAspect="Content" ObjectID="_1776857909" r:id="rId84"/>
              </w:object>
            </w:r>
          </w:p>
        </w:tc>
      </w:tr>
      <w:tr w:rsidR="004D5A60" w:rsidRPr="000125BE" w14:paraId="03C18FEA" w14:textId="77777777" w:rsidTr="00DA2FF0">
        <w:trPr>
          <w:trHeight w:val="528"/>
          <w:jc w:val="center"/>
        </w:trPr>
        <w:tc>
          <w:tcPr>
            <w:tcW w:w="1458" w:type="pct"/>
            <w:shd w:val="clear" w:color="auto" w:fill="auto"/>
            <w:vAlign w:val="bottom"/>
          </w:tcPr>
          <w:p w14:paraId="64671FF9" w14:textId="77777777" w:rsidR="00F4089A" w:rsidRPr="000125BE" w:rsidRDefault="00F4089A" w:rsidP="004D5A60">
            <w:pPr>
              <w:widowControl w:val="0"/>
              <w:spacing w:after="0" w:line="240" w:lineRule="auto"/>
              <w:jc w:val="both"/>
              <w:rPr>
                <w:rFonts w:ascii="Times New Roman" w:hAnsi="Times New Roman" w:cs="Times New Roman"/>
                <w:spacing w:val="-6"/>
                <w:w w:val="90"/>
                <w:sz w:val="26"/>
                <w:szCs w:val="26"/>
              </w:rPr>
            </w:pPr>
            <w:r w:rsidRPr="000125BE">
              <w:rPr>
                <w:rFonts w:ascii="Times New Roman" w:hAnsi="Times New Roman" w:cs="Times New Roman"/>
                <w:spacing w:val="-6"/>
                <w:sz w:val="26"/>
                <w:szCs w:val="26"/>
              </w:rPr>
              <w:t xml:space="preserve">Có khả năng xây dựng, phát triển chương trình đào tạo </w:t>
            </w:r>
          </w:p>
        </w:tc>
        <w:tc>
          <w:tcPr>
            <w:tcW w:w="303" w:type="pct"/>
            <w:shd w:val="clear" w:color="auto" w:fill="auto"/>
            <w:vAlign w:val="center"/>
          </w:tcPr>
          <w:p w14:paraId="63427D1B" w14:textId="77777777" w:rsidR="00F4089A" w:rsidRPr="000125BE" w:rsidRDefault="00F4089A" w:rsidP="004D5A60">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08C652FF" w14:textId="77777777" w:rsidR="00F4089A" w:rsidRPr="000125BE" w:rsidRDefault="00F4089A" w:rsidP="004D5A60">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6" w:type="pct"/>
            <w:shd w:val="clear" w:color="auto" w:fill="auto"/>
            <w:vAlign w:val="center"/>
          </w:tcPr>
          <w:p w14:paraId="3B6AC07A" w14:textId="77777777" w:rsidR="00F4089A" w:rsidRPr="000125BE" w:rsidRDefault="00F4089A" w:rsidP="004D5A60">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0966D8DF" w14:textId="77777777" w:rsidR="00F4089A" w:rsidRPr="000125BE" w:rsidRDefault="00F4089A" w:rsidP="004D5A60">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73" w:type="pct"/>
            <w:shd w:val="clear" w:color="auto" w:fill="auto"/>
            <w:vAlign w:val="center"/>
          </w:tcPr>
          <w:p w14:paraId="499AA09A" w14:textId="77777777" w:rsidR="00F4089A" w:rsidRPr="000125BE" w:rsidRDefault="00F4089A" w:rsidP="004D5A60">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4C10199F" w14:textId="77777777" w:rsidR="00F4089A" w:rsidRPr="000125BE" w:rsidRDefault="00F4089A" w:rsidP="004D5A60">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49" w:type="pct"/>
            <w:shd w:val="clear" w:color="auto" w:fill="auto"/>
            <w:vAlign w:val="center"/>
          </w:tcPr>
          <w:p w14:paraId="20B3D543"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2E091F6B" w14:textId="77777777" w:rsidR="00F4089A" w:rsidRPr="000125BE" w:rsidRDefault="00F4089A" w:rsidP="004D5A60">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280" w:type="pct"/>
            <w:tcBorders>
              <w:top w:val="single" w:sz="4" w:space="0" w:color="auto"/>
            </w:tcBorders>
            <w:shd w:val="clear" w:color="auto" w:fill="auto"/>
            <w:vAlign w:val="center"/>
          </w:tcPr>
          <w:p w14:paraId="2F070890" w14:textId="77777777" w:rsidR="00F4089A" w:rsidRPr="000125BE" w:rsidRDefault="00F4089A" w:rsidP="004D5A60">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73" w:type="pct"/>
            <w:tcBorders>
              <w:top w:val="single" w:sz="4" w:space="0" w:color="auto"/>
            </w:tcBorders>
            <w:shd w:val="clear" w:color="auto" w:fill="FFFFFF" w:themeFill="background1"/>
            <w:vAlign w:val="center"/>
          </w:tcPr>
          <w:p w14:paraId="3BE05B19" w14:textId="77777777" w:rsidR="00F4089A" w:rsidRPr="000125BE" w:rsidRDefault="00F4089A" w:rsidP="004D5A6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3.11</w:t>
            </w:r>
          </w:p>
        </w:tc>
        <w:tc>
          <w:tcPr>
            <w:tcW w:w="273" w:type="pct"/>
            <w:tcBorders>
              <w:top w:val="single" w:sz="4" w:space="0" w:color="auto"/>
            </w:tcBorders>
            <w:shd w:val="clear" w:color="auto" w:fill="FFFFFF" w:themeFill="background1"/>
            <w:vAlign w:val="center"/>
          </w:tcPr>
          <w:p w14:paraId="29139F4E" w14:textId="77777777" w:rsidR="00F4089A" w:rsidRPr="000125BE" w:rsidRDefault="00F4089A" w:rsidP="004D5A60">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46</w:t>
            </w:r>
          </w:p>
          <w:p w14:paraId="70D34947"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14.6</w:t>
            </w:r>
          </w:p>
        </w:tc>
        <w:tc>
          <w:tcPr>
            <w:tcW w:w="273" w:type="pct"/>
            <w:shd w:val="clear" w:color="auto" w:fill="FFFFFF" w:themeFill="background1"/>
            <w:vAlign w:val="center"/>
          </w:tcPr>
          <w:p w14:paraId="74AF0FBE" w14:textId="77777777" w:rsidR="00F4089A" w:rsidRPr="000125BE" w:rsidRDefault="00F4089A" w:rsidP="004D5A60">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74</w:t>
            </w:r>
          </w:p>
          <w:p w14:paraId="7AFBDC0A"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23.5</w:t>
            </w:r>
          </w:p>
        </w:tc>
        <w:tc>
          <w:tcPr>
            <w:tcW w:w="353" w:type="pct"/>
            <w:shd w:val="clear" w:color="auto" w:fill="FFFFFF" w:themeFill="background1"/>
            <w:vAlign w:val="center"/>
          </w:tcPr>
          <w:p w14:paraId="2B355AC1" w14:textId="77777777" w:rsidR="00F4089A" w:rsidRPr="000125BE" w:rsidRDefault="00F4089A" w:rsidP="004D5A60">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102</w:t>
            </w:r>
          </w:p>
          <w:p w14:paraId="38E75FFA"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32.4</w:t>
            </w:r>
          </w:p>
        </w:tc>
        <w:tc>
          <w:tcPr>
            <w:tcW w:w="353" w:type="pct"/>
            <w:shd w:val="clear" w:color="auto" w:fill="FFFFFF" w:themeFill="background1"/>
            <w:vAlign w:val="center"/>
          </w:tcPr>
          <w:p w14:paraId="1F59C6B3"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93</w:t>
            </w:r>
          </w:p>
          <w:p w14:paraId="52288270"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29.5</w:t>
            </w:r>
          </w:p>
        </w:tc>
        <w:tc>
          <w:tcPr>
            <w:tcW w:w="292" w:type="pct"/>
            <w:shd w:val="clear" w:color="auto" w:fill="FFFFFF" w:themeFill="background1"/>
            <w:vAlign w:val="center"/>
          </w:tcPr>
          <w:p w14:paraId="7720F27A"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245" w:type="pct"/>
            <w:shd w:val="clear" w:color="auto" w:fill="FFFFFF" w:themeFill="background1"/>
            <w:vAlign w:val="center"/>
          </w:tcPr>
          <w:p w14:paraId="460332D3" w14:textId="77777777" w:rsidR="00F4089A" w:rsidRPr="000125BE" w:rsidRDefault="00F4089A" w:rsidP="004D5A6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3.23</w:t>
            </w:r>
          </w:p>
        </w:tc>
      </w:tr>
      <w:tr w:rsidR="004D5A60" w:rsidRPr="000125BE" w14:paraId="0A69B781" w14:textId="77777777" w:rsidTr="00DA2FF0">
        <w:trPr>
          <w:trHeight w:val="528"/>
          <w:jc w:val="center"/>
        </w:trPr>
        <w:tc>
          <w:tcPr>
            <w:tcW w:w="1458" w:type="pct"/>
            <w:shd w:val="clear" w:color="auto" w:fill="auto"/>
            <w:vAlign w:val="bottom"/>
          </w:tcPr>
          <w:p w14:paraId="33BAAD85" w14:textId="77777777" w:rsidR="00F4089A" w:rsidRPr="000125BE" w:rsidRDefault="00F4089A" w:rsidP="004D5A60">
            <w:pPr>
              <w:widowControl w:val="0"/>
              <w:spacing w:after="0" w:line="240" w:lineRule="auto"/>
              <w:jc w:val="both"/>
              <w:rPr>
                <w:rFonts w:ascii="Times New Roman" w:hAnsi="Times New Roman" w:cs="Times New Roman"/>
                <w:spacing w:val="-6"/>
                <w:w w:val="90"/>
                <w:sz w:val="26"/>
                <w:szCs w:val="26"/>
              </w:rPr>
            </w:pPr>
            <w:r w:rsidRPr="000125BE">
              <w:rPr>
                <w:rFonts w:ascii="Times New Roman" w:hAnsi="Times New Roman" w:cs="Times New Roman"/>
                <w:spacing w:val="-6"/>
                <w:sz w:val="26"/>
                <w:szCs w:val="26"/>
              </w:rPr>
              <w:t>Thực hiện việc rà soát, điều chỉnh chương trình đào tạo, đề cương chi tiết học phần theo phân công</w:t>
            </w:r>
          </w:p>
        </w:tc>
        <w:tc>
          <w:tcPr>
            <w:tcW w:w="303" w:type="pct"/>
            <w:shd w:val="clear" w:color="auto" w:fill="auto"/>
            <w:vAlign w:val="center"/>
          </w:tcPr>
          <w:p w14:paraId="1B9F92EC"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3D425C6" w14:textId="77777777" w:rsidR="00F4089A" w:rsidRPr="000125BE" w:rsidRDefault="00F4089A" w:rsidP="004D5A60">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6" w:type="pct"/>
            <w:shd w:val="clear" w:color="auto" w:fill="auto"/>
            <w:vAlign w:val="center"/>
          </w:tcPr>
          <w:p w14:paraId="0CBA060F"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57871ADB" w14:textId="77777777" w:rsidR="00F4089A" w:rsidRPr="000125BE" w:rsidRDefault="00F4089A" w:rsidP="004D5A60">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73" w:type="pct"/>
            <w:shd w:val="clear" w:color="auto" w:fill="auto"/>
            <w:vAlign w:val="center"/>
          </w:tcPr>
          <w:p w14:paraId="751E203E"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1FC7DED0" w14:textId="77777777" w:rsidR="00F4089A" w:rsidRPr="000125BE" w:rsidRDefault="00F4089A" w:rsidP="004D5A60">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49" w:type="pct"/>
            <w:shd w:val="clear" w:color="auto" w:fill="auto"/>
            <w:vAlign w:val="center"/>
          </w:tcPr>
          <w:p w14:paraId="51BBA7CE"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2721664D" w14:textId="77777777" w:rsidR="00F4089A" w:rsidRPr="000125BE" w:rsidRDefault="00F4089A" w:rsidP="004D5A60">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80" w:type="pct"/>
            <w:shd w:val="clear" w:color="auto" w:fill="auto"/>
            <w:vAlign w:val="center"/>
          </w:tcPr>
          <w:p w14:paraId="475E50FE"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085602E2"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11.1</w:t>
            </w:r>
          </w:p>
        </w:tc>
        <w:tc>
          <w:tcPr>
            <w:tcW w:w="273" w:type="pct"/>
            <w:shd w:val="clear" w:color="auto" w:fill="FFFFFF" w:themeFill="background1"/>
            <w:vAlign w:val="center"/>
          </w:tcPr>
          <w:p w14:paraId="66B94D13" w14:textId="77777777" w:rsidR="00F4089A" w:rsidRPr="000125BE" w:rsidRDefault="00F4089A" w:rsidP="004D5A6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3.00</w:t>
            </w:r>
          </w:p>
        </w:tc>
        <w:tc>
          <w:tcPr>
            <w:tcW w:w="273" w:type="pct"/>
            <w:shd w:val="clear" w:color="auto" w:fill="FFFFFF" w:themeFill="background1"/>
            <w:vAlign w:val="center"/>
          </w:tcPr>
          <w:p w14:paraId="6DCEBBD9" w14:textId="77777777" w:rsidR="00F4089A" w:rsidRPr="000125BE" w:rsidRDefault="00F4089A" w:rsidP="004D5A60">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32</w:t>
            </w:r>
          </w:p>
          <w:p w14:paraId="2F096DE4"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11.7</w:t>
            </w:r>
          </w:p>
        </w:tc>
        <w:tc>
          <w:tcPr>
            <w:tcW w:w="273" w:type="pct"/>
            <w:shd w:val="clear" w:color="auto" w:fill="FFFFFF" w:themeFill="background1"/>
            <w:vAlign w:val="center"/>
          </w:tcPr>
          <w:p w14:paraId="17C999A0"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81</w:t>
            </w:r>
          </w:p>
          <w:p w14:paraId="2C1741C7"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25.7</w:t>
            </w:r>
          </w:p>
        </w:tc>
        <w:tc>
          <w:tcPr>
            <w:tcW w:w="353" w:type="pct"/>
            <w:shd w:val="clear" w:color="auto" w:fill="FFFFFF" w:themeFill="background1"/>
            <w:vAlign w:val="center"/>
          </w:tcPr>
          <w:p w14:paraId="1343410B"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115</w:t>
            </w:r>
          </w:p>
          <w:p w14:paraId="1622FCFE"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36.5</w:t>
            </w:r>
          </w:p>
        </w:tc>
        <w:tc>
          <w:tcPr>
            <w:tcW w:w="353" w:type="pct"/>
            <w:shd w:val="clear" w:color="auto" w:fill="FFFFFF" w:themeFill="background1"/>
            <w:vAlign w:val="center"/>
          </w:tcPr>
          <w:p w14:paraId="57506660"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72</w:t>
            </w:r>
          </w:p>
          <w:p w14:paraId="4274635E"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22.9</w:t>
            </w:r>
          </w:p>
        </w:tc>
        <w:tc>
          <w:tcPr>
            <w:tcW w:w="292" w:type="pct"/>
            <w:shd w:val="clear" w:color="auto" w:fill="FFFFFF" w:themeFill="background1"/>
            <w:vAlign w:val="center"/>
          </w:tcPr>
          <w:p w14:paraId="0614D59C"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68536795"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3.2</w:t>
            </w:r>
          </w:p>
        </w:tc>
        <w:tc>
          <w:tcPr>
            <w:tcW w:w="245" w:type="pct"/>
            <w:shd w:val="clear" w:color="auto" w:fill="FFFFFF" w:themeFill="background1"/>
            <w:vAlign w:val="center"/>
          </w:tcPr>
          <w:p w14:paraId="62B9BBE2" w14:textId="77777777" w:rsidR="00F4089A" w:rsidRPr="000125BE" w:rsidRDefault="00F4089A" w:rsidP="004D5A6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3.20</w:t>
            </w:r>
          </w:p>
        </w:tc>
      </w:tr>
      <w:tr w:rsidR="004D5A60" w:rsidRPr="000125BE" w14:paraId="05906916" w14:textId="77777777" w:rsidTr="00DA2FF0">
        <w:trPr>
          <w:trHeight w:val="528"/>
          <w:jc w:val="center"/>
        </w:trPr>
        <w:tc>
          <w:tcPr>
            <w:tcW w:w="1458" w:type="pct"/>
            <w:shd w:val="clear" w:color="auto" w:fill="auto"/>
            <w:vAlign w:val="bottom"/>
          </w:tcPr>
          <w:p w14:paraId="14B180A5" w14:textId="77777777" w:rsidR="00F4089A" w:rsidRPr="000125BE" w:rsidRDefault="00F4089A" w:rsidP="004D5A60">
            <w:pPr>
              <w:widowControl w:val="0"/>
              <w:spacing w:after="0" w:line="240" w:lineRule="auto"/>
              <w:jc w:val="both"/>
              <w:rPr>
                <w:rFonts w:ascii="Times New Roman" w:hAnsi="Times New Roman" w:cs="Times New Roman"/>
                <w:spacing w:val="-6"/>
                <w:sz w:val="26"/>
                <w:szCs w:val="26"/>
                <w:shd w:val="clear" w:color="auto" w:fill="FFFFFF"/>
              </w:rPr>
            </w:pPr>
            <w:r w:rsidRPr="000125BE">
              <w:rPr>
                <w:rFonts w:ascii="Times New Roman" w:hAnsi="Times New Roman" w:cs="Times New Roman"/>
                <w:spacing w:val="-6"/>
                <w:sz w:val="26"/>
                <w:szCs w:val="26"/>
                <w:shd w:val="clear" w:color="auto" w:fill="FFFFFF"/>
              </w:rPr>
              <w:t>Trao đổi kinh nghiệm đóng góp vào sự phát triển của khoa và chuyên ngành</w:t>
            </w:r>
          </w:p>
        </w:tc>
        <w:tc>
          <w:tcPr>
            <w:tcW w:w="303" w:type="pct"/>
            <w:shd w:val="clear" w:color="auto" w:fill="auto"/>
            <w:vAlign w:val="center"/>
          </w:tcPr>
          <w:p w14:paraId="78A0F6EE"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22E031E"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276" w:type="pct"/>
            <w:shd w:val="clear" w:color="auto" w:fill="auto"/>
            <w:vAlign w:val="center"/>
          </w:tcPr>
          <w:p w14:paraId="4A3A7D13"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40DD2050"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273" w:type="pct"/>
            <w:shd w:val="clear" w:color="auto" w:fill="auto"/>
            <w:vAlign w:val="center"/>
          </w:tcPr>
          <w:p w14:paraId="7E2D71CE"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3073D663"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44.4</w:t>
            </w:r>
          </w:p>
        </w:tc>
        <w:tc>
          <w:tcPr>
            <w:tcW w:w="349" w:type="pct"/>
            <w:shd w:val="clear" w:color="auto" w:fill="auto"/>
            <w:vAlign w:val="center"/>
          </w:tcPr>
          <w:p w14:paraId="66F452D4"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461A7811"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33.3</w:t>
            </w:r>
          </w:p>
        </w:tc>
        <w:tc>
          <w:tcPr>
            <w:tcW w:w="280" w:type="pct"/>
            <w:shd w:val="clear" w:color="auto" w:fill="auto"/>
            <w:vAlign w:val="center"/>
          </w:tcPr>
          <w:p w14:paraId="007CF0FB"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73" w:type="pct"/>
            <w:shd w:val="clear" w:color="auto" w:fill="FFFFFF" w:themeFill="background1"/>
            <w:vAlign w:val="center"/>
          </w:tcPr>
          <w:p w14:paraId="543587A0" w14:textId="77777777" w:rsidR="00F4089A" w:rsidRPr="000125BE" w:rsidRDefault="00F4089A" w:rsidP="004D5A6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3.00</w:t>
            </w:r>
          </w:p>
        </w:tc>
        <w:tc>
          <w:tcPr>
            <w:tcW w:w="273" w:type="pct"/>
            <w:shd w:val="clear" w:color="auto" w:fill="FFFFFF" w:themeFill="background1"/>
            <w:vAlign w:val="center"/>
          </w:tcPr>
          <w:p w14:paraId="24A0F90B"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41</w:t>
            </w:r>
          </w:p>
          <w:p w14:paraId="4E7ED9DC"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13.0</w:t>
            </w:r>
          </w:p>
        </w:tc>
        <w:tc>
          <w:tcPr>
            <w:tcW w:w="273" w:type="pct"/>
            <w:shd w:val="clear" w:color="auto" w:fill="FFFFFF" w:themeFill="background1"/>
            <w:vAlign w:val="center"/>
          </w:tcPr>
          <w:p w14:paraId="7378B5F8"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66</w:t>
            </w:r>
          </w:p>
          <w:p w14:paraId="78E9DE41"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21.0</w:t>
            </w:r>
          </w:p>
        </w:tc>
        <w:tc>
          <w:tcPr>
            <w:tcW w:w="353" w:type="pct"/>
            <w:shd w:val="clear" w:color="auto" w:fill="FFFFFF" w:themeFill="background1"/>
            <w:vAlign w:val="center"/>
          </w:tcPr>
          <w:p w14:paraId="3F006ADC"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129</w:t>
            </w:r>
          </w:p>
          <w:p w14:paraId="0E104E85"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42.0</w:t>
            </w:r>
          </w:p>
        </w:tc>
        <w:tc>
          <w:tcPr>
            <w:tcW w:w="353" w:type="pct"/>
            <w:shd w:val="clear" w:color="auto" w:fill="FFFFFF" w:themeFill="background1"/>
            <w:vAlign w:val="center"/>
          </w:tcPr>
          <w:p w14:paraId="22A0FA91"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79</w:t>
            </w:r>
          </w:p>
          <w:p w14:paraId="14B953A3"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25.1</w:t>
            </w:r>
          </w:p>
        </w:tc>
        <w:tc>
          <w:tcPr>
            <w:tcW w:w="292" w:type="pct"/>
            <w:shd w:val="clear" w:color="auto" w:fill="FFFFFF" w:themeFill="background1"/>
            <w:vAlign w:val="center"/>
          </w:tcPr>
          <w:p w14:paraId="24CA4838" w14:textId="77777777" w:rsidR="00F4089A" w:rsidRPr="000125BE" w:rsidRDefault="00F4089A" w:rsidP="004D5A6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45" w:type="pct"/>
            <w:shd w:val="clear" w:color="auto" w:fill="FFFFFF" w:themeFill="background1"/>
            <w:vAlign w:val="center"/>
          </w:tcPr>
          <w:p w14:paraId="7F414210" w14:textId="77777777" w:rsidR="00F4089A" w:rsidRPr="000125BE" w:rsidRDefault="00F4089A" w:rsidP="004D5A6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r>
      <w:tr w:rsidR="004D5A60" w:rsidRPr="000125BE" w14:paraId="465A199D" w14:textId="77777777" w:rsidTr="00DA2FF0">
        <w:trPr>
          <w:trHeight w:val="401"/>
          <w:jc w:val="center"/>
        </w:trPr>
        <w:tc>
          <w:tcPr>
            <w:tcW w:w="1458" w:type="pct"/>
            <w:shd w:val="clear" w:color="auto" w:fill="auto"/>
            <w:vAlign w:val="bottom"/>
          </w:tcPr>
          <w:p w14:paraId="101C1B7B" w14:textId="77777777" w:rsidR="00F4089A" w:rsidRPr="000125BE" w:rsidRDefault="00F4089A" w:rsidP="004D5A60">
            <w:pPr>
              <w:widowControl w:val="0"/>
              <w:spacing w:after="0" w:line="240" w:lineRule="auto"/>
              <w:jc w:val="center"/>
              <w:rPr>
                <w:rFonts w:ascii="Times New Roman" w:hAnsi="Times New Roman" w:cs="Times New Roman"/>
                <w:sz w:val="26"/>
                <w:szCs w:val="26"/>
                <w:shd w:val="clear" w:color="auto" w:fill="FFFFFF"/>
              </w:rPr>
            </w:pPr>
            <w:r w:rsidRPr="000125BE">
              <w:rPr>
                <w:bCs/>
                <w:spacing w:val="-8"/>
                <w:w w:val="90"/>
                <w:position w:val="-4"/>
                <w:sz w:val="26"/>
                <w:szCs w:val="26"/>
              </w:rPr>
              <w:object w:dxaOrig="279" w:dyaOrig="320" w14:anchorId="3F35674B">
                <v:shape id="_x0000_i1092" type="#_x0000_t75" style="width:16.3pt;height:16.3pt" o:ole="">
                  <v:imagedata r:id="rId17" o:title=""/>
                </v:shape>
                <o:OLEObject Type="Embed" ProgID="Equation.3" ShapeID="_x0000_i1092" DrawAspect="Content" ObjectID="_1776857910" r:id="rId85"/>
              </w:object>
            </w:r>
          </w:p>
        </w:tc>
        <w:tc>
          <w:tcPr>
            <w:tcW w:w="1753" w:type="pct"/>
            <w:gridSpan w:val="6"/>
            <w:shd w:val="clear" w:color="auto" w:fill="auto"/>
            <w:vAlign w:val="center"/>
          </w:tcPr>
          <w:p w14:paraId="2156F0C9" w14:textId="77777777" w:rsidR="00F4089A" w:rsidRPr="000125BE" w:rsidRDefault="00F4089A" w:rsidP="004D5A6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3.03</w:t>
            </w:r>
          </w:p>
        </w:tc>
        <w:tc>
          <w:tcPr>
            <w:tcW w:w="1788" w:type="pct"/>
            <w:gridSpan w:val="6"/>
            <w:shd w:val="clear" w:color="auto" w:fill="FFFFFF" w:themeFill="background1"/>
            <w:vAlign w:val="center"/>
          </w:tcPr>
          <w:p w14:paraId="1F602437" w14:textId="77777777" w:rsidR="00F4089A" w:rsidRPr="000125BE" w:rsidRDefault="00F4089A" w:rsidP="004D5A6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3.21</w:t>
            </w:r>
          </w:p>
        </w:tc>
      </w:tr>
    </w:tbl>
    <w:p w14:paraId="09956864" w14:textId="6603AEF6" w:rsidR="00F4089A" w:rsidRPr="000125BE" w:rsidRDefault="00F4089A" w:rsidP="00F4089A">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i/>
          <w:iCs/>
          <w:sz w:val="26"/>
          <w:szCs w:val="26"/>
        </w:rPr>
        <w:lastRenderedPageBreak/>
        <w:t>Nhận xét:</w:t>
      </w:r>
      <w:r w:rsidRPr="000125BE">
        <w:rPr>
          <w:rFonts w:ascii="Times New Roman" w:hAnsi="Times New Roman" w:cs="Times New Roman"/>
          <w:sz w:val="26"/>
          <w:szCs w:val="26"/>
        </w:rPr>
        <w:t xml:space="preserve"> Bảng 2.1</w:t>
      </w:r>
      <w:r w:rsidR="004C3725" w:rsidRPr="000125BE">
        <w:rPr>
          <w:rFonts w:ascii="Times New Roman" w:hAnsi="Times New Roman" w:cs="Times New Roman"/>
          <w:sz w:val="26"/>
          <w:szCs w:val="26"/>
        </w:rPr>
        <w:t>3</w:t>
      </w:r>
      <w:r w:rsidRPr="000125BE">
        <w:rPr>
          <w:rFonts w:ascii="Times New Roman" w:hAnsi="Times New Roman" w:cs="Times New Roman"/>
          <w:sz w:val="26"/>
          <w:szCs w:val="26"/>
        </w:rPr>
        <w:t xml:space="preserve"> cho thấy, năng lực phát triển chương trình đào tạo của đội ngũ giảng viên được đánh giá ở mức độ tương đối tốt, điểm trung bình </w:t>
      </w:r>
      <w:r w:rsidRPr="000125BE">
        <w:rPr>
          <w:bCs/>
          <w:position w:val="-4"/>
          <w:sz w:val="26"/>
          <w:szCs w:val="26"/>
        </w:rPr>
        <w:object w:dxaOrig="279" w:dyaOrig="320" w14:anchorId="7EC884B4">
          <v:shape id="_x0000_i1093" type="#_x0000_t75" style="width:16.3pt;height:16.3pt" o:ole="">
            <v:imagedata r:id="rId17" o:title=""/>
          </v:shape>
          <o:OLEObject Type="Embed" ProgID="Equation.3" ShapeID="_x0000_i1093" DrawAspect="Content" ObjectID="_1776857911" r:id="rId86"/>
        </w:object>
      </w:r>
      <w:r w:rsidRPr="000125BE">
        <w:rPr>
          <w:rFonts w:cstheme="minorHAnsi"/>
          <w:bCs/>
          <w:sz w:val="26"/>
          <w:szCs w:val="26"/>
        </w:rPr>
        <w:t>=</w:t>
      </w:r>
      <w:r w:rsidRPr="000125BE">
        <w:rPr>
          <w:bCs/>
          <w:sz w:val="26"/>
          <w:szCs w:val="26"/>
        </w:rPr>
        <w:t xml:space="preserve"> </w:t>
      </w:r>
      <w:r w:rsidRPr="000125BE">
        <w:rPr>
          <w:rFonts w:ascii="Times New Roman" w:hAnsi="Times New Roman" w:cs="Times New Roman"/>
          <w:sz w:val="26"/>
          <w:szCs w:val="26"/>
        </w:rPr>
        <w:t>3.03 và 3.21:</w:t>
      </w:r>
    </w:p>
    <w:p w14:paraId="43D27B53" w14:textId="77777777" w:rsidR="00F4089A" w:rsidRPr="000125BE" w:rsidRDefault="00F4089A" w:rsidP="00F4089A">
      <w:pPr>
        <w:widowControl w:val="0"/>
        <w:spacing w:after="0" w:line="360" w:lineRule="auto"/>
        <w:ind w:firstLine="720"/>
        <w:jc w:val="both"/>
        <w:rPr>
          <w:rFonts w:ascii="Times New Roman" w:hAnsi="Times New Roman" w:cs="Times New Roman"/>
          <w:sz w:val="26"/>
          <w:szCs w:val="26"/>
        </w:rPr>
      </w:pPr>
      <w:r w:rsidRPr="000125BE">
        <w:rPr>
          <w:rFonts w:ascii="Times New Roman" w:eastAsia="Times New Roman" w:hAnsi="Times New Roman"/>
          <w:i/>
          <w:sz w:val="26"/>
          <w:szCs w:val="26"/>
        </w:rPr>
        <w:t xml:space="preserve">- </w:t>
      </w:r>
      <w:r w:rsidRPr="000125BE">
        <w:rPr>
          <w:rFonts w:ascii="Times New Roman" w:eastAsia="Times New Roman" w:hAnsi="Times New Roman"/>
          <w:iCs/>
          <w:sz w:val="26"/>
          <w:szCs w:val="26"/>
        </w:rPr>
        <w:t xml:space="preserve">Tiêu chí được đánh giá tốt nhất là: </w:t>
      </w:r>
      <w:r w:rsidRPr="000125BE">
        <w:rPr>
          <w:rFonts w:ascii="Times New Roman" w:hAnsi="Times New Roman" w:cs="Times New Roman"/>
          <w:sz w:val="26"/>
          <w:szCs w:val="26"/>
        </w:rPr>
        <w:t xml:space="preserve">Có khả năng xây dựng, phát triển chương trình đào tạo, điểm trung bình 3.11 và 3.23, mức khá và tốt, trong đó giảng viên tự đánh giá cao hơn cán bộ quản lý. </w:t>
      </w:r>
    </w:p>
    <w:p w14:paraId="7CD2056D" w14:textId="77777777" w:rsidR="00F4089A" w:rsidRPr="000125BE" w:rsidRDefault="00F4089A" w:rsidP="00F4089A">
      <w:pPr>
        <w:widowControl w:val="0"/>
        <w:spacing w:after="0" w:line="360" w:lineRule="auto"/>
        <w:ind w:firstLine="720"/>
        <w:jc w:val="both"/>
        <w:rPr>
          <w:rFonts w:ascii="Times New Roman" w:hAnsi="Times New Roman" w:cs="Times New Roman"/>
          <w:sz w:val="26"/>
          <w:szCs w:val="26"/>
          <w:shd w:val="clear" w:color="auto" w:fill="FFFFFF"/>
        </w:rPr>
      </w:pPr>
      <w:r w:rsidRPr="000125BE">
        <w:rPr>
          <w:rFonts w:ascii="Times New Roman" w:hAnsi="Times New Roman" w:cs="Times New Roman"/>
          <w:sz w:val="26"/>
          <w:szCs w:val="26"/>
        </w:rPr>
        <w:t>- Các tiêu chí còn lại: Thực hiện việc rà soát, điều chỉnh chương trình đào tạo, đề cương chi tiết học phần theo phân công, t</w:t>
      </w:r>
      <w:r w:rsidRPr="000125BE">
        <w:rPr>
          <w:rFonts w:ascii="Times New Roman" w:hAnsi="Times New Roman" w:cs="Times New Roman"/>
          <w:sz w:val="26"/>
          <w:szCs w:val="26"/>
          <w:shd w:val="clear" w:color="auto" w:fill="FFFFFF"/>
        </w:rPr>
        <w:t>rao đổi kinh nghiệm đóng góp vào sự phát triển của khoa và chuyên ngành cũng được đánh giá ở mức khá.</w:t>
      </w:r>
    </w:p>
    <w:p w14:paraId="2027247B" w14:textId="77777777" w:rsidR="00F4089A" w:rsidRPr="000125BE" w:rsidRDefault="00F4089A" w:rsidP="00F4089A">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Giảng viên là những người trực tiếp thực hiện hoạt động giảng dạy, hiểu rõ về chương trình đào tạo nên việc góp ý, xây dựng, phát triển chương trình đào tạo là yêu cầu bắt buộc, mang tính thường xuyên của đội ngũ giảng viên. Kết quả khảo sát cho thấy đây là năng lực được đánh giá cao, có thể coi là một điểm mạnh trong khung năng lực của đội ngũ giảng viên các trường đại học địa phương.</w:t>
      </w:r>
    </w:p>
    <w:p w14:paraId="602350AF" w14:textId="7C568A9A" w:rsidR="00F4089A" w:rsidRPr="000125BE" w:rsidRDefault="00F4089A" w:rsidP="00744515">
      <w:pPr>
        <w:widowControl w:val="0"/>
        <w:spacing w:after="0" w:line="360" w:lineRule="auto"/>
        <w:jc w:val="both"/>
        <w:rPr>
          <w:rFonts w:ascii="Times New Roman" w:eastAsia="Cambria" w:hAnsi="Times New Roman" w:cs="Times New Roman"/>
          <w:i/>
          <w:sz w:val="26"/>
          <w:szCs w:val="26"/>
          <w:lang w:val="af-ZA"/>
        </w:rPr>
      </w:pPr>
      <w:bookmarkStart w:id="378" w:name="_Toc155726399"/>
      <w:bookmarkStart w:id="379" w:name="_Toc155805858"/>
      <w:r w:rsidRPr="000125BE">
        <w:rPr>
          <w:rFonts w:ascii="Times New Roman" w:eastAsia="Cambria" w:hAnsi="Times New Roman" w:cs="Times New Roman"/>
          <w:i/>
          <w:sz w:val="26"/>
          <w:szCs w:val="26"/>
          <w:lang w:val="af-ZA"/>
        </w:rPr>
        <w:t>2.4.</w:t>
      </w:r>
      <w:r w:rsidR="00950DCE" w:rsidRPr="000125BE">
        <w:rPr>
          <w:rFonts w:ascii="Times New Roman" w:eastAsia="Cambria" w:hAnsi="Times New Roman" w:cs="Times New Roman"/>
          <w:i/>
          <w:sz w:val="26"/>
          <w:szCs w:val="26"/>
          <w:lang w:val="af-ZA"/>
        </w:rPr>
        <w:t>2</w:t>
      </w:r>
      <w:r w:rsidR="004C3725" w:rsidRPr="000125BE">
        <w:rPr>
          <w:rFonts w:ascii="Times New Roman" w:eastAsia="Cambria" w:hAnsi="Times New Roman" w:cs="Times New Roman"/>
          <w:i/>
          <w:sz w:val="26"/>
          <w:szCs w:val="26"/>
          <w:lang w:val="af-ZA"/>
        </w:rPr>
        <w:t>.</w:t>
      </w:r>
      <w:r w:rsidR="00B00298" w:rsidRPr="000125BE">
        <w:rPr>
          <w:rFonts w:ascii="Times New Roman" w:eastAsia="Cambria" w:hAnsi="Times New Roman" w:cs="Times New Roman"/>
          <w:i/>
          <w:sz w:val="26"/>
          <w:szCs w:val="26"/>
          <w:lang w:val="af-ZA"/>
        </w:rPr>
        <w:t>5</w:t>
      </w:r>
      <w:r w:rsidRPr="000125BE">
        <w:rPr>
          <w:rFonts w:ascii="Times New Roman" w:eastAsia="Cambria" w:hAnsi="Times New Roman" w:cs="Times New Roman"/>
          <w:i/>
          <w:sz w:val="26"/>
          <w:szCs w:val="26"/>
          <w:lang w:val="af-ZA"/>
        </w:rPr>
        <w:t>. Năng lực phát triển quan hệ xã hội</w:t>
      </w:r>
      <w:bookmarkEnd w:id="378"/>
      <w:bookmarkEnd w:id="379"/>
      <w:r w:rsidR="00B237EE" w:rsidRPr="000125BE">
        <w:rPr>
          <w:rFonts w:ascii="Times New Roman" w:eastAsia="Cambria" w:hAnsi="Times New Roman" w:cs="Times New Roman"/>
          <w:i/>
          <w:sz w:val="26"/>
          <w:szCs w:val="26"/>
          <w:lang w:val="af-ZA"/>
        </w:rPr>
        <w:t xml:space="preserve"> và phục vụ cộng đồng</w:t>
      </w:r>
    </w:p>
    <w:p w14:paraId="45DB207E" w14:textId="77777777" w:rsidR="00F4089A" w:rsidRPr="000125BE" w:rsidRDefault="00F4089A" w:rsidP="00F4089A">
      <w:pPr>
        <w:widowControl w:val="0"/>
        <w:spacing w:after="0" w:line="360" w:lineRule="auto"/>
        <w:ind w:firstLine="720"/>
        <w:jc w:val="both"/>
        <w:rPr>
          <w:rFonts w:ascii="Times New Roman" w:eastAsia="Times New Roman" w:hAnsi="Times New Roman"/>
          <w:b/>
          <w:bCs/>
          <w:i/>
          <w:sz w:val="26"/>
          <w:szCs w:val="26"/>
          <w:lang w:val="nb-NO"/>
        </w:rPr>
      </w:pPr>
      <w:r w:rsidRPr="000125BE">
        <w:rPr>
          <w:rFonts w:ascii="Times New Roman" w:hAnsi="Times New Roman"/>
          <w:sz w:val="26"/>
          <w:szCs w:val="26"/>
          <w:lang w:val="nb-NO"/>
        </w:rPr>
        <w:t>Kết quả khảo sát thực trạng năng lực p</w:t>
      </w:r>
      <w:r w:rsidRPr="000125BE">
        <w:rPr>
          <w:rFonts w:ascii="Times New Roman" w:eastAsia="Times New Roman" w:hAnsi="Times New Roman"/>
          <w:iCs/>
          <w:sz w:val="26"/>
          <w:szCs w:val="26"/>
          <w:lang w:val="nb-NO"/>
        </w:rPr>
        <w:t>hát triển quan hệ xã hội</w:t>
      </w:r>
      <w:r w:rsidRPr="000125BE">
        <w:rPr>
          <w:rFonts w:ascii="Times New Roman" w:hAnsi="Times New Roman"/>
          <w:iCs/>
          <w:sz w:val="26"/>
          <w:szCs w:val="26"/>
          <w:lang w:val="nb-NO"/>
        </w:rPr>
        <w:t xml:space="preserve"> </w:t>
      </w:r>
      <w:r w:rsidRPr="000125BE">
        <w:rPr>
          <w:rFonts w:ascii="Times New Roman" w:hAnsi="Times New Roman"/>
          <w:sz w:val="26"/>
          <w:szCs w:val="26"/>
          <w:lang w:val="nb-NO"/>
        </w:rPr>
        <w:t>của đội ngũ giảng viên các trường đại học địa phương được thể hiện ở bảng sau:</w:t>
      </w:r>
    </w:p>
    <w:p w14:paraId="29647B5E" w14:textId="5AD0D7AD" w:rsidR="00F4089A" w:rsidRPr="000125BE" w:rsidRDefault="00F4089A" w:rsidP="00827F51">
      <w:pPr>
        <w:pStyle w:val="005"/>
      </w:pPr>
      <w:bookmarkStart w:id="380" w:name="_Toc155811106"/>
      <w:bookmarkStart w:id="381" w:name="_Toc163200639"/>
      <w:bookmarkStart w:id="382" w:name="_Toc165972614"/>
      <w:r w:rsidRPr="000125BE">
        <w:t>Bảng 2.</w:t>
      </w:r>
      <w:r w:rsidR="004C3725" w:rsidRPr="000125BE">
        <w:t>15</w:t>
      </w:r>
      <w:r w:rsidRPr="000125BE">
        <w:t xml:space="preserve">. Kết quả khảo sát thực trạng năng </w:t>
      </w:r>
      <w:r w:rsidR="00EC330D" w:rsidRPr="000125BE">
        <w:t xml:space="preserve">lực </w:t>
      </w:r>
      <w:r w:rsidRPr="000125BE">
        <w:rPr>
          <w:rFonts w:eastAsia="Times New Roman"/>
          <w:iCs/>
        </w:rPr>
        <w:t>phát triển quan hệ</w:t>
      </w:r>
      <w:bookmarkStart w:id="383" w:name="_Toc155811107"/>
      <w:bookmarkStart w:id="384" w:name="_Toc163200640"/>
      <w:bookmarkEnd w:id="380"/>
      <w:bookmarkEnd w:id="381"/>
      <w:r w:rsidR="00827F51" w:rsidRPr="000125BE">
        <w:rPr>
          <w:rFonts w:eastAsia="Times New Roman"/>
          <w:iCs/>
          <w:lang w:val="vi-VN"/>
        </w:rPr>
        <w:t xml:space="preserve"> </w:t>
      </w:r>
      <w:r w:rsidRPr="000125BE">
        <w:rPr>
          <w:rFonts w:eastAsia="Times New Roman"/>
        </w:rPr>
        <w:t>xã hội</w:t>
      </w:r>
      <w:r w:rsidRPr="000125BE">
        <w:t xml:space="preserve"> </w:t>
      </w:r>
      <w:r w:rsidR="00827F51" w:rsidRPr="000125BE">
        <w:rPr>
          <w:lang w:val="vi-VN"/>
        </w:rPr>
        <w:br/>
      </w:r>
      <w:r w:rsidR="00B237EE" w:rsidRPr="000125BE">
        <w:t xml:space="preserve">và phục vụ cộng đồng </w:t>
      </w:r>
      <w:r w:rsidRPr="000125BE">
        <w:t>của giảng viên</w:t>
      </w:r>
      <w:bookmarkEnd w:id="382"/>
      <w:bookmarkEnd w:id="383"/>
      <w:bookmarkEnd w:id="384"/>
    </w:p>
    <w:p w14:paraId="576CA465" w14:textId="50486C42" w:rsidR="00A54786" w:rsidRPr="000125BE" w:rsidRDefault="00A54786" w:rsidP="00A54786">
      <w:pPr>
        <w:pStyle w:val="005"/>
        <w:rPr>
          <w:b w:val="0"/>
          <w:bCs w:val="0"/>
          <w:i/>
          <w:iCs/>
        </w:rPr>
      </w:pPr>
      <w:bookmarkStart w:id="385" w:name="_Toc165972615"/>
      <w:r w:rsidRPr="000125BE">
        <w:rPr>
          <w:b w:val="0"/>
          <w:bCs w:val="0"/>
          <w:i/>
          <w:iCs/>
        </w:rPr>
        <w:t>(Mức độ đánh giá tăng dần từ 1 đến 5, 1 là kém đến 5 là rất tốt)</w:t>
      </w:r>
      <w:bookmarkEnd w:id="385"/>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2121"/>
        <w:gridCol w:w="655"/>
        <w:gridCol w:w="655"/>
        <w:gridCol w:w="655"/>
        <w:gridCol w:w="655"/>
        <w:gridCol w:w="655"/>
        <w:gridCol w:w="655"/>
        <w:gridCol w:w="655"/>
        <w:gridCol w:w="655"/>
        <w:gridCol w:w="665"/>
        <w:gridCol w:w="668"/>
        <w:gridCol w:w="512"/>
        <w:gridCol w:w="655"/>
      </w:tblGrid>
      <w:tr w:rsidR="004D5A60" w:rsidRPr="000125BE" w14:paraId="67595401" w14:textId="77777777" w:rsidTr="00281D18">
        <w:trPr>
          <w:trHeight w:val="407"/>
          <w:tblHeader/>
          <w:jc w:val="center"/>
        </w:trPr>
        <w:tc>
          <w:tcPr>
            <w:tcW w:w="2122" w:type="dxa"/>
            <w:vMerge w:val="restart"/>
            <w:tcBorders>
              <w:right w:val="single" w:sz="4" w:space="0" w:color="auto"/>
            </w:tcBorders>
            <w:vAlign w:val="center"/>
          </w:tcPr>
          <w:p w14:paraId="0EDD84C5"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0" w:type="auto"/>
            <w:gridSpan w:val="6"/>
            <w:tcBorders>
              <w:top w:val="single" w:sz="4" w:space="0" w:color="auto"/>
              <w:left w:val="single" w:sz="4" w:space="0" w:color="auto"/>
              <w:bottom w:val="single" w:sz="4" w:space="0" w:color="auto"/>
              <w:right w:val="single" w:sz="4" w:space="0" w:color="auto"/>
            </w:tcBorders>
            <w:vAlign w:val="center"/>
          </w:tcPr>
          <w:p w14:paraId="633B25D9"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0" w:type="auto"/>
            <w:gridSpan w:val="6"/>
            <w:tcBorders>
              <w:top w:val="single" w:sz="4" w:space="0" w:color="auto"/>
              <w:left w:val="single" w:sz="4" w:space="0" w:color="auto"/>
              <w:bottom w:val="single" w:sz="4" w:space="0" w:color="auto"/>
              <w:right w:val="single" w:sz="4" w:space="0" w:color="auto"/>
            </w:tcBorders>
          </w:tcPr>
          <w:p w14:paraId="6F27DD15"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03CB487D" w14:textId="77777777" w:rsidTr="00281D18">
        <w:trPr>
          <w:trHeight w:val="329"/>
          <w:tblHeader/>
          <w:jc w:val="center"/>
        </w:trPr>
        <w:tc>
          <w:tcPr>
            <w:tcW w:w="2122" w:type="dxa"/>
            <w:vMerge/>
            <w:vAlign w:val="center"/>
          </w:tcPr>
          <w:p w14:paraId="68F8A16C" w14:textId="77777777" w:rsidR="00F4089A" w:rsidRPr="000125BE" w:rsidRDefault="00F4089A" w:rsidP="00B14222">
            <w:pPr>
              <w:pStyle w:val="Nomail"/>
              <w:widowControl w:val="0"/>
              <w:spacing w:before="0" w:line="240" w:lineRule="auto"/>
              <w:jc w:val="center"/>
              <w:rPr>
                <w:b/>
                <w:color w:val="auto"/>
                <w:spacing w:val="-8"/>
                <w:w w:val="90"/>
                <w:sz w:val="26"/>
                <w:szCs w:val="26"/>
              </w:rPr>
            </w:pPr>
          </w:p>
        </w:tc>
        <w:tc>
          <w:tcPr>
            <w:tcW w:w="0" w:type="auto"/>
            <w:vAlign w:val="center"/>
          </w:tcPr>
          <w:p w14:paraId="25559E21"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0" w:type="auto"/>
            <w:vAlign w:val="center"/>
          </w:tcPr>
          <w:p w14:paraId="60A00F0F"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0" w:type="auto"/>
            <w:vAlign w:val="center"/>
          </w:tcPr>
          <w:p w14:paraId="776E9FB1"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0" w:type="auto"/>
            <w:tcBorders>
              <w:right w:val="single" w:sz="4" w:space="0" w:color="auto"/>
            </w:tcBorders>
            <w:vAlign w:val="center"/>
          </w:tcPr>
          <w:p w14:paraId="69F1430F"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7A676BB"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7825CD6E"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5DCEE1E9">
                <v:shape id="_x0000_i1094" type="#_x0000_t75" style="width:16.3pt;height:16.3pt" o:ole="">
                  <v:imagedata r:id="rId17" o:title=""/>
                </v:shape>
                <o:OLEObject Type="Embed" ProgID="Equation.3" ShapeID="_x0000_i1094" DrawAspect="Content" ObjectID="_1776857912" r:id="rId87"/>
              </w:object>
            </w:r>
          </w:p>
        </w:tc>
        <w:tc>
          <w:tcPr>
            <w:tcW w:w="0" w:type="auto"/>
            <w:tcBorders>
              <w:top w:val="single" w:sz="4" w:space="0" w:color="auto"/>
              <w:left w:val="single" w:sz="4" w:space="0" w:color="auto"/>
              <w:bottom w:val="single" w:sz="4" w:space="0" w:color="auto"/>
              <w:right w:val="single" w:sz="4" w:space="0" w:color="auto"/>
            </w:tcBorders>
            <w:vAlign w:val="center"/>
          </w:tcPr>
          <w:p w14:paraId="5D46EB92"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0" w:type="auto"/>
            <w:tcBorders>
              <w:left w:val="single" w:sz="4" w:space="0" w:color="auto"/>
            </w:tcBorders>
            <w:vAlign w:val="center"/>
          </w:tcPr>
          <w:p w14:paraId="04C82E90"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0" w:type="auto"/>
            <w:vAlign w:val="center"/>
          </w:tcPr>
          <w:p w14:paraId="0EAEFAB8"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0" w:type="auto"/>
            <w:vAlign w:val="center"/>
          </w:tcPr>
          <w:p w14:paraId="69D5255B"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0" w:type="auto"/>
            <w:vAlign w:val="center"/>
          </w:tcPr>
          <w:p w14:paraId="3106FCF6"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0" w:type="auto"/>
          </w:tcPr>
          <w:p w14:paraId="7423283B"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64BD8A79">
                <v:shape id="_x0000_i1095" type="#_x0000_t75" style="width:16.3pt;height:16.3pt" o:ole="">
                  <v:imagedata r:id="rId17" o:title=""/>
                </v:shape>
                <o:OLEObject Type="Embed" ProgID="Equation.3" ShapeID="_x0000_i1095" DrawAspect="Content" ObjectID="_1776857913" r:id="rId88"/>
              </w:object>
            </w:r>
          </w:p>
        </w:tc>
      </w:tr>
      <w:tr w:rsidR="004D5A60" w:rsidRPr="000125BE" w14:paraId="6EBFF9C7" w14:textId="77777777" w:rsidTr="00DA2FF0">
        <w:trPr>
          <w:trHeight w:val="528"/>
          <w:jc w:val="center"/>
        </w:trPr>
        <w:tc>
          <w:tcPr>
            <w:tcW w:w="2122" w:type="dxa"/>
            <w:shd w:val="clear" w:color="auto" w:fill="auto"/>
            <w:vAlign w:val="bottom"/>
          </w:tcPr>
          <w:p w14:paraId="28A88A00" w14:textId="77777777" w:rsidR="00F4089A" w:rsidRPr="000125BE" w:rsidRDefault="00F4089A" w:rsidP="00281D18">
            <w:pPr>
              <w:widowControl w:val="0"/>
              <w:spacing w:after="0" w:line="312"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bCs/>
                <w:spacing w:val="-8"/>
                <w:w w:val="90"/>
                <w:sz w:val="26"/>
                <w:szCs w:val="26"/>
              </w:rPr>
              <w:t>Giảng viên hợp tác với cơ sở giáo dục địa phương để triển khai các hoạt động NCKH, nghiên cứu thực tiễn</w:t>
            </w:r>
          </w:p>
        </w:tc>
        <w:tc>
          <w:tcPr>
            <w:tcW w:w="0" w:type="auto"/>
            <w:shd w:val="clear" w:color="auto" w:fill="auto"/>
            <w:vAlign w:val="center"/>
          </w:tcPr>
          <w:p w14:paraId="64C2EA61"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0" w:type="auto"/>
            <w:shd w:val="clear" w:color="auto" w:fill="auto"/>
            <w:vAlign w:val="center"/>
          </w:tcPr>
          <w:p w14:paraId="24A676EA"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212CA329"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487C1F8E"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5CD3653F"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34E019D9"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50</w:t>
            </w:r>
          </w:p>
          <w:p w14:paraId="144C6C42"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0" w:type="auto"/>
            <w:tcBorders>
              <w:top w:val="single" w:sz="4" w:space="0" w:color="auto"/>
            </w:tcBorders>
            <w:shd w:val="clear" w:color="auto" w:fill="auto"/>
            <w:vAlign w:val="center"/>
          </w:tcPr>
          <w:p w14:paraId="52E1CBF5"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0" w:type="auto"/>
            <w:tcBorders>
              <w:top w:val="single" w:sz="4" w:space="0" w:color="auto"/>
            </w:tcBorders>
            <w:shd w:val="clear" w:color="auto" w:fill="FFFFFF" w:themeFill="background1"/>
            <w:vAlign w:val="center"/>
          </w:tcPr>
          <w:p w14:paraId="3B5A67BF" w14:textId="77777777" w:rsidR="00F4089A" w:rsidRPr="000125BE" w:rsidRDefault="00F4089A" w:rsidP="00DA2FF0">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2.56</w:t>
            </w:r>
          </w:p>
        </w:tc>
        <w:tc>
          <w:tcPr>
            <w:tcW w:w="0" w:type="auto"/>
            <w:tcBorders>
              <w:top w:val="single" w:sz="4" w:space="0" w:color="auto"/>
            </w:tcBorders>
            <w:shd w:val="clear" w:color="auto" w:fill="FFFFFF" w:themeFill="background1"/>
            <w:vAlign w:val="center"/>
          </w:tcPr>
          <w:p w14:paraId="164AD9E3"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0" w:type="auto"/>
            <w:shd w:val="clear" w:color="auto" w:fill="FFFFFF" w:themeFill="background1"/>
            <w:vAlign w:val="center"/>
          </w:tcPr>
          <w:p w14:paraId="5095A897"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w:t>
            </w:r>
          </w:p>
          <w:p w14:paraId="18717B81"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1.6</w:t>
            </w:r>
          </w:p>
        </w:tc>
        <w:tc>
          <w:tcPr>
            <w:tcW w:w="0" w:type="auto"/>
            <w:shd w:val="clear" w:color="auto" w:fill="FFFFFF" w:themeFill="background1"/>
            <w:vAlign w:val="center"/>
          </w:tcPr>
          <w:p w14:paraId="549BC4C0"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138</w:t>
            </w:r>
          </w:p>
          <w:p w14:paraId="76D7DF20"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43.8</w:t>
            </w:r>
          </w:p>
        </w:tc>
        <w:tc>
          <w:tcPr>
            <w:tcW w:w="0" w:type="auto"/>
            <w:shd w:val="clear" w:color="auto" w:fill="FFFFFF" w:themeFill="background1"/>
            <w:vAlign w:val="center"/>
          </w:tcPr>
          <w:p w14:paraId="5297C59C"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143</w:t>
            </w:r>
          </w:p>
          <w:p w14:paraId="2384DC99"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45.4</w:t>
            </w:r>
          </w:p>
        </w:tc>
        <w:tc>
          <w:tcPr>
            <w:tcW w:w="0" w:type="auto"/>
            <w:shd w:val="clear" w:color="auto" w:fill="FFFFFF" w:themeFill="background1"/>
            <w:vAlign w:val="center"/>
          </w:tcPr>
          <w:p w14:paraId="3B0F94C7"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29</w:t>
            </w:r>
          </w:p>
          <w:p w14:paraId="5FCB5CCD"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9.2</w:t>
            </w:r>
          </w:p>
        </w:tc>
        <w:tc>
          <w:tcPr>
            <w:tcW w:w="0" w:type="auto"/>
            <w:shd w:val="clear" w:color="auto" w:fill="FFFFFF" w:themeFill="background1"/>
            <w:vAlign w:val="center"/>
          </w:tcPr>
          <w:p w14:paraId="17B3FB64" w14:textId="77777777" w:rsidR="00F4089A" w:rsidRPr="000125BE" w:rsidRDefault="00F4089A" w:rsidP="00DA2FF0">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2.59</w:t>
            </w:r>
          </w:p>
        </w:tc>
      </w:tr>
      <w:tr w:rsidR="004D5A60" w:rsidRPr="000125BE" w14:paraId="4FC6D5A0" w14:textId="77777777" w:rsidTr="00DA2FF0">
        <w:trPr>
          <w:trHeight w:val="528"/>
          <w:jc w:val="center"/>
        </w:trPr>
        <w:tc>
          <w:tcPr>
            <w:tcW w:w="2122" w:type="dxa"/>
            <w:shd w:val="clear" w:color="auto" w:fill="auto"/>
            <w:vAlign w:val="bottom"/>
          </w:tcPr>
          <w:p w14:paraId="55DE27F3" w14:textId="77777777" w:rsidR="00F4089A" w:rsidRPr="000125BE" w:rsidRDefault="00F4089A" w:rsidP="00281D18">
            <w:pPr>
              <w:widowControl w:val="0"/>
              <w:spacing w:after="0" w:line="312"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Giảng viên đóng góp ý kiến xây dựng chương trình, đề án giáo dục của địa phương</w:t>
            </w:r>
          </w:p>
        </w:tc>
        <w:tc>
          <w:tcPr>
            <w:tcW w:w="0" w:type="auto"/>
            <w:shd w:val="clear" w:color="auto" w:fill="auto"/>
            <w:vAlign w:val="center"/>
          </w:tcPr>
          <w:p w14:paraId="46AF7B68"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551E0E5C"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7D19C77E"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61073870"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6D0D10B4"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2946B870"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191E5BA9"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3CAF13FF"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239F00EB"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25F304B3" w14:textId="77777777" w:rsidR="00F4089A" w:rsidRPr="000125BE" w:rsidRDefault="00F4089A" w:rsidP="00DA2FF0">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2.56</w:t>
            </w:r>
          </w:p>
        </w:tc>
        <w:tc>
          <w:tcPr>
            <w:tcW w:w="0" w:type="auto"/>
            <w:shd w:val="clear" w:color="auto" w:fill="FFFFFF" w:themeFill="background1"/>
            <w:vAlign w:val="center"/>
          </w:tcPr>
          <w:p w14:paraId="77080BE2"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w:t>
            </w:r>
          </w:p>
          <w:p w14:paraId="0ABCDA89"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w:t>
            </w:r>
          </w:p>
        </w:tc>
        <w:tc>
          <w:tcPr>
            <w:tcW w:w="0" w:type="auto"/>
            <w:shd w:val="clear" w:color="auto" w:fill="FFFFFF" w:themeFill="background1"/>
            <w:vAlign w:val="center"/>
          </w:tcPr>
          <w:p w14:paraId="0A186FF2"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w:t>
            </w:r>
          </w:p>
          <w:p w14:paraId="668B56E7"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3.5</w:t>
            </w:r>
          </w:p>
        </w:tc>
        <w:tc>
          <w:tcPr>
            <w:tcW w:w="0" w:type="auto"/>
            <w:shd w:val="clear" w:color="auto" w:fill="FFFFFF" w:themeFill="background1"/>
            <w:vAlign w:val="center"/>
          </w:tcPr>
          <w:p w14:paraId="0A91BA68"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157</w:t>
            </w:r>
          </w:p>
          <w:p w14:paraId="13A8DD22"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49.8</w:t>
            </w:r>
          </w:p>
        </w:tc>
        <w:tc>
          <w:tcPr>
            <w:tcW w:w="0" w:type="auto"/>
            <w:shd w:val="clear" w:color="auto" w:fill="FFFFFF" w:themeFill="background1"/>
            <w:vAlign w:val="center"/>
          </w:tcPr>
          <w:p w14:paraId="5038216A"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122</w:t>
            </w:r>
          </w:p>
          <w:p w14:paraId="1466C4F7"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38.7</w:t>
            </w:r>
          </w:p>
        </w:tc>
        <w:tc>
          <w:tcPr>
            <w:tcW w:w="0" w:type="auto"/>
            <w:shd w:val="clear" w:color="auto" w:fill="FFFFFF" w:themeFill="background1"/>
            <w:vAlign w:val="center"/>
          </w:tcPr>
          <w:p w14:paraId="459EE8F5"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22</w:t>
            </w:r>
          </w:p>
          <w:p w14:paraId="7C5BE5CD"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7.0</w:t>
            </w:r>
          </w:p>
        </w:tc>
        <w:tc>
          <w:tcPr>
            <w:tcW w:w="0" w:type="auto"/>
            <w:shd w:val="clear" w:color="auto" w:fill="FFFFFF" w:themeFill="background1"/>
            <w:vAlign w:val="center"/>
          </w:tcPr>
          <w:p w14:paraId="6C8BF1C4" w14:textId="77777777" w:rsidR="00F4089A" w:rsidRPr="000125BE" w:rsidRDefault="00F4089A" w:rsidP="00DA2FF0">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2.38</w:t>
            </w:r>
          </w:p>
        </w:tc>
      </w:tr>
      <w:tr w:rsidR="004D5A60" w:rsidRPr="000125BE" w14:paraId="2AE9CCC5" w14:textId="77777777" w:rsidTr="00DA2FF0">
        <w:trPr>
          <w:trHeight w:val="287"/>
          <w:jc w:val="center"/>
        </w:trPr>
        <w:tc>
          <w:tcPr>
            <w:tcW w:w="2122" w:type="dxa"/>
            <w:shd w:val="clear" w:color="auto" w:fill="auto"/>
            <w:vAlign w:val="bottom"/>
          </w:tcPr>
          <w:p w14:paraId="19FE4AD9" w14:textId="77777777" w:rsidR="00F4089A" w:rsidRPr="000125BE" w:rsidRDefault="00F4089A" w:rsidP="00B14222">
            <w:pPr>
              <w:widowControl w:val="0"/>
              <w:spacing w:after="0" w:line="288"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bCs/>
                <w:spacing w:val="-8"/>
                <w:w w:val="90"/>
                <w:sz w:val="26"/>
                <w:szCs w:val="26"/>
              </w:rPr>
              <w:lastRenderedPageBreak/>
              <w:t>Giảng viên tham gia phản biện các vấn đề giáo dục ở địa phương</w:t>
            </w:r>
          </w:p>
        </w:tc>
        <w:tc>
          <w:tcPr>
            <w:tcW w:w="0" w:type="auto"/>
            <w:shd w:val="clear" w:color="auto" w:fill="auto"/>
            <w:vAlign w:val="center"/>
          </w:tcPr>
          <w:p w14:paraId="4B8A13A4"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0" w:type="auto"/>
            <w:shd w:val="clear" w:color="auto" w:fill="auto"/>
            <w:vAlign w:val="center"/>
          </w:tcPr>
          <w:p w14:paraId="0B2045E2"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7025B7A1"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72029518"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681EB26D"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7CAFF169"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04CD45FB"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520252F9"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3E35FB6A"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FFFFFF" w:themeFill="background1"/>
            <w:vAlign w:val="center"/>
          </w:tcPr>
          <w:p w14:paraId="37FAECFF" w14:textId="77777777" w:rsidR="00F4089A" w:rsidRPr="000125BE" w:rsidRDefault="00F4089A" w:rsidP="00DA2FF0">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2.56</w:t>
            </w:r>
          </w:p>
        </w:tc>
        <w:tc>
          <w:tcPr>
            <w:tcW w:w="0" w:type="auto"/>
            <w:shd w:val="clear" w:color="auto" w:fill="FFFFFF" w:themeFill="background1"/>
            <w:vAlign w:val="center"/>
          </w:tcPr>
          <w:p w14:paraId="3062C429"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36</w:t>
            </w:r>
          </w:p>
          <w:p w14:paraId="580C2459"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11.4</w:t>
            </w:r>
          </w:p>
        </w:tc>
        <w:tc>
          <w:tcPr>
            <w:tcW w:w="0" w:type="auto"/>
            <w:shd w:val="clear" w:color="auto" w:fill="FFFFFF" w:themeFill="background1"/>
            <w:vAlign w:val="center"/>
          </w:tcPr>
          <w:p w14:paraId="64DB40CC"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78</w:t>
            </w:r>
          </w:p>
          <w:p w14:paraId="4A51C37A"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24.8</w:t>
            </w:r>
          </w:p>
        </w:tc>
        <w:tc>
          <w:tcPr>
            <w:tcW w:w="0" w:type="auto"/>
            <w:shd w:val="clear" w:color="auto" w:fill="FFFFFF" w:themeFill="background1"/>
            <w:vAlign w:val="center"/>
          </w:tcPr>
          <w:p w14:paraId="3DC4F257"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106</w:t>
            </w:r>
          </w:p>
          <w:p w14:paraId="4791D756"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33.7</w:t>
            </w:r>
          </w:p>
        </w:tc>
        <w:tc>
          <w:tcPr>
            <w:tcW w:w="0" w:type="auto"/>
            <w:shd w:val="clear" w:color="auto" w:fill="FFFFFF" w:themeFill="background1"/>
            <w:vAlign w:val="center"/>
          </w:tcPr>
          <w:p w14:paraId="40FECF04"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77</w:t>
            </w:r>
          </w:p>
          <w:p w14:paraId="0A589EF4"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24.4</w:t>
            </w:r>
          </w:p>
        </w:tc>
        <w:tc>
          <w:tcPr>
            <w:tcW w:w="0" w:type="auto"/>
            <w:shd w:val="clear" w:color="auto" w:fill="FFFFFF" w:themeFill="background1"/>
            <w:vAlign w:val="center"/>
          </w:tcPr>
          <w:p w14:paraId="04D6A999"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18</w:t>
            </w:r>
          </w:p>
          <w:p w14:paraId="3A34F37A"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5.7</w:t>
            </w:r>
          </w:p>
        </w:tc>
        <w:tc>
          <w:tcPr>
            <w:tcW w:w="0" w:type="auto"/>
            <w:shd w:val="clear" w:color="auto" w:fill="FFFFFF" w:themeFill="background1"/>
            <w:vAlign w:val="center"/>
          </w:tcPr>
          <w:p w14:paraId="1C6D5F32" w14:textId="77777777" w:rsidR="00F4089A" w:rsidRPr="000125BE" w:rsidRDefault="00F4089A" w:rsidP="00DA2FF0">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2.53</w:t>
            </w:r>
          </w:p>
        </w:tc>
      </w:tr>
      <w:tr w:rsidR="004D5A60" w:rsidRPr="000125BE" w14:paraId="303B3D2F" w14:textId="77777777" w:rsidTr="00DA2FF0">
        <w:trPr>
          <w:trHeight w:val="287"/>
          <w:jc w:val="center"/>
        </w:trPr>
        <w:tc>
          <w:tcPr>
            <w:tcW w:w="2122" w:type="dxa"/>
            <w:shd w:val="clear" w:color="auto" w:fill="auto"/>
            <w:vAlign w:val="bottom"/>
          </w:tcPr>
          <w:p w14:paraId="66615F9B" w14:textId="77777777" w:rsidR="00F4089A" w:rsidRPr="000125BE" w:rsidRDefault="00F4089A" w:rsidP="00B14222">
            <w:pPr>
              <w:widowControl w:val="0"/>
              <w:spacing w:after="0" w:line="288" w:lineRule="auto"/>
              <w:jc w:val="both"/>
              <w:rPr>
                <w:rFonts w:ascii="Times New Roman" w:eastAsia="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Thiết lập quan hệ với tổ chức xã hội, cộng đồng nghề nghiệp</w:t>
            </w:r>
          </w:p>
        </w:tc>
        <w:tc>
          <w:tcPr>
            <w:tcW w:w="0" w:type="auto"/>
            <w:shd w:val="clear" w:color="auto" w:fill="auto"/>
            <w:vAlign w:val="center"/>
          </w:tcPr>
          <w:p w14:paraId="409DA66F"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0" w:type="auto"/>
            <w:shd w:val="clear" w:color="auto" w:fill="auto"/>
            <w:vAlign w:val="center"/>
          </w:tcPr>
          <w:p w14:paraId="7B06C417"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4D9DA968"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3478C8C8"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18BB7DDF"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6BD885FD"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6C991AAB"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48A0F15B"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615804CD"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FFFFFF" w:themeFill="background1"/>
            <w:vAlign w:val="center"/>
          </w:tcPr>
          <w:p w14:paraId="08BD1706" w14:textId="77777777" w:rsidR="00F4089A" w:rsidRPr="000125BE" w:rsidRDefault="00F4089A" w:rsidP="00DA2FF0">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3.00</w:t>
            </w:r>
          </w:p>
        </w:tc>
        <w:tc>
          <w:tcPr>
            <w:tcW w:w="0" w:type="auto"/>
            <w:shd w:val="clear" w:color="auto" w:fill="FFFFFF" w:themeFill="background1"/>
            <w:vAlign w:val="center"/>
          </w:tcPr>
          <w:p w14:paraId="5928FFE5"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76</w:t>
            </w:r>
          </w:p>
          <w:p w14:paraId="14EDCF4F"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24.1</w:t>
            </w:r>
          </w:p>
        </w:tc>
        <w:tc>
          <w:tcPr>
            <w:tcW w:w="0" w:type="auto"/>
            <w:shd w:val="clear" w:color="auto" w:fill="FFFFFF" w:themeFill="background1"/>
            <w:vAlign w:val="center"/>
          </w:tcPr>
          <w:p w14:paraId="0236B862"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82</w:t>
            </w:r>
          </w:p>
          <w:p w14:paraId="084C414D"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26.0</w:t>
            </w:r>
          </w:p>
        </w:tc>
        <w:tc>
          <w:tcPr>
            <w:tcW w:w="0" w:type="auto"/>
            <w:shd w:val="clear" w:color="auto" w:fill="FFFFFF" w:themeFill="background1"/>
            <w:vAlign w:val="center"/>
          </w:tcPr>
          <w:p w14:paraId="7071D534"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111</w:t>
            </w:r>
          </w:p>
          <w:p w14:paraId="5A0D1F7F"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35.2</w:t>
            </w:r>
          </w:p>
        </w:tc>
        <w:tc>
          <w:tcPr>
            <w:tcW w:w="0" w:type="auto"/>
            <w:shd w:val="clear" w:color="auto" w:fill="FFFFFF" w:themeFill="background1"/>
            <w:vAlign w:val="center"/>
          </w:tcPr>
          <w:p w14:paraId="447E202E"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46</w:t>
            </w:r>
          </w:p>
          <w:p w14:paraId="35A564C5" w14:textId="77777777" w:rsidR="00F4089A" w:rsidRPr="000125BE" w:rsidRDefault="00F4089A"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14.6</w:t>
            </w:r>
          </w:p>
        </w:tc>
        <w:tc>
          <w:tcPr>
            <w:tcW w:w="0" w:type="auto"/>
            <w:shd w:val="clear" w:color="auto" w:fill="FFFFFF" w:themeFill="background1"/>
            <w:vAlign w:val="center"/>
          </w:tcPr>
          <w:p w14:paraId="2517AE2A" w14:textId="77777777" w:rsidR="00F4089A" w:rsidRPr="000125BE" w:rsidRDefault="00F4089A"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18813782" w14:textId="77777777" w:rsidR="00F4089A" w:rsidRPr="000125BE" w:rsidRDefault="00F4089A" w:rsidP="00DA2FF0">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3.12</w:t>
            </w:r>
          </w:p>
        </w:tc>
      </w:tr>
      <w:tr w:rsidR="004D5A60" w:rsidRPr="000125BE" w14:paraId="5F3872C7" w14:textId="77777777" w:rsidTr="00DA2FF0">
        <w:trPr>
          <w:trHeight w:val="287"/>
          <w:jc w:val="center"/>
        </w:trPr>
        <w:tc>
          <w:tcPr>
            <w:tcW w:w="2122" w:type="dxa"/>
            <w:shd w:val="clear" w:color="auto" w:fill="auto"/>
            <w:vAlign w:val="bottom"/>
          </w:tcPr>
          <w:p w14:paraId="49BD35F8" w14:textId="1404AAC9" w:rsidR="00060902" w:rsidRPr="000125BE" w:rsidRDefault="00060902" w:rsidP="00060902">
            <w:pPr>
              <w:widowControl w:val="0"/>
              <w:spacing w:after="0" w:line="288" w:lineRule="auto"/>
              <w:jc w:val="both"/>
              <w:rPr>
                <w:rFonts w:ascii="Times New Roman" w:eastAsia="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Tham gia hoạt động đoàn thể</w:t>
            </w:r>
          </w:p>
        </w:tc>
        <w:tc>
          <w:tcPr>
            <w:tcW w:w="0" w:type="auto"/>
            <w:shd w:val="clear" w:color="auto" w:fill="auto"/>
            <w:vAlign w:val="center"/>
          </w:tcPr>
          <w:p w14:paraId="7ACC4C33" w14:textId="4D366287" w:rsidR="00060902" w:rsidRPr="000125BE" w:rsidRDefault="00060902"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auto"/>
            <w:vAlign w:val="center"/>
          </w:tcPr>
          <w:p w14:paraId="4590AABF" w14:textId="77777777" w:rsidR="00060902" w:rsidRPr="000125BE" w:rsidRDefault="00060902" w:rsidP="00DA2FF0">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0A9429F4" w14:textId="59F32977" w:rsidR="00060902" w:rsidRPr="000125BE" w:rsidRDefault="00060902"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439DD753" w14:textId="77777777" w:rsidR="00060902" w:rsidRPr="000125BE" w:rsidRDefault="00060902" w:rsidP="00DA2FF0">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711A3EFE" w14:textId="195A73AE" w:rsidR="00060902" w:rsidRPr="000125BE" w:rsidRDefault="00060902"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37C870E0" w14:textId="77777777" w:rsidR="00060902" w:rsidRPr="000125BE" w:rsidRDefault="00060902" w:rsidP="00DA2FF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16EF8FCF" w14:textId="1F9F0C4E" w:rsidR="00060902" w:rsidRPr="000125BE" w:rsidRDefault="00060902"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492535D1" w14:textId="77777777" w:rsidR="00060902" w:rsidRPr="000125BE" w:rsidRDefault="00060902" w:rsidP="00DA2FF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7F6CC3A6" w14:textId="338E6353" w:rsidR="00060902" w:rsidRPr="000125BE" w:rsidRDefault="00060902" w:rsidP="00DA2FF0">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FFFFFF" w:themeFill="background1"/>
            <w:vAlign w:val="center"/>
          </w:tcPr>
          <w:p w14:paraId="0A9AB424" w14:textId="2A88888B" w:rsidR="00060902" w:rsidRPr="000125BE" w:rsidRDefault="00060902" w:rsidP="00DA2FF0">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2.67</w:t>
            </w:r>
          </w:p>
        </w:tc>
        <w:tc>
          <w:tcPr>
            <w:tcW w:w="0" w:type="auto"/>
            <w:shd w:val="clear" w:color="auto" w:fill="FFFFFF" w:themeFill="background1"/>
            <w:vAlign w:val="center"/>
          </w:tcPr>
          <w:p w14:paraId="1CB6D618" w14:textId="77777777" w:rsidR="00060902" w:rsidRPr="000125BE" w:rsidRDefault="00060902" w:rsidP="00DA2FF0">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w:t>
            </w:r>
          </w:p>
          <w:p w14:paraId="6BFD6DDE" w14:textId="2D401223" w:rsidR="00060902" w:rsidRPr="000125BE" w:rsidRDefault="00060902"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tc>
        <w:tc>
          <w:tcPr>
            <w:tcW w:w="0" w:type="auto"/>
            <w:shd w:val="clear" w:color="auto" w:fill="FFFFFF" w:themeFill="background1"/>
            <w:vAlign w:val="center"/>
          </w:tcPr>
          <w:p w14:paraId="6319508A" w14:textId="77777777" w:rsidR="00060902" w:rsidRPr="000125BE" w:rsidRDefault="00060902" w:rsidP="00DA2FF0">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79</w:t>
            </w:r>
          </w:p>
          <w:p w14:paraId="746CBE9A" w14:textId="5D33B412" w:rsidR="00060902" w:rsidRPr="000125BE" w:rsidRDefault="00060902"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25.1</w:t>
            </w:r>
          </w:p>
        </w:tc>
        <w:tc>
          <w:tcPr>
            <w:tcW w:w="0" w:type="auto"/>
            <w:shd w:val="clear" w:color="auto" w:fill="FFFFFF" w:themeFill="background1"/>
            <w:vAlign w:val="center"/>
          </w:tcPr>
          <w:p w14:paraId="6375D160" w14:textId="77777777" w:rsidR="00060902" w:rsidRPr="000125BE" w:rsidRDefault="00060902" w:rsidP="00DA2FF0">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104</w:t>
            </w:r>
          </w:p>
          <w:p w14:paraId="0AD91BF3" w14:textId="39EE3780" w:rsidR="00060902" w:rsidRPr="000125BE" w:rsidRDefault="00060902"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33.0</w:t>
            </w:r>
          </w:p>
        </w:tc>
        <w:tc>
          <w:tcPr>
            <w:tcW w:w="0" w:type="auto"/>
            <w:shd w:val="clear" w:color="auto" w:fill="FFFFFF" w:themeFill="background1"/>
            <w:vAlign w:val="center"/>
          </w:tcPr>
          <w:p w14:paraId="1BC48471" w14:textId="77777777" w:rsidR="00060902" w:rsidRPr="000125BE" w:rsidRDefault="00060902" w:rsidP="00DA2FF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108</w:t>
            </w:r>
          </w:p>
          <w:p w14:paraId="4611F273" w14:textId="5D19A97C" w:rsidR="00060902" w:rsidRPr="000125BE" w:rsidRDefault="00060902"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34.3</w:t>
            </w:r>
          </w:p>
        </w:tc>
        <w:tc>
          <w:tcPr>
            <w:tcW w:w="0" w:type="auto"/>
            <w:shd w:val="clear" w:color="auto" w:fill="FFFFFF" w:themeFill="background1"/>
            <w:vAlign w:val="center"/>
          </w:tcPr>
          <w:p w14:paraId="43CF8681" w14:textId="77777777" w:rsidR="00060902" w:rsidRPr="000125BE" w:rsidRDefault="00060902" w:rsidP="00DA2FF0">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21</w:t>
            </w:r>
          </w:p>
          <w:p w14:paraId="398EEFF5" w14:textId="0B67E3F9" w:rsidR="00060902" w:rsidRPr="000125BE" w:rsidRDefault="00060902" w:rsidP="00DA2FF0">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6.7</w:t>
            </w:r>
          </w:p>
        </w:tc>
        <w:tc>
          <w:tcPr>
            <w:tcW w:w="0" w:type="auto"/>
            <w:shd w:val="clear" w:color="auto" w:fill="FFFFFF" w:themeFill="background1"/>
            <w:vAlign w:val="center"/>
          </w:tcPr>
          <w:p w14:paraId="3B985D1A" w14:textId="6F4BD998" w:rsidR="00060902" w:rsidRPr="000125BE" w:rsidRDefault="00060902" w:rsidP="00DA2FF0">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2.79</w:t>
            </w:r>
          </w:p>
        </w:tc>
      </w:tr>
      <w:tr w:rsidR="004D5A60" w:rsidRPr="000125BE" w14:paraId="7A466276" w14:textId="77777777" w:rsidTr="00DA2FF0">
        <w:trPr>
          <w:trHeight w:val="287"/>
          <w:jc w:val="center"/>
        </w:trPr>
        <w:tc>
          <w:tcPr>
            <w:tcW w:w="2122" w:type="dxa"/>
            <w:shd w:val="clear" w:color="auto" w:fill="auto"/>
            <w:vAlign w:val="bottom"/>
          </w:tcPr>
          <w:p w14:paraId="6BA70E6F" w14:textId="77777777" w:rsidR="00060902" w:rsidRPr="000125BE" w:rsidRDefault="00060902" w:rsidP="00060902">
            <w:pPr>
              <w:widowControl w:val="0"/>
              <w:spacing w:after="0" w:line="240" w:lineRule="auto"/>
              <w:jc w:val="center"/>
              <w:rPr>
                <w:rFonts w:ascii="Times New Roman" w:eastAsia="Times New Roman" w:hAnsi="Times New Roman" w:cs="Times New Roman"/>
                <w:spacing w:val="-8"/>
                <w:w w:val="90"/>
                <w:sz w:val="26"/>
                <w:szCs w:val="26"/>
              </w:rPr>
            </w:pPr>
            <w:r w:rsidRPr="000125BE">
              <w:rPr>
                <w:bCs/>
                <w:spacing w:val="-8"/>
                <w:w w:val="90"/>
                <w:position w:val="-4"/>
                <w:sz w:val="26"/>
                <w:szCs w:val="26"/>
              </w:rPr>
              <w:object w:dxaOrig="279" w:dyaOrig="320" w14:anchorId="56763433">
                <v:shape id="_x0000_i1096" type="#_x0000_t75" style="width:16.3pt;height:16.3pt" o:ole="">
                  <v:imagedata r:id="rId17" o:title=""/>
                </v:shape>
                <o:OLEObject Type="Embed" ProgID="Equation.3" ShapeID="_x0000_i1096" DrawAspect="Content" ObjectID="_1776857914" r:id="rId89"/>
              </w:object>
            </w:r>
          </w:p>
        </w:tc>
        <w:tc>
          <w:tcPr>
            <w:tcW w:w="0" w:type="auto"/>
            <w:gridSpan w:val="6"/>
            <w:shd w:val="clear" w:color="auto" w:fill="auto"/>
            <w:vAlign w:val="center"/>
          </w:tcPr>
          <w:p w14:paraId="02E1BAC7" w14:textId="56F10EB2" w:rsidR="00060902" w:rsidRPr="000125BE" w:rsidRDefault="00060902" w:rsidP="00060902">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2.67</w:t>
            </w:r>
          </w:p>
        </w:tc>
        <w:tc>
          <w:tcPr>
            <w:tcW w:w="0" w:type="auto"/>
            <w:gridSpan w:val="6"/>
            <w:shd w:val="clear" w:color="auto" w:fill="FFFFFF" w:themeFill="background1"/>
            <w:vAlign w:val="center"/>
          </w:tcPr>
          <w:p w14:paraId="28C720E9" w14:textId="2D280649" w:rsidR="00060902" w:rsidRPr="000125BE" w:rsidRDefault="00060902" w:rsidP="00060902">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2.68</w:t>
            </w:r>
          </w:p>
        </w:tc>
      </w:tr>
    </w:tbl>
    <w:p w14:paraId="3C526159" w14:textId="77777777" w:rsidR="00DA2FF0" w:rsidRPr="000125BE" w:rsidRDefault="00DA2FF0" w:rsidP="00281D18">
      <w:pPr>
        <w:widowControl w:val="0"/>
        <w:spacing w:after="0" w:line="240" w:lineRule="auto"/>
        <w:ind w:firstLine="720"/>
        <w:jc w:val="both"/>
        <w:rPr>
          <w:rFonts w:ascii="Times New Roman" w:hAnsi="Times New Roman" w:cs="Times New Roman"/>
          <w:i/>
          <w:iCs/>
          <w:sz w:val="26"/>
          <w:szCs w:val="26"/>
        </w:rPr>
      </w:pPr>
    </w:p>
    <w:p w14:paraId="793C3536" w14:textId="374BE804" w:rsidR="00F4089A" w:rsidRPr="000125BE" w:rsidRDefault="00F4089A" w:rsidP="00F4089A">
      <w:pPr>
        <w:widowControl w:val="0"/>
        <w:spacing w:after="0" w:line="360" w:lineRule="auto"/>
        <w:ind w:firstLine="720"/>
        <w:jc w:val="both"/>
        <w:rPr>
          <w:rFonts w:ascii="Times New Roman" w:hAnsi="Times New Roman" w:cs="Times New Roman"/>
          <w:bCs/>
          <w:sz w:val="26"/>
          <w:szCs w:val="26"/>
        </w:rPr>
      </w:pPr>
      <w:r w:rsidRPr="000125BE">
        <w:rPr>
          <w:rFonts w:ascii="Times New Roman" w:hAnsi="Times New Roman" w:cs="Times New Roman"/>
          <w:i/>
          <w:iCs/>
          <w:sz w:val="26"/>
          <w:szCs w:val="26"/>
        </w:rPr>
        <w:t xml:space="preserve">Nhận xét: </w:t>
      </w:r>
      <w:r w:rsidRPr="000125BE">
        <w:rPr>
          <w:rFonts w:ascii="Times New Roman" w:hAnsi="Times New Roman" w:cs="Times New Roman"/>
          <w:sz w:val="26"/>
          <w:szCs w:val="26"/>
        </w:rPr>
        <w:t>Bảng 2.</w:t>
      </w:r>
      <w:r w:rsidR="004C3725" w:rsidRPr="000125BE">
        <w:rPr>
          <w:rFonts w:ascii="Times New Roman" w:hAnsi="Times New Roman" w:cs="Times New Roman"/>
          <w:sz w:val="26"/>
          <w:szCs w:val="26"/>
        </w:rPr>
        <w:t>15</w:t>
      </w:r>
      <w:r w:rsidRPr="000125BE">
        <w:rPr>
          <w:rFonts w:ascii="Times New Roman" w:hAnsi="Times New Roman" w:cs="Times New Roman"/>
          <w:sz w:val="26"/>
          <w:szCs w:val="26"/>
        </w:rPr>
        <w:t xml:space="preserve"> cho thấy, năng lực phát triển mối quan hệ xã hội của giảng viên ở mức trung bình,</w:t>
      </w:r>
      <w:r w:rsidRPr="000125BE">
        <w:rPr>
          <w:rFonts w:ascii="Times New Roman" w:hAnsi="Times New Roman" w:cs="Times New Roman"/>
          <w:bCs/>
          <w:sz w:val="26"/>
          <w:szCs w:val="26"/>
        </w:rPr>
        <w:t xml:space="preserve"> </w:t>
      </w:r>
      <w:r w:rsidR="00060902" w:rsidRPr="000125BE">
        <w:rPr>
          <w:rFonts w:ascii="Times New Roman" w:hAnsi="Times New Roman" w:cs="Times New Roman"/>
          <w:bCs/>
          <w:sz w:val="26"/>
          <w:szCs w:val="26"/>
        </w:rPr>
        <w:t>được CBQL và GV đánh giá với điểm TB lần lượt</w:t>
      </w:r>
      <w:r w:rsidR="00D151C6" w:rsidRPr="000125BE">
        <w:rPr>
          <w:rFonts w:ascii="Times New Roman" w:hAnsi="Times New Roman" w:cs="Times New Roman"/>
          <w:bCs/>
          <w:sz w:val="26"/>
          <w:szCs w:val="26"/>
        </w:rPr>
        <w:t xml:space="preserve"> </w:t>
      </w:r>
      <w:r w:rsidR="00060902" w:rsidRPr="000125BE">
        <w:rPr>
          <w:rFonts w:ascii="Times New Roman" w:hAnsi="Times New Roman" w:cs="Times New Roman"/>
          <w:bCs/>
          <w:sz w:val="26"/>
          <w:szCs w:val="26"/>
        </w:rPr>
        <w:t>là</w:t>
      </w:r>
      <w:r w:rsidRPr="000125BE">
        <w:rPr>
          <w:rFonts w:ascii="Times New Roman" w:hAnsi="Times New Roman" w:cs="Times New Roman"/>
          <w:bCs/>
          <w:position w:val="-4"/>
          <w:sz w:val="26"/>
          <w:szCs w:val="26"/>
        </w:rPr>
        <w:object w:dxaOrig="279" w:dyaOrig="320" w14:anchorId="0FBD661E">
          <v:shape id="_x0000_i1097" type="#_x0000_t75" style="width:16.3pt;height:16.3pt" o:ole="">
            <v:imagedata r:id="rId17" o:title=""/>
          </v:shape>
          <o:OLEObject Type="Embed" ProgID="Equation.3" ShapeID="_x0000_i1097" DrawAspect="Content" ObjectID="_1776857915" r:id="rId90"/>
        </w:object>
      </w:r>
      <w:r w:rsidRPr="000125BE">
        <w:rPr>
          <w:rFonts w:ascii="Times New Roman" w:hAnsi="Times New Roman" w:cs="Times New Roman"/>
          <w:bCs/>
          <w:sz w:val="26"/>
          <w:szCs w:val="26"/>
        </w:rPr>
        <w:t>= 2.</w:t>
      </w:r>
      <w:r w:rsidR="00060902" w:rsidRPr="000125BE">
        <w:rPr>
          <w:rFonts w:ascii="Times New Roman" w:hAnsi="Times New Roman" w:cs="Times New Roman"/>
          <w:bCs/>
          <w:sz w:val="26"/>
          <w:szCs w:val="26"/>
        </w:rPr>
        <w:t>67 và</w:t>
      </w:r>
      <w:r w:rsidR="00D151C6" w:rsidRPr="000125BE">
        <w:rPr>
          <w:rFonts w:ascii="Times New Roman" w:hAnsi="Times New Roman" w:cs="Times New Roman"/>
          <w:bCs/>
          <w:sz w:val="26"/>
          <w:szCs w:val="26"/>
        </w:rPr>
        <w:t xml:space="preserve"> </w:t>
      </w:r>
      <w:r w:rsidR="00060902" w:rsidRPr="000125BE">
        <w:rPr>
          <w:rFonts w:ascii="Times New Roman" w:hAnsi="Times New Roman" w:cs="Times New Roman"/>
          <w:bCs/>
          <w:position w:val="-4"/>
          <w:sz w:val="26"/>
          <w:szCs w:val="26"/>
        </w:rPr>
        <w:object w:dxaOrig="279" w:dyaOrig="320" w14:anchorId="491A3524">
          <v:shape id="_x0000_i1098" type="#_x0000_t75" style="width:16.3pt;height:16.3pt" o:ole="">
            <v:imagedata r:id="rId17" o:title=""/>
          </v:shape>
          <o:OLEObject Type="Embed" ProgID="Equation.3" ShapeID="_x0000_i1098" DrawAspect="Content" ObjectID="_1776857916" r:id="rId91"/>
        </w:object>
      </w:r>
      <w:r w:rsidR="00060902" w:rsidRPr="000125BE">
        <w:rPr>
          <w:rFonts w:ascii="Times New Roman" w:hAnsi="Times New Roman" w:cs="Times New Roman"/>
          <w:bCs/>
          <w:sz w:val="26"/>
          <w:szCs w:val="26"/>
        </w:rPr>
        <w:t>= 2.68</w:t>
      </w:r>
    </w:p>
    <w:p w14:paraId="15D24BA3" w14:textId="77777777" w:rsidR="00F4089A" w:rsidRPr="000125BE" w:rsidRDefault="00F4089A" w:rsidP="00F4089A">
      <w:pPr>
        <w:widowControl w:val="0"/>
        <w:spacing w:after="0" w:line="360" w:lineRule="auto"/>
        <w:ind w:firstLine="720"/>
        <w:jc w:val="both"/>
        <w:rPr>
          <w:rFonts w:ascii="Times New Roman" w:hAnsi="Times New Roman" w:cs="Times New Roman"/>
          <w:bCs/>
          <w:sz w:val="26"/>
          <w:szCs w:val="26"/>
        </w:rPr>
      </w:pPr>
      <w:r w:rsidRPr="000125BE">
        <w:rPr>
          <w:rFonts w:ascii="Times New Roman" w:hAnsi="Times New Roman" w:cs="Times New Roman"/>
          <w:bCs/>
          <w:i/>
          <w:iCs/>
          <w:sz w:val="26"/>
          <w:szCs w:val="26"/>
        </w:rPr>
        <w:t>- Đánh giá của cán bộ quản lý:</w:t>
      </w:r>
      <w:r w:rsidRPr="000125BE">
        <w:rPr>
          <w:rFonts w:ascii="Times New Roman" w:eastAsia="Times New Roman" w:hAnsi="Times New Roman" w:cs="Times New Roman"/>
          <w:sz w:val="26"/>
          <w:szCs w:val="26"/>
        </w:rPr>
        <w:t xml:space="preserve"> Tiêu chí “Thiết lập quan hệ với tổ chức xã hội, cộng đồng nghề nghiệp”, </w:t>
      </w:r>
      <w:r w:rsidRPr="000125BE">
        <w:rPr>
          <w:rFonts w:ascii="Times New Roman" w:hAnsi="Times New Roman" w:cs="Times New Roman"/>
          <w:bCs/>
          <w:position w:val="-4"/>
          <w:sz w:val="26"/>
          <w:szCs w:val="26"/>
        </w:rPr>
        <w:object w:dxaOrig="279" w:dyaOrig="320" w14:anchorId="70033B5A">
          <v:shape id="_x0000_i1099" type="#_x0000_t75" style="width:16.3pt;height:16.3pt" o:ole="">
            <v:imagedata r:id="rId17" o:title=""/>
          </v:shape>
          <o:OLEObject Type="Embed" ProgID="Equation.3" ShapeID="_x0000_i1099" DrawAspect="Content" ObjectID="_1776857917" r:id="rId92"/>
        </w:object>
      </w:r>
      <w:r w:rsidRPr="000125BE">
        <w:rPr>
          <w:rFonts w:ascii="Times New Roman" w:hAnsi="Times New Roman" w:cs="Times New Roman"/>
          <w:bCs/>
          <w:sz w:val="26"/>
          <w:szCs w:val="26"/>
        </w:rPr>
        <w:t>= 3.00, mức khá. Mặc dù được đánh giá cao nhất nhưng có 10 cán bộ quản lý lựa chọn mức kém, chứng tỏ giảng viên còn hạn chế trong việc thiết lập, xây dựng mối quan hệ với các tổ chức xã hội, cộng đồng nghề nghiệp;</w:t>
      </w:r>
      <w:r w:rsidRPr="000125BE">
        <w:rPr>
          <w:rFonts w:ascii="Times New Roman" w:eastAsia="Times New Roman" w:hAnsi="Times New Roman" w:cs="Times New Roman"/>
          <w:bCs/>
          <w:sz w:val="26"/>
          <w:szCs w:val="26"/>
        </w:rPr>
        <w:t xml:space="preserve"> Các tiêu chí “Giảng viên hợp tác với cơ sở giáo dục địa phương để triển khai các hoạt động nghiên cứu khoa học, nghiên cứu thực tiễn”, </w:t>
      </w:r>
      <w:r w:rsidRPr="000125BE">
        <w:rPr>
          <w:rFonts w:ascii="Times New Roman" w:eastAsia="Times New Roman" w:hAnsi="Times New Roman" w:cs="Times New Roman"/>
          <w:bCs/>
          <w:spacing w:val="-2"/>
          <w:sz w:val="26"/>
          <w:szCs w:val="26"/>
        </w:rPr>
        <w:t>“</w:t>
      </w:r>
      <w:r w:rsidRPr="000125BE">
        <w:rPr>
          <w:rFonts w:ascii="Times New Roman" w:eastAsia="Times New Roman" w:hAnsi="Times New Roman" w:cs="Times New Roman"/>
          <w:spacing w:val="-2"/>
          <w:sz w:val="26"/>
          <w:szCs w:val="26"/>
        </w:rPr>
        <w:t>Giảng viên đóng góp ý kiến xây dựng chương trình, đề án giáo dục của địa phương”, “</w:t>
      </w:r>
      <w:r w:rsidRPr="000125BE">
        <w:rPr>
          <w:rFonts w:ascii="Times New Roman" w:eastAsia="Times New Roman" w:hAnsi="Times New Roman" w:cs="Times New Roman"/>
          <w:bCs/>
          <w:spacing w:val="-2"/>
          <w:sz w:val="26"/>
          <w:szCs w:val="26"/>
        </w:rPr>
        <w:t xml:space="preserve">Giảng viên tham gia phản biện các vấn đề giáo dục ở địa phương”, giá trị trung bình thấp, </w:t>
      </w:r>
      <w:r w:rsidRPr="000125BE">
        <w:rPr>
          <w:rFonts w:ascii="Times New Roman" w:hAnsi="Times New Roman" w:cs="Times New Roman"/>
          <w:bCs/>
          <w:spacing w:val="-2"/>
          <w:position w:val="-4"/>
          <w:sz w:val="26"/>
          <w:szCs w:val="26"/>
        </w:rPr>
        <w:object w:dxaOrig="279" w:dyaOrig="320" w14:anchorId="4708DD36">
          <v:shape id="_x0000_i1100" type="#_x0000_t75" style="width:16.3pt;height:16.3pt" o:ole="">
            <v:imagedata r:id="rId17" o:title=""/>
          </v:shape>
          <o:OLEObject Type="Embed" ProgID="Equation.3" ShapeID="_x0000_i1100" DrawAspect="Content" ObjectID="_1776857918" r:id="rId93"/>
        </w:object>
      </w:r>
      <w:r w:rsidRPr="000125BE">
        <w:rPr>
          <w:rFonts w:ascii="Times New Roman" w:hAnsi="Times New Roman" w:cs="Times New Roman"/>
          <w:bCs/>
          <w:spacing w:val="-2"/>
          <w:sz w:val="26"/>
          <w:szCs w:val="26"/>
        </w:rPr>
        <w:t>= 2.56, có 10 cán bộ quản lý lựa chọn mức kém.</w:t>
      </w:r>
      <w:r w:rsidRPr="000125BE">
        <w:rPr>
          <w:rFonts w:ascii="Times New Roman" w:hAnsi="Times New Roman" w:cs="Times New Roman"/>
          <w:bCs/>
          <w:sz w:val="26"/>
          <w:szCs w:val="26"/>
        </w:rPr>
        <w:t xml:space="preserve"> </w:t>
      </w:r>
    </w:p>
    <w:p w14:paraId="3FAC58CC" w14:textId="77777777" w:rsidR="00F4089A" w:rsidRPr="000125BE" w:rsidRDefault="00F4089A" w:rsidP="00F4089A">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bCs/>
          <w:i/>
          <w:iCs/>
          <w:sz w:val="26"/>
          <w:szCs w:val="26"/>
        </w:rPr>
        <w:t>- Tự đánh giá của giảng viên:</w:t>
      </w:r>
      <w:r w:rsidRPr="000125BE">
        <w:rPr>
          <w:rFonts w:ascii="Times New Roman" w:hAnsi="Times New Roman" w:cs="Times New Roman"/>
          <w:bCs/>
          <w:sz w:val="26"/>
          <w:szCs w:val="26"/>
        </w:rPr>
        <w:t xml:space="preserve"> Đánh giá của giảng viên thấp hơn đánh giá của cán bộ quản lý, </w:t>
      </w:r>
      <w:r w:rsidRPr="000125BE">
        <w:rPr>
          <w:rFonts w:ascii="Times New Roman" w:hAnsi="Times New Roman" w:cs="Times New Roman"/>
          <w:bCs/>
          <w:position w:val="-4"/>
          <w:sz w:val="26"/>
          <w:szCs w:val="26"/>
        </w:rPr>
        <w:object w:dxaOrig="279" w:dyaOrig="320" w14:anchorId="3A1B41A6">
          <v:shape id="_x0000_i1101" type="#_x0000_t75" style="width:16.3pt;height:16.3pt" o:ole="">
            <v:imagedata r:id="rId17" o:title=""/>
          </v:shape>
          <o:OLEObject Type="Embed" ProgID="Equation.3" ShapeID="_x0000_i1101" DrawAspect="Content" ObjectID="_1776857919" r:id="rId94"/>
        </w:object>
      </w:r>
      <w:r w:rsidRPr="000125BE">
        <w:rPr>
          <w:rFonts w:ascii="Times New Roman" w:hAnsi="Times New Roman" w:cs="Times New Roman"/>
          <w:bCs/>
          <w:sz w:val="26"/>
          <w:szCs w:val="26"/>
        </w:rPr>
        <w:t>= 2.65. Nội dung xếp thứ hạng cao nhất là “</w:t>
      </w:r>
      <w:r w:rsidRPr="000125BE">
        <w:rPr>
          <w:rFonts w:ascii="Times New Roman" w:eastAsia="Times New Roman" w:hAnsi="Times New Roman" w:cs="Times New Roman"/>
          <w:sz w:val="26"/>
          <w:szCs w:val="26"/>
        </w:rPr>
        <w:t xml:space="preserve">Thiết lập quan hệ với tổ chức xã hội, cộng đồng nghề nghiệp”, </w:t>
      </w:r>
      <w:r w:rsidRPr="000125BE">
        <w:rPr>
          <w:rFonts w:ascii="Times New Roman" w:hAnsi="Times New Roman" w:cs="Times New Roman"/>
          <w:bCs/>
          <w:position w:val="-4"/>
          <w:sz w:val="26"/>
          <w:szCs w:val="26"/>
        </w:rPr>
        <w:object w:dxaOrig="279" w:dyaOrig="320" w14:anchorId="42B25FC3">
          <v:shape id="_x0000_i1102" type="#_x0000_t75" style="width:16.3pt;height:16.3pt" o:ole="">
            <v:imagedata r:id="rId17" o:title=""/>
          </v:shape>
          <o:OLEObject Type="Embed" ProgID="Equation.3" ShapeID="_x0000_i1102" DrawAspect="Content" ObjectID="_1776857920" r:id="rId95"/>
        </w:object>
      </w:r>
      <w:r w:rsidRPr="000125BE">
        <w:rPr>
          <w:rFonts w:ascii="Times New Roman" w:hAnsi="Times New Roman" w:cs="Times New Roman"/>
          <w:bCs/>
          <w:sz w:val="26"/>
          <w:szCs w:val="26"/>
        </w:rPr>
        <w:t>= 3.12; Nội dung xếp thứ hạng thấp nhất là “</w:t>
      </w:r>
      <w:r w:rsidRPr="000125BE">
        <w:rPr>
          <w:rFonts w:ascii="Times New Roman" w:eastAsia="Times New Roman" w:hAnsi="Times New Roman" w:cs="Times New Roman"/>
          <w:spacing w:val="6"/>
          <w:sz w:val="26"/>
          <w:szCs w:val="26"/>
        </w:rPr>
        <w:t xml:space="preserve">Giảng viên đóng góp ý kiến xây dựng chương trình, đề án giáo dục của địa phương”, </w:t>
      </w:r>
      <w:r w:rsidRPr="000125BE">
        <w:rPr>
          <w:rFonts w:ascii="Times New Roman" w:hAnsi="Times New Roman" w:cs="Times New Roman"/>
          <w:bCs/>
          <w:position w:val="-4"/>
          <w:sz w:val="26"/>
          <w:szCs w:val="26"/>
        </w:rPr>
        <w:object w:dxaOrig="279" w:dyaOrig="320" w14:anchorId="5010893D">
          <v:shape id="_x0000_i1103" type="#_x0000_t75" style="width:16.3pt;height:16.3pt" o:ole="">
            <v:imagedata r:id="rId17" o:title=""/>
          </v:shape>
          <o:OLEObject Type="Embed" ProgID="Equation.3" ShapeID="_x0000_i1103" DrawAspect="Content" ObjectID="_1776857921" r:id="rId96"/>
        </w:object>
      </w:r>
      <w:r w:rsidRPr="000125BE">
        <w:rPr>
          <w:rFonts w:ascii="Times New Roman" w:hAnsi="Times New Roman" w:cs="Times New Roman"/>
          <w:bCs/>
          <w:sz w:val="26"/>
          <w:szCs w:val="26"/>
        </w:rPr>
        <w:t>= 2.38, có 22 giảng viên đánh giá mức kém; Nội dung “</w:t>
      </w:r>
      <w:r w:rsidRPr="000125BE">
        <w:rPr>
          <w:rFonts w:ascii="Times New Roman" w:eastAsia="Times New Roman" w:hAnsi="Times New Roman" w:cs="Times New Roman"/>
          <w:bCs/>
          <w:sz w:val="26"/>
          <w:szCs w:val="26"/>
        </w:rPr>
        <w:t xml:space="preserve">Giảng viên hợp tác với cơ sở giáo dục địa phương để triển khai các hoạt động nghiên cứu khoa học, nghiên cứu thực tiễn” xếp thứ 2, </w:t>
      </w:r>
      <w:r w:rsidRPr="000125BE">
        <w:rPr>
          <w:rFonts w:ascii="Times New Roman" w:hAnsi="Times New Roman" w:cs="Times New Roman"/>
          <w:bCs/>
          <w:position w:val="-4"/>
          <w:sz w:val="26"/>
          <w:szCs w:val="26"/>
        </w:rPr>
        <w:object w:dxaOrig="279" w:dyaOrig="320" w14:anchorId="256DDB5A">
          <v:shape id="_x0000_i1104" type="#_x0000_t75" style="width:16.3pt;height:16.3pt" o:ole="">
            <v:imagedata r:id="rId17" o:title=""/>
          </v:shape>
          <o:OLEObject Type="Embed" ProgID="Equation.3" ShapeID="_x0000_i1104" DrawAspect="Content" ObjectID="_1776857922" r:id="rId97"/>
        </w:object>
      </w:r>
      <w:r w:rsidRPr="000125BE">
        <w:rPr>
          <w:rFonts w:ascii="Times New Roman" w:hAnsi="Times New Roman" w:cs="Times New Roman"/>
          <w:bCs/>
          <w:sz w:val="26"/>
          <w:szCs w:val="26"/>
        </w:rPr>
        <w:t>= 2.59, có 29 giảng viên đánh giá mức kém; Tiêu chí còn lại “</w:t>
      </w:r>
      <w:r w:rsidRPr="000125BE">
        <w:rPr>
          <w:rFonts w:ascii="Times New Roman" w:eastAsia="Times New Roman" w:hAnsi="Times New Roman" w:cs="Times New Roman"/>
          <w:bCs/>
          <w:sz w:val="26"/>
          <w:szCs w:val="26"/>
        </w:rPr>
        <w:t xml:space="preserve">Giảng viên tham gia phản biện các vấn đề giáo dục ở địa </w:t>
      </w:r>
      <w:r w:rsidRPr="000125BE">
        <w:rPr>
          <w:rFonts w:ascii="Times New Roman" w:eastAsia="Times New Roman" w:hAnsi="Times New Roman" w:cs="Times New Roman"/>
          <w:bCs/>
          <w:sz w:val="26"/>
          <w:szCs w:val="26"/>
        </w:rPr>
        <w:lastRenderedPageBreak/>
        <w:t xml:space="preserve">phương” xếp thứ 3, </w:t>
      </w:r>
      <w:r w:rsidRPr="000125BE">
        <w:rPr>
          <w:rFonts w:ascii="Times New Roman" w:hAnsi="Times New Roman" w:cs="Times New Roman"/>
          <w:bCs/>
          <w:position w:val="-4"/>
          <w:sz w:val="26"/>
          <w:szCs w:val="26"/>
        </w:rPr>
        <w:object w:dxaOrig="279" w:dyaOrig="320" w14:anchorId="0284DEA5">
          <v:shape id="_x0000_i1105" type="#_x0000_t75" style="width:16.3pt;height:16.3pt" o:ole="">
            <v:imagedata r:id="rId17" o:title=""/>
          </v:shape>
          <o:OLEObject Type="Embed" ProgID="Equation.3" ShapeID="_x0000_i1105" DrawAspect="Content" ObjectID="_1776857923" r:id="rId98"/>
        </w:object>
      </w:r>
      <w:r w:rsidRPr="000125BE">
        <w:rPr>
          <w:rFonts w:ascii="Times New Roman" w:hAnsi="Times New Roman" w:cs="Times New Roman"/>
          <w:bCs/>
          <w:sz w:val="26"/>
          <w:szCs w:val="26"/>
        </w:rPr>
        <w:t>= 2.53.</w:t>
      </w:r>
    </w:p>
    <w:p w14:paraId="2ADAC8C2" w14:textId="4A7612EF" w:rsidR="00B00298" w:rsidRPr="000125BE" w:rsidRDefault="00F4089A" w:rsidP="00744515">
      <w:pPr>
        <w:widowControl w:val="0"/>
        <w:spacing w:after="0" w:line="360" w:lineRule="auto"/>
        <w:jc w:val="both"/>
        <w:rPr>
          <w:rFonts w:ascii="Times New Roman" w:eastAsia="Cambria" w:hAnsi="Times New Roman" w:cs="Times New Roman"/>
          <w:i/>
          <w:sz w:val="26"/>
          <w:szCs w:val="26"/>
          <w:lang w:val="af-ZA"/>
        </w:rPr>
      </w:pPr>
      <w:bookmarkStart w:id="386" w:name="_Toc155726400"/>
      <w:bookmarkStart w:id="387" w:name="_Toc155805859"/>
      <w:r w:rsidRPr="000125BE">
        <w:rPr>
          <w:rFonts w:ascii="Times New Roman" w:eastAsia="Cambria" w:hAnsi="Times New Roman" w:cs="Times New Roman"/>
          <w:i/>
          <w:sz w:val="26"/>
          <w:szCs w:val="26"/>
          <w:lang w:val="af-ZA"/>
        </w:rPr>
        <w:t>2.4.</w:t>
      </w:r>
      <w:r w:rsidR="00950DCE" w:rsidRPr="000125BE">
        <w:rPr>
          <w:rFonts w:ascii="Times New Roman" w:eastAsia="Cambria" w:hAnsi="Times New Roman" w:cs="Times New Roman"/>
          <w:i/>
          <w:sz w:val="26"/>
          <w:szCs w:val="26"/>
          <w:lang w:val="af-ZA"/>
        </w:rPr>
        <w:t>2</w:t>
      </w:r>
      <w:r w:rsidR="004C3725" w:rsidRPr="000125BE">
        <w:rPr>
          <w:rFonts w:ascii="Times New Roman" w:eastAsia="Cambria" w:hAnsi="Times New Roman" w:cs="Times New Roman"/>
          <w:i/>
          <w:sz w:val="26"/>
          <w:szCs w:val="26"/>
          <w:lang w:val="af-ZA"/>
        </w:rPr>
        <w:t>.</w:t>
      </w:r>
      <w:r w:rsidR="007B184C" w:rsidRPr="000125BE">
        <w:rPr>
          <w:rFonts w:ascii="Times New Roman" w:eastAsia="Cambria" w:hAnsi="Times New Roman" w:cs="Times New Roman"/>
          <w:i/>
          <w:sz w:val="26"/>
          <w:szCs w:val="26"/>
          <w:lang w:val="af-ZA"/>
        </w:rPr>
        <w:t>6</w:t>
      </w:r>
      <w:r w:rsidRPr="000125BE">
        <w:rPr>
          <w:rFonts w:ascii="Times New Roman" w:eastAsia="Cambria" w:hAnsi="Times New Roman" w:cs="Times New Roman"/>
          <w:i/>
          <w:sz w:val="26"/>
          <w:szCs w:val="26"/>
          <w:lang w:val="af-ZA"/>
        </w:rPr>
        <w:t xml:space="preserve">. Năng lực </w:t>
      </w:r>
      <w:r w:rsidR="00B00298" w:rsidRPr="000125BE">
        <w:rPr>
          <w:rFonts w:ascii="Times New Roman" w:eastAsia="Cambria" w:hAnsi="Times New Roman" w:cs="Times New Roman"/>
          <w:i/>
          <w:sz w:val="26"/>
          <w:szCs w:val="26"/>
          <w:lang w:val="af-ZA"/>
        </w:rPr>
        <w:t>bổ trợ</w:t>
      </w:r>
    </w:p>
    <w:bookmarkEnd w:id="386"/>
    <w:bookmarkEnd w:id="387"/>
    <w:p w14:paraId="3A5DE38E" w14:textId="74602E6D" w:rsidR="00B00298" w:rsidRPr="000125BE" w:rsidRDefault="00B00298" w:rsidP="00B00298">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Kết quả khảo sát thể hiện trong bảng sau:</w:t>
      </w:r>
    </w:p>
    <w:p w14:paraId="313D0ACB" w14:textId="2AEAE966" w:rsidR="00060902" w:rsidRPr="000125BE" w:rsidRDefault="00060902" w:rsidP="00093422">
      <w:pPr>
        <w:jc w:val="center"/>
        <w:rPr>
          <w:rFonts w:ascii="Times New Roman" w:hAnsi="Times New Roman" w:cs="Times New Roman"/>
          <w:b/>
          <w:bCs/>
          <w:spacing w:val="-6"/>
          <w:sz w:val="26"/>
          <w:szCs w:val="26"/>
          <w:lang w:val="nb-NO"/>
        </w:rPr>
      </w:pPr>
      <w:bookmarkStart w:id="388" w:name="_Toc163200641"/>
      <w:bookmarkStart w:id="389" w:name="_Hlk162881849"/>
      <w:r w:rsidRPr="000125BE">
        <w:rPr>
          <w:rFonts w:ascii="Times New Roman" w:hAnsi="Times New Roman" w:cs="Times New Roman"/>
          <w:b/>
          <w:bCs/>
          <w:sz w:val="26"/>
          <w:szCs w:val="26"/>
          <w:lang w:val="vi-VN"/>
        </w:rPr>
        <w:t xml:space="preserve">Bảng 2.16. Kết quả khảo sát thực trạng năng lực sử dụng ngoại ngữ </w:t>
      </w:r>
      <w:r w:rsidR="00827F51" w:rsidRPr="000125BE">
        <w:rPr>
          <w:rFonts w:ascii="Times New Roman" w:hAnsi="Times New Roman" w:cs="Times New Roman"/>
          <w:b/>
          <w:bCs/>
          <w:sz w:val="26"/>
          <w:szCs w:val="26"/>
          <w:lang w:val="vi-VN"/>
        </w:rPr>
        <w:br/>
      </w:r>
      <w:r w:rsidRPr="000125BE">
        <w:rPr>
          <w:rFonts w:ascii="Times New Roman" w:hAnsi="Times New Roman" w:cs="Times New Roman"/>
          <w:b/>
          <w:bCs/>
          <w:sz w:val="26"/>
          <w:szCs w:val="26"/>
          <w:lang w:val="vi-VN"/>
        </w:rPr>
        <w:t>và ứng dụng công nghệ thông tin của giảng viên</w:t>
      </w:r>
      <w:bookmarkEnd w:id="388"/>
    </w:p>
    <w:p w14:paraId="6AA1EFBA" w14:textId="21F464C2" w:rsidR="00A54786" w:rsidRPr="000125BE" w:rsidRDefault="00A54786" w:rsidP="00A54786">
      <w:pPr>
        <w:pStyle w:val="005"/>
        <w:rPr>
          <w:b w:val="0"/>
          <w:bCs w:val="0"/>
          <w:i/>
          <w:iCs/>
        </w:rPr>
      </w:pPr>
      <w:bookmarkStart w:id="390" w:name="_Toc165972616"/>
      <w:r w:rsidRPr="000125BE">
        <w:rPr>
          <w:b w:val="0"/>
          <w:bCs w:val="0"/>
          <w:i/>
          <w:iCs/>
        </w:rPr>
        <w:t>(Mức độ đánh giá tăng dần từ 1 đến 5, 1 là kém đến 5 là rất tốt)</w:t>
      </w:r>
      <w:bookmarkEnd w:id="390"/>
    </w:p>
    <w:tbl>
      <w:tblPr>
        <w:tblW w:w="5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2559"/>
        <w:gridCol w:w="518"/>
        <w:gridCol w:w="518"/>
        <w:gridCol w:w="567"/>
        <w:gridCol w:w="649"/>
        <w:gridCol w:w="379"/>
        <w:gridCol w:w="518"/>
        <w:gridCol w:w="649"/>
        <w:gridCol w:w="649"/>
        <w:gridCol w:w="649"/>
        <w:gridCol w:w="650"/>
        <w:gridCol w:w="540"/>
        <w:gridCol w:w="656"/>
      </w:tblGrid>
      <w:tr w:rsidR="004D5A60" w:rsidRPr="000125BE" w14:paraId="0F9F81B8" w14:textId="77777777" w:rsidTr="00DA2FF0">
        <w:trPr>
          <w:trHeight w:val="407"/>
          <w:jc w:val="center"/>
        </w:trPr>
        <w:tc>
          <w:tcPr>
            <w:tcW w:w="1351" w:type="pct"/>
            <w:vMerge w:val="restart"/>
            <w:tcBorders>
              <w:right w:val="single" w:sz="4" w:space="0" w:color="auto"/>
            </w:tcBorders>
            <w:vAlign w:val="center"/>
          </w:tcPr>
          <w:p w14:paraId="0DD3E1BE" w14:textId="77777777" w:rsidR="00060902" w:rsidRPr="000125BE" w:rsidRDefault="00060902" w:rsidP="004B425D">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1631" w:type="pct"/>
            <w:gridSpan w:val="6"/>
            <w:tcBorders>
              <w:top w:val="single" w:sz="4" w:space="0" w:color="auto"/>
              <w:left w:val="single" w:sz="4" w:space="0" w:color="auto"/>
              <w:bottom w:val="single" w:sz="4" w:space="0" w:color="auto"/>
              <w:right w:val="single" w:sz="4" w:space="0" w:color="auto"/>
            </w:tcBorders>
            <w:vAlign w:val="center"/>
          </w:tcPr>
          <w:p w14:paraId="14880141" w14:textId="77777777" w:rsidR="00060902" w:rsidRPr="000125BE" w:rsidRDefault="00060902" w:rsidP="004B425D">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2018" w:type="pct"/>
            <w:gridSpan w:val="6"/>
            <w:tcBorders>
              <w:top w:val="single" w:sz="4" w:space="0" w:color="auto"/>
              <w:left w:val="single" w:sz="4" w:space="0" w:color="auto"/>
              <w:bottom w:val="single" w:sz="4" w:space="0" w:color="auto"/>
              <w:right w:val="single" w:sz="4" w:space="0" w:color="auto"/>
            </w:tcBorders>
          </w:tcPr>
          <w:p w14:paraId="40A4DC2D" w14:textId="77777777" w:rsidR="00060902" w:rsidRPr="000125BE" w:rsidRDefault="00060902" w:rsidP="004B425D">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301F6B6F" w14:textId="77777777" w:rsidTr="00DA2FF0">
        <w:trPr>
          <w:trHeight w:val="329"/>
          <w:jc w:val="center"/>
        </w:trPr>
        <w:tc>
          <w:tcPr>
            <w:tcW w:w="1351" w:type="pct"/>
            <w:vMerge/>
            <w:vAlign w:val="center"/>
          </w:tcPr>
          <w:p w14:paraId="75401B60" w14:textId="77777777" w:rsidR="00060902" w:rsidRPr="000125BE" w:rsidRDefault="00060902" w:rsidP="004B425D">
            <w:pPr>
              <w:pStyle w:val="Nomail"/>
              <w:widowControl w:val="0"/>
              <w:spacing w:before="0" w:line="240" w:lineRule="auto"/>
              <w:jc w:val="center"/>
              <w:rPr>
                <w:b/>
                <w:color w:val="auto"/>
                <w:spacing w:val="-8"/>
                <w:w w:val="90"/>
                <w:sz w:val="26"/>
                <w:szCs w:val="26"/>
              </w:rPr>
            </w:pPr>
          </w:p>
        </w:tc>
        <w:tc>
          <w:tcPr>
            <w:tcW w:w="273" w:type="pct"/>
            <w:vAlign w:val="center"/>
          </w:tcPr>
          <w:p w14:paraId="3767202C"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273" w:type="pct"/>
            <w:vAlign w:val="center"/>
          </w:tcPr>
          <w:p w14:paraId="0A49F9DA"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309" w:type="pct"/>
            <w:vAlign w:val="center"/>
          </w:tcPr>
          <w:p w14:paraId="5302C6B5"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345" w:type="pct"/>
            <w:tcBorders>
              <w:right w:val="single" w:sz="4" w:space="0" w:color="auto"/>
            </w:tcBorders>
            <w:vAlign w:val="center"/>
          </w:tcPr>
          <w:p w14:paraId="2C8DF588"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203" w:type="pct"/>
            <w:tcBorders>
              <w:top w:val="single" w:sz="4" w:space="0" w:color="auto"/>
              <w:left w:val="single" w:sz="4" w:space="0" w:color="auto"/>
              <w:bottom w:val="single" w:sz="4" w:space="0" w:color="auto"/>
              <w:right w:val="single" w:sz="4" w:space="0" w:color="auto"/>
            </w:tcBorders>
            <w:vAlign w:val="center"/>
          </w:tcPr>
          <w:p w14:paraId="5D112BD6"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228" w:type="pct"/>
            <w:tcBorders>
              <w:top w:val="single" w:sz="4" w:space="0" w:color="auto"/>
              <w:left w:val="single" w:sz="4" w:space="0" w:color="auto"/>
              <w:bottom w:val="single" w:sz="4" w:space="0" w:color="auto"/>
              <w:right w:val="single" w:sz="4" w:space="0" w:color="auto"/>
            </w:tcBorders>
            <w:vAlign w:val="center"/>
          </w:tcPr>
          <w:p w14:paraId="76CB8AE1"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060DCA11">
                <v:shape id="_x0000_i1106" type="#_x0000_t75" style="width:16.3pt;height:16.3pt" o:ole="">
                  <v:imagedata r:id="rId17" o:title=""/>
                </v:shape>
                <o:OLEObject Type="Embed" ProgID="Equation.3" ShapeID="_x0000_i1106" DrawAspect="Content" ObjectID="_1776857924" r:id="rId99"/>
              </w:object>
            </w:r>
          </w:p>
        </w:tc>
        <w:tc>
          <w:tcPr>
            <w:tcW w:w="345" w:type="pct"/>
            <w:tcBorders>
              <w:top w:val="single" w:sz="4" w:space="0" w:color="auto"/>
              <w:left w:val="single" w:sz="4" w:space="0" w:color="auto"/>
              <w:bottom w:val="single" w:sz="4" w:space="0" w:color="auto"/>
              <w:right w:val="single" w:sz="4" w:space="0" w:color="auto"/>
            </w:tcBorders>
            <w:vAlign w:val="center"/>
          </w:tcPr>
          <w:p w14:paraId="799BC748"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345" w:type="pct"/>
            <w:tcBorders>
              <w:left w:val="single" w:sz="4" w:space="0" w:color="auto"/>
            </w:tcBorders>
            <w:vAlign w:val="center"/>
          </w:tcPr>
          <w:p w14:paraId="68390493"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345" w:type="pct"/>
            <w:vAlign w:val="center"/>
          </w:tcPr>
          <w:p w14:paraId="6E715923"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346" w:type="pct"/>
            <w:vAlign w:val="center"/>
          </w:tcPr>
          <w:p w14:paraId="0D757679"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288" w:type="pct"/>
            <w:vAlign w:val="center"/>
          </w:tcPr>
          <w:p w14:paraId="6E4EC304"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348" w:type="pct"/>
          </w:tcPr>
          <w:p w14:paraId="5E9C6018" w14:textId="77777777" w:rsidR="00060902" w:rsidRPr="000125BE" w:rsidRDefault="00060902" w:rsidP="004B425D">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5A0D8F85">
                <v:shape id="_x0000_i1107" type="#_x0000_t75" style="width:16.3pt;height:16.3pt" o:ole="">
                  <v:imagedata r:id="rId17" o:title=""/>
                </v:shape>
                <o:OLEObject Type="Embed" ProgID="Equation.3" ShapeID="_x0000_i1107" DrawAspect="Content" ObjectID="_1776857925" r:id="rId100"/>
              </w:object>
            </w:r>
          </w:p>
        </w:tc>
      </w:tr>
      <w:tr w:rsidR="004D5A60" w:rsidRPr="000125BE" w14:paraId="60CC8883" w14:textId="77777777" w:rsidTr="00DA2FF0">
        <w:trPr>
          <w:trHeight w:val="528"/>
          <w:jc w:val="center"/>
        </w:trPr>
        <w:tc>
          <w:tcPr>
            <w:tcW w:w="1351" w:type="pct"/>
            <w:shd w:val="clear" w:color="auto" w:fill="auto"/>
            <w:vAlign w:val="bottom"/>
          </w:tcPr>
          <w:p w14:paraId="40695EAF" w14:textId="77777777" w:rsidR="00060902" w:rsidRPr="000125BE" w:rsidRDefault="00060902" w:rsidP="004B425D">
            <w:pPr>
              <w:widowControl w:val="0"/>
              <w:spacing w:after="0" w:line="240"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Sử dụng được ngoại ngữ để giảng dạy và nghiên cứu</w:t>
            </w:r>
          </w:p>
        </w:tc>
        <w:tc>
          <w:tcPr>
            <w:tcW w:w="273" w:type="pct"/>
            <w:shd w:val="clear" w:color="auto" w:fill="auto"/>
            <w:vAlign w:val="center"/>
          </w:tcPr>
          <w:p w14:paraId="256245DA" w14:textId="77777777" w:rsidR="00060902" w:rsidRPr="000125BE" w:rsidRDefault="00060902" w:rsidP="004B425D">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461E93B6" w14:textId="77777777" w:rsidR="00060902" w:rsidRPr="000125BE" w:rsidRDefault="00060902" w:rsidP="004B425D">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3" w:type="pct"/>
            <w:shd w:val="clear" w:color="auto" w:fill="auto"/>
            <w:vAlign w:val="center"/>
          </w:tcPr>
          <w:p w14:paraId="1E158CF4" w14:textId="77777777" w:rsidR="00060902" w:rsidRPr="000125BE" w:rsidRDefault="00060902" w:rsidP="004B425D">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50</w:t>
            </w:r>
          </w:p>
          <w:p w14:paraId="3BCD2C55" w14:textId="77777777" w:rsidR="00060902" w:rsidRPr="000125BE" w:rsidRDefault="00060902" w:rsidP="004B425D">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309" w:type="pct"/>
            <w:shd w:val="clear" w:color="auto" w:fill="auto"/>
            <w:vAlign w:val="center"/>
          </w:tcPr>
          <w:p w14:paraId="492A7B7D" w14:textId="77777777" w:rsidR="00060902" w:rsidRPr="000125BE" w:rsidRDefault="00060902" w:rsidP="004B425D">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7DD0569A" w14:textId="77777777" w:rsidR="00060902" w:rsidRPr="000125BE" w:rsidRDefault="00060902" w:rsidP="004B425D">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345" w:type="pct"/>
            <w:shd w:val="clear" w:color="auto" w:fill="auto"/>
            <w:vAlign w:val="center"/>
          </w:tcPr>
          <w:p w14:paraId="3C975D3D" w14:textId="77777777" w:rsidR="00060902" w:rsidRPr="000125BE" w:rsidRDefault="00060902" w:rsidP="004B425D">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15E0BA6A"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03" w:type="pct"/>
            <w:tcBorders>
              <w:top w:val="single" w:sz="4" w:space="0" w:color="auto"/>
            </w:tcBorders>
            <w:shd w:val="clear" w:color="auto" w:fill="auto"/>
            <w:vAlign w:val="center"/>
          </w:tcPr>
          <w:p w14:paraId="695C3265"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228" w:type="pct"/>
            <w:tcBorders>
              <w:top w:val="single" w:sz="4" w:space="0" w:color="auto"/>
            </w:tcBorders>
            <w:shd w:val="clear" w:color="auto" w:fill="FFFFFF" w:themeFill="background1"/>
            <w:vAlign w:val="center"/>
          </w:tcPr>
          <w:p w14:paraId="11064E3F" w14:textId="77777777" w:rsidR="00060902" w:rsidRPr="000125BE" w:rsidRDefault="00060902" w:rsidP="00DA2FF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2.67</w:t>
            </w:r>
          </w:p>
        </w:tc>
        <w:tc>
          <w:tcPr>
            <w:tcW w:w="345" w:type="pct"/>
            <w:tcBorders>
              <w:top w:val="single" w:sz="4" w:space="0" w:color="auto"/>
            </w:tcBorders>
            <w:shd w:val="clear" w:color="auto" w:fill="FFFFFF" w:themeFill="background1"/>
            <w:vAlign w:val="center"/>
          </w:tcPr>
          <w:p w14:paraId="39F47C89" w14:textId="77777777" w:rsidR="00060902" w:rsidRPr="000125BE" w:rsidRDefault="00060902"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w:t>
            </w:r>
          </w:p>
          <w:p w14:paraId="735A6FB4"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4.1</w:t>
            </w:r>
          </w:p>
        </w:tc>
        <w:tc>
          <w:tcPr>
            <w:tcW w:w="345" w:type="pct"/>
            <w:shd w:val="clear" w:color="auto" w:fill="FFFFFF" w:themeFill="background1"/>
            <w:vAlign w:val="center"/>
          </w:tcPr>
          <w:p w14:paraId="6F7C47B8" w14:textId="77777777" w:rsidR="00060902" w:rsidRPr="000125BE" w:rsidRDefault="00060902"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35</w:t>
            </w:r>
          </w:p>
          <w:p w14:paraId="0DD85D73"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345" w:type="pct"/>
            <w:shd w:val="clear" w:color="auto" w:fill="FFFFFF" w:themeFill="background1"/>
            <w:vAlign w:val="center"/>
          </w:tcPr>
          <w:p w14:paraId="4085C524" w14:textId="77777777" w:rsidR="00060902" w:rsidRPr="000125BE" w:rsidRDefault="00060902"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109</w:t>
            </w:r>
          </w:p>
          <w:p w14:paraId="66E8D10A"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34.6</w:t>
            </w:r>
          </w:p>
        </w:tc>
        <w:tc>
          <w:tcPr>
            <w:tcW w:w="346" w:type="pct"/>
            <w:shd w:val="clear" w:color="auto" w:fill="FFFFFF" w:themeFill="background1"/>
            <w:vAlign w:val="center"/>
          </w:tcPr>
          <w:p w14:paraId="0CA85A1B"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127</w:t>
            </w:r>
          </w:p>
          <w:p w14:paraId="31957FBF"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40.3</w:t>
            </w:r>
          </w:p>
        </w:tc>
        <w:tc>
          <w:tcPr>
            <w:tcW w:w="288" w:type="pct"/>
            <w:shd w:val="clear" w:color="auto" w:fill="FFFFFF" w:themeFill="background1"/>
            <w:vAlign w:val="center"/>
          </w:tcPr>
          <w:p w14:paraId="4F52963B"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31</w:t>
            </w:r>
          </w:p>
          <w:p w14:paraId="2E5A3917"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9.8</w:t>
            </w:r>
          </w:p>
        </w:tc>
        <w:tc>
          <w:tcPr>
            <w:tcW w:w="348" w:type="pct"/>
            <w:shd w:val="clear" w:color="auto" w:fill="FFFFFF" w:themeFill="background1"/>
            <w:vAlign w:val="center"/>
          </w:tcPr>
          <w:p w14:paraId="564CF129" w14:textId="77777777" w:rsidR="00060902" w:rsidRPr="000125BE" w:rsidRDefault="00060902" w:rsidP="004B42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2.59</w:t>
            </w:r>
          </w:p>
        </w:tc>
      </w:tr>
      <w:tr w:rsidR="004D5A60" w:rsidRPr="000125BE" w14:paraId="0F3C72C5" w14:textId="77777777" w:rsidTr="00DA2FF0">
        <w:trPr>
          <w:trHeight w:val="528"/>
          <w:jc w:val="center"/>
        </w:trPr>
        <w:tc>
          <w:tcPr>
            <w:tcW w:w="1351" w:type="pct"/>
            <w:shd w:val="clear" w:color="auto" w:fill="auto"/>
            <w:vAlign w:val="bottom"/>
          </w:tcPr>
          <w:p w14:paraId="219DE288" w14:textId="77777777" w:rsidR="00060902" w:rsidRPr="000125BE" w:rsidRDefault="00060902" w:rsidP="004B425D">
            <w:pPr>
              <w:widowControl w:val="0"/>
              <w:spacing w:after="0" w:line="240"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Đọc, hiểu được tài liệu chuyên ngành bằng tiếng nước ngoài</w:t>
            </w:r>
          </w:p>
        </w:tc>
        <w:tc>
          <w:tcPr>
            <w:tcW w:w="273" w:type="pct"/>
            <w:shd w:val="clear" w:color="auto" w:fill="auto"/>
            <w:vAlign w:val="center"/>
          </w:tcPr>
          <w:p w14:paraId="4108462F" w14:textId="77777777" w:rsidR="00060902" w:rsidRPr="000125BE" w:rsidRDefault="00060902" w:rsidP="004B425D">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75795D8D"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273" w:type="pct"/>
            <w:shd w:val="clear" w:color="auto" w:fill="auto"/>
            <w:vAlign w:val="center"/>
          </w:tcPr>
          <w:p w14:paraId="4C06DA51" w14:textId="77777777" w:rsidR="00060902" w:rsidRPr="000125BE" w:rsidRDefault="00060902" w:rsidP="004B425D">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40</w:t>
            </w:r>
          </w:p>
          <w:p w14:paraId="3DF22513"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309" w:type="pct"/>
            <w:shd w:val="clear" w:color="auto" w:fill="auto"/>
            <w:vAlign w:val="center"/>
          </w:tcPr>
          <w:p w14:paraId="0D8526F7" w14:textId="77777777" w:rsidR="00060902" w:rsidRPr="000125BE" w:rsidRDefault="00060902" w:rsidP="004B425D">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48349C22"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345" w:type="pct"/>
            <w:shd w:val="clear" w:color="auto" w:fill="auto"/>
            <w:vAlign w:val="center"/>
          </w:tcPr>
          <w:p w14:paraId="2556AC5B" w14:textId="77777777" w:rsidR="00060902" w:rsidRPr="000125BE" w:rsidRDefault="00060902" w:rsidP="004B425D">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091ED709"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03" w:type="pct"/>
            <w:shd w:val="clear" w:color="auto" w:fill="auto"/>
            <w:vAlign w:val="center"/>
          </w:tcPr>
          <w:p w14:paraId="7F2C1BAE"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28" w:type="pct"/>
            <w:shd w:val="clear" w:color="auto" w:fill="FFFFFF" w:themeFill="background1"/>
            <w:vAlign w:val="center"/>
          </w:tcPr>
          <w:p w14:paraId="5A2ED0E1" w14:textId="77777777" w:rsidR="00060902" w:rsidRPr="000125BE" w:rsidRDefault="00060902" w:rsidP="00DA2FF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3.00</w:t>
            </w:r>
          </w:p>
        </w:tc>
        <w:tc>
          <w:tcPr>
            <w:tcW w:w="345" w:type="pct"/>
            <w:shd w:val="clear" w:color="auto" w:fill="FFFFFF" w:themeFill="background1"/>
            <w:vAlign w:val="center"/>
          </w:tcPr>
          <w:p w14:paraId="51102C84"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w:t>
            </w:r>
          </w:p>
          <w:p w14:paraId="7488A98E"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2.5</w:t>
            </w:r>
          </w:p>
        </w:tc>
        <w:tc>
          <w:tcPr>
            <w:tcW w:w="345" w:type="pct"/>
            <w:shd w:val="clear" w:color="auto" w:fill="FFFFFF" w:themeFill="background1"/>
            <w:vAlign w:val="center"/>
          </w:tcPr>
          <w:p w14:paraId="39DD921D"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83</w:t>
            </w:r>
          </w:p>
          <w:p w14:paraId="043B412C"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26.3</w:t>
            </w:r>
          </w:p>
        </w:tc>
        <w:tc>
          <w:tcPr>
            <w:tcW w:w="345" w:type="pct"/>
            <w:shd w:val="clear" w:color="auto" w:fill="FFFFFF" w:themeFill="background1"/>
            <w:vAlign w:val="center"/>
          </w:tcPr>
          <w:p w14:paraId="703FF844"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112</w:t>
            </w:r>
          </w:p>
          <w:p w14:paraId="61244D40"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35.6</w:t>
            </w:r>
          </w:p>
        </w:tc>
        <w:tc>
          <w:tcPr>
            <w:tcW w:w="346" w:type="pct"/>
            <w:shd w:val="clear" w:color="auto" w:fill="FFFFFF" w:themeFill="background1"/>
            <w:vAlign w:val="center"/>
          </w:tcPr>
          <w:p w14:paraId="48B47687"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88</w:t>
            </w:r>
          </w:p>
          <w:p w14:paraId="4E33F08F"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27.9</w:t>
            </w:r>
          </w:p>
        </w:tc>
        <w:tc>
          <w:tcPr>
            <w:tcW w:w="288" w:type="pct"/>
            <w:shd w:val="clear" w:color="auto" w:fill="FFFFFF" w:themeFill="background1"/>
            <w:vAlign w:val="center"/>
          </w:tcPr>
          <w:p w14:paraId="39A07DC9"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24</w:t>
            </w:r>
          </w:p>
          <w:p w14:paraId="5D0647B5"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7.6</w:t>
            </w:r>
          </w:p>
        </w:tc>
        <w:tc>
          <w:tcPr>
            <w:tcW w:w="348" w:type="pct"/>
            <w:shd w:val="clear" w:color="auto" w:fill="FFFFFF" w:themeFill="background1"/>
            <w:vAlign w:val="center"/>
          </w:tcPr>
          <w:p w14:paraId="54F9D3BA" w14:textId="77777777" w:rsidR="00060902" w:rsidRPr="000125BE" w:rsidRDefault="00060902" w:rsidP="004B42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2.88</w:t>
            </w:r>
          </w:p>
        </w:tc>
      </w:tr>
      <w:tr w:rsidR="004D5A60" w:rsidRPr="000125BE" w14:paraId="50CA8519" w14:textId="77777777" w:rsidTr="00DA2FF0">
        <w:trPr>
          <w:trHeight w:val="287"/>
          <w:jc w:val="center"/>
        </w:trPr>
        <w:tc>
          <w:tcPr>
            <w:tcW w:w="1351" w:type="pct"/>
            <w:shd w:val="clear" w:color="auto" w:fill="auto"/>
            <w:vAlign w:val="bottom"/>
          </w:tcPr>
          <w:p w14:paraId="1D0BAE22" w14:textId="77777777" w:rsidR="00060902" w:rsidRPr="000125BE" w:rsidRDefault="00060902" w:rsidP="004B425D">
            <w:pPr>
              <w:widowControl w:val="0"/>
              <w:spacing w:after="0" w:line="240"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Khai thác, sử dụng được phần mềm trong tổ chức dạy học</w:t>
            </w:r>
          </w:p>
        </w:tc>
        <w:tc>
          <w:tcPr>
            <w:tcW w:w="273" w:type="pct"/>
            <w:shd w:val="clear" w:color="auto" w:fill="auto"/>
            <w:vAlign w:val="center"/>
          </w:tcPr>
          <w:p w14:paraId="64241B87" w14:textId="77777777" w:rsidR="00060902" w:rsidRPr="000125BE" w:rsidRDefault="00060902" w:rsidP="004B425D">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5840E754"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73" w:type="pct"/>
            <w:shd w:val="clear" w:color="auto" w:fill="auto"/>
            <w:vAlign w:val="center"/>
          </w:tcPr>
          <w:p w14:paraId="4CF760D3" w14:textId="77777777" w:rsidR="00060902" w:rsidRPr="000125BE" w:rsidRDefault="00060902" w:rsidP="004B425D">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50</w:t>
            </w:r>
          </w:p>
          <w:p w14:paraId="494A5A4A"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309" w:type="pct"/>
            <w:shd w:val="clear" w:color="auto" w:fill="auto"/>
            <w:vAlign w:val="center"/>
          </w:tcPr>
          <w:p w14:paraId="4476A857" w14:textId="77777777" w:rsidR="00060902" w:rsidRPr="000125BE" w:rsidRDefault="00060902" w:rsidP="004B425D">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1724FB2F"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345" w:type="pct"/>
            <w:shd w:val="clear" w:color="auto" w:fill="auto"/>
            <w:vAlign w:val="center"/>
          </w:tcPr>
          <w:p w14:paraId="00C4EAEF"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03" w:type="pct"/>
            <w:shd w:val="clear" w:color="auto" w:fill="auto"/>
            <w:vAlign w:val="center"/>
          </w:tcPr>
          <w:p w14:paraId="1D75706C"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28" w:type="pct"/>
            <w:shd w:val="clear" w:color="auto" w:fill="FFFFFF" w:themeFill="background1"/>
            <w:vAlign w:val="center"/>
          </w:tcPr>
          <w:p w14:paraId="3D66AF69" w14:textId="77777777" w:rsidR="00060902" w:rsidRPr="000125BE" w:rsidRDefault="00060902" w:rsidP="00DA2FF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4.00</w:t>
            </w:r>
          </w:p>
        </w:tc>
        <w:tc>
          <w:tcPr>
            <w:tcW w:w="345" w:type="pct"/>
            <w:shd w:val="clear" w:color="auto" w:fill="FFFFFF" w:themeFill="background1"/>
            <w:vAlign w:val="center"/>
          </w:tcPr>
          <w:p w14:paraId="27641BC3"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45</w:t>
            </w:r>
          </w:p>
          <w:p w14:paraId="4689C415"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14.3</w:t>
            </w:r>
          </w:p>
        </w:tc>
        <w:tc>
          <w:tcPr>
            <w:tcW w:w="345" w:type="pct"/>
            <w:shd w:val="clear" w:color="auto" w:fill="FFFFFF" w:themeFill="background1"/>
            <w:vAlign w:val="center"/>
          </w:tcPr>
          <w:p w14:paraId="2E3434F8"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146</w:t>
            </w:r>
          </w:p>
          <w:p w14:paraId="23E0D1AE"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46.3</w:t>
            </w:r>
          </w:p>
        </w:tc>
        <w:tc>
          <w:tcPr>
            <w:tcW w:w="345" w:type="pct"/>
            <w:shd w:val="clear" w:color="auto" w:fill="FFFFFF" w:themeFill="background1"/>
            <w:vAlign w:val="center"/>
          </w:tcPr>
          <w:p w14:paraId="02D8D3E9"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96</w:t>
            </w:r>
          </w:p>
          <w:p w14:paraId="53464100"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30.5</w:t>
            </w:r>
          </w:p>
        </w:tc>
        <w:tc>
          <w:tcPr>
            <w:tcW w:w="346" w:type="pct"/>
            <w:shd w:val="clear" w:color="auto" w:fill="FFFFFF" w:themeFill="background1"/>
            <w:vAlign w:val="center"/>
          </w:tcPr>
          <w:p w14:paraId="49386F0C"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28</w:t>
            </w:r>
          </w:p>
          <w:p w14:paraId="15090C3C"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8.9</w:t>
            </w:r>
          </w:p>
        </w:tc>
        <w:tc>
          <w:tcPr>
            <w:tcW w:w="288" w:type="pct"/>
            <w:shd w:val="clear" w:color="auto" w:fill="FFFFFF" w:themeFill="background1"/>
            <w:vAlign w:val="center"/>
          </w:tcPr>
          <w:p w14:paraId="17270A5A"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348" w:type="pct"/>
            <w:shd w:val="clear" w:color="auto" w:fill="FFFFFF" w:themeFill="background1"/>
            <w:vAlign w:val="center"/>
          </w:tcPr>
          <w:p w14:paraId="4FC4ED25" w14:textId="77777777" w:rsidR="00060902" w:rsidRPr="000125BE" w:rsidRDefault="00060902" w:rsidP="004B42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3.66</w:t>
            </w:r>
          </w:p>
        </w:tc>
      </w:tr>
      <w:tr w:rsidR="004D5A60" w:rsidRPr="000125BE" w14:paraId="238E7055" w14:textId="77777777" w:rsidTr="00DA2FF0">
        <w:trPr>
          <w:trHeight w:val="287"/>
          <w:jc w:val="center"/>
        </w:trPr>
        <w:tc>
          <w:tcPr>
            <w:tcW w:w="1351" w:type="pct"/>
            <w:shd w:val="clear" w:color="auto" w:fill="auto"/>
            <w:vAlign w:val="bottom"/>
          </w:tcPr>
          <w:p w14:paraId="0460F610" w14:textId="77777777" w:rsidR="00060902" w:rsidRPr="000125BE" w:rsidRDefault="00060902" w:rsidP="004B425D">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Ứng dụng CNTT trong đánh giá kết quả học tập của người học</w:t>
            </w:r>
          </w:p>
        </w:tc>
        <w:tc>
          <w:tcPr>
            <w:tcW w:w="273" w:type="pct"/>
            <w:shd w:val="clear" w:color="auto" w:fill="auto"/>
            <w:vAlign w:val="center"/>
          </w:tcPr>
          <w:p w14:paraId="16CC7F75" w14:textId="77777777" w:rsidR="00060902" w:rsidRPr="000125BE" w:rsidRDefault="00060902" w:rsidP="004B425D">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3E427575"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3" w:type="pct"/>
            <w:shd w:val="clear" w:color="auto" w:fill="auto"/>
            <w:vAlign w:val="center"/>
          </w:tcPr>
          <w:p w14:paraId="16A0EE0F" w14:textId="77777777" w:rsidR="00060902" w:rsidRPr="000125BE" w:rsidRDefault="00060902" w:rsidP="004B425D">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36D98626"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309" w:type="pct"/>
            <w:shd w:val="clear" w:color="auto" w:fill="auto"/>
            <w:vAlign w:val="center"/>
          </w:tcPr>
          <w:p w14:paraId="51FC2B55"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52173950"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345" w:type="pct"/>
            <w:shd w:val="clear" w:color="auto" w:fill="auto"/>
            <w:vAlign w:val="center"/>
          </w:tcPr>
          <w:p w14:paraId="5FFE9F4E" w14:textId="77777777" w:rsidR="00060902" w:rsidRPr="000125BE" w:rsidRDefault="00060902" w:rsidP="004B425D">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46326D18"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03" w:type="pct"/>
            <w:shd w:val="clear" w:color="auto" w:fill="auto"/>
            <w:vAlign w:val="center"/>
          </w:tcPr>
          <w:p w14:paraId="179011EE"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28" w:type="pct"/>
            <w:shd w:val="clear" w:color="auto" w:fill="FFFFFF" w:themeFill="background1"/>
            <w:vAlign w:val="center"/>
          </w:tcPr>
          <w:p w14:paraId="0D0C93A2" w14:textId="77777777" w:rsidR="00060902" w:rsidRPr="000125BE" w:rsidRDefault="00060902" w:rsidP="00DA2FF0">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c>
          <w:tcPr>
            <w:tcW w:w="345" w:type="pct"/>
            <w:shd w:val="clear" w:color="auto" w:fill="FFFFFF" w:themeFill="background1"/>
            <w:vAlign w:val="center"/>
          </w:tcPr>
          <w:p w14:paraId="36885BDC" w14:textId="77777777" w:rsidR="00060902" w:rsidRPr="000125BE" w:rsidRDefault="00060902"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2838CEA1"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12.7</w:t>
            </w:r>
          </w:p>
        </w:tc>
        <w:tc>
          <w:tcPr>
            <w:tcW w:w="345" w:type="pct"/>
            <w:shd w:val="clear" w:color="auto" w:fill="FFFFFF" w:themeFill="background1"/>
            <w:vAlign w:val="center"/>
          </w:tcPr>
          <w:p w14:paraId="265BC9CF" w14:textId="77777777" w:rsidR="00060902" w:rsidRPr="000125BE" w:rsidRDefault="00060902"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49</w:t>
            </w:r>
          </w:p>
          <w:p w14:paraId="2A59E371"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15.6</w:t>
            </w:r>
          </w:p>
        </w:tc>
        <w:tc>
          <w:tcPr>
            <w:tcW w:w="345" w:type="pct"/>
            <w:shd w:val="clear" w:color="auto" w:fill="FFFFFF" w:themeFill="background1"/>
            <w:vAlign w:val="center"/>
          </w:tcPr>
          <w:p w14:paraId="55772657" w14:textId="77777777" w:rsidR="00060902" w:rsidRPr="000125BE" w:rsidRDefault="00060902" w:rsidP="004B425D">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114</w:t>
            </w:r>
          </w:p>
          <w:p w14:paraId="5706AB99"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36.2</w:t>
            </w:r>
          </w:p>
        </w:tc>
        <w:tc>
          <w:tcPr>
            <w:tcW w:w="346" w:type="pct"/>
            <w:shd w:val="clear" w:color="auto" w:fill="FFFFFF" w:themeFill="background1"/>
            <w:vAlign w:val="center"/>
          </w:tcPr>
          <w:p w14:paraId="35F1FE2D"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101</w:t>
            </w:r>
          </w:p>
          <w:p w14:paraId="1FB0C5EA" w14:textId="77777777" w:rsidR="00060902" w:rsidRPr="000125BE" w:rsidRDefault="00060902" w:rsidP="004B425D">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32.1</w:t>
            </w:r>
          </w:p>
        </w:tc>
        <w:tc>
          <w:tcPr>
            <w:tcW w:w="288" w:type="pct"/>
            <w:shd w:val="clear" w:color="auto" w:fill="FFFFFF" w:themeFill="background1"/>
            <w:vAlign w:val="center"/>
          </w:tcPr>
          <w:p w14:paraId="5BA55302"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w:t>
            </w:r>
          </w:p>
          <w:p w14:paraId="706E6BFC" w14:textId="77777777" w:rsidR="00060902" w:rsidRPr="000125BE" w:rsidRDefault="00060902" w:rsidP="004B425D">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3.5</w:t>
            </w:r>
          </w:p>
        </w:tc>
        <w:tc>
          <w:tcPr>
            <w:tcW w:w="348" w:type="pct"/>
            <w:shd w:val="clear" w:color="auto" w:fill="FFFFFF" w:themeFill="background1"/>
            <w:vAlign w:val="center"/>
          </w:tcPr>
          <w:p w14:paraId="573190D7" w14:textId="77777777" w:rsidR="00060902" w:rsidRPr="000125BE" w:rsidRDefault="00060902" w:rsidP="004B42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3.02</w:t>
            </w:r>
          </w:p>
        </w:tc>
      </w:tr>
      <w:tr w:rsidR="004D5A60" w:rsidRPr="000125BE" w14:paraId="50DC2A1D" w14:textId="77777777" w:rsidTr="00DA2FF0">
        <w:trPr>
          <w:trHeight w:val="287"/>
          <w:jc w:val="center"/>
        </w:trPr>
        <w:tc>
          <w:tcPr>
            <w:tcW w:w="1351" w:type="pct"/>
            <w:shd w:val="clear" w:color="auto" w:fill="auto"/>
            <w:vAlign w:val="bottom"/>
          </w:tcPr>
          <w:p w14:paraId="2A7839C2" w14:textId="77777777" w:rsidR="00060902" w:rsidRPr="000125BE" w:rsidRDefault="00060902" w:rsidP="004B425D">
            <w:pPr>
              <w:widowControl w:val="0"/>
              <w:spacing w:after="0" w:line="240" w:lineRule="auto"/>
              <w:jc w:val="center"/>
              <w:rPr>
                <w:rFonts w:ascii="Times New Roman" w:eastAsia="Times New Roman" w:hAnsi="Times New Roman" w:cs="Times New Roman"/>
                <w:spacing w:val="-8"/>
                <w:w w:val="90"/>
                <w:sz w:val="26"/>
                <w:szCs w:val="26"/>
              </w:rPr>
            </w:pPr>
            <w:r w:rsidRPr="000125BE">
              <w:rPr>
                <w:bCs/>
                <w:spacing w:val="-8"/>
                <w:w w:val="90"/>
                <w:position w:val="-4"/>
                <w:sz w:val="26"/>
                <w:szCs w:val="26"/>
              </w:rPr>
              <w:object w:dxaOrig="279" w:dyaOrig="320" w14:anchorId="5547B4A3">
                <v:shape id="_x0000_i1108" type="#_x0000_t75" style="width:16.3pt;height:16.3pt" o:ole="">
                  <v:imagedata r:id="rId17" o:title=""/>
                </v:shape>
                <o:OLEObject Type="Embed" ProgID="Equation.3" ShapeID="_x0000_i1108" DrawAspect="Content" ObjectID="_1776857926" r:id="rId101"/>
              </w:object>
            </w:r>
          </w:p>
        </w:tc>
        <w:tc>
          <w:tcPr>
            <w:tcW w:w="1631" w:type="pct"/>
            <w:gridSpan w:val="6"/>
            <w:shd w:val="clear" w:color="auto" w:fill="auto"/>
            <w:vAlign w:val="center"/>
          </w:tcPr>
          <w:p w14:paraId="614C88E3" w14:textId="77777777" w:rsidR="00060902" w:rsidRPr="000125BE" w:rsidRDefault="00060902" w:rsidP="004B42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c>
          <w:tcPr>
            <w:tcW w:w="2018" w:type="pct"/>
            <w:gridSpan w:val="6"/>
            <w:shd w:val="clear" w:color="auto" w:fill="FFFFFF" w:themeFill="background1"/>
            <w:vAlign w:val="center"/>
          </w:tcPr>
          <w:p w14:paraId="502C5C42" w14:textId="77777777" w:rsidR="00060902" w:rsidRPr="000125BE" w:rsidRDefault="00060902" w:rsidP="004B42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3.04</w:t>
            </w:r>
          </w:p>
        </w:tc>
      </w:tr>
    </w:tbl>
    <w:p w14:paraId="4D111891" w14:textId="77777777" w:rsidR="00DA2FF0" w:rsidRPr="000125BE" w:rsidRDefault="00DA2FF0" w:rsidP="00DA2FF0">
      <w:pPr>
        <w:widowControl w:val="0"/>
        <w:spacing w:after="0" w:line="240" w:lineRule="auto"/>
        <w:ind w:firstLine="567"/>
        <w:jc w:val="both"/>
        <w:rPr>
          <w:rFonts w:ascii="Times New Roman" w:hAnsi="Times New Roman"/>
          <w:i/>
          <w:iCs/>
          <w:sz w:val="26"/>
          <w:szCs w:val="26"/>
        </w:rPr>
      </w:pPr>
    </w:p>
    <w:p w14:paraId="29488815" w14:textId="00C624BB" w:rsidR="00060902" w:rsidRPr="000125BE" w:rsidRDefault="00060902" w:rsidP="00281D18">
      <w:pPr>
        <w:widowControl w:val="0"/>
        <w:spacing w:after="0" w:line="360" w:lineRule="auto"/>
        <w:ind w:firstLine="567"/>
        <w:jc w:val="both"/>
        <w:rPr>
          <w:rFonts w:ascii="Times New Roman" w:eastAsia="Times New Roman" w:hAnsi="Times New Roman"/>
          <w:sz w:val="26"/>
          <w:szCs w:val="26"/>
        </w:rPr>
      </w:pPr>
      <w:r w:rsidRPr="000125BE">
        <w:rPr>
          <w:rFonts w:ascii="Times New Roman" w:hAnsi="Times New Roman"/>
          <w:i/>
          <w:iCs/>
          <w:sz w:val="26"/>
          <w:szCs w:val="26"/>
        </w:rPr>
        <w:t>Nhận xét:</w:t>
      </w:r>
      <w:r w:rsidRPr="000125BE">
        <w:rPr>
          <w:rFonts w:ascii="Times New Roman" w:hAnsi="Times New Roman"/>
          <w:sz w:val="26"/>
          <w:szCs w:val="26"/>
        </w:rPr>
        <w:t xml:space="preserve"> </w:t>
      </w:r>
      <w:r w:rsidRPr="000125BE">
        <w:rPr>
          <w:rFonts w:ascii="Times New Roman" w:hAnsi="Times New Roman" w:cs="Times New Roman"/>
          <w:sz w:val="26"/>
          <w:szCs w:val="26"/>
        </w:rPr>
        <w:t>Qua bảng 2.16 cho thấy,</w:t>
      </w:r>
      <w:r w:rsidRPr="000125BE">
        <w:rPr>
          <w:rFonts w:ascii="Times New Roman" w:hAnsi="Times New Roman"/>
          <w:sz w:val="26"/>
          <w:szCs w:val="26"/>
          <w:lang w:val="vi-VN"/>
        </w:rPr>
        <w:t xml:space="preserve"> năng lực</w:t>
      </w:r>
      <w:r w:rsidRPr="000125BE">
        <w:rPr>
          <w:rFonts w:ascii="Times New Roman" w:hAnsi="Times New Roman"/>
          <w:sz w:val="26"/>
          <w:szCs w:val="26"/>
        </w:rPr>
        <w:t xml:space="preserve"> sử dụng</w:t>
      </w:r>
      <w:r w:rsidRPr="000125BE">
        <w:rPr>
          <w:rFonts w:ascii="Times New Roman" w:hAnsi="Times New Roman"/>
          <w:sz w:val="26"/>
          <w:szCs w:val="26"/>
          <w:lang w:val="vi-VN"/>
        </w:rPr>
        <w:t xml:space="preserve"> ngoại ngữ và </w:t>
      </w:r>
      <w:r w:rsidRPr="000125BE">
        <w:rPr>
          <w:rFonts w:ascii="Times New Roman" w:hAnsi="Times New Roman"/>
          <w:sz w:val="26"/>
          <w:szCs w:val="26"/>
        </w:rPr>
        <w:t>ứng dụng công nghệ thông tin</w:t>
      </w:r>
      <w:r w:rsidRPr="000125BE">
        <w:rPr>
          <w:rFonts w:ascii="Times New Roman" w:hAnsi="Times New Roman"/>
          <w:sz w:val="26"/>
          <w:szCs w:val="26"/>
          <w:lang w:val="vi-VN"/>
        </w:rPr>
        <w:t xml:space="preserve"> </w:t>
      </w:r>
      <w:r w:rsidRPr="000125BE">
        <w:rPr>
          <w:rFonts w:ascii="Times New Roman" w:hAnsi="Times New Roman"/>
          <w:sz w:val="26"/>
          <w:szCs w:val="26"/>
        </w:rPr>
        <w:t>của giảng viên lần lượt là 3.02 và 3.44, trong đó năng lực ứng dụng công nghệ thông tin được đánh giá cao hơn năng lực sử dụng ngoại ngữ. Cụ thể như sau:</w:t>
      </w:r>
    </w:p>
    <w:p w14:paraId="5E995688" w14:textId="77777777" w:rsidR="00060902" w:rsidRPr="000125BE" w:rsidRDefault="00060902" w:rsidP="00281D18">
      <w:pPr>
        <w:widowControl w:val="0"/>
        <w:spacing w:after="0" w:line="360" w:lineRule="auto"/>
        <w:ind w:firstLine="567"/>
        <w:jc w:val="both"/>
        <w:rPr>
          <w:rFonts w:ascii="Times New Roman" w:eastAsia="Times New Roman" w:hAnsi="Times New Roman"/>
          <w:sz w:val="26"/>
          <w:szCs w:val="26"/>
        </w:rPr>
      </w:pPr>
      <w:r w:rsidRPr="000125BE">
        <w:rPr>
          <w:rFonts w:ascii="Times New Roman" w:eastAsia="Times New Roman" w:hAnsi="Times New Roman"/>
          <w:sz w:val="26"/>
          <w:szCs w:val="26"/>
        </w:rPr>
        <w:t xml:space="preserve">- Về năng lực sử dụng ngoại ngữ: Cán bộ quản lý đánh giá mức điểm trung bình </w:t>
      </w:r>
      <w:r w:rsidRPr="000125BE">
        <w:rPr>
          <w:bCs/>
          <w:position w:val="-4"/>
          <w:sz w:val="26"/>
          <w:szCs w:val="26"/>
        </w:rPr>
        <w:object w:dxaOrig="279" w:dyaOrig="320" w14:anchorId="3AE9AA74">
          <v:shape id="_x0000_i1109" type="#_x0000_t75" style="width:16.3pt;height:16.3pt" o:ole="">
            <v:imagedata r:id="rId17" o:title=""/>
          </v:shape>
          <o:OLEObject Type="Embed" ProgID="Equation.3" ShapeID="_x0000_i1109" DrawAspect="Content" ObjectID="_1776857927" r:id="rId102"/>
        </w:object>
      </w:r>
      <w:r w:rsidRPr="000125BE">
        <w:rPr>
          <w:rFonts w:ascii="Times New Roman" w:eastAsia="Times New Roman" w:hAnsi="Times New Roman"/>
          <w:sz w:val="26"/>
          <w:szCs w:val="26"/>
        </w:rPr>
        <w:t xml:space="preserve"> từ 2.67 đến 3.00, trong đó khả năng sử dụng ngoại ngữ để giảng dạy và nghiên cứu được đánh giá thấp nhất. Số lượng</w:t>
      </w:r>
      <w:r w:rsidRPr="000125BE">
        <w:rPr>
          <w:rFonts w:ascii="Times New Roman" w:hAnsi="Times New Roman"/>
          <w:spacing w:val="2"/>
          <w:sz w:val="26"/>
          <w:szCs w:val="26"/>
        </w:rPr>
        <w:t xml:space="preserve"> giảng viên đánh giá năng lực sử dụng ngoại ngữ ở mức kém tương đối cao. Điều này có thể được lý giải như sau: chỉ có giảng viên giảng dạy ngoại ngữ là thường xuyên sử dụng ngoại ngữ trong giảng dạy, còn lại hầu hết các giảng viên khác chỉ sử dụng khi họ thấy cần thiết hoặc có nhu cầu. Vì vậy, ngoài nhóm giảng viên sử dụng ngoại ngữ thường xuyên hoặc được đào tạo, học tập ở nước ngoài, số đông được đánh giá năng lực sử dụng ngoại ngữ trong giảng dạy và nghiên cứu còn thấp. </w:t>
      </w:r>
    </w:p>
    <w:p w14:paraId="3B99957E" w14:textId="77777777" w:rsidR="00060902" w:rsidRPr="000125BE" w:rsidRDefault="00060902" w:rsidP="00281D18">
      <w:pPr>
        <w:widowControl w:val="0"/>
        <w:spacing w:after="0" w:line="360" w:lineRule="auto"/>
        <w:ind w:firstLine="567"/>
        <w:jc w:val="both"/>
        <w:rPr>
          <w:rFonts w:ascii="Times New Roman" w:hAnsi="Times New Roman"/>
          <w:sz w:val="26"/>
          <w:szCs w:val="26"/>
        </w:rPr>
      </w:pPr>
      <w:r w:rsidRPr="000125BE">
        <w:rPr>
          <w:rFonts w:ascii="Times New Roman" w:eastAsia="Times New Roman" w:hAnsi="Times New Roman"/>
          <w:sz w:val="26"/>
          <w:szCs w:val="26"/>
        </w:rPr>
        <w:lastRenderedPageBreak/>
        <w:t xml:space="preserve">- Về năng lực ứng dụng công nghệ thông tin: Nhóm năng lực này được đánh giá ở mức cao, giá trị trung bình từ 3.02 đến 4.00, không có </w:t>
      </w:r>
      <w:r w:rsidRPr="000125BE">
        <w:rPr>
          <w:rFonts w:ascii="Times New Roman" w:hAnsi="Times New Roman" w:cs="Times New Roman"/>
          <w:sz w:val="26"/>
          <w:szCs w:val="26"/>
        </w:rPr>
        <w:t xml:space="preserve">cán bộ quản lý và giảng viên </w:t>
      </w:r>
      <w:r w:rsidRPr="000125BE">
        <w:rPr>
          <w:rFonts w:ascii="Times New Roman" w:eastAsia="Times New Roman" w:hAnsi="Times New Roman"/>
          <w:sz w:val="26"/>
          <w:szCs w:val="26"/>
        </w:rPr>
        <w:t>nào đánh giá mức thấp nhất</w:t>
      </w:r>
      <w:r w:rsidRPr="000125BE">
        <w:rPr>
          <w:rFonts w:ascii="Times New Roman" w:hAnsi="Times New Roman"/>
          <w:sz w:val="26"/>
          <w:szCs w:val="26"/>
        </w:rPr>
        <w:t>. Hiện nay, tất cả các giảng viên đều đã ứng dụng công nghệ thông tin vào hoạt động giảng dạy như: sử dụng phần mềm powerpoint trong soạn bài, tìm kiếm nguồn tài liệu trên các trang mạng, thư viện điện tử, ứng dụng các phần mềm hiện đại trong giảng dạy, nghiên cứu hoặc thiết kế bài giảng trực tuyến, giảng dạy trực tuyến, sử dụng các công cụ, kỹ thuật phục vụ cho quá trình giảng dạy. Tuy nhiên, việc áp dụng các công cụ, kỹ thuật trong đánh giá kết quả học tập của người học ở một số giảng viên vẫn chưa được thực hiện thường xuyên và còn nhiều hạn chế. Do vậy, việc tổ chức các khóa bồi dưỡng để nâng cao năng lực ứng dụng công nghệ thông tin, đặc biệt là khai thác, xây dựng các công cụ, kỹ thuật đánh giá người học là một việc làm cần thiết, nhất là trong bối cảnh cách mạng công nghiệp 4.0 như hiện nay.</w:t>
      </w:r>
    </w:p>
    <w:p w14:paraId="0F81DA7C" w14:textId="47DFAEF8" w:rsidR="00B237EE" w:rsidRPr="000125BE" w:rsidRDefault="00B237EE" w:rsidP="00513C31">
      <w:pPr>
        <w:pStyle w:val="003"/>
        <w:rPr>
          <w:b/>
          <w:bCs/>
          <w:i/>
          <w:iCs/>
        </w:rPr>
      </w:pPr>
      <w:bookmarkStart w:id="391" w:name="_Toc163200795"/>
      <w:bookmarkStart w:id="392" w:name="_Toc165972537"/>
      <w:bookmarkEnd w:id="389"/>
      <w:r w:rsidRPr="000125BE">
        <w:rPr>
          <w:b/>
          <w:bCs/>
          <w:i/>
          <w:iCs/>
        </w:rPr>
        <w:t>2.</w:t>
      </w:r>
      <w:r w:rsidR="004C3725" w:rsidRPr="000125BE">
        <w:rPr>
          <w:b/>
          <w:bCs/>
          <w:i/>
          <w:iCs/>
        </w:rPr>
        <w:t>4.</w:t>
      </w:r>
      <w:r w:rsidR="00950DCE" w:rsidRPr="000125BE">
        <w:rPr>
          <w:b/>
          <w:bCs/>
          <w:i/>
          <w:iCs/>
        </w:rPr>
        <w:t>3</w:t>
      </w:r>
      <w:r w:rsidRPr="000125BE">
        <w:rPr>
          <w:b/>
          <w:bCs/>
          <w:i/>
          <w:iCs/>
        </w:rPr>
        <w:t>. Thực trạng thực hiện nhiệm vụ của giảng viên ở các trường đại học địa phương</w:t>
      </w:r>
      <w:bookmarkEnd w:id="391"/>
      <w:bookmarkEnd w:id="392"/>
    </w:p>
    <w:p w14:paraId="6DF7F791" w14:textId="4D08B5D0" w:rsidR="00B237EE" w:rsidRPr="000125BE" w:rsidRDefault="00B237EE" w:rsidP="00744515">
      <w:pPr>
        <w:widowControl w:val="0"/>
        <w:spacing w:after="0" w:line="360" w:lineRule="auto"/>
        <w:jc w:val="both"/>
        <w:rPr>
          <w:lang w:val="nb-NO"/>
        </w:rPr>
      </w:pPr>
      <w:r w:rsidRPr="000125BE">
        <w:rPr>
          <w:rFonts w:ascii="Times New Roman" w:eastAsia="Cambria" w:hAnsi="Times New Roman" w:cs="Times New Roman"/>
          <w:i/>
          <w:sz w:val="26"/>
          <w:szCs w:val="26"/>
          <w:lang w:val="af-ZA"/>
        </w:rPr>
        <w:t>2.4.</w:t>
      </w:r>
      <w:r w:rsidR="00950DCE" w:rsidRPr="000125BE">
        <w:rPr>
          <w:rFonts w:ascii="Times New Roman" w:eastAsia="Cambria" w:hAnsi="Times New Roman" w:cs="Times New Roman"/>
          <w:i/>
          <w:sz w:val="26"/>
          <w:szCs w:val="26"/>
          <w:lang w:val="af-ZA"/>
        </w:rPr>
        <w:t>3</w:t>
      </w:r>
      <w:r w:rsidRPr="000125BE">
        <w:rPr>
          <w:rFonts w:ascii="Times New Roman" w:eastAsia="Cambria" w:hAnsi="Times New Roman" w:cs="Times New Roman"/>
          <w:i/>
          <w:sz w:val="26"/>
          <w:szCs w:val="26"/>
          <w:lang w:val="af-ZA"/>
        </w:rPr>
        <w:t>.1.Thực trạng thực hiện nhiệm vụ giảng dạy của giảng viên</w:t>
      </w:r>
    </w:p>
    <w:p w14:paraId="5CE175E0" w14:textId="77777777" w:rsidR="00B237EE" w:rsidRPr="000125BE" w:rsidRDefault="00B237EE" w:rsidP="00B237EE">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spacing w:val="-2"/>
          <w:sz w:val="26"/>
          <w:szCs w:val="26"/>
          <w:lang w:val="nb-NO"/>
        </w:rPr>
        <w:t xml:space="preserve">Kết quả khảo sát </w:t>
      </w:r>
      <w:r w:rsidRPr="000125BE">
        <w:rPr>
          <w:rFonts w:ascii="Times New Roman" w:hAnsi="Times New Roman" w:cs="Times New Roman"/>
          <w:sz w:val="26"/>
          <w:szCs w:val="26"/>
          <w:lang w:val="nb-NO"/>
        </w:rPr>
        <w:t xml:space="preserve">thực trạng thực hiện nhiệm vụ giảng dạy </w:t>
      </w:r>
      <w:r w:rsidRPr="000125BE">
        <w:rPr>
          <w:rFonts w:ascii="Times New Roman" w:hAnsi="Times New Roman"/>
          <w:spacing w:val="-2"/>
          <w:sz w:val="26"/>
          <w:szCs w:val="26"/>
          <w:lang w:val="nb-NO"/>
        </w:rPr>
        <w:t>của đội ngũ giảng viên</w:t>
      </w:r>
      <w:r w:rsidRPr="000125BE">
        <w:rPr>
          <w:rFonts w:ascii="Times New Roman" w:hAnsi="Times New Roman" w:cs="Times New Roman"/>
          <w:sz w:val="26"/>
          <w:szCs w:val="26"/>
          <w:lang w:val="nb-NO"/>
        </w:rPr>
        <w:t xml:space="preserve"> </w:t>
      </w:r>
      <w:r w:rsidRPr="000125BE">
        <w:rPr>
          <w:rFonts w:ascii="Times New Roman" w:hAnsi="Times New Roman"/>
          <w:spacing w:val="-2"/>
          <w:sz w:val="26"/>
          <w:szCs w:val="26"/>
          <w:lang w:val="nb-NO"/>
        </w:rPr>
        <w:t>được thể hiện trong bảng sau:</w:t>
      </w:r>
    </w:p>
    <w:p w14:paraId="0EC31768" w14:textId="6511210B" w:rsidR="00B237EE" w:rsidRPr="000125BE" w:rsidRDefault="00B237EE" w:rsidP="00827F51">
      <w:pPr>
        <w:pStyle w:val="005"/>
      </w:pPr>
      <w:bookmarkStart w:id="393" w:name="_Toc155811083"/>
      <w:bookmarkStart w:id="394" w:name="_Toc163200642"/>
      <w:bookmarkStart w:id="395" w:name="_Toc165972617"/>
      <w:r w:rsidRPr="000125BE">
        <w:t>Bảng 2.</w:t>
      </w:r>
      <w:r w:rsidR="004C3725" w:rsidRPr="000125BE">
        <w:t>17</w:t>
      </w:r>
      <w:r w:rsidRPr="000125BE">
        <w:t>. Kết quả khảo sát thực trạng thực hiện nhiệm vụ giảng dạy</w:t>
      </w:r>
      <w:bookmarkStart w:id="396" w:name="_Toc155811084"/>
      <w:bookmarkStart w:id="397" w:name="_Toc163200643"/>
      <w:bookmarkEnd w:id="393"/>
      <w:bookmarkEnd w:id="394"/>
      <w:r w:rsidR="00827F51" w:rsidRPr="000125BE">
        <w:rPr>
          <w:lang w:val="vi-VN"/>
        </w:rPr>
        <w:br/>
      </w:r>
      <w:r w:rsidRPr="000125BE">
        <w:t>của giảng viên</w:t>
      </w:r>
      <w:bookmarkEnd w:id="395"/>
      <w:bookmarkEnd w:id="396"/>
      <w:bookmarkEnd w:id="397"/>
    </w:p>
    <w:p w14:paraId="62EA4DED" w14:textId="44E69E40" w:rsidR="00A54786" w:rsidRPr="000125BE" w:rsidRDefault="00A54786" w:rsidP="00A54786">
      <w:pPr>
        <w:pStyle w:val="005"/>
        <w:rPr>
          <w:b w:val="0"/>
          <w:bCs w:val="0"/>
          <w:i/>
          <w:iCs/>
        </w:rPr>
      </w:pPr>
      <w:bookmarkStart w:id="398" w:name="_Toc165972618"/>
      <w:r w:rsidRPr="000125BE">
        <w:rPr>
          <w:b w:val="0"/>
          <w:bCs w:val="0"/>
          <w:i/>
          <w:iCs/>
        </w:rPr>
        <w:t>(Mức độ đánh giá tăng dần từ 1 đến 5, 1 là kém đến 5 là rất tốt)</w:t>
      </w:r>
      <w:bookmarkEnd w:id="398"/>
    </w:p>
    <w:tbl>
      <w:tblPr>
        <w:tblW w:w="94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1985"/>
        <w:gridCol w:w="639"/>
        <w:gridCol w:w="532"/>
        <w:gridCol w:w="709"/>
        <w:gridCol w:w="709"/>
        <w:gridCol w:w="620"/>
        <w:gridCol w:w="523"/>
        <w:gridCol w:w="642"/>
        <w:gridCol w:w="570"/>
        <w:gridCol w:w="709"/>
        <w:gridCol w:w="615"/>
        <w:gridCol w:w="562"/>
        <w:gridCol w:w="629"/>
      </w:tblGrid>
      <w:tr w:rsidR="004D5A60" w:rsidRPr="000125BE" w14:paraId="3FE99E33" w14:textId="77777777" w:rsidTr="00281D18">
        <w:trPr>
          <w:trHeight w:val="407"/>
          <w:tblHeader/>
          <w:jc w:val="center"/>
        </w:trPr>
        <w:tc>
          <w:tcPr>
            <w:tcW w:w="1985" w:type="dxa"/>
            <w:vMerge w:val="restart"/>
            <w:tcBorders>
              <w:right w:val="single" w:sz="4" w:space="0" w:color="auto"/>
            </w:tcBorders>
            <w:vAlign w:val="center"/>
          </w:tcPr>
          <w:p w14:paraId="6D65BAE2" w14:textId="77777777" w:rsidR="00B237EE" w:rsidRPr="000125BE" w:rsidRDefault="00B237EE" w:rsidP="004B425D">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3732" w:type="dxa"/>
            <w:gridSpan w:val="6"/>
            <w:tcBorders>
              <w:top w:val="single" w:sz="4" w:space="0" w:color="auto"/>
              <w:left w:val="single" w:sz="4" w:space="0" w:color="auto"/>
              <w:bottom w:val="single" w:sz="4" w:space="0" w:color="auto"/>
              <w:right w:val="single" w:sz="4" w:space="0" w:color="auto"/>
            </w:tcBorders>
            <w:vAlign w:val="center"/>
          </w:tcPr>
          <w:p w14:paraId="72BF6297" w14:textId="77777777" w:rsidR="00B237EE" w:rsidRPr="000125BE" w:rsidRDefault="00B237EE" w:rsidP="004B425D">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3727" w:type="dxa"/>
            <w:gridSpan w:val="6"/>
            <w:tcBorders>
              <w:top w:val="single" w:sz="4" w:space="0" w:color="auto"/>
              <w:left w:val="single" w:sz="4" w:space="0" w:color="auto"/>
              <w:bottom w:val="single" w:sz="4" w:space="0" w:color="auto"/>
              <w:right w:val="single" w:sz="4" w:space="0" w:color="auto"/>
            </w:tcBorders>
          </w:tcPr>
          <w:p w14:paraId="333629AD" w14:textId="77777777" w:rsidR="00B237EE" w:rsidRPr="000125BE" w:rsidRDefault="00B237EE" w:rsidP="004B425D">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7B46F8C3" w14:textId="77777777" w:rsidTr="00281D18">
        <w:trPr>
          <w:trHeight w:val="329"/>
          <w:tblHeader/>
          <w:jc w:val="center"/>
        </w:trPr>
        <w:tc>
          <w:tcPr>
            <w:tcW w:w="1985" w:type="dxa"/>
            <w:vMerge/>
            <w:vAlign w:val="center"/>
          </w:tcPr>
          <w:p w14:paraId="0066E7E4" w14:textId="77777777" w:rsidR="00B237EE" w:rsidRPr="000125BE" w:rsidRDefault="00B237EE" w:rsidP="004B425D">
            <w:pPr>
              <w:pStyle w:val="Nomail"/>
              <w:widowControl w:val="0"/>
              <w:spacing w:before="0" w:line="240" w:lineRule="auto"/>
              <w:jc w:val="center"/>
              <w:rPr>
                <w:b/>
                <w:color w:val="auto"/>
                <w:spacing w:val="-8"/>
                <w:w w:val="90"/>
                <w:sz w:val="26"/>
                <w:szCs w:val="26"/>
              </w:rPr>
            </w:pPr>
          </w:p>
        </w:tc>
        <w:tc>
          <w:tcPr>
            <w:tcW w:w="639" w:type="dxa"/>
            <w:vAlign w:val="center"/>
          </w:tcPr>
          <w:p w14:paraId="06DAD5BF" w14:textId="77777777" w:rsidR="00B237EE" w:rsidRPr="000125BE" w:rsidRDefault="00B237EE"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532" w:type="dxa"/>
            <w:vAlign w:val="center"/>
          </w:tcPr>
          <w:p w14:paraId="1446B18B" w14:textId="77777777" w:rsidR="00B237EE" w:rsidRPr="000125BE" w:rsidRDefault="00B237EE"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709" w:type="dxa"/>
            <w:vAlign w:val="center"/>
          </w:tcPr>
          <w:p w14:paraId="7715E957" w14:textId="77777777" w:rsidR="00B237EE" w:rsidRPr="000125BE" w:rsidRDefault="00B237EE"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709" w:type="dxa"/>
            <w:tcBorders>
              <w:right w:val="single" w:sz="4" w:space="0" w:color="auto"/>
            </w:tcBorders>
            <w:vAlign w:val="center"/>
          </w:tcPr>
          <w:p w14:paraId="1EA5A6FB" w14:textId="77777777" w:rsidR="00B237EE" w:rsidRPr="000125BE" w:rsidRDefault="00B237EE"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620" w:type="dxa"/>
            <w:tcBorders>
              <w:top w:val="single" w:sz="4" w:space="0" w:color="auto"/>
              <w:left w:val="single" w:sz="4" w:space="0" w:color="auto"/>
              <w:bottom w:val="single" w:sz="4" w:space="0" w:color="auto"/>
              <w:right w:val="single" w:sz="4" w:space="0" w:color="auto"/>
            </w:tcBorders>
            <w:vAlign w:val="center"/>
          </w:tcPr>
          <w:p w14:paraId="5403AA7F" w14:textId="77777777" w:rsidR="00B237EE" w:rsidRPr="000125BE" w:rsidRDefault="00B237EE"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523" w:type="dxa"/>
            <w:tcBorders>
              <w:top w:val="single" w:sz="4" w:space="0" w:color="auto"/>
              <w:left w:val="single" w:sz="4" w:space="0" w:color="auto"/>
              <w:bottom w:val="single" w:sz="4" w:space="0" w:color="auto"/>
              <w:right w:val="single" w:sz="4" w:space="0" w:color="auto"/>
            </w:tcBorders>
            <w:vAlign w:val="center"/>
          </w:tcPr>
          <w:p w14:paraId="2BB0B6A2" w14:textId="77777777" w:rsidR="00B237EE" w:rsidRPr="000125BE" w:rsidRDefault="00B237EE" w:rsidP="004B425D">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1B9F6839">
                <v:shape id="_x0000_i1110" type="#_x0000_t75" style="width:16.3pt;height:16.3pt" o:ole="">
                  <v:imagedata r:id="rId17" o:title=""/>
                </v:shape>
                <o:OLEObject Type="Embed" ProgID="Equation.3" ShapeID="_x0000_i1110" DrawAspect="Content" ObjectID="_1776857928" r:id="rId103"/>
              </w:object>
            </w:r>
          </w:p>
        </w:tc>
        <w:tc>
          <w:tcPr>
            <w:tcW w:w="642" w:type="dxa"/>
            <w:tcBorders>
              <w:top w:val="single" w:sz="4" w:space="0" w:color="auto"/>
              <w:left w:val="single" w:sz="4" w:space="0" w:color="auto"/>
              <w:bottom w:val="single" w:sz="4" w:space="0" w:color="auto"/>
              <w:right w:val="single" w:sz="4" w:space="0" w:color="auto"/>
            </w:tcBorders>
            <w:vAlign w:val="center"/>
          </w:tcPr>
          <w:p w14:paraId="355B3F4A" w14:textId="77777777" w:rsidR="00B237EE" w:rsidRPr="000125BE" w:rsidRDefault="00B237EE"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570" w:type="dxa"/>
            <w:tcBorders>
              <w:left w:val="single" w:sz="4" w:space="0" w:color="auto"/>
            </w:tcBorders>
            <w:vAlign w:val="center"/>
          </w:tcPr>
          <w:p w14:paraId="0897DCF1" w14:textId="77777777" w:rsidR="00B237EE" w:rsidRPr="000125BE" w:rsidRDefault="00B237EE"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709" w:type="dxa"/>
            <w:vAlign w:val="center"/>
          </w:tcPr>
          <w:p w14:paraId="4503C1F9" w14:textId="77777777" w:rsidR="00B237EE" w:rsidRPr="000125BE" w:rsidRDefault="00B237EE"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615" w:type="dxa"/>
            <w:vAlign w:val="center"/>
          </w:tcPr>
          <w:p w14:paraId="3C353EAE" w14:textId="77777777" w:rsidR="00B237EE" w:rsidRPr="000125BE" w:rsidRDefault="00B237EE"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562" w:type="dxa"/>
            <w:vAlign w:val="center"/>
          </w:tcPr>
          <w:p w14:paraId="61B26F27" w14:textId="77777777" w:rsidR="00B237EE" w:rsidRPr="000125BE" w:rsidRDefault="00B237EE" w:rsidP="004B425D">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629" w:type="dxa"/>
          </w:tcPr>
          <w:p w14:paraId="155F121F" w14:textId="77777777" w:rsidR="00B237EE" w:rsidRPr="000125BE" w:rsidRDefault="00B237EE" w:rsidP="004B425D">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4D6E1F49">
                <v:shape id="_x0000_i1111" type="#_x0000_t75" style="width:16.3pt;height:16.3pt" o:ole="">
                  <v:imagedata r:id="rId17" o:title=""/>
                </v:shape>
                <o:OLEObject Type="Embed" ProgID="Equation.3" ShapeID="_x0000_i1111" DrawAspect="Content" ObjectID="_1776857929" r:id="rId104"/>
              </w:object>
            </w:r>
          </w:p>
        </w:tc>
      </w:tr>
      <w:tr w:rsidR="004D5A60" w:rsidRPr="000125BE" w14:paraId="3ECD86D1" w14:textId="77777777" w:rsidTr="00281D18">
        <w:trPr>
          <w:trHeight w:val="528"/>
          <w:jc w:val="center"/>
        </w:trPr>
        <w:tc>
          <w:tcPr>
            <w:tcW w:w="1985" w:type="dxa"/>
            <w:shd w:val="clear" w:color="auto" w:fill="auto"/>
            <w:vAlign w:val="bottom"/>
          </w:tcPr>
          <w:p w14:paraId="6CC2584F" w14:textId="77777777" w:rsidR="00B237EE" w:rsidRPr="000125BE" w:rsidRDefault="00B237EE" w:rsidP="00281D18">
            <w:pPr>
              <w:widowControl w:val="0"/>
              <w:spacing w:after="0" w:line="264"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Thiết kế hoạt động dạy học phù hợp với mục tiêu của học phần giảng dạy</w:t>
            </w:r>
          </w:p>
        </w:tc>
        <w:tc>
          <w:tcPr>
            <w:tcW w:w="639" w:type="dxa"/>
            <w:shd w:val="clear" w:color="auto" w:fill="auto"/>
            <w:vAlign w:val="center"/>
          </w:tcPr>
          <w:p w14:paraId="76C2B81F" w14:textId="77777777" w:rsidR="00B237EE" w:rsidRPr="000125BE" w:rsidRDefault="00B237EE" w:rsidP="00014253">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271E6CFB" w14:textId="77777777" w:rsidR="00B237EE" w:rsidRPr="000125BE" w:rsidRDefault="00B237EE" w:rsidP="00014253">
            <w:pPr>
              <w:widowControl w:val="0"/>
              <w:spacing w:after="0" w:line="240" w:lineRule="auto"/>
              <w:ind w:right="58"/>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p w14:paraId="5547AC6E" w14:textId="77777777" w:rsidR="00B237EE" w:rsidRPr="000125BE" w:rsidRDefault="00B237EE" w:rsidP="00014253">
            <w:pPr>
              <w:widowControl w:val="0"/>
              <w:spacing w:after="0" w:line="240" w:lineRule="auto"/>
              <w:ind w:right="58"/>
              <w:jc w:val="center"/>
              <w:rPr>
                <w:rFonts w:ascii="Times New Roman" w:hAnsi="Times New Roman" w:cs="Times New Roman"/>
                <w:i/>
                <w:spacing w:val="-8"/>
                <w:w w:val="90"/>
                <w:sz w:val="26"/>
                <w:szCs w:val="26"/>
              </w:rPr>
            </w:pPr>
          </w:p>
        </w:tc>
        <w:tc>
          <w:tcPr>
            <w:tcW w:w="532" w:type="dxa"/>
            <w:shd w:val="clear" w:color="auto" w:fill="auto"/>
            <w:vAlign w:val="center"/>
          </w:tcPr>
          <w:p w14:paraId="39AECA3C" w14:textId="77777777" w:rsidR="00B237EE" w:rsidRPr="000125BE" w:rsidRDefault="00B237EE" w:rsidP="00014253">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50</w:t>
            </w:r>
          </w:p>
          <w:p w14:paraId="01912436" w14:textId="77777777" w:rsidR="00B237EE" w:rsidRPr="000125BE" w:rsidRDefault="00B237EE" w:rsidP="00014253">
            <w:pPr>
              <w:widowControl w:val="0"/>
              <w:spacing w:after="0" w:line="240" w:lineRule="auto"/>
              <w:ind w:right="58"/>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55.6</w:t>
            </w:r>
          </w:p>
          <w:p w14:paraId="3826D8E0" w14:textId="77777777" w:rsidR="00B237EE" w:rsidRPr="000125BE" w:rsidRDefault="00B237EE" w:rsidP="00014253">
            <w:pPr>
              <w:widowControl w:val="0"/>
              <w:spacing w:after="0" w:line="240" w:lineRule="auto"/>
              <w:ind w:right="58"/>
              <w:jc w:val="center"/>
              <w:rPr>
                <w:rFonts w:ascii="Times New Roman" w:hAnsi="Times New Roman" w:cs="Times New Roman"/>
                <w:i/>
                <w:spacing w:val="-8"/>
                <w:w w:val="90"/>
                <w:sz w:val="26"/>
                <w:szCs w:val="26"/>
              </w:rPr>
            </w:pPr>
          </w:p>
        </w:tc>
        <w:tc>
          <w:tcPr>
            <w:tcW w:w="709" w:type="dxa"/>
            <w:shd w:val="clear" w:color="auto" w:fill="auto"/>
            <w:vAlign w:val="center"/>
          </w:tcPr>
          <w:p w14:paraId="455AD820" w14:textId="77777777" w:rsidR="00B237EE" w:rsidRPr="000125BE" w:rsidRDefault="00B237EE" w:rsidP="00014253">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49222542" w14:textId="77777777" w:rsidR="00B237EE" w:rsidRPr="000125BE" w:rsidRDefault="00B237EE" w:rsidP="00014253">
            <w:pPr>
              <w:widowControl w:val="0"/>
              <w:spacing w:after="0" w:line="240" w:lineRule="auto"/>
              <w:ind w:right="58"/>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p w14:paraId="3DFC2274" w14:textId="77777777" w:rsidR="00B237EE" w:rsidRPr="000125BE" w:rsidRDefault="00B237EE" w:rsidP="00014253">
            <w:pPr>
              <w:widowControl w:val="0"/>
              <w:spacing w:after="0" w:line="240" w:lineRule="auto"/>
              <w:ind w:right="58"/>
              <w:jc w:val="center"/>
              <w:rPr>
                <w:rFonts w:ascii="Times New Roman" w:hAnsi="Times New Roman" w:cs="Times New Roman"/>
                <w:i/>
                <w:spacing w:val="-8"/>
                <w:w w:val="90"/>
                <w:sz w:val="26"/>
                <w:szCs w:val="26"/>
              </w:rPr>
            </w:pPr>
          </w:p>
        </w:tc>
        <w:tc>
          <w:tcPr>
            <w:tcW w:w="709" w:type="dxa"/>
            <w:shd w:val="clear" w:color="auto" w:fill="auto"/>
            <w:vAlign w:val="center"/>
          </w:tcPr>
          <w:p w14:paraId="0CC28EF1"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1EF25C04"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p w14:paraId="52C0BC3A" w14:textId="77777777" w:rsidR="00B237EE" w:rsidRPr="000125BE" w:rsidRDefault="00B237EE" w:rsidP="00014253">
            <w:pPr>
              <w:widowControl w:val="0"/>
              <w:spacing w:after="0" w:line="240" w:lineRule="auto"/>
              <w:ind w:right="60"/>
              <w:jc w:val="center"/>
              <w:rPr>
                <w:rFonts w:ascii="Times New Roman" w:hAnsi="Times New Roman" w:cs="Times New Roman"/>
                <w:i/>
                <w:spacing w:val="-8"/>
                <w:w w:val="90"/>
                <w:sz w:val="26"/>
                <w:szCs w:val="26"/>
              </w:rPr>
            </w:pPr>
          </w:p>
        </w:tc>
        <w:tc>
          <w:tcPr>
            <w:tcW w:w="620" w:type="dxa"/>
            <w:tcBorders>
              <w:top w:val="single" w:sz="4" w:space="0" w:color="auto"/>
            </w:tcBorders>
            <w:shd w:val="clear" w:color="auto" w:fill="auto"/>
            <w:vAlign w:val="center"/>
          </w:tcPr>
          <w:p w14:paraId="4701CE71" w14:textId="77777777" w:rsidR="00B237EE" w:rsidRPr="000125BE" w:rsidRDefault="00B237EE" w:rsidP="00014253">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523" w:type="dxa"/>
            <w:tcBorders>
              <w:top w:val="single" w:sz="4" w:space="0" w:color="auto"/>
            </w:tcBorders>
            <w:shd w:val="clear" w:color="auto" w:fill="FFFFFF" w:themeFill="background1"/>
            <w:vAlign w:val="center"/>
          </w:tcPr>
          <w:p w14:paraId="2B59A8EF"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3.67</w:t>
            </w:r>
          </w:p>
        </w:tc>
        <w:tc>
          <w:tcPr>
            <w:tcW w:w="642" w:type="dxa"/>
            <w:tcBorders>
              <w:top w:val="single" w:sz="4" w:space="0" w:color="auto"/>
            </w:tcBorders>
            <w:shd w:val="clear" w:color="auto" w:fill="FFFFFF" w:themeFill="background1"/>
            <w:vAlign w:val="center"/>
          </w:tcPr>
          <w:p w14:paraId="29B2912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33</w:t>
            </w:r>
          </w:p>
          <w:p w14:paraId="42780F3D"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10.5</w:t>
            </w:r>
          </w:p>
        </w:tc>
        <w:tc>
          <w:tcPr>
            <w:tcW w:w="570" w:type="dxa"/>
            <w:shd w:val="clear" w:color="auto" w:fill="FFFFFF" w:themeFill="background1"/>
            <w:vAlign w:val="center"/>
          </w:tcPr>
          <w:p w14:paraId="12ED713A"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122</w:t>
            </w:r>
          </w:p>
          <w:p w14:paraId="3A1D7E49"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38.7</w:t>
            </w:r>
          </w:p>
        </w:tc>
        <w:tc>
          <w:tcPr>
            <w:tcW w:w="709" w:type="dxa"/>
            <w:shd w:val="clear" w:color="auto" w:fill="FFFFFF" w:themeFill="background1"/>
            <w:vAlign w:val="center"/>
          </w:tcPr>
          <w:p w14:paraId="1882838C" w14:textId="77777777" w:rsidR="00B237EE" w:rsidRPr="000125BE" w:rsidRDefault="00B237EE" w:rsidP="00014253">
            <w:pPr>
              <w:widowControl w:val="0"/>
              <w:spacing w:after="0" w:line="240" w:lineRule="auto"/>
              <w:ind w:right="62"/>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128</w:t>
            </w:r>
          </w:p>
          <w:p w14:paraId="61FD6135" w14:textId="77777777" w:rsidR="00B237EE" w:rsidRPr="000125BE" w:rsidRDefault="00B237EE" w:rsidP="00014253">
            <w:pPr>
              <w:widowControl w:val="0"/>
              <w:spacing w:after="0" w:line="240" w:lineRule="auto"/>
              <w:ind w:right="62"/>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40.6</w:t>
            </w:r>
          </w:p>
        </w:tc>
        <w:tc>
          <w:tcPr>
            <w:tcW w:w="615" w:type="dxa"/>
            <w:shd w:val="clear" w:color="auto" w:fill="FFFFFF" w:themeFill="background1"/>
            <w:vAlign w:val="center"/>
          </w:tcPr>
          <w:p w14:paraId="508715CE" w14:textId="77777777" w:rsidR="00B237EE" w:rsidRPr="000125BE" w:rsidRDefault="00B237EE" w:rsidP="00014253">
            <w:pPr>
              <w:widowControl w:val="0"/>
              <w:spacing w:after="0" w:line="240" w:lineRule="auto"/>
              <w:ind w:right="62"/>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32</w:t>
            </w:r>
          </w:p>
          <w:p w14:paraId="695C5AB9" w14:textId="77777777" w:rsidR="00B237EE" w:rsidRPr="000125BE" w:rsidRDefault="00B237EE" w:rsidP="00014253">
            <w:pPr>
              <w:widowControl w:val="0"/>
              <w:spacing w:after="0" w:line="240" w:lineRule="auto"/>
              <w:ind w:right="62"/>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10.2</w:t>
            </w:r>
          </w:p>
        </w:tc>
        <w:tc>
          <w:tcPr>
            <w:tcW w:w="562" w:type="dxa"/>
            <w:shd w:val="clear" w:color="auto" w:fill="FFFFFF" w:themeFill="background1"/>
            <w:vAlign w:val="center"/>
          </w:tcPr>
          <w:p w14:paraId="171151B6"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629" w:type="dxa"/>
            <w:shd w:val="clear" w:color="auto" w:fill="FFFFFF" w:themeFill="background1"/>
            <w:vAlign w:val="center"/>
          </w:tcPr>
          <w:p w14:paraId="0E78792E"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3.50</w:t>
            </w:r>
          </w:p>
        </w:tc>
      </w:tr>
      <w:tr w:rsidR="004D5A60" w:rsidRPr="000125BE" w14:paraId="5F140BB6" w14:textId="77777777" w:rsidTr="00281D18">
        <w:trPr>
          <w:trHeight w:val="528"/>
          <w:jc w:val="center"/>
        </w:trPr>
        <w:tc>
          <w:tcPr>
            <w:tcW w:w="1985" w:type="dxa"/>
            <w:shd w:val="clear" w:color="auto" w:fill="auto"/>
            <w:vAlign w:val="bottom"/>
          </w:tcPr>
          <w:p w14:paraId="6DB9E719" w14:textId="77777777" w:rsidR="00B237EE" w:rsidRPr="000125BE" w:rsidRDefault="00B237EE" w:rsidP="00281D18">
            <w:pPr>
              <w:widowControl w:val="0"/>
              <w:spacing w:after="0" w:line="264"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Khai thác, lựa chọn nguồn học liệu đa dạng, cập nhật, phù hợp với học phần giảng dạy</w:t>
            </w:r>
          </w:p>
        </w:tc>
        <w:tc>
          <w:tcPr>
            <w:tcW w:w="639" w:type="dxa"/>
            <w:shd w:val="clear" w:color="auto" w:fill="auto"/>
            <w:vAlign w:val="center"/>
          </w:tcPr>
          <w:p w14:paraId="0FE3AED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248B6086" w14:textId="53E89EFB" w:rsidR="00B237EE" w:rsidRPr="000125BE" w:rsidRDefault="00014253"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532" w:type="dxa"/>
            <w:shd w:val="clear" w:color="auto" w:fill="auto"/>
            <w:vAlign w:val="center"/>
          </w:tcPr>
          <w:p w14:paraId="1202B366"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4B2A27E1" w14:textId="629D9EF9" w:rsidR="00B237EE" w:rsidRPr="000125BE" w:rsidRDefault="00014253"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709" w:type="dxa"/>
            <w:shd w:val="clear" w:color="auto" w:fill="auto"/>
            <w:vAlign w:val="center"/>
          </w:tcPr>
          <w:p w14:paraId="2B48C2C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5C6A3600" w14:textId="25951043" w:rsidR="00B237EE" w:rsidRPr="000125BE" w:rsidRDefault="00014253"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44.4</w:t>
            </w:r>
          </w:p>
        </w:tc>
        <w:tc>
          <w:tcPr>
            <w:tcW w:w="709" w:type="dxa"/>
            <w:shd w:val="clear" w:color="auto" w:fill="auto"/>
            <w:vAlign w:val="center"/>
          </w:tcPr>
          <w:p w14:paraId="71A68B51"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13EEEB68" w14:textId="1DC18EEE" w:rsidR="00B237EE" w:rsidRPr="000125BE" w:rsidRDefault="00014253"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620" w:type="dxa"/>
            <w:shd w:val="clear" w:color="auto" w:fill="auto"/>
            <w:vAlign w:val="center"/>
          </w:tcPr>
          <w:p w14:paraId="4FC9BF42"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23" w:type="dxa"/>
            <w:shd w:val="clear" w:color="auto" w:fill="FFFFFF" w:themeFill="background1"/>
            <w:vAlign w:val="center"/>
          </w:tcPr>
          <w:p w14:paraId="09BB35F3"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c>
          <w:tcPr>
            <w:tcW w:w="642" w:type="dxa"/>
            <w:shd w:val="clear" w:color="auto" w:fill="FFFFFF" w:themeFill="background1"/>
            <w:vAlign w:val="center"/>
          </w:tcPr>
          <w:p w14:paraId="6E115F20"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2B7B4324"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12.7</w:t>
            </w:r>
          </w:p>
        </w:tc>
        <w:tc>
          <w:tcPr>
            <w:tcW w:w="570" w:type="dxa"/>
            <w:shd w:val="clear" w:color="auto" w:fill="FFFFFF" w:themeFill="background1"/>
            <w:vAlign w:val="center"/>
          </w:tcPr>
          <w:p w14:paraId="32CB80F0"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42</w:t>
            </w:r>
          </w:p>
          <w:p w14:paraId="441E4E41"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13.3</w:t>
            </w:r>
          </w:p>
        </w:tc>
        <w:tc>
          <w:tcPr>
            <w:tcW w:w="709" w:type="dxa"/>
            <w:shd w:val="clear" w:color="auto" w:fill="FFFFFF" w:themeFill="background1"/>
            <w:vAlign w:val="center"/>
          </w:tcPr>
          <w:p w14:paraId="59ACF000"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119</w:t>
            </w:r>
          </w:p>
          <w:p w14:paraId="5A80086A"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37.8</w:t>
            </w:r>
          </w:p>
        </w:tc>
        <w:tc>
          <w:tcPr>
            <w:tcW w:w="615" w:type="dxa"/>
            <w:shd w:val="clear" w:color="auto" w:fill="FFFFFF" w:themeFill="background1"/>
            <w:vAlign w:val="center"/>
          </w:tcPr>
          <w:p w14:paraId="7CCFB13B"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90</w:t>
            </w:r>
          </w:p>
          <w:p w14:paraId="46CF25C2"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28.6</w:t>
            </w:r>
          </w:p>
        </w:tc>
        <w:tc>
          <w:tcPr>
            <w:tcW w:w="562" w:type="dxa"/>
            <w:shd w:val="clear" w:color="auto" w:fill="FFFFFF" w:themeFill="background1"/>
            <w:vAlign w:val="center"/>
          </w:tcPr>
          <w:p w14:paraId="13E8711A"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24</w:t>
            </w:r>
          </w:p>
          <w:p w14:paraId="57479BF4"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7.6</w:t>
            </w:r>
          </w:p>
        </w:tc>
        <w:tc>
          <w:tcPr>
            <w:tcW w:w="629" w:type="dxa"/>
            <w:shd w:val="clear" w:color="auto" w:fill="FFFFFF" w:themeFill="background1"/>
            <w:vAlign w:val="center"/>
          </w:tcPr>
          <w:p w14:paraId="7136D19B"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2.95</w:t>
            </w:r>
          </w:p>
        </w:tc>
      </w:tr>
      <w:tr w:rsidR="004D5A60" w:rsidRPr="000125BE" w14:paraId="7E6FF500" w14:textId="77777777" w:rsidTr="00281D18">
        <w:trPr>
          <w:trHeight w:val="287"/>
          <w:jc w:val="center"/>
        </w:trPr>
        <w:tc>
          <w:tcPr>
            <w:tcW w:w="1985" w:type="dxa"/>
            <w:shd w:val="clear" w:color="auto" w:fill="auto"/>
            <w:vAlign w:val="bottom"/>
          </w:tcPr>
          <w:p w14:paraId="1F122E3E" w14:textId="77777777" w:rsidR="00B237EE" w:rsidRPr="000125BE" w:rsidRDefault="00B237EE" w:rsidP="00281D18">
            <w:pPr>
              <w:widowControl w:val="0"/>
              <w:spacing w:after="0" w:line="264"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Lên lớp đúng lịch trình giảng dạy</w:t>
            </w:r>
          </w:p>
        </w:tc>
        <w:tc>
          <w:tcPr>
            <w:tcW w:w="639" w:type="dxa"/>
            <w:shd w:val="clear" w:color="auto" w:fill="auto"/>
            <w:vAlign w:val="center"/>
          </w:tcPr>
          <w:p w14:paraId="1784D44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DD11DEE"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532" w:type="dxa"/>
            <w:shd w:val="clear" w:color="auto" w:fill="auto"/>
            <w:vAlign w:val="center"/>
          </w:tcPr>
          <w:p w14:paraId="3A7627C0"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61DFC6FE"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709" w:type="dxa"/>
            <w:shd w:val="clear" w:color="auto" w:fill="auto"/>
            <w:vAlign w:val="center"/>
          </w:tcPr>
          <w:p w14:paraId="60E1DAB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53913DAE"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33.3</w:t>
            </w:r>
          </w:p>
        </w:tc>
        <w:tc>
          <w:tcPr>
            <w:tcW w:w="709" w:type="dxa"/>
            <w:shd w:val="clear" w:color="auto" w:fill="auto"/>
            <w:vAlign w:val="center"/>
          </w:tcPr>
          <w:p w14:paraId="05F81ED2"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1AC31344"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33.3</w:t>
            </w:r>
          </w:p>
        </w:tc>
        <w:tc>
          <w:tcPr>
            <w:tcW w:w="620" w:type="dxa"/>
            <w:shd w:val="clear" w:color="auto" w:fill="auto"/>
            <w:vAlign w:val="center"/>
          </w:tcPr>
          <w:p w14:paraId="48C6DB4A"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0FD77995"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523" w:type="dxa"/>
            <w:shd w:val="clear" w:color="auto" w:fill="FFFFFF" w:themeFill="background1"/>
            <w:vAlign w:val="center"/>
          </w:tcPr>
          <w:p w14:paraId="585FF87C"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2.78</w:t>
            </w:r>
          </w:p>
        </w:tc>
        <w:tc>
          <w:tcPr>
            <w:tcW w:w="642" w:type="dxa"/>
            <w:shd w:val="clear" w:color="auto" w:fill="FFFFFF" w:themeFill="background1"/>
            <w:vAlign w:val="center"/>
          </w:tcPr>
          <w:p w14:paraId="74CC7F17"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61</w:t>
            </w:r>
          </w:p>
          <w:p w14:paraId="64349196"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19.4</w:t>
            </w:r>
          </w:p>
        </w:tc>
        <w:tc>
          <w:tcPr>
            <w:tcW w:w="570" w:type="dxa"/>
            <w:shd w:val="clear" w:color="auto" w:fill="FFFFFF" w:themeFill="background1"/>
            <w:vAlign w:val="center"/>
          </w:tcPr>
          <w:p w14:paraId="4FC207A0"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63</w:t>
            </w:r>
          </w:p>
          <w:p w14:paraId="61AB60B0"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20.0</w:t>
            </w:r>
          </w:p>
        </w:tc>
        <w:tc>
          <w:tcPr>
            <w:tcW w:w="709" w:type="dxa"/>
            <w:shd w:val="clear" w:color="auto" w:fill="FFFFFF" w:themeFill="background1"/>
            <w:vAlign w:val="center"/>
          </w:tcPr>
          <w:p w14:paraId="06A9186E"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73</w:t>
            </w:r>
          </w:p>
          <w:p w14:paraId="201AFB4C"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23.2</w:t>
            </w:r>
          </w:p>
        </w:tc>
        <w:tc>
          <w:tcPr>
            <w:tcW w:w="615" w:type="dxa"/>
            <w:shd w:val="clear" w:color="auto" w:fill="FFFFFF" w:themeFill="background1"/>
            <w:vAlign w:val="center"/>
          </w:tcPr>
          <w:p w14:paraId="46274317"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74</w:t>
            </w:r>
          </w:p>
          <w:p w14:paraId="6B4590D6"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23.5</w:t>
            </w:r>
          </w:p>
        </w:tc>
        <w:tc>
          <w:tcPr>
            <w:tcW w:w="562" w:type="dxa"/>
            <w:shd w:val="clear" w:color="auto" w:fill="FFFFFF" w:themeFill="background1"/>
            <w:vAlign w:val="center"/>
          </w:tcPr>
          <w:p w14:paraId="66D24685"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44</w:t>
            </w:r>
          </w:p>
          <w:p w14:paraId="2BE841FF"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14.0</w:t>
            </w:r>
          </w:p>
        </w:tc>
        <w:tc>
          <w:tcPr>
            <w:tcW w:w="629" w:type="dxa"/>
            <w:shd w:val="clear" w:color="auto" w:fill="FFFFFF" w:themeFill="background1"/>
            <w:vAlign w:val="center"/>
          </w:tcPr>
          <w:p w14:paraId="083899C6"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3.07</w:t>
            </w:r>
          </w:p>
        </w:tc>
      </w:tr>
      <w:tr w:rsidR="004D5A60" w:rsidRPr="000125BE" w14:paraId="77E037F1" w14:textId="77777777" w:rsidTr="00281D18">
        <w:trPr>
          <w:trHeight w:val="287"/>
          <w:jc w:val="center"/>
        </w:trPr>
        <w:tc>
          <w:tcPr>
            <w:tcW w:w="1985" w:type="dxa"/>
            <w:shd w:val="clear" w:color="auto" w:fill="auto"/>
            <w:vAlign w:val="bottom"/>
          </w:tcPr>
          <w:p w14:paraId="28170A6C" w14:textId="77777777" w:rsidR="00B237EE" w:rsidRPr="000125BE" w:rsidRDefault="00B237EE" w:rsidP="00014253">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lastRenderedPageBreak/>
              <w:t>Tương tác trên lớp với người học trong quá trình giảng dạy</w:t>
            </w:r>
          </w:p>
        </w:tc>
        <w:tc>
          <w:tcPr>
            <w:tcW w:w="639" w:type="dxa"/>
            <w:shd w:val="clear" w:color="auto" w:fill="auto"/>
            <w:vAlign w:val="center"/>
          </w:tcPr>
          <w:p w14:paraId="16F789CF"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316E82FF"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532" w:type="dxa"/>
            <w:shd w:val="clear" w:color="auto" w:fill="auto"/>
            <w:vAlign w:val="center"/>
          </w:tcPr>
          <w:p w14:paraId="77A43E56"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72F850F1"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44.4</w:t>
            </w:r>
          </w:p>
        </w:tc>
        <w:tc>
          <w:tcPr>
            <w:tcW w:w="709" w:type="dxa"/>
            <w:shd w:val="clear" w:color="auto" w:fill="auto"/>
            <w:vAlign w:val="center"/>
          </w:tcPr>
          <w:p w14:paraId="3B461660"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0AD53F37"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33.3</w:t>
            </w:r>
          </w:p>
        </w:tc>
        <w:tc>
          <w:tcPr>
            <w:tcW w:w="709" w:type="dxa"/>
            <w:shd w:val="clear" w:color="auto" w:fill="auto"/>
            <w:vAlign w:val="center"/>
          </w:tcPr>
          <w:p w14:paraId="31E6C865"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7DA292FE"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620" w:type="dxa"/>
            <w:shd w:val="clear" w:color="auto" w:fill="auto"/>
            <w:vAlign w:val="center"/>
          </w:tcPr>
          <w:p w14:paraId="60EE2557"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23" w:type="dxa"/>
            <w:shd w:val="clear" w:color="auto" w:fill="FFFFFF" w:themeFill="background1"/>
            <w:vAlign w:val="center"/>
          </w:tcPr>
          <w:p w14:paraId="2B1B593E"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3.56</w:t>
            </w:r>
          </w:p>
        </w:tc>
        <w:tc>
          <w:tcPr>
            <w:tcW w:w="642" w:type="dxa"/>
            <w:shd w:val="clear" w:color="auto" w:fill="FFFFFF" w:themeFill="background1"/>
            <w:vAlign w:val="center"/>
          </w:tcPr>
          <w:p w14:paraId="533B62CF"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35</w:t>
            </w:r>
          </w:p>
          <w:p w14:paraId="284A7D63"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570" w:type="dxa"/>
            <w:shd w:val="clear" w:color="auto" w:fill="FFFFFF" w:themeFill="background1"/>
            <w:vAlign w:val="center"/>
          </w:tcPr>
          <w:p w14:paraId="4CB8FECE"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105</w:t>
            </w:r>
          </w:p>
          <w:p w14:paraId="7013F562"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36.5</w:t>
            </w:r>
          </w:p>
        </w:tc>
        <w:tc>
          <w:tcPr>
            <w:tcW w:w="709" w:type="dxa"/>
            <w:shd w:val="clear" w:color="auto" w:fill="FFFFFF" w:themeFill="background1"/>
            <w:vAlign w:val="center"/>
          </w:tcPr>
          <w:p w14:paraId="48B9948E"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104</w:t>
            </w:r>
          </w:p>
          <w:p w14:paraId="1284F16B"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33.0</w:t>
            </w:r>
          </w:p>
        </w:tc>
        <w:tc>
          <w:tcPr>
            <w:tcW w:w="615" w:type="dxa"/>
            <w:shd w:val="clear" w:color="auto" w:fill="FFFFFF" w:themeFill="background1"/>
            <w:vAlign w:val="center"/>
          </w:tcPr>
          <w:p w14:paraId="112E4395"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61</w:t>
            </w:r>
          </w:p>
          <w:p w14:paraId="36E356F6"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19.4</w:t>
            </w:r>
          </w:p>
        </w:tc>
        <w:tc>
          <w:tcPr>
            <w:tcW w:w="562" w:type="dxa"/>
            <w:shd w:val="clear" w:color="auto" w:fill="FFFFFF" w:themeFill="background1"/>
            <w:vAlign w:val="center"/>
          </w:tcPr>
          <w:p w14:paraId="4A8BFF2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629" w:type="dxa"/>
            <w:shd w:val="clear" w:color="auto" w:fill="FFFFFF" w:themeFill="background1"/>
            <w:vAlign w:val="center"/>
          </w:tcPr>
          <w:p w14:paraId="77C912B9"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3.39</w:t>
            </w:r>
          </w:p>
        </w:tc>
      </w:tr>
      <w:tr w:rsidR="004D5A60" w:rsidRPr="000125BE" w14:paraId="553634AA" w14:textId="77777777" w:rsidTr="00281D18">
        <w:trPr>
          <w:trHeight w:val="287"/>
          <w:jc w:val="center"/>
        </w:trPr>
        <w:tc>
          <w:tcPr>
            <w:tcW w:w="1985" w:type="dxa"/>
            <w:shd w:val="clear" w:color="auto" w:fill="auto"/>
            <w:vAlign w:val="bottom"/>
          </w:tcPr>
          <w:p w14:paraId="6FCF18C0" w14:textId="77777777" w:rsidR="00B237EE" w:rsidRPr="000125BE" w:rsidRDefault="00B237EE" w:rsidP="00014253">
            <w:pPr>
              <w:widowControl w:val="0"/>
              <w:spacing w:after="0" w:line="240"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Tương tác ngoài lớp học với người học thông qua việc sử dụng các PP, công cụ, ứng dụng… phù hợp</w:t>
            </w:r>
          </w:p>
        </w:tc>
        <w:tc>
          <w:tcPr>
            <w:tcW w:w="639" w:type="dxa"/>
            <w:shd w:val="clear" w:color="auto" w:fill="auto"/>
            <w:vAlign w:val="center"/>
          </w:tcPr>
          <w:p w14:paraId="76F575DB"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41B7595B"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532" w:type="dxa"/>
            <w:shd w:val="clear" w:color="auto" w:fill="auto"/>
            <w:vAlign w:val="center"/>
          </w:tcPr>
          <w:p w14:paraId="31EBC935"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3D92C53B"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709" w:type="dxa"/>
            <w:shd w:val="clear" w:color="auto" w:fill="auto"/>
            <w:vAlign w:val="center"/>
          </w:tcPr>
          <w:p w14:paraId="42A52D25"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55C1AD92"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33.3</w:t>
            </w:r>
          </w:p>
        </w:tc>
        <w:tc>
          <w:tcPr>
            <w:tcW w:w="709" w:type="dxa"/>
            <w:shd w:val="clear" w:color="auto" w:fill="auto"/>
            <w:vAlign w:val="center"/>
          </w:tcPr>
          <w:p w14:paraId="022C9EA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04CFDDCB"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620" w:type="dxa"/>
            <w:shd w:val="clear" w:color="auto" w:fill="auto"/>
            <w:vAlign w:val="center"/>
          </w:tcPr>
          <w:p w14:paraId="357C55CB"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7DF41B2F"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523" w:type="dxa"/>
            <w:shd w:val="clear" w:color="auto" w:fill="FFFFFF" w:themeFill="background1"/>
            <w:vAlign w:val="center"/>
          </w:tcPr>
          <w:p w14:paraId="18C3D1D0"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3.33</w:t>
            </w:r>
          </w:p>
        </w:tc>
        <w:tc>
          <w:tcPr>
            <w:tcW w:w="642" w:type="dxa"/>
            <w:shd w:val="clear" w:color="auto" w:fill="FFFFFF" w:themeFill="background1"/>
            <w:vAlign w:val="center"/>
          </w:tcPr>
          <w:p w14:paraId="2B54D63B"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68</w:t>
            </w:r>
          </w:p>
          <w:p w14:paraId="70AB5BB7" w14:textId="77777777" w:rsidR="00B237EE" w:rsidRPr="000125BE" w:rsidRDefault="00B237EE" w:rsidP="00014253">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21.6</w:t>
            </w:r>
          </w:p>
        </w:tc>
        <w:tc>
          <w:tcPr>
            <w:tcW w:w="570" w:type="dxa"/>
            <w:shd w:val="clear" w:color="auto" w:fill="FFFFFF" w:themeFill="background1"/>
            <w:vAlign w:val="center"/>
          </w:tcPr>
          <w:p w14:paraId="78EA63DA"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58</w:t>
            </w:r>
          </w:p>
          <w:p w14:paraId="5305A372"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18.4</w:t>
            </w:r>
          </w:p>
        </w:tc>
        <w:tc>
          <w:tcPr>
            <w:tcW w:w="709" w:type="dxa"/>
            <w:shd w:val="clear" w:color="auto" w:fill="FFFFFF" w:themeFill="background1"/>
            <w:vAlign w:val="center"/>
          </w:tcPr>
          <w:p w14:paraId="1A5C32FE"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64</w:t>
            </w:r>
          </w:p>
          <w:p w14:paraId="5E1D074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20.3</w:t>
            </w:r>
          </w:p>
        </w:tc>
        <w:tc>
          <w:tcPr>
            <w:tcW w:w="615" w:type="dxa"/>
            <w:shd w:val="clear" w:color="auto" w:fill="FFFFFF" w:themeFill="background1"/>
            <w:vAlign w:val="center"/>
          </w:tcPr>
          <w:p w14:paraId="1AADE453"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105</w:t>
            </w:r>
          </w:p>
          <w:p w14:paraId="1C1D0558"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33.3</w:t>
            </w:r>
          </w:p>
        </w:tc>
        <w:tc>
          <w:tcPr>
            <w:tcW w:w="562" w:type="dxa"/>
            <w:shd w:val="clear" w:color="auto" w:fill="FFFFFF" w:themeFill="background1"/>
            <w:vAlign w:val="center"/>
          </w:tcPr>
          <w:p w14:paraId="2062B57F"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05D98947"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6.3</w:t>
            </w:r>
          </w:p>
        </w:tc>
        <w:tc>
          <w:tcPr>
            <w:tcW w:w="629" w:type="dxa"/>
            <w:shd w:val="clear" w:color="auto" w:fill="FFFFFF" w:themeFill="background1"/>
            <w:vAlign w:val="center"/>
          </w:tcPr>
          <w:p w14:paraId="05742EDB"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3.16</w:t>
            </w:r>
          </w:p>
        </w:tc>
      </w:tr>
      <w:tr w:rsidR="004D5A60" w:rsidRPr="000125BE" w14:paraId="50FDDC19" w14:textId="77777777" w:rsidTr="00281D18">
        <w:trPr>
          <w:trHeight w:val="287"/>
          <w:jc w:val="center"/>
        </w:trPr>
        <w:tc>
          <w:tcPr>
            <w:tcW w:w="1985" w:type="dxa"/>
            <w:shd w:val="clear" w:color="auto" w:fill="auto"/>
            <w:vAlign w:val="bottom"/>
          </w:tcPr>
          <w:p w14:paraId="1B8F44F0" w14:textId="77777777" w:rsidR="00B237EE" w:rsidRPr="000125BE" w:rsidRDefault="00B237EE" w:rsidP="004B425D">
            <w:pPr>
              <w:widowControl w:val="0"/>
              <w:spacing w:after="0" w:line="264"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Áp dụng các phương pháp và kỹ thuật dạy học tích cực</w:t>
            </w:r>
          </w:p>
        </w:tc>
        <w:tc>
          <w:tcPr>
            <w:tcW w:w="639" w:type="dxa"/>
            <w:shd w:val="clear" w:color="auto" w:fill="auto"/>
            <w:vAlign w:val="center"/>
          </w:tcPr>
          <w:p w14:paraId="6254633B"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5A6FC98A"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532" w:type="dxa"/>
            <w:shd w:val="clear" w:color="auto" w:fill="auto"/>
            <w:vAlign w:val="center"/>
          </w:tcPr>
          <w:p w14:paraId="0D939DAF"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73150149"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33.3</w:t>
            </w:r>
          </w:p>
        </w:tc>
        <w:tc>
          <w:tcPr>
            <w:tcW w:w="709" w:type="dxa"/>
            <w:shd w:val="clear" w:color="auto" w:fill="auto"/>
            <w:vAlign w:val="center"/>
          </w:tcPr>
          <w:p w14:paraId="07DF4F00"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1CE661AF"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33.3</w:t>
            </w:r>
          </w:p>
        </w:tc>
        <w:tc>
          <w:tcPr>
            <w:tcW w:w="709" w:type="dxa"/>
            <w:shd w:val="clear" w:color="auto" w:fill="auto"/>
            <w:vAlign w:val="center"/>
          </w:tcPr>
          <w:p w14:paraId="4D3E3045"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65CE9BA9"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620" w:type="dxa"/>
            <w:shd w:val="clear" w:color="auto" w:fill="auto"/>
            <w:vAlign w:val="center"/>
          </w:tcPr>
          <w:p w14:paraId="42367F02"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23" w:type="dxa"/>
            <w:shd w:val="clear" w:color="auto" w:fill="FFFFFF" w:themeFill="background1"/>
            <w:vAlign w:val="center"/>
          </w:tcPr>
          <w:p w14:paraId="3FB336AF"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3.67</w:t>
            </w:r>
          </w:p>
        </w:tc>
        <w:tc>
          <w:tcPr>
            <w:tcW w:w="642" w:type="dxa"/>
            <w:shd w:val="clear" w:color="auto" w:fill="FFFFFF" w:themeFill="background1"/>
            <w:vAlign w:val="center"/>
          </w:tcPr>
          <w:p w14:paraId="5945B1F0"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72</w:t>
            </w:r>
          </w:p>
          <w:p w14:paraId="61C82046"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22.9</w:t>
            </w:r>
          </w:p>
        </w:tc>
        <w:tc>
          <w:tcPr>
            <w:tcW w:w="570" w:type="dxa"/>
            <w:shd w:val="clear" w:color="auto" w:fill="FFFFFF" w:themeFill="background1"/>
            <w:vAlign w:val="center"/>
          </w:tcPr>
          <w:p w14:paraId="558B0056"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92</w:t>
            </w:r>
          </w:p>
          <w:p w14:paraId="5098B417"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29.2</w:t>
            </w:r>
          </w:p>
        </w:tc>
        <w:tc>
          <w:tcPr>
            <w:tcW w:w="709" w:type="dxa"/>
            <w:shd w:val="clear" w:color="auto" w:fill="FFFFFF" w:themeFill="background1"/>
            <w:vAlign w:val="center"/>
          </w:tcPr>
          <w:p w14:paraId="0D41AFD3"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107</w:t>
            </w:r>
          </w:p>
          <w:p w14:paraId="2C02E07C"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34.0</w:t>
            </w:r>
          </w:p>
        </w:tc>
        <w:tc>
          <w:tcPr>
            <w:tcW w:w="615" w:type="dxa"/>
            <w:shd w:val="clear" w:color="auto" w:fill="FFFFFF" w:themeFill="background1"/>
            <w:vAlign w:val="center"/>
          </w:tcPr>
          <w:p w14:paraId="056ABCAF"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44</w:t>
            </w:r>
          </w:p>
          <w:p w14:paraId="6AD52B90"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14</w:t>
            </w:r>
          </w:p>
        </w:tc>
        <w:tc>
          <w:tcPr>
            <w:tcW w:w="562" w:type="dxa"/>
            <w:shd w:val="clear" w:color="auto" w:fill="FFFFFF" w:themeFill="background1"/>
            <w:vAlign w:val="center"/>
          </w:tcPr>
          <w:p w14:paraId="0EF510AD"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629" w:type="dxa"/>
            <w:shd w:val="clear" w:color="auto" w:fill="FFFFFF" w:themeFill="background1"/>
            <w:vAlign w:val="center"/>
          </w:tcPr>
          <w:p w14:paraId="6A8D7CE9"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3.61</w:t>
            </w:r>
          </w:p>
        </w:tc>
      </w:tr>
      <w:tr w:rsidR="004D5A60" w:rsidRPr="000125BE" w14:paraId="609376D0" w14:textId="77777777" w:rsidTr="00281D18">
        <w:trPr>
          <w:trHeight w:val="287"/>
          <w:jc w:val="center"/>
        </w:trPr>
        <w:tc>
          <w:tcPr>
            <w:tcW w:w="1985" w:type="dxa"/>
            <w:shd w:val="clear" w:color="auto" w:fill="auto"/>
            <w:vAlign w:val="bottom"/>
          </w:tcPr>
          <w:p w14:paraId="35F182AD" w14:textId="77777777" w:rsidR="00B237EE" w:rsidRPr="000125BE" w:rsidRDefault="00B237EE" w:rsidP="004B425D">
            <w:pPr>
              <w:widowControl w:val="0"/>
              <w:spacing w:after="0" w:line="264"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Ứng dụng các công cụ, công nghệ trong giảng dạy</w:t>
            </w:r>
          </w:p>
        </w:tc>
        <w:tc>
          <w:tcPr>
            <w:tcW w:w="639" w:type="dxa"/>
            <w:shd w:val="clear" w:color="auto" w:fill="auto"/>
            <w:vAlign w:val="center"/>
          </w:tcPr>
          <w:p w14:paraId="0D2EE74A"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5B6BBD73"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532" w:type="dxa"/>
            <w:shd w:val="clear" w:color="auto" w:fill="auto"/>
            <w:vAlign w:val="center"/>
          </w:tcPr>
          <w:p w14:paraId="4F4FCE20"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43A38A4D"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709" w:type="dxa"/>
            <w:shd w:val="clear" w:color="auto" w:fill="auto"/>
            <w:vAlign w:val="center"/>
          </w:tcPr>
          <w:p w14:paraId="73FD7C4B"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5E963EA8"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44.4</w:t>
            </w:r>
          </w:p>
        </w:tc>
        <w:tc>
          <w:tcPr>
            <w:tcW w:w="709" w:type="dxa"/>
            <w:shd w:val="clear" w:color="auto" w:fill="auto"/>
            <w:vAlign w:val="center"/>
          </w:tcPr>
          <w:p w14:paraId="44EEA526"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12426EC9"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620" w:type="dxa"/>
            <w:shd w:val="clear" w:color="auto" w:fill="auto"/>
            <w:vAlign w:val="center"/>
          </w:tcPr>
          <w:p w14:paraId="19A0CF8B" w14:textId="77777777" w:rsidR="00B237EE" w:rsidRPr="000125BE" w:rsidRDefault="00B237EE" w:rsidP="00014253">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523" w:type="dxa"/>
            <w:shd w:val="clear" w:color="auto" w:fill="FFFFFF" w:themeFill="background1"/>
            <w:vAlign w:val="center"/>
          </w:tcPr>
          <w:p w14:paraId="4946B5A7"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3.56</w:t>
            </w:r>
          </w:p>
        </w:tc>
        <w:tc>
          <w:tcPr>
            <w:tcW w:w="642" w:type="dxa"/>
            <w:shd w:val="clear" w:color="auto" w:fill="FFFFFF" w:themeFill="background1"/>
            <w:vAlign w:val="center"/>
          </w:tcPr>
          <w:p w14:paraId="38B39D50"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65</w:t>
            </w:r>
          </w:p>
          <w:p w14:paraId="5DA6D124"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20.6</w:t>
            </w:r>
          </w:p>
        </w:tc>
        <w:tc>
          <w:tcPr>
            <w:tcW w:w="570" w:type="dxa"/>
            <w:shd w:val="clear" w:color="auto" w:fill="FFFFFF" w:themeFill="background1"/>
            <w:vAlign w:val="center"/>
          </w:tcPr>
          <w:p w14:paraId="63B22C11"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67</w:t>
            </w:r>
          </w:p>
          <w:p w14:paraId="455167C9"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21.3</w:t>
            </w:r>
          </w:p>
        </w:tc>
        <w:tc>
          <w:tcPr>
            <w:tcW w:w="709" w:type="dxa"/>
            <w:shd w:val="clear" w:color="auto" w:fill="FFFFFF" w:themeFill="background1"/>
            <w:vAlign w:val="center"/>
          </w:tcPr>
          <w:p w14:paraId="5F075B2A"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117</w:t>
            </w:r>
          </w:p>
          <w:p w14:paraId="38414F99"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37.1</w:t>
            </w:r>
          </w:p>
        </w:tc>
        <w:tc>
          <w:tcPr>
            <w:tcW w:w="615" w:type="dxa"/>
            <w:shd w:val="clear" w:color="auto" w:fill="FFFFFF" w:themeFill="background1"/>
            <w:vAlign w:val="center"/>
          </w:tcPr>
          <w:p w14:paraId="3C97654B"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66</w:t>
            </w:r>
          </w:p>
          <w:p w14:paraId="1715B761"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21.0</w:t>
            </w:r>
          </w:p>
        </w:tc>
        <w:tc>
          <w:tcPr>
            <w:tcW w:w="562" w:type="dxa"/>
            <w:shd w:val="clear" w:color="auto" w:fill="FFFFFF" w:themeFill="background1"/>
            <w:vAlign w:val="center"/>
          </w:tcPr>
          <w:p w14:paraId="3728C281" w14:textId="77777777" w:rsidR="00B237EE" w:rsidRPr="000125BE" w:rsidRDefault="00B237EE" w:rsidP="00014253">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629" w:type="dxa"/>
            <w:shd w:val="clear" w:color="auto" w:fill="FFFFFF" w:themeFill="background1"/>
            <w:vAlign w:val="center"/>
          </w:tcPr>
          <w:p w14:paraId="31BAA688"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3.42</w:t>
            </w:r>
          </w:p>
        </w:tc>
      </w:tr>
      <w:tr w:rsidR="004D5A60" w:rsidRPr="000125BE" w14:paraId="3FDD32AB" w14:textId="77777777" w:rsidTr="00281D18">
        <w:trPr>
          <w:trHeight w:val="287"/>
          <w:jc w:val="center"/>
        </w:trPr>
        <w:tc>
          <w:tcPr>
            <w:tcW w:w="1985" w:type="dxa"/>
            <w:shd w:val="clear" w:color="auto" w:fill="auto"/>
            <w:vAlign w:val="bottom"/>
          </w:tcPr>
          <w:p w14:paraId="1441E760" w14:textId="77777777" w:rsidR="00B237EE" w:rsidRPr="000125BE" w:rsidRDefault="00B237EE" w:rsidP="004B425D">
            <w:pPr>
              <w:widowControl w:val="0"/>
              <w:spacing w:after="0" w:line="264"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 xml:space="preserve"> Thực hiện giảng dạy có chất lượng các học phần thuộc chương trình đào tạo trình độ cử nhân theo kế hoạch được phân công</w:t>
            </w:r>
          </w:p>
        </w:tc>
        <w:tc>
          <w:tcPr>
            <w:tcW w:w="639" w:type="dxa"/>
            <w:shd w:val="clear" w:color="auto" w:fill="auto"/>
            <w:vAlign w:val="center"/>
          </w:tcPr>
          <w:p w14:paraId="3F56113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63E00FF3"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532" w:type="dxa"/>
            <w:shd w:val="clear" w:color="auto" w:fill="auto"/>
            <w:vAlign w:val="center"/>
          </w:tcPr>
          <w:p w14:paraId="25D0BF5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5449FD58"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33.3</w:t>
            </w:r>
          </w:p>
        </w:tc>
        <w:tc>
          <w:tcPr>
            <w:tcW w:w="709" w:type="dxa"/>
            <w:shd w:val="clear" w:color="auto" w:fill="auto"/>
            <w:vAlign w:val="center"/>
          </w:tcPr>
          <w:p w14:paraId="3588F967"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62D4B57D"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44.4</w:t>
            </w:r>
          </w:p>
        </w:tc>
        <w:tc>
          <w:tcPr>
            <w:tcW w:w="709" w:type="dxa"/>
            <w:shd w:val="clear" w:color="auto" w:fill="auto"/>
            <w:vAlign w:val="center"/>
          </w:tcPr>
          <w:p w14:paraId="15436AC8"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664437C"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620" w:type="dxa"/>
            <w:shd w:val="clear" w:color="auto" w:fill="auto"/>
            <w:vAlign w:val="center"/>
          </w:tcPr>
          <w:p w14:paraId="5F7DDB2A"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23" w:type="dxa"/>
            <w:shd w:val="clear" w:color="auto" w:fill="FFFFFF" w:themeFill="background1"/>
            <w:vAlign w:val="center"/>
          </w:tcPr>
          <w:p w14:paraId="7A4DC268"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3.44</w:t>
            </w:r>
          </w:p>
        </w:tc>
        <w:tc>
          <w:tcPr>
            <w:tcW w:w="642" w:type="dxa"/>
            <w:shd w:val="clear" w:color="auto" w:fill="FFFFFF" w:themeFill="background1"/>
            <w:vAlign w:val="center"/>
          </w:tcPr>
          <w:p w14:paraId="1427FC0E"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61</w:t>
            </w:r>
          </w:p>
          <w:p w14:paraId="5CFD6AB1"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19.4</w:t>
            </w:r>
          </w:p>
        </w:tc>
        <w:tc>
          <w:tcPr>
            <w:tcW w:w="570" w:type="dxa"/>
            <w:shd w:val="clear" w:color="auto" w:fill="FFFFFF" w:themeFill="background1"/>
            <w:vAlign w:val="center"/>
          </w:tcPr>
          <w:p w14:paraId="00F2FEB1"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76</w:t>
            </w:r>
          </w:p>
          <w:p w14:paraId="05217F7B"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24.1</w:t>
            </w:r>
          </w:p>
        </w:tc>
        <w:tc>
          <w:tcPr>
            <w:tcW w:w="709" w:type="dxa"/>
            <w:shd w:val="clear" w:color="auto" w:fill="FFFFFF" w:themeFill="background1"/>
            <w:vAlign w:val="center"/>
          </w:tcPr>
          <w:p w14:paraId="7124477B"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112</w:t>
            </w:r>
          </w:p>
          <w:p w14:paraId="17D72F0F"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35.6</w:t>
            </w:r>
          </w:p>
        </w:tc>
        <w:tc>
          <w:tcPr>
            <w:tcW w:w="615" w:type="dxa"/>
            <w:shd w:val="clear" w:color="auto" w:fill="FFFFFF" w:themeFill="background1"/>
            <w:vAlign w:val="center"/>
          </w:tcPr>
          <w:p w14:paraId="3534FFEF"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66</w:t>
            </w:r>
          </w:p>
          <w:p w14:paraId="4D4B311D"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21.0</w:t>
            </w:r>
          </w:p>
        </w:tc>
        <w:tc>
          <w:tcPr>
            <w:tcW w:w="562" w:type="dxa"/>
            <w:shd w:val="clear" w:color="auto" w:fill="FFFFFF" w:themeFill="background1"/>
            <w:vAlign w:val="center"/>
          </w:tcPr>
          <w:p w14:paraId="58A815B4"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629" w:type="dxa"/>
            <w:shd w:val="clear" w:color="auto" w:fill="FFFFFF" w:themeFill="background1"/>
            <w:vAlign w:val="center"/>
          </w:tcPr>
          <w:p w14:paraId="43557102"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3.42</w:t>
            </w:r>
          </w:p>
        </w:tc>
      </w:tr>
      <w:tr w:rsidR="004D5A60" w:rsidRPr="000125BE" w14:paraId="7F31551E" w14:textId="77777777" w:rsidTr="00281D18">
        <w:trPr>
          <w:trHeight w:val="287"/>
          <w:jc w:val="center"/>
        </w:trPr>
        <w:tc>
          <w:tcPr>
            <w:tcW w:w="1985" w:type="dxa"/>
            <w:shd w:val="clear" w:color="auto" w:fill="auto"/>
          </w:tcPr>
          <w:p w14:paraId="23ED94E7" w14:textId="77777777" w:rsidR="00B237EE" w:rsidRPr="000125BE" w:rsidRDefault="00B237EE" w:rsidP="004B425D">
            <w:pPr>
              <w:widowControl w:val="0"/>
              <w:spacing w:after="0" w:line="264"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Thực hiện giảng dạy có chất lượng các học phần thuộc chương trình đào tạo trình độ thạc sĩ theo kế hoạch được phân công (nếu đủ tiêu chuẩn)</w:t>
            </w:r>
          </w:p>
        </w:tc>
        <w:tc>
          <w:tcPr>
            <w:tcW w:w="639" w:type="dxa"/>
            <w:shd w:val="clear" w:color="auto" w:fill="auto"/>
            <w:vAlign w:val="center"/>
          </w:tcPr>
          <w:p w14:paraId="6C762008"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0AB7C301"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532" w:type="dxa"/>
            <w:shd w:val="clear" w:color="auto" w:fill="auto"/>
            <w:vAlign w:val="center"/>
          </w:tcPr>
          <w:p w14:paraId="46C0A6A6"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67C60B5D"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44.4</w:t>
            </w:r>
          </w:p>
        </w:tc>
        <w:tc>
          <w:tcPr>
            <w:tcW w:w="709" w:type="dxa"/>
            <w:shd w:val="clear" w:color="auto" w:fill="auto"/>
            <w:vAlign w:val="center"/>
          </w:tcPr>
          <w:p w14:paraId="33AEDF8E"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56C30C39"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709" w:type="dxa"/>
            <w:shd w:val="clear" w:color="auto" w:fill="auto"/>
            <w:vAlign w:val="center"/>
          </w:tcPr>
          <w:p w14:paraId="13B8C50B"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326C04C6"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620" w:type="dxa"/>
            <w:shd w:val="clear" w:color="auto" w:fill="auto"/>
            <w:vAlign w:val="center"/>
          </w:tcPr>
          <w:p w14:paraId="74FFE83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23" w:type="dxa"/>
            <w:shd w:val="clear" w:color="auto" w:fill="FFFFFF" w:themeFill="background1"/>
            <w:vAlign w:val="center"/>
          </w:tcPr>
          <w:p w14:paraId="187D2A81"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3.78</w:t>
            </w:r>
          </w:p>
        </w:tc>
        <w:tc>
          <w:tcPr>
            <w:tcW w:w="642" w:type="dxa"/>
            <w:shd w:val="clear" w:color="auto" w:fill="FFFFFF" w:themeFill="background1"/>
            <w:vAlign w:val="center"/>
          </w:tcPr>
          <w:p w14:paraId="14D44F23"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84</w:t>
            </w:r>
          </w:p>
          <w:p w14:paraId="2FECB500"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26.7</w:t>
            </w:r>
          </w:p>
        </w:tc>
        <w:tc>
          <w:tcPr>
            <w:tcW w:w="570" w:type="dxa"/>
            <w:shd w:val="clear" w:color="auto" w:fill="FFFFFF" w:themeFill="background1"/>
            <w:vAlign w:val="center"/>
          </w:tcPr>
          <w:p w14:paraId="26E89F30"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89</w:t>
            </w:r>
          </w:p>
          <w:p w14:paraId="452FB447"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28.3</w:t>
            </w:r>
          </w:p>
        </w:tc>
        <w:tc>
          <w:tcPr>
            <w:tcW w:w="709" w:type="dxa"/>
            <w:shd w:val="clear" w:color="auto" w:fill="FFFFFF" w:themeFill="background1"/>
            <w:vAlign w:val="center"/>
          </w:tcPr>
          <w:p w14:paraId="5223D857"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98</w:t>
            </w:r>
          </w:p>
          <w:p w14:paraId="442F658F"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31.1</w:t>
            </w:r>
          </w:p>
        </w:tc>
        <w:tc>
          <w:tcPr>
            <w:tcW w:w="615" w:type="dxa"/>
            <w:shd w:val="clear" w:color="auto" w:fill="FFFFFF" w:themeFill="background1"/>
            <w:vAlign w:val="center"/>
          </w:tcPr>
          <w:p w14:paraId="695804A0"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43</w:t>
            </w:r>
          </w:p>
          <w:p w14:paraId="70B65A9E"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13.7</w:t>
            </w:r>
          </w:p>
        </w:tc>
        <w:tc>
          <w:tcPr>
            <w:tcW w:w="562" w:type="dxa"/>
            <w:shd w:val="clear" w:color="auto" w:fill="FFFFFF" w:themeFill="background1"/>
            <w:vAlign w:val="center"/>
          </w:tcPr>
          <w:p w14:paraId="1EBF6034"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w:t>
            </w:r>
          </w:p>
          <w:p w14:paraId="2EDA67A9"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0.3</w:t>
            </w:r>
          </w:p>
        </w:tc>
        <w:tc>
          <w:tcPr>
            <w:tcW w:w="629" w:type="dxa"/>
            <w:shd w:val="clear" w:color="auto" w:fill="FFFFFF" w:themeFill="background1"/>
            <w:vAlign w:val="center"/>
          </w:tcPr>
          <w:p w14:paraId="0BC77DCA"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3.67</w:t>
            </w:r>
          </w:p>
        </w:tc>
      </w:tr>
      <w:tr w:rsidR="004D5A60" w:rsidRPr="000125BE" w14:paraId="7A7E1523" w14:textId="77777777" w:rsidTr="00281D18">
        <w:trPr>
          <w:trHeight w:val="287"/>
          <w:jc w:val="center"/>
        </w:trPr>
        <w:tc>
          <w:tcPr>
            <w:tcW w:w="1985" w:type="dxa"/>
            <w:shd w:val="clear" w:color="auto" w:fill="auto"/>
          </w:tcPr>
          <w:p w14:paraId="229B5C95" w14:textId="77777777" w:rsidR="00B237EE" w:rsidRPr="000125BE" w:rsidRDefault="00B237EE" w:rsidP="004B425D">
            <w:pPr>
              <w:widowControl w:val="0"/>
              <w:spacing w:after="0" w:line="264"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Thực hiện giảng dạy có chất lượng các học phần/chuyên đề thuộc chương trình đào tạo trình độ tiến sĩ theo kế hoạch được phân công (nếu đủ tiêu chuẩn)</w:t>
            </w:r>
          </w:p>
        </w:tc>
        <w:tc>
          <w:tcPr>
            <w:tcW w:w="639" w:type="dxa"/>
            <w:shd w:val="clear" w:color="auto" w:fill="auto"/>
            <w:vAlign w:val="center"/>
          </w:tcPr>
          <w:p w14:paraId="3D3B7D32"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2E3EC26E"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532" w:type="dxa"/>
            <w:shd w:val="clear" w:color="auto" w:fill="auto"/>
            <w:vAlign w:val="center"/>
          </w:tcPr>
          <w:p w14:paraId="38B5B294"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2D90AF95"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44.4</w:t>
            </w:r>
          </w:p>
        </w:tc>
        <w:tc>
          <w:tcPr>
            <w:tcW w:w="709" w:type="dxa"/>
            <w:shd w:val="clear" w:color="auto" w:fill="auto"/>
            <w:vAlign w:val="center"/>
          </w:tcPr>
          <w:p w14:paraId="22ACBC79"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7C74386"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709" w:type="dxa"/>
            <w:shd w:val="clear" w:color="auto" w:fill="auto"/>
            <w:vAlign w:val="center"/>
          </w:tcPr>
          <w:p w14:paraId="12765628"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60D3F447"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22.2</w:t>
            </w:r>
          </w:p>
        </w:tc>
        <w:tc>
          <w:tcPr>
            <w:tcW w:w="620" w:type="dxa"/>
            <w:shd w:val="clear" w:color="auto" w:fill="auto"/>
            <w:vAlign w:val="center"/>
          </w:tcPr>
          <w:p w14:paraId="3E4F2707"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23" w:type="dxa"/>
            <w:shd w:val="clear" w:color="auto" w:fill="FFFFFF" w:themeFill="background1"/>
            <w:vAlign w:val="center"/>
          </w:tcPr>
          <w:p w14:paraId="7D990C35"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3.67</w:t>
            </w:r>
          </w:p>
        </w:tc>
        <w:tc>
          <w:tcPr>
            <w:tcW w:w="642" w:type="dxa"/>
            <w:shd w:val="clear" w:color="auto" w:fill="FFFFFF" w:themeFill="background1"/>
            <w:vAlign w:val="center"/>
          </w:tcPr>
          <w:p w14:paraId="73765732"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69</w:t>
            </w:r>
          </w:p>
          <w:p w14:paraId="1DFC0271"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21.9</w:t>
            </w:r>
          </w:p>
        </w:tc>
        <w:tc>
          <w:tcPr>
            <w:tcW w:w="570" w:type="dxa"/>
            <w:shd w:val="clear" w:color="auto" w:fill="FFFFFF" w:themeFill="background1"/>
            <w:vAlign w:val="center"/>
          </w:tcPr>
          <w:p w14:paraId="67F66478"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106</w:t>
            </w:r>
          </w:p>
          <w:p w14:paraId="72792B01"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33.7</w:t>
            </w:r>
          </w:p>
        </w:tc>
        <w:tc>
          <w:tcPr>
            <w:tcW w:w="709" w:type="dxa"/>
            <w:shd w:val="clear" w:color="auto" w:fill="FFFFFF" w:themeFill="background1"/>
            <w:vAlign w:val="center"/>
          </w:tcPr>
          <w:p w14:paraId="2D73B648"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91</w:t>
            </w:r>
          </w:p>
          <w:p w14:paraId="4B24B7CE"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28.9</w:t>
            </w:r>
          </w:p>
        </w:tc>
        <w:tc>
          <w:tcPr>
            <w:tcW w:w="615" w:type="dxa"/>
            <w:shd w:val="clear" w:color="auto" w:fill="FFFFFF" w:themeFill="background1"/>
            <w:vAlign w:val="center"/>
          </w:tcPr>
          <w:p w14:paraId="5AAC36E5"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47</w:t>
            </w:r>
          </w:p>
          <w:p w14:paraId="1BC2DFF6"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14.9</w:t>
            </w:r>
          </w:p>
        </w:tc>
        <w:tc>
          <w:tcPr>
            <w:tcW w:w="562" w:type="dxa"/>
            <w:shd w:val="clear" w:color="auto" w:fill="FFFFFF" w:themeFill="background1"/>
            <w:vAlign w:val="center"/>
          </w:tcPr>
          <w:p w14:paraId="1E16A202"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w:t>
            </w:r>
          </w:p>
          <w:p w14:paraId="6551DEB2"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0.6</w:t>
            </w:r>
          </w:p>
        </w:tc>
        <w:tc>
          <w:tcPr>
            <w:tcW w:w="629" w:type="dxa"/>
            <w:shd w:val="clear" w:color="auto" w:fill="FFFFFF" w:themeFill="background1"/>
            <w:vAlign w:val="center"/>
          </w:tcPr>
          <w:p w14:paraId="10D946CE"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3.61</w:t>
            </w:r>
          </w:p>
        </w:tc>
      </w:tr>
      <w:tr w:rsidR="004D5A60" w:rsidRPr="000125BE" w14:paraId="37FCA098" w14:textId="77777777" w:rsidTr="00281D18">
        <w:trPr>
          <w:trHeight w:val="287"/>
          <w:jc w:val="center"/>
        </w:trPr>
        <w:tc>
          <w:tcPr>
            <w:tcW w:w="1985" w:type="dxa"/>
            <w:shd w:val="clear" w:color="auto" w:fill="auto"/>
          </w:tcPr>
          <w:p w14:paraId="51FDEAC8" w14:textId="77777777" w:rsidR="00B237EE" w:rsidRPr="000125BE" w:rsidRDefault="00B237EE"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bCs/>
                <w:spacing w:val="-8"/>
                <w:w w:val="90"/>
                <w:position w:val="-4"/>
                <w:sz w:val="26"/>
                <w:szCs w:val="26"/>
              </w:rPr>
              <w:object w:dxaOrig="279" w:dyaOrig="320" w14:anchorId="14B2FF6D">
                <v:shape id="_x0000_i1112" type="#_x0000_t75" style="width:15.6pt;height:15.6pt" o:ole="">
                  <v:imagedata r:id="rId17" o:title=""/>
                </v:shape>
                <o:OLEObject Type="Embed" ProgID="Equation.3" ShapeID="_x0000_i1112" DrawAspect="Content" ObjectID="_1776857930" r:id="rId105"/>
              </w:object>
            </w:r>
          </w:p>
        </w:tc>
        <w:tc>
          <w:tcPr>
            <w:tcW w:w="3732" w:type="dxa"/>
            <w:gridSpan w:val="6"/>
            <w:shd w:val="clear" w:color="auto" w:fill="auto"/>
            <w:vAlign w:val="center"/>
          </w:tcPr>
          <w:p w14:paraId="1524D94B" w14:textId="77777777" w:rsidR="00B237EE" w:rsidRPr="000125BE" w:rsidRDefault="00B237EE" w:rsidP="004B42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3.47</w:t>
            </w:r>
          </w:p>
        </w:tc>
        <w:tc>
          <w:tcPr>
            <w:tcW w:w="3727" w:type="dxa"/>
            <w:gridSpan w:val="6"/>
            <w:shd w:val="clear" w:color="auto" w:fill="FFFFFF" w:themeFill="background1"/>
            <w:vAlign w:val="center"/>
          </w:tcPr>
          <w:p w14:paraId="41B0D588" w14:textId="77777777" w:rsidR="00B237EE" w:rsidRPr="000125BE" w:rsidRDefault="00B237EE" w:rsidP="004B425D">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w:t>
            </w:r>
          </w:p>
        </w:tc>
      </w:tr>
    </w:tbl>
    <w:p w14:paraId="71A9A70E" w14:textId="77777777" w:rsidR="00B237EE" w:rsidRPr="000125BE" w:rsidRDefault="00B237EE" w:rsidP="00B237EE">
      <w:pPr>
        <w:widowControl w:val="0"/>
        <w:spacing w:after="0" w:line="360" w:lineRule="auto"/>
        <w:ind w:firstLine="720"/>
        <w:jc w:val="both"/>
        <w:rPr>
          <w:rFonts w:ascii="Times New Roman" w:hAnsi="Times New Roman" w:cs="Times New Roman"/>
          <w:i/>
          <w:iCs/>
          <w:sz w:val="26"/>
          <w:szCs w:val="26"/>
          <w:lang w:val="nb-NO"/>
        </w:rPr>
      </w:pPr>
    </w:p>
    <w:p w14:paraId="147ABB00" w14:textId="4913F4E2" w:rsidR="00B237EE" w:rsidRPr="000125BE" w:rsidRDefault="00B237EE" w:rsidP="00B237EE">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i/>
          <w:iCs/>
          <w:sz w:val="26"/>
          <w:szCs w:val="26"/>
          <w:lang w:val="nb-NO"/>
        </w:rPr>
        <w:lastRenderedPageBreak/>
        <w:t>Nhận xét:</w:t>
      </w:r>
      <w:r w:rsidRPr="000125BE">
        <w:rPr>
          <w:rFonts w:ascii="Times New Roman" w:hAnsi="Times New Roman" w:cs="Times New Roman"/>
          <w:sz w:val="26"/>
          <w:szCs w:val="26"/>
          <w:lang w:val="nb-NO"/>
        </w:rPr>
        <w:t xml:space="preserve"> Kết quả khảo sát bảng 2.</w:t>
      </w:r>
      <w:r w:rsidR="004C3725" w:rsidRPr="000125BE">
        <w:rPr>
          <w:rFonts w:ascii="Times New Roman" w:hAnsi="Times New Roman" w:cs="Times New Roman"/>
          <w:sz w:val="26"/>
          <w:szCs w:val="26"/>
          <w:lang w:val="nb-NO"/>
        </w:rPr>
        <w:t>17</w:t>
      </w:r>
      <w:r w:rsidRPr="000125BE">
        <w:rPr>
          <w:rFonts w:ascii="Times New Roman" w:hAnsi="Times New Roman" w:cs="Times New Roman"/>
          <w:sz w:val="26"/>
          <w:szCs w:val="26"/>
          <w:lang w:val="nb-NO"/>
        </w:rPr>
        <w:t xml:space="preserve"> cho thấy, đánh giá của cán bộ quản lý và giảng viên về thực trạng thực hiện nhiệm vụ giảng dạy của đội ngũ giảng viên có sự tương đồng cao. Giá trị </w:t>
      </w:r>
      <w:r w:rsidRPr="000125BE">
        <w:rPr>
          <w:rFonts w:ascii="Times New Roman" w:hAnsi="Times New Roman" w:cs="Times New Roman"/>
          <w:bCs/>
          <w:position w:val="-4"/>
          <w:sz w:val="26"/>
          <w:szCs w:val="26"/>
        </w:rPr>
        <w:object w:dxaOrig="279" w:dyaOrig="320" w14:anchorId="31FDAC26">
          <v:shape id="_x0000_i1113" type="#_x0000_t75" style="width:15.6pt;height:15.6pt" o:ole="">
            <v:imagedata r:id="rId17" o:title=""/>
          </v:shape>
          <o:OLEObject Type="Embed" ProgID="Equation.3" ShapeID="_x0000_i1113" DrawAspect="Content" ObjectID="_1776857931" r:id="rId106"/>
        </w:object>
      </w:r>
      <w:r w:rsidRPr="000125BE">
        <w:rPr>
          <w:rFonts w:ascii="Times New Roman" w:hAnsi="Times New Roman" w:cs="Times New Roman"/>
          <w:bCs/>
          <w:sz w:val="26"/>
          <w:szCs w:val="26"/>
          <w:lang w:val="nb-NO"/>
        </w:rPr>
        <w:t xml:space="preserve"> là 3.47 và 3.57</w:t>
      </w:r>
      <w:r w:rsidRPr="000125BE">
        <w:rPr>
          <w:rFonts w:ascii="Times New Roman" w:hAnsi="Times New Roman" w:cs="Times New Roman"/>
          <w:sz w:val="26"/>
          <w:szCs w:val="26"/>
          <w:lang w:val="nb-NO"/>
        </w:rPr>
        <w:t>:</w:t>
      </w:r>
    </w:p>
    <w:p w14:paraId="4364ACAB" w14:textId="77777777" w:rsidR="00B237EE" w:rsidRPr="000125BE" w:rsidRDefault="00B237EE" w:rsidP="00B237EE">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i/>
          <w:sz w:val="26"/>
          <w:szCs w:val="26"/>
          <w:lang w:val="nb-NO"/>
        </w:rPr>
        <w:t>- Đối với đánh giá của cán bộ quản lý:</w:t>
      </w:r>
      <w:r w:rsidRPr="000125BE">
        <w:rPr>
          <w:rFonts w:ascii="Times New Roman" w:hAnsi="Times New Roman" w:cs="Times New Roman"/>
          <w:sz w:val="26"/>
          <w:szCs w:val="26"/>
          <w:lang w:val="nb-NO"/>
        </w:rPr>
        <w:t xml:space="preserve"> Hai nội dung được đánh giá cao nhất là “Thực hiện giảng dạy có chất lượng các học phần/chuyên đề thuộc chương trình đào tạo trình độ thạc sĩ theo kế hoạch được phân công (nếu đủ tiêu chuẩn)”, “Áp dụng các phương pháp và kỹ thuật dạy học tích cực”, “Thiết kế hoạt động dạy học phù hợp với mục tiêu của học phần/chuyên đề giảng dạy”, </w:t>
      </w:r>
      <w:r w:rsidRPr="000125BE">
        <w:rPr>
          <w:rFonts w:ascii="Times New Roman" w:hAnsi="Times New Roman" w:cs="Times New Roman"/>
          <w:bCs/>
          <w:position w:val="-4"/>
          <w:sz w:val="26"/>
          <w:szCs w:val="26"/>
        </w:rPr>
        <w:object w:dxaOrig="279" w:dyaOrig="320" w14:anchorId="6BC20671">
          <v:shape id="_x0000_i1114" type="#_x0000_t75" style="width:15.6pt;height:15.6pt" o:ole="">
            <v:imagedata r:id="rId17" o:title=""/>
          </v:shape>
          <o:OLEObject Type="Embed" ProgID="Equation.3" ShapeID="_x0000_i1114" DrawAspect="Content" ObjectID="_1776857932" r:id="rId107"/>
        </w:object>
      </w:r>
      <w:r w:rsidRPr="000125BE">
        <w:rPr>
          <w:rFonts w:ascii="Times New Roman" w:hAnsi="Times New Roman" w:cs="Times New Roman"/>
          <w:sz w:val="26"/>
          <w:szCs w:val="26"/>
          <w:lang w:val="nb-NO"/>
        </w:rPr>
        <w:t xml:space="preserve">lần lượt là 3.78 và 3.67. Tiêu chí được đánh giá thấp nhất là “Lên lớp đúng lịch trình giảng dạy” và “Khai thác, lựa </w:t>
      </w:r>
      <w:r w:rsidRPr="000125BE">
        <w:rPr>
          <w:rFonts w:ascii="Times New Roman" w:hAnsi="Times New Roman" w:cs="Times New Roman"/>
          <w:spacing w:val="-4"/>
          <w:sz w:val="26"/>
          <w:szCs w:val="26"/>
          <w:lang w:val="nb-NO"/>
        </w:rPr>
        <w:t xml:space="preserve">chọn nguồn học liệu đa dạng, cập nhật, phù hợp với học phần/chuyên đề giảng dạy”, giá trị </w:t>
      </w:r>
      <w:r w:rsidRPr="000125BE">
        <w:rPr>
          <w:rFonts w:ascii="Times New Roman" w:hAnsi="Times New Roman" w:cs="Times New Roman"/>
          <w:bCs/>
          <w:spacing w:val="-4"/>
          <w:position w:val="-4"/>
          <w:sz w:val="26"/>
          <w:szCs w:val="26"/>
        </w:rPr>
        <w:object w:dxaOrig="279" w:dyaOrig="320" w14:anchorId="0D7E18B0">
          <v:shape id="_x0000_i1115" type="#_x0000_t75" style="width:15.6pt;height:15.6pt" o:ole="">
            <v:imagedata r:id="rId17" o:title=""/>
          </v:shape>
          <o:OLEObject Type="Embed" ProgID="Equation.3" ShapeID="_x0000_i1115" DrawAspect="Content" ObjectID="_1776857933" r:id="rId108"/>
        </w:object>
      </w:r>
      <w:r w:rsidRPr="000125BE">
        <w:rPr>
          <w:rFonts w:ascii="Times New Roman" w:hAnsi="Times New Roman" w:cs="Times New Roman"/>
          <w:spacing w:val="-4"/>
          <w:sz w:val="26"/>
          <w:szCs w:val="26"/>
          <w:lang w:val="nb-NO"/>
        </w:rPr>
        <w:t xml:space="preserve"> là 2.78 và 3.22, mức khá. Các tiêu chí còn lại được đánh giá ở mức khá và tốt.</w:t>
      </w:r>
    </w:p>
    <w:p w14:paraId="0840E268" w14:textId="77777777" w:rsidR="00B237EE" w:rsidRPr="000125BE" w:rsidRDefault="00B237EE" w:rsidP="00B237EE">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i/>
          <w:sz w:val="26"/>
          <w:szCs w:val="26"/>
          <w:lang w:val="nb-NO"/>
        </w:rPr>
        <w:t xml:space="preserve">- Đối với tự đánh giá của giảng viên: </w:t>
      </w:r>
      <w:r w:rsidRPr="000125BE">
        <w:rPr>
          <w:rFonts w:ascii="Times New Roman" w:hAnsi="Times New Roman" w:cs="Times New Roman"/>
          <w:sz w:val="26"/>
          <w:szCs w:val="26"/>
          <w:lang w:val="nb-NO"/>
        </w:rPr>
        <w:t xml:space="preserve">Các tiêu chí được đánh giá cao nhất và thấp nhất trùng khớp với đánh giá của cán bộ quản lý, giá trị </w:t>
      </w:r>
      <w:r w:rsidRPr="000125BE">
        <w:rPr>
          <w:rFonts w:ascii="Times New Roman" w:hAnsi="Times New Roman" w:cs="Times New Roman"/>
          <w:bCs/>
          <w:position w:val="-4"/>
          <w:sz w:val="26"/>
          <w:szCs w:val="26"/>
        </w:rPr>
        <w:object w:dxaOrig="279" w:dyaOrig="320" w14:anchorId="3985C053">
          <v:shape id="_x0000_i1116" type="#_x0000_t75" style="width:15.6pt;height:15.6pt" o:ole="">
            <v:imagedata r:id="rId17" o:title=""/>
          </v:shape>
          <o:OLEObject Type="Embed" ProgID="Equation.3" ShapeID="_x0000_i1116" DrawAspect="Content" ObjectID="_1776857934" r:id="rId109"/>
        </w:object>
      </w:r>
      <w:r w:rsidRPr="000125BE">
        <w:rPr>
          <w:rFonts w:ascii="Times New Roman" w:hAnsi="Times New Roman" w:cs="Times New Roman"/>
          <w:sz w:val="26"/>
          <w:szCs w:val="26"/>
          <w:lang w:val="nb-NO"/>
        </w:rPr>
        <w:t xml:space="preserve"> trong khoảng từ 3.61 đến 3.67 và 2.95 đến 3.07. </w:t>
      </w:r>
    </w:p>
    <w:p w14:paraId="3C3A71CB" w14:textId="77777777" w:rsidR="00B237EE" w:rsidRPr="000125BE" w:rsidRDefault="00B237EE" w:rsidP="00B237EE">
      <w:pPr>
        <w:widowControl w:val="0"/>
        <w:spacing w:after="0" w:line="360" w:lineRule="auto"/>
        <w:ind w:firstLine="720"/>
        <w:jc w:val="both"/>
        <w:rPr>
          <w:rFonts w:ascii="Times New Roman" w:eastAsia="Times New Roman" w:hAnsi="Times New Roman" w:cs="Times New Roman"/>
          <w:sz w:val="26"/>
          <w:szCs w:val="26"/>
          <w:vertAlign w:val="subscript"/>
          <w:lang w:val="nb-NO"/>
        </w:rPr>
      </w:pPr>
      <w:r w:rsidRPr="000125BE">
        <w:rPr>
          <w:rFonts w:ascii="Times New Roman" w:hAnsi="Times New Roman" w:cs="Times New Roman"/>
          <w:sz w:val="26"/>
          <w:szCs w:val="26"/>
          <w:lang w:val="nb-NO"/>
        </w:rPr>
        <w:t xml:space="preserve">Các tiêu chí còn lại được đánh giá ở mức trung bình liên quan đến: “Tương tác ngoài lớp học với người học thông qua việc sử dụng các phương </w:t>
      </w:r>
      <w:r w:rsidRPr="000125BE">
        <w:rPr>
          <w:rFonts w:ascii="Times New Roman" w:hAnsi="Times New Roman" w:cs="Times New Roman"/>
          <w:spacing w:val="-2"/>
          <w:sz w:val="26"/>
          <w:szCs w:val="26"/>
          <w:lang w:val="nb-NO"/>
        </w:rPr>
        <w:t>pháp, công cụ, ứng dụng… phù hợp”, “Tương tác trên lớp với người học trong quá trình giảng dạy”, “Ứng dụng các công cụ, công nghệ trong giảng dạy”.</w:t>
      </w:r>
    </w:p>
    <w:p w14:paraId="292C5390" w14:textId="36CC65A3" w:rsidR="00B237EE" w:rsidRPr="000125BE" w:rsidRDefault="00AD707F" w:rsidP="00B237EE">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Giảng dạy</w:t>
      </w:r>
      <w:r w:rsidR="00B237EE" w:rsidRPr="000125BE">
        <w:rPr>
          <w:rFonts w:ascii="Times New Roman" w:hAnsi="Times New Roman" w:cs="Times New Roman"/>
          <w:sz w:val="26"/>
          <w:szCs w:val="26"/>
          <w:lang w:val="nb-NO"/>
        </w:rPr>
        <w:t xml:space="preserve"> là nhiệm vụ </w:t>
      </w:r>
      <w:r w:rsidRPr="000125BE">
        <w:rPr>
          <w:rFonts w:ascii="Times New Roman" w:hAnsi="Times New Roman" w:cs="Times New Roman"/>
          <w:sz w:val="26"/>
          <w:szCs w:val="26"/>
          <w:lang w:val="nb-NO"/>
        </w:rPr>
        <w:t>rất quan trọng</w:t>
      </w:r>
      <w:r w:rsidR="00B237EE" w:rsidRPr="000125BE">
        <w:rPr>
          <w:rFonts w:ascii="Times New Roman" w:hAnsi="Times New Roman" w:cs="Times New Roman"/>
          <w:sz w:val="26"/>
          <w:szCs w:val="26"/>
          <w:lang w:val="nb-NO"/>
        </w:rPr>
        <w:t xml:space="preserve"> của người </w:t>
      </w:r>
      <w:r w:rsidRPr="000125BE">
        <w:rPr>
          <w:rFonts w:ascii="Times New Roman" w:hAnsi="Times New Roman" w:cs="Times New Roman"/>
          <w:sz w:val="26"/>
          <w:szCs w:val="26"/>
          <w:lang w:val="nb-NO"/>
        </w:rPr>
        <w:t>GV</w:t>
      </w:r>
      <w:r w:rsidR="00B237EE" w:rsidRPr="000125BE">
        <w:rPr>
          <w:rFonts w:ascii="Times New Roman" w:hAnsi="Times New Roman" w:cs="Times New Roman"/>
          <w:sz w:val="26"/>
          <w:szCs w:val="26"/>
          <w:lang w:val="nb-NO"/>
        </w:rPr>
        <w:t xml:space="preserve">. Chất lượng giảng dạy của giảng viên liên quan trực tiếp đến chất lượng đào tạo. Giảng viên phải thực hiện tốt nhiệm vụ giảng dạy để góp phần nâng cao chất lượng đào tạo của nhà trường. Kết quả đánh giá của cán bộ quản lý và giảng viên cho thấy, trong nhiệm vụ giảng dạy, giảng viên cần thực hiện tốt hơn quy định giờ giấc lên lớp theo lịch trình giảng dạy; việc khai thác nguồn học liệu </w:t>
      </w:r>
      <w:r w:rsidR="00B237EE" w:rsidRPr="000125BE">
        <w:rPr>
          <w:rFonts w:ascii="Times New Roman" w:hAnsi="Times New Roman" w:cs="Times New Roman"/>
          <w:spacing w:val="-2"/>
          <w:sz w:val="26"/>
          <w:szCs w:val="26"/>
          <w:lang w:val="nb-NO"/>
        </w:rPr>
        <w:t>cần cập nhật đa dạng hơn; giảng viên cũng cần quan tâm đổi mới phương pháp dạy học, tăng khả năng tương tác với người học trong và ngoài giờ lên lớp.</w:t>
      </w:r>
    </w:p>
    <w:p w14:paraId="74FFC238" w14:textId="77777777" w:rsidR="00281D18" w:rsidRPr="000125BE" w:rsidRDefault="00281D18">
      <w:pPr>
        <w:rPr>
          <w:rFonts w:ascii="Times New Roman" w:eastAsia="Cambria" w:hAnsi="Times New Roman" w:cs="Times New Roman"/>
          <w:i/>
          <w:sz w:val="26"/>
          <w:szCs w:val="26"/>
          <w:lang w:val="af-ZA"/>
        </w:rPr>
      </w:pPr>
      <w:bookmarkStart w:id="399" w:name="_Toc155726389"/>
      <w:bookmarkStart w:id="400" w:name="_Toc155805848"/>
      <w:r w:rsidRPr="000125BE">
        <w:rPr>
          <w:rFonts w:ascii="Times New Roman" w:eastAsia="Cambria" w:hAnsi="Times New Roman" w:cs="Times New Roman"/>
          <w:i/>
          <w:sz w:val="26"/>
          <w:szCs w:val="26"/>
          <w:lang w:val="af-ZA"/>
        </w:rPr>
        <w:br w:type="page"/>
      </w:r>
    </w:p>
    <w:p w14:paraId="248E747C" w14:textId="0FBD8764" w:rsidR="00B237EE" w:rsidRPr="000125BE" w:rsidRDefault="00B237EE" w:rsidP="00744515">
      <w:pPr>
        <w:widowControl w:val="0"/>
        <w:spacing w:after="0" w:line="360" w:lineRule="auto"/>
        <w:jc w:val="both"/>
        <w:rPr>
          <w:rFonts w:ascii="Times New Roman Italic" w:eastAsia="Cambria" w:hAnsi="Times New Roman Italic" w:cs="Times New Roman"/>
          <w:i/>
          <w:spacing w:val="-4"/>
          <w:sz w:val="26"/>
          <w:szCs w:val="26"/>
          <w:lang w:val="af-ZA"/>
        </w:rPr>
      </w:pPr>
      <w:r w:rsidRPr="000125BE">
        <w:rPr>
          <w:rFonts w:ascii="Times New Roman Italic" w:eastAsia="Cambria" w:hAnsi="Times New Roman Italic" w:cs="Times New Roman"/>
          <w:i/>
          <w:spacing w:val="-4"/>
          <w:sz w:val="26"/>
          <w:szCs w:val="26"/>
          <w:lang w:val="af-ZA"/>
        </w:rPr>
        <w:lastRenderedPageBreak/>
        <w:t>2.4.</w:t>
      </w:r>
      <w:r w:rsidR="00950DCE" w:rsidRPr="000125BE">
        <w:rPr>
          <w:rFonts w:ascii="Times New Roman Italic" w:eastAsia="Cambria" w:hAnsi="Times New Roman Italic" w:cs="Times New Roman"/>
          <w:i/>
          <w:spacing w:val="-4"/>
          <w:sz w:val="26"/>
          <w:szCs w:val="26"/>
          <w:lang w:val="af-ZA"/>
        </w:rPr>
        <w:t>3</w:t>
      </w:r>
      <w:r w:rsidRPr="000125BE">
        <w:rPr>
          <w:rFonts w:ascii="Times New Roman Italic" w:eastAsia="Cambria" w:hAnsi="Times New Roman Italic" w:cs="Times New Roman"/>
          <w:i/>
          <w:spacing w:val="-4"/>
          <w:sz w:val="26"/>
          <w:szCs w:val="26"/>
          <w:lang w:val="af-ZA"/>
        </w:rPr>
        <w:t>.2. Thực trạng thực hiện nhiệm vụ kiểm tra, đánh giá kết quả học tập người học</w:t>
      </w:r>
      <w:bookmarkEnd w:id="399"/>
      <w:bookmarkEnd w:id="400"/>
    </w:p>
    <w:p w14:paraId="09121B2B" w14:textId="010396F1" w:rsidR="00B237EE" w:rsidRPr="000125BE" w:rsidRDefault="00B237EE" w:rsidP="00827F51">
      <w:pPr>
        <w:pStyle w:val="005"/>
      </w:pPr>
      <w:bookmarkStart w:id="401" w:name="_Toc155811085"/>
      <w:bookmarkStart w:id="402" w:name="_Toc163200644"/>
      <w:bookmarkStart w:id="403" w:name="_Toc165972619"/>
      <w:r w:rsidRPr="000125BE">
        <w:t>Bảng 2.</w:t>
      </w:r>
      <w:r w:rsidR="004C3725" w:rsidRPr="000125BE">
        <w:t>18.</w:t>
      </w:r>
      <w:r w:rsidRPr="000125BE">
        <w:t xml:space="preserve"> Kết quả khảo sát thực trạng thực hiện nhiệm vụ kiểm tra, đánh giá</w:t>
      </w:r>
      <w:bookmarkStart w:id="404" w:name="_Toc155811086"/>
      <w:bookmarkStart w:id="405" w:name="_Toc163200645"/>
      <w:bookmarkEnd w:id="401"/>
      <w:bookmarkEnd w:id="402"/>
      <w:r w:rsidR="00827F51" w:rsidRPr="000125BE">
        <w:rPr>
          <w:lang w:val="vi-VN"/>
        </w:rPr>
        <w:br/>
      </w:r>
      <w:r w:rsidRPr="000125BE">
        <w:t>kết quả học tập người học</w:t>
      </w:r>
      <w:bookmarkEnd w:id="403"/>
      <w:bookmarkEnd w:id="404"/>
      <w:bookmarkEnd w:id="405"/>
    </w:p>
    <w:p w14:paraId="0630CDF6" w14:textId="2D1EC1D1" w:rsidR="00A54786" w:rsidRPr="000125BE" w:rsidRDefault="00A54786" w:rsidP="00A54786">
      <w:pPr>
        <w:pStyle w:val="005"/>
        <w:rPr>
          <w:b w:val="0"/>
          <w:bCs w:val="0"/>
          <w:i/>
          <w:iCs/>
        </w:rPr>
      </w:pPr>
      <w:bookmarkStart w:id="406" w:name="_Toc165972620"/>
      <w:r w:rsidRPr="000125BE">
        <w:rPr>
          <w:b w:val="0"/>
          <w:bCs w:val="0"/>
          <w:i/>
          <w:iCs/>
        </w:rPr>
        <w:t>(Mức độ đánh giá tăng dần từ 1 đến 5, 1 là kém đến 5 là rất tốt)</w:t>
      </w:r>
      <w:bookmarkEnd w:id="406"/>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2127"/>
        <w:gridCol w:w="639"/>
        <w:gridCol w:w="709"/>
        <w:gridCol w:w="709"/>
        <w:gridCol w:w="532"/>
        <w:gridCol w:w="567"/>
        <w:gridCol w:w="620"/>
        <w:gridCol w:w="708"/>
        <w:gridCol w:w="709"/>
        <w:gridCol w:w="550"/>
        <w:gridCol w:w="575"/>
        <w:gridCol w:w="562"/>
        <w:gridCol w:w="529"/>
      </w:tblGrid>
      <w:tr w:rsidR="004D5A60" w:rsidRPr="000125BE" w14:paraId="08DB05DD" w14:textId="77777777" w:rsidTr="00014253">
        <w:trPr>
          <w:trHeight w:val="407"/>
          <w:tblHeader/>
          <w:jc w:val="center"/>
        </w:trPr>
        <w:tc>
          <w:tcPr>
            <w:tcW w:w="2127" w:type="dxa"/>
            <w:vMerge w:val="restart"/>
            <w:tcBorders>
              <w:right w:val="single" w:sz="4" w:space="0" w:color="auto"/>
            </w:tcBorders>
            <w:vAlign w:val="center"/>
          </w:tcPr>
          <w:p w14:paraId="16A904F5" w14:textId="77777777" w:rsidR="00B237EE" w:rsidRPr="000125BE" w:rsidRDefault="00B237EE" w:rsidP="004B425D">
            <w:pPr>
              <w:pStyle w:val="Nomail"/>
              <w:widowControl w:val="0"/>
              <w:spacing w:before="0" w:line="240" w:lineRule="auto"/>
              <w:jc w:val="center"/>
              <w:rPr>
                <w:b/>
                <w:color w:val="auto"/>
                <w:spacing w:val="-6"/>
                <w:w w:val="90"/>
                <w:sz w:val="26"/>
                <w:szCs w:val="26"/>
              </w:rPr>
            </w:pPr>
            <w:r w:rsidRPr="000125BE">
              <w:rPr>
                <w:b/>
                <w:color w:val="auto"/>
                <w:spacing w:val="-6"/>
                <w:w w:val="90"/>
                <w:sz w:val="26"/>
                <w:szCs w:val="26"/>
              </w:rPr>
              <w:t>Nội dung</w:t>
            </w:r>
          </w:p>
        </w:tc>
        <w:tc>
          <w:tcPr>
            <w:tcW w:w="3776" w:type="dxa"/>
            <w:gridSpan w:val="6"/>
            <w:tcBorders>
              <w:top w:val="single" w:sz="4" w:space="0" w:color="auto"/>
              <w:left w:val="single" w:sz="4" w:space="0" w:color="auto"/>
              <w:bottom w:val="single" w:sz="4" w:space="0" w:color="auto"/>
              <w:right w:val="single" w:sz="4" w:space="0" w:color="auto"/>
            </w:tcBorders>
            <w:vAlign w:val="center"/>
          </w:tcPr>
          <w:p w14:paraId="6D2FF7A7" w14:textId="77777777" w:rsidR="00B237EE" w:rsidRPr="000125BE" w:rsidRDefault="00B237EE" w:rsidP="00014253">
            <w:pPr>
              <w:pStyle w:val="Nomail"/>
              <w:widowControl w:val="0"/>
              <w:spacing w:before="0" w:line="240" w:lineRule="auto"/>
              <w:jc w:val="center"/>
              <w:rPr>
                <w:b/>
                <w:color w:val="auto"/>
                <w:spacing w:val="-6"/>
                <w:w w:val="90"/>
                <w:sz w:val="26"/>
                <w:szCs w:val="26"/>
              </w:rPr>
            </w:pPr>
            <w:r w:rsidRPr="000125BE">
              <w:rPr>
                <w:b/>
                <w:color w:val="auto"/>
                <w:spacing w:val="-6"/>
                <w:w w:val="90"/>
                <w:sz w:val="26"/>
                <w:szCs w:val="26"/>
              </w:rPr>
              <w:t>Đánh giá của cán bộ quản lý</w:t>
            </w:r>
          </w:p>
        </w:tc>
        <w:tc>
          <w:tcPr>
            <w:tcW w:w="3633" w:type="dxa"/>
            <w:gridSpan w:val="6"/>
            <w:tcBorders>
              <w:top w:val="single" w:sz="4" w:space="0" w:color="auto"/>
              <w:left w:val="single" w:sz="4" w:space="0" w:color="auto"/>
              <w:bottom w:val="single" w:sz="4" w:space="0" w:color="auto"/>
              <w:right w:val="single" w:sz="4" w:space="0" w:color="auto"/>
            </w:tcBorders>
            <w:vAlign w:val="center"/>
          </w:tcPr>
          <w:p w14:paraId="643CBAE6" w14:textId="77777777" w:rsidR="00B237EE" w:rsidRPr="000125BE" w:rsidRDefault="00B237EE" w:rsidP="00014253">
            <w:pPr>
              <w:pStyle w:val="Nomail"/>
              <w:widowControl w:val="0"/>
              <w:spacing w:before="0" w:line="240" w:lineRule="auto"/>
              <w:jc w:val="center"/>
              <w:rPr>
                <w:b/>
                <w:color w:val="auto"/>
                <w:spacing w:val="-6"/>
                <w:w w:val="90"/>
                <w:sz w:val="26"/>
                <w:szCs w:val="26"/>
              </w:rPr>
            </w:pPr>
            <w:r w:rsidRPr="000125BE">
              <w:rPr>
                <w:b/>
                <w:color w:val="auto"/>
                <w:spacing w:val="-6"/>
                <w:w w:val="90"/>
                <w:sz w:val="26"/>
                <w:szCs w:val="26"/>
              </w:rPr>
              <w:t>Tự đánh giá của giảng viên</w:t>
            </w:r>
          </w:p>
        </w:tc>
      </w:tr>
      <w:tr w:rsidR="004D5A60" w:rsidRPr="000125BE" w14:paraId="6B32E5E4" w14:textId="77777777" w:rsidTr="00014253">
        <w:trPr>
          <w:trHeight w:val="329"/>
          <w:tblHeader/>
          <w:jc w:val="center"/>
        </w:trPr>
        <w:tc>
          <w:tcPr>
            <w:tcW w:w="2127" w:type="dxa"/>
            <w:vMerge/>
            <w:vAlign w:val="center"/>
          </w:tcPr>
          <w:p w14:paraId="557CAFDF" w14:textId="77777777" w:rsidR="00B237EE" w:rsidRPr="000125BE" w:rsidRDefault="00B237EE" w:rsidP="004B425D">
            <w:pPr>
              <w:pStyle w:val="Nomail"/>
              <w:widowControl w:val="0"/>
              <w:spacing w:before="0" w:line="240" w:lineRule="auto"/>
              <w:jc w:val="center"/>
              <w:rPr>
                <w:b/>
                <w:color w:val="auto"/>
                <w:spacing w:val="-6"/>
                <w:w w:val="90"/>
                <w:sz w:val="26"/>
                <w:szCs w:val="26"/>
              </w:rPr>
            </w:pPr>
          </w:p>
        </w:tc>
        <w:tc>
          <w:tcPr>
            <w:tcW w:w="639" w:type="dxa"/>
            <w:vAlign w:val="center"/>
          </w:tcPr>
          <w:p w14:paraId="2B73EDE2" w14:textId="77777777" w:rsidR="00B237EE" w:rsidRPr="000125BE" w:rsidRDefault="00B237EE" w:rsidP="00014253">
            <w:pPr>
              <w:pStyle w:val="Nomail"/>
              <w:widowControl w:val="0"/>
              <w:spacing w:before="0" w:line="240" w:lineRule="auto"/>
              <w:jc w:val="center"/>
              <w:rPr>
                <w:b/>
                <w:color w:val="auto"/>
                <w:spacing w:val="-6"/>
                <w:w w:val="90"/>
                <w:sz w:val="26"/>
                <w:szCs w:val="26"/>
                <w:lang w:val="en-US"/>
              </w:rPr>
            </w:pPr>
            <w:r w:rsidRPr="000125BE">
              <w:rPr>
                <w:b/>
                <w:color w:val="auto"/>
                <w:spacing w:val="-6"/>
                <w:w w:val="90"/>
                <w:sz w:val="26"/>
                <w:szCs w:val="26"/>
                <w:lang w:val="en-US"/>
              </w:rPr>
              <w:t>5</w:t>
            </w:r>
          </w:p>
        </w:tc>
        <w:tc>
          <w:tcPr>
            <w:tcW w:w="709" w:type="dxa"/>
            <w:vAlign w:val="center"/>
          </w:tcPr>
          <w:p w14:paraId="1979B1D9" w14:textId="77777777" w:rsidR="00B237EE" w:rsidRPr="000125BE" w:rsidRDefault="00B237EE" w:rsidP="00014253">
            <w:pPr>
              <w:pStyle w:val="Nomail"/>
              <w:widowControl w:val="0"/>
              <w:spacing w:before="0" w:line="240" w:lineRule="auto"/>
              <w:jc w:val="center"/>
              <w:rPr>
                <w:b/>
                <w:color w:val="auto"/>
                <w:spacing w:val="-6"/>
                <w:w w:val="90"/>
                <w:sz w:val="26"/>
                <w:szCs w:val="26"/>
                <w:lang w:val="en-US"/>
              </w:rPr>
            </w:pPr>
            <w:r w:rsidRPr="000125BE">
              <w:rPr>
                <w:b/>
                <w:color w:val="auto"/>
                <w:spacing w:val="-6"/>
                <w:w w:val="90"/>
                <w:sz w:val="26"/>
                <w:szCs w:val="26"/>
                <w:lang w:val="en-US"/>
              </w:rPr>
              <w:t>4</w:t>
            </w:r>
          </w:p>
        </w:tc>
        <w:tc>
          <w:tcPr>
            <w:tcW w:w="709" w:type="dxa"/>
            <w:vAlign w:val="center"/>
          </w:tcPr>
          <w:p w14:paraId="6CA894E4" w14:textId="77777777" w:rsidR="00B237EE" w:rsidRPr="000125BE" w:rsidRDefault="00B237EE" w:rsidP="00014253">
            <w:pPr>
              <w:pStyle w:val="Nomail"/>
              <w:widowControl w:val="0"/>
              <w:spacing w:before="0" w:line="240" w:lineRule="auto"/>
              <w:jc w:val="center"/>
              <w:rPr>
                <w:b/>
                <w:color w:val="auto"/>
                <w:spacing w:val="-6"/>
                <w:w w:val="90"/>
                <w:sz w:val="26"/>
                <w:szCs w:val="26"/>
                <w:lang w:val="en-US"/>
              </w:rPr>
            </w:pPr>
            <w:r w:rsidRPr="000125BE">
              <w:rPr>
                <w:b/>
                <w:color w:val="auto"/>
                <w:spacing w:val="-6"/>
                <w:w w:val="90"/>
                <w:sz w:val="26"/>
                <w:szCs w:val="26"/>
                <w:lang w:val="en-US"/>
              </w:rPr>
              <w:t>3</w:t>
            </w:r>
          </w:p>
        </w:tc>
        <w:tc>
          <w:tcPr>
            <w:tcW w:w="532" w:type="dxa"/>
            <w:tcBorders>
              <w:right w:val="single" w:sz="4" w:space="0" w:color="auto"/>
            </w:tcBorders>
            <w:vAlign w:val="center"/>
          </w:tcPr>
          <w:p w14:paraId="1A64DE79" w14:textId="77777777" w:rsidR="00B237EE" w:rsidRPr="000125BE" w:rsidRDefault="00B237EE" w:rsidP="00014253">
            <w:pPr>
              <w:pStyle w:val="Nomail"/>
              <w:widowControl w:val="0"/>
              <w:spacing w:before="0" w:line="240" w:lineRule="auto"/>
              <w:jc w:val="center"/>
              <w:rPr>
                <w:b/>
                <w:color w:val="auto"/>
                <w:spacing w:val="-6"/>
                <w:w w:val="90"/>
                <w:sz w:val="26"/>
                <w:szCs w:val="26"/>
                <w:lang w:val="en-US"/>
              </w:rPr>
            </w:pPr>
            <w:r w:rsidRPr="000125BE">
              <w:rPr>
                <w:b/>
                <w:color w:val="auto"/>
                <w:spacing w:val="-6"/>
                <w:w w:val="90"/>
                <w:sz w:val="26"/>
                <w:szCs w:val="26"/>
                <w:lang w:val="en-US"/>
              </w:rPr>
              <w:t>2</w:t>
            </w:r>
          </w:p>
        </w:tc>
        <w:tc>
          <w:tcPr>
            <w:tcW w:w="567" w:type="dxa"/>
            <w:tcBorders>
              <w:top w:val="single" w:sz="4" w:space="0" w:color="auto"/>
              <w:left w:val="single" w:sz="4" w:space="0" w:color="auto"/>
              <w:bottom w:val="single" w:sz="4" w:space="0" w:color="auto"/>
              <w:right w:val="single" w:sz="4" w:space="0" w:color="auto"/>
            </w:tcBorders>
            <w:vAlign w:val="center"/>
          </w:tcPr>
          <w:p w14:paraId="2AB79450" w14:textId="77777777" w:rsidR="00B237EE" w:rsidRPr="000125BE" w:rsidRDefault="00B237EE" w:rsidP="00014253">
            <w:pPr>
              <w:pStyle w:val="Nomail"/>
              <w:widowControl w:val="0"/>
              <w:spacing w:before="0" w:line="240" w:lineRule="auto"/>
              <w:jc w:val="center"/>
              <w:rPr>
                <w:b/>
                <w:color w:val="auto"/>
                <w:spacing w:val="-6"/>
                <w:w w:val="90"/>
                <w:sz w:val="26"/>
                <w:szCs w:val="26"/>
                <w:lang w:val="en-US"/>
              </w:rPr>
            </w:pPr>
            <w:r w:rsidRPr="000125BE">
              <w:rPr>
                <w:b/>
                <w:color w:val="auto"/>
                <w:spacing w:val="-6"/>
                <w:w w:val="90"/>
                <w:sz w:val="26"/>
                <w:szCs w:val="26"/>
                <w:lang w:val="en-US"/>
              </w:rPr>
              <w:t>1</w:t>
            </w:r>
          </w:p>
        </w:tc>
        <w:tc>
          <w:tcPr>
            <w:tcW w:w="620" w:type="dxa"/>
            <w:tcBorders>
              <w:top w:val="single" w:sz="4" w:space="0" w:color="auto"/>
              <w:left w:val="single" w:sz="4" w:space="0" w:color="auto"/>
              <w:bottom w:val="single" w:sz="4" w:space="0" w:color="auto"/>
              <w:right w:val="single" w:sz="4" w:space="0" w:color="auto"/>
            </w:tcBorders>
            <w:vAlign w:val="center"/>
          </w:tcPr>
          <w:p w14:paraId="5FC1780F" w14:textId="77777777" w:rsidR="00B237EE" w:rsidRPr="000125BE" w:rsidRDefault="00B237EE" w:rsidP="00014253">
            <w:pPr>
              <w:pStyle w:val="Nomail"/>
              <w:widowControl w:val="0"/>
              <w:spacing w:before="0" w:line="240" w:lineRule="auto"/>
              <w:jc w:val="center"/>
              <w:rPr>
                <w:b/>
                <w:color w:val="auto"/>
                <w:spacing w:val="-6"/>
                <w:w w:val="90"/>
                <w:sz w:val="26"/>
                <w:szCs w:val="26"/>
                <w:lang w:val="en-US"/>
              </w:rPr>
            </w:pPr>
            <w:r w:rsidRPr="000125BE">
              <w:rPr>
                <w:bCs/>
                <w:color w:val="auto"/>
                <w:spacing w:val="-6"/>
                <w:w w:val="90"/>
                <w:position w:val="-4"/>
                <w:sz w:val="26"/>
                <w:szCs w:val="26"/>
              </w:rPr>
              <w:object w:dxaOrig="279" w:dyaOrig="320" w14:anchorId="5B300652">
                <v:shape id="_x0000_i1117" type="#_x0000_t75" style="width:15.6pt;height:15.6pt" o:ole="">
                  <v:imagedata r:id="rId17" o:title=""/>
                </v:shape>
                <o:OLEObject Type="Embed" ProgID="Equation.3" ShapeID="_x0000_i1117" DrawAspect="Content" ObjectID="_1776857935" r:id="rId110"/>
              </w:object>
            </w:r>
          </w:p>
        </w:tc>
        <w:tc>
          <w:tcPr>
            <w:tcW w:w="708" w:type="dxa"/>
            <w:tcBorders>
              <w:top w:val="single" w:sz="4" w:space="0" w:color="auto"/>
              <w:left w:val="single" w:sz="4" w:space="0" w:color="auto"/>
              <w:bottom w:val="single" w:sz="4" w:space="0" w:color="auto"/>
              <w:right w:val="single" w:sz="4" w:space="0" w:color="auto"/>
            </w:tcBorders>
            <w:vAlign w:val="center"/>
          </w:tcPr>
          <w:p w14:paraId="1C27BDBB" w14:textId="77777777" w:rsidR="00B237EE" w:rsidRPr="000125BE" w:rsidRDefault="00B237EE" w:rsidP="00014253">
            <w:pPr>
              <w:pStyle w:val="Nomail"/>
              <w:widowControl w:val="0"/>
              <w:spacing w:before="0" w:line="240" w:lineRule="auto"/>
              <w:jc w:val="center"/>
              <w:rPr>
                <w:b/>
                <w:color w:val="auto"/>
                <w:spacing w:val="-6"/>
                <w:w w:val="90"/>
                <w:sz w:val="26"/>
                <w:szCs w:val="26"/>
                <w:lang w:val="en-US"/>
              </w:rPr>
            </w:pPr>
            <w:r w:rsidRPr="000125BE">
              <w:rPr>
                <w:b/>
                <w:color w:val="auto"/>
                <w:spacing w:val="-6"/>
                <w:w w:val="90"/>
                <w:sz w:val="26"/>
                <w:szCs w:val="26"/>
                <w:lang w:val="en-US"/>
              </w:rPr>
              <w:t>5</w:t>
            </w:r>
          </w:p>
        </w:tc>
        <w:tc>
          <w:tcPr>
            <w:tcW w:w="709" w:type="dxa"/>
            <w:tcBorders>
              <w:left w:val="single" w:sz="4" w:space="0" w:color="auto"/>
            </w:tcBorders>
            <w:vAlign w:val="center"/>
          </w:tcPr>
          <w:p w14:paraId="3BA66016" w14:textId="77777777" w:rsidR="00B237EE" w:rsidRPr="000125BE" w:rsidRDefault="00B237EE" w:rsidP="00014253">
            <w:pPr>
              <w:pStyle w:val="Nomail"/>
              <w:widowControl w:val="0"/>
              <w:spacing w:before="0" w:line="240" w:lineRule="auto"/>
              <w:jc w:val="center"/>
              <w:rPr>
                <w:b/>
                <w:color w:val="auto"/>
                <w:spacing w:val="-6"/>
                <w:w w:val="90"/>
                <w:sz w:val="26"/>
                <w:szCs w:val="26"/>
                <w:lang w:val="en-US"/>
              </w:rPr>
            </w:pPr>
            <w:r w:rsidRPr="000125BE">
              <w:rPr>
                <w:b/>
                <w:color w:val="auto"/>
                <w:spacing w:val="-6"/>
                <w:w w:val="90"/>
                <w:sz w:val="26"/>
                <w:szCs w:val="26"/>
                <w:lang w:val="en-US"/>
              </w:rPr>
              <w:t>4</w:t>
            </w:r>
          </w:p>
        </w:tc>
        <w:tc>
          <w:tcPr>
            <w:tcW w:w="550" w:type="dxa"/>
            <w:vAlign w:val="center"/>
          </w:tcPr>
          <w:p w14:paraId="78C10BD3" w14:textId="77777777" w:rsidR="00B237EE" w:rsidRPr="000125BE" w:rsidRDefault="00B237EE" w:rsidP="00014253">
            <w:pPr>
              <w:pStyle w:val="Nomail"/>
              <w:widowControl w:val="0"/>
              <w:spacing w:before="0" w:line="240" w:lineRule="auto"/>
              <w:jc w:val="center"/>
              <w:rPr>
                <w:b/>
                <w:color w:val="auto"/>
                <w:spacing w:val="-6"/>
                <w:w w:val="90"/>
                <w:sz w:val="26"/>
                <w:szCs w:val="26"/>
                <w:lang w:val="en-US"/>
              </w:rPr>
            </w:pPr>
            <w:r w:rsidRPr="000125BE">
              <w:rPr>
                <w:b/>
                <w:color w:val="auto"/>
                <w:spacing w:val="-6"/>
                <w:w w:val="90"/>
                <w:sz w:val="26"/>
                <w:szCs w:val="26"/>
                <w:lang w:val="en-US"/>
              </w:rPr>
              <w:t>3</w:t>
            </w:r>
          </w:p>
        </w:tc>
        <w:tc>
          <w:tcPr>
            <w:tcW w:w="575" w:type="dxa"/>
            <w:vAlign w:val="center"/>
          </w:tcPr>
          <w:p w14:paraId="20EF83B5" w14:textId="77777777" w:rsidR="00B237EE" w:rsidRPr="000125BE" w:rsidRDefault="00B237EE" w:rsidP="00014253">
            <w:pPr>
              <w:pStyle w:val="Nomail"/>
              <w:widowControl w:val="0"/>
              <w:spacing w:before="0" w:line="240" w:lineRule="auto"/>
              <w:jc w:val="center"/>
              <w:rPr>
                <w:b/>
                <w:color w:val="auto"/>
                <w:spacing w:val="-6"/>
                <w:w w:val="90"/>
                <w:sz w:val="26"/>
                <w:szCs w:val="26"/>
                <w:lang w:val="en-US"/>
              </w:rPr>
            </w:pPr>
            <w:r w:rsidRPr="000125BE">
              <w:rPr>
                <w:b/>
                <w:color w:val="auto"/>
                <w:spacing w:val="-6"/>
                <w:w w:val="90"/>
                <w:sz w:val="26"/>
                <w:szCs w:val="26"/>
                <w:lang w:val="en-US"/>
              </w:rPr>
              <w:t>2</w:t>
            </w:r>
          </w:p>
        </w:tc>
        <w:tc>
          <w:tcPr>
            <w:tcW w:w="562" w:type="dxa"/>
            <w:vAlign w:val="center"/>
          </w:tcPr>
          <w:p w14:paraId="1F9C7984" w14:textId="77777777" w:rsidR="00B237EE" w:rsidRPr="000125BE" w:rsidRDefault="00B237EE" w:rsidP="00014253">
            <w:pPr>
              <w:pStyle w:val="Nomail"/>
              <w:widowControl w:val="0"/>
              <w:spacing w:before="0" w:line="240" w:lineRule="auto"/>
              <w:jc w:val="center"/>
              <w:rPr>
                <w:b/>
                <w:color w:val="auto"/>
                <w:spacing w:val="-6"/>
                <w:w w:val="90"/>
                <w:sz w:val="26"/>
                <w:szCs w:val="26"/>
                <w:lang w:val="en-US"/>
              </w:rPr>
            </w:pPr>
            <w:r w:rsidRPr="000125BE">
              <w:rPr>
                <w:b/>
                <w:color w:val="auto"/>
                <w:spacing w:val="-6"/>
                <w:w w:val="90"/>
                <w:sz w:val="26"/>
                <w:szCs w:val="26"/>
                <w:lang w:val="en-US"/>
              </w:rPr>
              <w:t>1</w:t>
            </w:r>
          </w:p>
        </w:tc>
        <w:tc>
          <w:tcPr>
            <w:tcW w:w="529" w:type="dxa"/>
            <w:vAlign w:val="center"/>
          </w:tcPr>
          <w:p w14:paraId="50EE90B9" w14:textId="77777777" w:rsidR="00B237EE" w:rsidRPr="000125BE" w:rsidRDefault="00B237EE" w:rsidP="00014253">
            <w:pPr>
              <w:pStyle w:val="Nomail"/>
              <w:widowControl w:val="0"/>
              <w:spacing w:before="0" w:line="240" w:lineRule="auto"/>
              <w:jc w:val="center"/>
              <w:rPr>
                <w:b/>
                <w:color w:val="auto"/>
                <w:spacing w:val="-6"/>
                <w:w w:val="90"/>
                <w:sz w:val="26"/>
                <w:szCs w:val="26"/>
                <w:lang w:val="en-US"/>
              </w:rPr>
            </w:pPr>
            <w:r w:rsidRPr="000125BE">
              <w:rPr>
                <w:bCs/>
                <w:color w:val="auto"/>
                <w:spacing w:val="-6"/>
                <w:w w:val="90"/>
                <w:position w:val="-4"/>
                <w:sz w:val="26"/>
                <w:szCs w:val="26"/>
              </w:rPr>
              <w:object w:dxaOrig="279" w:dyaOrig="320" w14:anchorId="5C6F4D48">
                <v:shape id="_x0000_i1118" type="#_x0000_t75" style="width:15.6pt;height:15.6pt" o:ole="">
                  <v:imagedata r:id="rId17" o:title=""/>
                </v:shape>
                <o:OLEObject Type="Embed" ProgID="Equation.3" ShapeID="_x0000_i1118" DrawAspect="Content" ObjectID="_1776857936" r:id="rId111"/>
              </w:object>
            </w:r>
          </w:p>
        </w:tc>
      </w:tr>
      <w:tr w:rsidR="004D5A60" w:rsidRPr="000125BE" w14:paraId="1F8880B9" w14:textId="77777777" w:rsidTr="00014253">
        <w:trPr>
          <w:trHeight w:val="528"/>
          <w:jc w:val="center"/>
        </w:trPr>
        <w:tc>
          <w:tcPr>
            <w:tcW w:w="2127" w:type="dxa"/>
            <w:shd w:val="clear" w:color="auto" w:fill="auto"/>
            <w:vAlign w:val="bottom"/>
          </w:tcPr>
          <w:p w14:paraId="1AAA501F" w14:textId="77777777" w:rsidR="00B237EE" w:rsidRPr="000125BE" w:rsidRDefault="00B237EE" w:rsidP="004B425D">
            <w:pPr>
              <w:widowControl w:val="0"/>
              <w:spacing w:after="0" w:line="288" w:lineRule="auto"/>
              <w:jc w:val="both"/>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Áp dụng các hình thức, công cụ kiểm tra đánh giá, đo lường kết quả học tập của người học theo chuẩn đầu ra của học phần</w:t>
            </w:r>
          </w:p>
        </w:tc>
        <w:tc>
          <w:tcPr>
            <w:tcW w:w="639" w:type="dxa"/>
            <w:shd w:val="clear" w:color="auto" w:fill="auto"/>
            <w:vAlign w:val="center"/>
          </w:tcPr>
          <w:p w14:paraId="12D06525"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10</w:t>
            </w:r>
          </w:p>
          <w:p w14:paraId="5FC4F28A" w14:textId="77777777" w:rsidR="00B237EE" w:rsidRPr="000125BE" w:rsidRDefault="00B237EE" w:rsidP="00014253">
            <w:pPr>
              <w:widowControl w:val="0"/>
              <w:spacing w:after="0" w:line="240" w:lineRule="auto"/>
              <w:ind w:right="58"/>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11.1</w:t>
            </w:r>
          </w:p>
        </w:tc>
        <w:tc>
          <w:tcPr>
            <w:tcW w:w="709" w:type="dxa"/>
            <w:shd w:val="clear" w:color="auto" w:fill="auto"/>
            <w:vAlign w:val="center"/>
          </w:tcPr>
          <w:p w14:paraId="21997785"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40</w:t>
            </w:r>
          </w:p>
          <w:p w14:paraId="178AE590" w14:textId="77777777" w:rsidR="00B237EE" w:rsidRPr="000125BE" w:rsidRDefault="00B237EE" w:rsidP="00014253">
            <w:pPr>
              <w:widowControl w:val="0"/>
              <w:spacing w:after="0" w:line="240" w:lineRule="auto"/>
              <w:ind w:right="58"/>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44.4</w:t>
            </w:r>
          </w:p>
        </w:tc>
        <w:tc>
          <w:tcPr>
            <w:tcW w:w="709" w:type="dxa"/>
            <w:shd w:val="clear" w:color="auto" w:fill="auto"/>
            <w:vAlign w:val="center"/>
          </w:tcPr>
          <w:p w14:paraId="46957A49"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30</w:t>
            </w:r>
          </w:p>
          <w:p w14:paraId="6F812C77" w14:textId="77777777" w:rsidR="00B237EE" w:rsidRPr="000125BE" w:rsidRDefault="00B237EE" w:rsidP="00014253">
            <w:pPr>
              <w:widowControl w:val="0"/>
              <w:spacing w:after="0" w:line="240" w:lineRule="auto"/>
              <w:ind w:right="58"/>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33.3</w:t>
            </w:r>
          </w:p>
        </w:tc>
        <w:tc>
          <w:tcPr>
            <w:tcW w:w="532" w:type="dxa"/>
            <w:shd w:val="clear" w:color="auto" w:fill="auto"/>
            <w:vAlign w:val="center"/>
          </w:tcPr>
          <w:p w14:paraId="4993CB4A"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10</w:t>
            </w:r>
          </w:p>
          <w:p w14:paraId="45EAABAD"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11.3</w:t>
            </w:r>
          </w:p>
        </w:tc>
        <w:tc>
          <w:tcPr>
            <w:tcW w:w="567" w:type="dxa"/>
            <w:tcBorders>
              <w:top w:val="single" w:sz="4" w:space="0" w:color="auto"/>
            </w:tcBorders>
            <w:shd w:val="clear" w:color="auto" w:fill="auto"/>
            <w:vAlign w:val="center"/>
          </w:tcPr>
          <w:p w14:paraId="56C8E4DD"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spacing w:val="-6"/>
                <w:w w:val="90"/>
                <w:sz w:val="26"/>
                <w:szCs w:val="26"/>
              </w:rPr>
              <w:t>0</w:t>
            </w:r>
          </w:p>
        </w:tc>
        <w:tc>
          <w:tcPr>
            <w:tcW w:w="620" w:type="dxa"/>
            <w:tcBorders>
              <w:top w:val="single" w:sz="4" w:space="0" w:color="auto"/>
            </w:tcBorders>
            <w:shd w:val="clear" w:color="auto" w:fill="FFFFFF" w:themeFill="background1"/>
            <w:vAlign w:val="center"/>
          </w:tcPr>
          <w:p w14:paraId="7400C407" w14:textId="77777777" w:rsidR="00B237EE" w:rsidRPr="000125BE" w:rsidRDefault="00B237EE" w:rsidP="00014253">
            <w:pPr>
              <w:widowControl w:val="0"/>
              <w:spacing w:after="0" w:line="240" w:lineRule="auto"/>
              <w:ind w:right="60"/>
              <w:jc w:val="center"/>
              <w:rPr>
                <w:rFonts w:ascii="Times New Roman" w:hAnsi="Times New Roman" w:cs="Times New Roman"/>
                <w:b/>
                <w:bCs/>
                <w:spacing w:val="-6"/>
                <w:w w:val="90"/>
                <w:sz w:val="26"/>
                <w:szCs w:val="26"/>
              </w:rPr>
            </w:pPr>
            <w:r w:rsidRPr="000125BE">
              <w:rPr>
                <w:rFonts w:ascii="Times New Roman" w:hAnsi="Times New Roman" w:cs="Times New Roman"/>
                <w:b/>
                <w:bCs/>
                <w:spacing w:val="-6"/>
                <w:w w:val="90"/>
                <w:sz w:val="26"/>
                <w:szCs w:val="26"/>
              </w:rPr>
              <w:t>3.44</w:t>
            </w:r>
          </w:p>
        </w:tc>
        <w:tc>
          <w:tcPr>
            <w:tcW w:w="708" w:type="dxa"/>
            <w:tcBorders>
              <w:top w:val="single" w:sz="4" w:space="0" w:color="auto"/>
            </w:tcBorders>
            <w:shd w:val="clear" w:color="auto" w:fill="FFFFFF" w:themeFill="background1"/>
            <w:vAlign w:val="center"/>
          </w:tcPr>
          <w:p w14:paraId="5C6D4743"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60</w:t>
            </w:r>
          </w:p>
          <w:p w14:paraId="6753C5F4"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19.0</w:t>
            </w:r>
          </w:p>
        </w:tc>
        <w:tc>
          <w:tcPr>
            <w:tcW w:w="709" w:type="dxa"/>
            <w:shd w:val="clear" w:color="auto" w:fill="FFFFFF" w:themeFill="background1"/>
            <w:vAlign w:val="center"/>
          </w:tcPr>
          <w:p w14:paraId="13DE2212"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110</w:t>
            </w:r>
          </w:p>
          <w:p w14:paraId="4BCDCCC1"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34.9</w:t>
            </w:r>
          </w:p>
        </w:tc>
        <w:tc>
          <w:tcPr>
            <w:tcW w:w="550" w:type="dxa"/>
            <w:shd w:val="clear" w:color="auto" w:fill="FFFFFF" w:themeFill="background1"/>
            <w:vAlign w:val="center"/>
          </w:tcPr>
          <w:p w14:paraId="3134D524"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73</w:t>
            </w:r>
          </w:p>
          <w:p w14:paraId="52E1956D"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23.2</w:t>
            </w:r>
          </w:p>
        </w:tc>
        <w:tc>
          <w:tcPr>
            <w:tcW w:w="575" w:type="dxa"/>
            <w:shd w:val="clear" w:color="auto" w:fill="FFFFFF" w:themeFill="background1"/>
            <w:vAlign w:val="center"/>
          </w:tcPr>
          <w:p w14:paraId="332E5E26"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47</w:t>
            </w:r>
          </w:p>
          <w:p w14:paraId="14DEB2B2"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14.9</w:t>
            </w:r>
          </w:p>
        </w:tc>
        <w:tc>
          <w:tcPr>
            <w:tcW w:w="562" w:type="dxa"/>
            <w:shd w:val="clear" w:color="auto" w:fill="FFFFFF" w:themeFill="background1"/>
            <w:vAlign w:val="center"/>
          </w:tcPr>
          <w:p w14:paraId="3E7A16CE"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25</w:t>
            </w:r>
          </w:p>
          <w:p w14:paraId="6CC9A2E4"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7.9</w:t>
            </w:r>
          </w:p>
        </w:tc>
        <w:tc>
          <w:tcPr>
            <w:tcW w:w="529" w:type="dxa"/>
            <w:shd w:val="clear" w:color="auto" w:fill="FFFFFF" w:themeFill="background1"/>
            <w:vAlign w:val="center"/>
          </w:tcPr>
          <w:p w14:paraId="0E7AFEAA" w14:textId="77777777" w:rsidR="00B237EE" w:rsidRPr="000125BE" w:rsidRDefault="00B237EE" w:rsidP="00014253">
            <w:pPr>
              <w:widowControl w:val="0"/>
              <w:spacing w:after="0" w:line="240" w:lineRule="auto"/>
              <w:ind w:right="60"/>
              <w:jc w:val="center"/>
              <w:rPr>
                <w:rFonts w:ascii="Times New Roman" w:hAnsi="Times New Roman" w:cs="Times New Roman"/>
                <w:b/>
                <w:bCs/>
                <w:spacing w:val="-6"/>
                <w:w w:val="90"/>
                <w:sz w:val="26"/>
                <w:szCs w:val="26"/>
              </w:rPr>
            </w:pPr>
            <w:r w:rsidRPr="000125BE">
              <w:rPr>
                <w:rFonts w:ascii="Times New Roman" w:hAnsi="Times New Roman" w:cs="Times New Roman"/>
                <w:b/>
                <w:bCs/>
                <w:spacing w:val="-6"/>
                <w:w w:val="90"/>
                <w:sz w:val="26"/>
                <w:szCs w:val="26"/>
              </w:rPr>
              <w:t>3.42</w:t>
            </w:r>
          </w:p>
        </w:tc>
      </w:tr>
      <w:tr w:rsidR="004D5A60" w:rsidRPr="000125BE" w14:paraId="2EDFFAFE" w14:textId="77777777" w:rsidTr="00014253">
        <w:trPr>
          <w:trHeight w:val="528"/>
          <w:jc w:val="center"/>
        </w:trPr>
        <w:tc>
          <w:tcPr>
            <w:tcW w:w="2127" w:type="dxa"/>
            <w:shd w:val="clear" w:color="auto" w:fill="auto"/>
            <w:vAlign w:val="bottom"/>
          </w:tcPr>
          <w:p w14:paraId="52BEFF30" w14:textId="18F379F2" w:rsidR="00B237EE" w:rsidRPr="000125BE" w:rsidRDefault="005E6F80" w:rsidP="004B425D">
            <w:pPr>
              <w:widowControl w:val="0"/>
              <w:spacing w:after="0" w:line="288" w:lineRule="auto"/>
              <w:jc w:val="both"/>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Tham gia coi thi nghiêm túc, đúng quy định</w:t>
            </w:r>
          </w:p>
        </w:tc>
        <w:tc>
          <w:tcPr>
            <w:tcW w:w="639" w:type="dxa"/>
            <w:shd w:val="clear" w:color="auto" w:fill="auto"/>
            <w:vAlign w:val="center"/>
          </w:tcPr>
          <w:p w14:paraId="0450C74E"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10</w:t>
            </w:r>
          </w:p>
          <w:p w14:paraId="29FAC046"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11.1</w:t>
            </w:r>
          </w:p>
        </w:tc>
        <w:tc>
          <w:tcPr>
            <w:tcW w:w="709" w:type="dxa"/>
            <w:shd w:val="clear" w:color="auto" w:fill="auto"/>
            <w:vAlign w:val="center"/>
          </w:tcPr>
          <w:p w14:paraId="13AEF51B"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40</w:t>
            </w:r>
          </w:p>
          <w:p w14:paraId="39FDBEB6"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44.4</w:t>
            </w:r>
          </w:p>
        </w:tc>
        <w:tc>
          <w:tcPr>
            <w:tcW w:w="709" w:type="dxa"/>
            <w:shd w:val="clear" w:color="auto" w:fill="auto"/>
            <w:vAlign w:val="center"/>
          </w:tcPr>
          <w:p w14:paraId="568A24E8"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40</w:t>
            </w:r>
          </w:p>
          <w:p w14:paraId="0CB6BB7D"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44.4</w:t>
            </w:r>
          </w:p>
        </w:tc>
        <w:tc>
          <w:tcPr>
            <w:tcW w:w="532" w:type="dxa"/>
            <w:shd w:val="clear" w:color="auto" w:fill="auto"/>
            <w:vAlign w:val="center"/>
          </w:tcPr>
          <w:p w14:paraId="594370C4"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spacing w:val="-6"/>
                <w:w w:val="90"/>
                <w:sz w:val="26"/>
                <w:szCs w:val="26"/>
              </w:rPr>
              <w:t>0</w:t>
            </w:r>
          </w:p>
        </w:tc>
        <w:tc>
          <w:tcPr>
            <w:tcW w:w="567" w:type="dxa"/>
            <w:shd w:val="clear" w:color="auto" w:fill="auto"/>
            <w:vAlign w:val="center"/>
          </w:tcPr>
          <w:p w14:paraId="0B49FE8D"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0</w:t>
            </w:r>
          </w:p>
        </w:tc>
        <w:tc>
          <w:tcPr>
            <w:tcW w:w="620" w:type="dxa"/>
            <w:shd w:val="clear" w:color="auto" w:fill="FFFFFF" w:themeFill="background1"/>
            <w:vAlign w:val="center"/>
          </w:tcPr>
          <w:p w14:paraId="30B7178D" w14:textId="77777777" w:rsidR="00B237EE" w:rsidRPr="000125BE" w:rsidRDefault="00B237EE" w:rsidP="00014253">
            <w:pPr>
              <w:widowControl w:val="0"/>
              <w:spacing w:after="0" w:line="240" w:lineRule="auto"/>
              <w:ind w:right="60"/>
              <w:jc w:val="center"/>
              <w:rPr>
                <w:rFonts w:ascii="Times New Roman" w:hAnsi="Times New Roman" w:cs="Times New Roman"/>
                <w:b/>
                <w:bCs/>
                <w:spacing w:val="-6"/>
                <w:w w:val="90"/>
                <w:sz w:val="26"/>
                <w:szCs w:val="26"/>
              </w:rPr>
            </w:pPr>
            <w:r w:rsidRPr="000125BE">
              <w:rPr>
                <w:rFonts w:ascii="Times New Roman" w:hAnsi="Times New Roman" w:cs="Times New Roman"/>
                <w:b/>
                <w:bCs/>
                <w:spacing w:val="-6"/>
                <w:w w:val="90"/>
                <w:sz w:val="26"/>
                <w:szCs w:val="26"/>
              </w:rPr>
              <w:t>3.67</w:t>
            </w:r>
          </w:p>
        </w:tc>
        <w:tc>
          <w:tcPr>
            <w:tcW w:w="708" w:type="dxa"/>
            <w:shd w:val="clear" w:color="auto" w:fill="FFFFFF" w:themeFill="background1"/>
            <w:vAlign w:val="center"/>
          </w:tcPr>
          <w:p w14:paraId="7B0F5C21"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84</w:t>
            </w:r>
          </w:p>
          <w:p w14:paraId="174E4B03"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26.7</w:t>
            </w:r>
          </w:p>
        </w:tc>
        <w:tc>
          <w:tcPr>
            <w:tcW w:w="709" w:type="dxa"/>
            <w:shd w:val="clear" w:color="auto" w:fill="FFFFFF" w:themeFill="background1"/>
            <w:vAlign w:val="center"/>
          </w:tcPr>
          <w:p w14:paraId="31A070A8"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122</w:t>
            </w:r>
          </w:p>
          <w:p w14:paraId="730EAA34"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38.7</w:t>
            </w:r>
          </w:p>
        </w:tc>
        <w:tc>
          <w:tcPr>
            <w:tcW w:w="550" w:type="dxa"/>
            <w:shd w:val="clear" w:color="auto" w:fill="FFFFFF" w:themeFill="background1"/>
            <w:vAlign w:val="center"/>
          </w:tcPr>
          <w:p w14:paraId="14A4908B"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94</w:t>
            </w:r>
          </w:p>
          <w:p w14:paraId="0849DD85"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29.8</w:t>
            </w:r>
          </w:p>
        </w:tc>
        <w:tc>
          <w:tcPr>
            <w:tcW w:w="575" w:type="dxa"/>
            <w:shd w:val="clear" w:color="auto" w:fill="FFFFFF" w:themeFill="background1"/>
            <w:vAlign w:val="center"/>
          </w:tcPr>
          <w:p w14:paraId="14C3F390"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12</w:t>
            </w:r>
          </w:p>
          <w:p w14:paraId="3C63904A"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3.8</w:t>
            </w:r>
          </w:p>
        </w:tc>
        <w:tc>
          <w:tcPr>
            <w:tcW w:w="562" w:type="dxa"/>
            <w:shd w:val="clear" w:color="auto" w:fill="FFFFFF" w:themeFill="background1"/>
            <w:vAlign w:val="center"/>
          </w:tcPr>
          <w:p w14:paraId="52A32A78"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3</w:t>
            </w:r>
          </w:p>
          <w:p w14:paraId="58A1114A"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1.0</w:t>
            </w:r>
          </w:p>
        </w:tc>
        <w:tc>
          <w:tcPr>
            <w:tcW w:w="529" w:type="dxa"/>
            <w:shd w:val="clear" w:color="auto" w:fill="FFFFFF" w:themeFill="background1"/>
            <w:vAlign w:val="center"/>
          </w:tcPr>
          <w:p w14:paraId="3621199A" w14:textId="77777777" w:rsidR="00B237EE" w:rsidRPr="000125BE" w:rsidRDefault="00B237EE" w:rsidP="00014253">
            <w:pPr>
              <w:widowControl w:val="0"/>
              <w:spacing w:after="0" w:line="240" w:lineRule="auto"/>
              <w:ind w:right="60"/>
              <w:jc w:val="center"/>
              <w:rPr>
                <w:rFonts w:ascii="Times New Roman" w:hAnsi="Times New Roman" w:cs="Times New Roman"/>
                <w:b/>
                <w:bCs/>
                <w:spacing w:val="-6"/>
                <w:w w:val="90"/>
                <w:sz w:val="26"/>
                <w:szCs w:val="26"/>
              </w:rPr>
            </w:pPr>
            <w:r w:rsidRPr="000125BE">
              <w:rPr>
                <w:rFonts w:ascii="Times New Roman" w:hAnsi="Times New Roman" w:cs="Times New Roman"/>
                <w:b/>
                <w:bCs/>
                <w:spacing w:val="-6"/>
                <w:w w:val="90"/>
                <w:sz w:val="26"/>
                <w:szCs w:val="26"/>
              </w:rPr>
              <w:t>3.86</w:t>
            </w:r>
          </w:p>
        </w:tc>
      </w:tr>
      <w:tr w:rsidR="004D5A60" w:rsidRPr="000125BE" w14:paraId="543B3E09" w14:textId="77777777" w:rsidTr="00014253">
        <w:trPr>
          <w:trHeight w:val="287"/>
          <w:jc w:val="center"/>
        </w:trPr>
        <w:tc>
          <w:tcPr>
            <w:tcW w:w="2127" w:type="dxa"/>
            <w:shd w:val="clear" w:color="auto" w:fill="auto"/>
            <w:vAlign w:val="bottom"/>
          </w:tcPr>
          <w:p w14:paraId="61ACB824" w14:textId="77777777" w:rsidR="00B237EE" w:rsidRPr="000125BE" w:rsidRDefault="00B237EE" w:rsidP="004B425D">
            <w:pPr>
              <w:widowControl w:val="0"/>
              <w:spacing w:after="0" w:line="288" w:lineRule="auto"/>
              <w:jc w:val="both"/>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Tham gia coi thi nghiêm túc, đúng quy định</w:t>
            </w:r>
          </w:p>
        </w:tc>
        <w:tc>
          <w:tcPr>
            <w:tcW w:w="639" w:type="dxa"/>
            <w:shd w:val="clear" w:color="auto" w:fill="auto"/>
            <w:vAlign w:val="center"/>
          </w:tcPr>
          <w:p w14:paraId="3A211D10"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20</w:t>
            </w:r>
          </w:p>
          <w:p w14:paraId="2364BC71"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22.2</w:t>
            </w:r>
          </w:p>
        </w:tc>
        <w:tc>
          <w:tcPr>
            <w:tcW w:w="709" w:type="dxa"/>
            <w:shd w:val="clear" w:color="auto" w:fill="auto"/>
            <w:vAlign w:val="center"/>
          </w:tcPr>
          <w:p w14:paraId="6A9DF56B"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30</w:t>
            </w:r>
          </w:p>
          <w:p w14:paraId="48DCF6D1"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33.3</w:t>
            </w:r>
          </w:p>
        </w:tc>
        <w:tc>
          <w:tcPr>
            <w:tcW w:w="709" w:type="dxa"/>
            <w:shd w:val="clear" w:color="auto" w:fill="auto"/>
            <w:vAlign w:val="center"/>
          </w:tcPr>
          <w:p w14:paraId="5FF58DCF"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30</w:t>
            </w:r>
          </w:p>
          <w:p w14:paraId="6A4E2EE4"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33.3</w:t>
            </w:r>
          </w:p>
        </w:tc>
        <w:tc>
          <w:tcPr>
            <w:tcW w:w="532" w:type="dxa"/>
            <w:shd w:val="clear" w:color="auto" w:fill="auto"/>
            <w:vAlign w:val="center"/>
          </w:tcPr>
          <w:p w14:paraId="5469C1DC"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10</w:t>
            </w:r>
          </w:p>
          <w:p w14:paraId="783EF760"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11.1</w:t>
            </w:r>
          </w:p>
        </w:tc>
        <w:tc>
          <w:tcPr>
            <w:tcW w:w="567" w:type="dxa"/>
            <w:shd w:val="clear" w:color="auto" w:fill="auto"/>
            <w:vAlign w:val="center"/>
          </w:tcPr>
          <w:p w14:paraId="22A511A4"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0</w:t>
            </w:r>
          </w:p>
        </w:tc>
        <w:tc>
          <w:tcPr>
            <w:tcW w:w="620" w:type="dxa"/>
            <w:shd w:val="clear" w:color="auto" w:fill="FFFFFF" w:themeFill="background1"/>
            <w:vAlign w:val="center"/>
          </w:tcPr>
          <w:p w14:paraId="31A28C7B" w14:textId="77777777" w:rsidR="00B237EE" w:rsidRPr="000125BE" w:rsidRDefault="00B237EE" w:rsidP="00014253">
            <w:pPr>
              <w:widowControl w:val="0"/>
              <w:spacing w:after="0" w:line="240" w:lineRule="auto"/>
              <w:ind w:right="60"/>
              <w:jc w:val="center"/>
              <w:rPr>
                <w:rFonts w:ascii="Times New Roman" w:hAnsi="Times New Roman" w:cs="Times New Roman"/>
                <w:b/>
                <w:bCs/>
                <w:spacing w:val="-6"/>
                <w:w w:val="90"/>
                <w:sz w:val="26"/>
                <w:szCs w:val="26"/>
              </w:rPr>
            </w:pPr>
            <w:r w:rsidRPr="000125BE">
              <w:rPr>
                <w:rFonts w:ascii="Times New Roman" w:hAnsi="Times New Roman" w:cs="Times New Roman"/>
                <w:b/>
                <w:bCs/>
                <w:spacing w:val="-6"/>
                <w:w w:val="90"/>
                <w:sz w:val="26"/>
                <w:szCs w:val="26"/>
              </w:rPr>
              <w:t>3.11</w:t>
            </w:r>
          </w:p>
        </w:tc>
        <w:tc>
          <w:tcPr>
            <w:tcW w:w="708" w:type="dxa"/>
            <w:shd w:val="clear" w:color="auto" w:fill="FFFFFF" w:themeFill="background1"/>
            <w:vAlign w:val="center"/>
          </w:tcPr>
          <w:p w14:paraId="43F42499"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32</w:t>
            </w:r>
          </w:p>
          <w:p w14:paraId="082CDA3A"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10.2</w:t>
            </w:r>
          </w:p>
        </w:tc>
        <w:tc>
          <w:tcPr>
            <w:tcW w:w="709" w:type="dxa"/>
            <w:shd w:val="clear" w:color="auto" w:fill="FFFFFF" w:themeFill="background1"/>
            <w:vAlign w:val="center"/>
          </w:tcPr>
          <w:p w14:paraId="3BBC91FA"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85</w:t>
            </w:r>
          </w:p>
          <w:p w14:paraId="4C38F26B"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27.0</w:t>
            </w:r>
          </w:p>
        </w:tc>
        <w:tc>
          <w:tcPr>
            <w:tcW w:w="550" w:type="dxa"/>
            <w:shd w:val="clear" w:color="auto" w:fill="FFFFFF" w:themeFill="background1"/>
            <w:vAlign w:val="center"/>
          </w:tcPr>
          <w:p w14:paraId="3FB8E177"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113</w:t>
            </w:r>
          </w:p>
          <w:p w14:paraId="32AE6FF8"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35.9</w:t>
            </w:r>
          </w:p>
        </w:tc>
        <w:tc>
          <w:tcPr>
            <w:tcW w:w="575" w:type="dxa"/>
            <w:shd w:val="clear" w:color="auto" w:fill="FFFFFF" w:themeFill="background1"/>
            <w:vAlign w:val="center"/>
          </w:tcPr>
          <w:p w14:paraId="690A397C"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55</w:t>
            </w:r>
          </w:p>
          <w:p w14:paraId="484C3352"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17.5</w:t>
            </w:r>
          </w:p>
        </w:tc>
        <w:tc>
          <w:tcPr>
            <w:tcW w:w="562" w:type="dxa"/>
            <w:shd w:val="clear" w:color="auto" w:fill="FFFFFF" w:themeFill="background1"/>
            <w:vAlign w:val="center"/>
          </w:tcPr>
          <w:p w14:paraId="2E59B27F"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30</w:t>
            </w:r>
          </w:p>
          <w:p w14:paraId="42218695"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9.5</w:t>
            </w:r>
          </w:p>
        </w:tc>
        <w:tc>
          <w:tcPr>
            <w:tcW w:w="529" w:type="dxa"/>
            <w:shd w:val="clear" w:color="auto" w:fill="FFFFFF" w:themeFill="background1"/>
            <w:vAlign w:val="center"/>
          </w:tcPr>
          <w:p w14:paraId="1B34D0CE" w14:textId="77777777" w:rsidR="00B237EE" w:rsidRPr="000125BE" w:rsidRDefault="00B237EE" w:rsidP="00014253">
            <w:pPr>
              <w:widowControl w:val="0"/>
              <w:spacing w:after="0" w:line="240" w:lineRule="auto"/>
              <w:ind w:right="60"/>
              <w:jc w:val="center"/>
              <w:rPr>
                <w:rFonts w:ascii="Times New Roman" w:hAnsi="Times New Roman" w:cs="Times New Roman"/>
                <w:b/>
                <w:bCs/>
                <w:spacing w:val="-6"/>
                <w:w w:val="90"/>
                <w:sz w:val="26"/>
                <w:szCs w:val="26"/>
              </w:rPr>
            </w:pPr>
            <w:r w:rsidRPr="000125BE">
              <w:rPr>
                <w:rFonts w:ascii="Times New Roman" w:hAnsi="Times New Roman" w:cs="Times New Roman"/>
                <w:b/>
                <w:bCs/>
                <w:spacing w:val="-6"/>
                <w:w w:val="90"/>
                <w:sz w:val="26"/>
                <w:szCs w:val="26"/>
              </w:rPr>
              <w:t>3.11</w:t>
            </w:r>
          </w:p>
        </w:tc>
      </w:tr>
      <w:tr w:rsidR="004D5A60" w:rsidRPr="000125BE" w14:paraId="624F1A2A" w14:textId="77777777" w:rsidTr="00014253">
        <w:trPr>
          <w:trHeight w:val="287"/>
          <w:jc w:val="center"/>
        </w:trPr>
        <w:tc>
          <w:tcPr>
            <w:tcW w:w="2127" w:type="dxa"/>
            <w:shd w:val="clear" w:color="auto" w:fill="auto"/>
            <w:vAlign w:val="bottom"/>
          </w:tcPr>
          <w:p w14:paraId="7FC7B8E1" w14:textId="77777777" w:rsidR="00B237EE" w:rsidRPr="000125BE" w:rsidRDefault="00B237EE" w:rsidP="004B425D">
            <w:pPr>
              <w:widowControl w:val="0"/>
              <w:spacing w:after="0" w:line="288" w:lineRule="auto"/>
              <w:jc w:val="both"/>
              <w:rPr>
                <w:rFonts w:ascii="Times New Roman" w:eastAsia="Times New Roman" w:hAnsi="Times New Roman" w:cs="Times New Roman"/>
                <w:spacing w:val="-6"/>
                <w:w w:val="90"/>
                <w:sz w:val="26"/>
                <w:szCs w:val="26"/>
              </w:rPr>
            </w:pPr>
            <w:r w:rsidRPr="000125BE">
              <w:rPr>
                <w:rFonts w:ascii="Times New Roman" w:hAnsi="Times New Roman" w:cs="Times New Roman"/>
                <w:spacing w:val="-6"/>
                <w:w w:val="90"/>
                <w:sz w:val="26"/>
                <w:szCs w:val="26"/>
              </w:rPr>
              <w:t>Chấm thi nghiêm túc, đúng quy định</w:t>
            </w:r>
          </w:p>
        </w:tc>
        <w:tc>
          <w:tcPr>
            <w:tcW w:w="639" w:type="dxa"/>
            <w:shd w:val="clear" w:color="auto" w:fill="auto"/>
            <w:vAlign w:val="center"/>
          </w:tcPr>
          <w:p w14:paraId="2C0C993C"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10</w:t>
            </w:r>
          </w:p>
          <w:p w14:paraId="7A5F5242"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11.1</w:t>
            </w:r>
          </w:p>
        </w:tc>
        <w:tc>
          <w:tcPr>
            <w:tcW w:w="709" w:type="dxa"/>
            <w:shd w:val="clear" w:color="auto" w:fill="auto"/>
            <w:vAlign w:val="center"/>
          </w:tcPr>
          <w:p w14:paraId="35E3A869"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50</w:t>
            </w:r>
          </w:p>
          <w:p w14:paraId="79C0967D"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55.6</w:t>
            </w:r>
          </w:p>
        </w:tc>
        <w:tc>
          <w:tcPr>
            <w:tcW w:w="709" w:type="dxa"/>
            <w:shd w:val="clear" w:color="auto" w:fill="auto"/>
            <w:vAlign w:val="center"/>
          </w:tcPr>
          <w:p w14:paraId="6C5A2B26"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20</w:t>
            </w:r>
          </w:p>
          <w:p w14:paraId="5A3646D1"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22.2</w:t>
            </w:r>
          </w:p>
        </w:tc>
        <w:tc>
          <w:tcPr>
            <w:tcW w:w="532" w:type="dxa"/>
            <w:shd w:val="clear" w:color="auto" w:fill="auto"/>
            <w:vAlign w:val="center"/>
          </w:tcPr>
          <w:p w14:paraId="6F479D0F"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10</w:t>
            </w:r>
          </w:p>
          <w:p w14:paraId="29614030"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11.1</w:t>
            </w:r>
          </w:p>
        </w:tc>
        <w:tc>
          <w:tcPr>
            <w:tcW w:w="567" w:type="dxa"/>
            <w:shd w:val="clear" w:color="auto" w:fill="auto"/>
            <w:vAlign w:val="center"/>
          </w:tcPr>
          <w:p w14:paraId="12E82F1B"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0</w:t>
            </w:r>
          </w:p>
        </w:tc>
        <w:tc>
          <w:tcPr>
            <w:tcW w:w="620" w:type="dxa"/>
            <w:shd w:val="clear" w:color="auto" w:fill="FFFFFF" w:themeFill="background1"/>
            <w:vAlign w:val="center"/>
          </w:tcPr>
          <w:p w14:paraId="7063E517" w14:textId="77777777" w:rsidR="00B237EE" w:rsidRPr="000125BE" w:rsidRDefault="00B237EE" w:rsidP="00014253">
            <w:pPr>
              <w:widowControl w:val="0"/>
              <w:spacing w:after="0" w:line="240" w:lineRule="auto"/>
              <w:ind w:right="60"/>
              <w:jc w:val="center"/>
              <w:rPr>
                <w:rFonts w:ascii="Times New Roman" w:hAnsi="Times New Roman" w:cs="Times New Roman"/>
                <w:b/>
                <w:bCs/>
                <w:spacing w:val="-6"/>
                <w:w w:val="90"/>
                <w:sz w:val="26"/>
                <w:szCs w:val="26"/>
              </w:rPr>
            </w:pPr>
            <w:r w:rsidRPr="000125BE">
              <w:rPr>
                <w:rFonts w:ascii="Times New Roman" w:hAnsi="Times New Roman" w:cs="Times New Roman"/>
                <w:b/>
                <w:bCs/>
                <w:spacing w:val="-6"/>
                <w:w w:val="90"/>
                <w:sz w:val="26"/>
                <w:szCs w:val="26"/>
              </w:rPr>
              <w:t>3.56</w:t>
            </w:r>
          </w:p>
        </w:tc>
        <w:tc>
          <w:tcPr>
            <w:tcW w:w="708" w:type="dxa"/>
            <w:shd w:val="clear" w:color="auto" w:fill="FFFFFF" w:themeFill="background1"/>
            <w:vAlign w:val="center"/>
          </w:tcPr>
          <w:p w14:paraId="43588BBB"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44</w:t>
            </w:r>
          </w:p>
          <w:p w14:paraId="36F55FD3"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14.0</w:t>
            </w:r>
          </w:p>
        </w:tc>
        <w:tc>
          <w:tcPr>
            <w:tcW w:w="709" w:type="dxa"/>
            <w:shd w:val="clear" w:color="auto" w:fill="FFFFFF" w:themeFill="background1"/>
            <w:vAlign w:val="center"/>
          </w:tcPr>
          <w:p w14:paraId="7E69E1CA"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131</w:t>
            </w:r>
          </w:p>
          <w:p w14:paraId="3F07EECE"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41.6</w:t>
            </w:r>
          </w:p>
        </w:tc>
        <w:tc>
          <w:tcPr>
            <w:tcW w:w="550" w:type="dxa"/>
            <w:shd w:val="clear" w:color="auto" w:fill="FFFFFF" w:themeFill="background1"/>
            <w:vAlign w:val="center"/>
          </w:tcPr>
          <w:p w14:paraId="2E612862"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111</w:t>
            </w:r>
          </w:p>
          <w:p w14:paraId="6056FF62"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35.2</w:t>
            </w:r>
          </w:p>
        </w:tc>
        <w:tc>
          <w:tcPr>
            <w:tcW w:w="575" w:type="dxa"/>
            <w:shd w:val="clear" w:color="auto" w:fill="FFFFFF" w:themeFill="background1"/>
            <w:vAlign w:val="center"/>
          </w:tcPr>
          <w:p w14:paraId="04902CE5"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29</w:t>
            </w:r>
          </w:p>
          <w:p w14:paraId="2A16FBF3"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9.2</w:t>
            </w:r>
          </w:p>
        </w:tc>
        <w:tc>
          <w:tcPr>
            <w:tcW w:w="562" w:type="dxa"/>
            <w:shd w:val="clear" w:color="auto" w:fill="FFFFFF" w:themeFill="background1"/>
            <w:vAlign w:val="center"/>
          </w:tcPr>
          <w:p w14:paraId="4ECC59F1"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0</w:t>
            </w:r>
          </w:p>
        </w:tc>
        <w:tc>
          <w:tcPr>
            <w:tcW w:w="529" w:type="dxa"/>
            <w:shd w:val="clear" w:color="auto" w:fill="FFFFFF" w:themeFill="background1"/>
            <w:vAlign w:val="center"/>
          </w:tcPr>
          <w:p w14:paraId="10A34307" w14:textId="77777777" w:rsidR="00B237EE" w:rsidRPr="000125BE" w:rsidRDefault="00B237EE" w:rsidP="00014253">
            <w:pPr>
              <w:widowControl w:val="0"/>
              <w:spacing w:after="0" w:line="240" w:lineRule="auto"/>
              <w:ind w:right="60"/>
              <w:jc w:val="center"/>
              <w:rPr>
                <w:rFonts w:ascii="Times New Roman" w:hAnsi="Times New Roman" w:cs="Times New Roman"/>
                <w:b/>
                <w:bCs/>
                <w:spacing w:val="-6"/>
                <w:w w:val="90"/>
                <w:sz w:val="26"/>
                <w:szCs w:val="26"/>
              </w:rPr>
            </w:pPr>
            <w:r w:rsidRPr="000125BE">
              <w:rPr>
                <w:rFonts w:ascii="Times New Roman" w:hAnsi="Times New Roman" w:cs="Times New Roman"/>
                <w:b/>
                <w:bCs/>
                <w:spacing w:val="-6"/>
                <w:w w:val="90"/>
                <w:sz w:val="26"/>
                <w:szCs w:val="26"/>
              </w:rPr>
              <w:t>3.60</w:t>
            </w:r>
          </w:p>
        </w:tc>
      </w:tr>
      <w:tr w:rsidR="004D5A60" w:rsidRPr="000125BE" w14:paraId="5A27E351" w14:textId="77777777" w:rsidTr="00014253">
        <w:trPr>
          <w:trHeight w:val="287"/>
          <w:jc w:val="center"/>
        </w:trPr>
        <w:tc>
          <w:tcPr>
            <w:tcW w:w="2127" w:type="dxa"/>
            <w:shd w:val="clear" w:color="auto" w:fill="auto"/>
            <w:vAlign w:val="bottom"/>
          </w:tcPr>
          <w:p w14:paraId="0FABA70F" w14:textId="77777777" w:rsidR="00B237EE" w:rsidRPr="000125BE" w:rsidRDefault="00B237EE" w:rsidP="004B425D">
            <w:pPr>
              <w:widowControl w:val="0"/>
              <w:spacing w:after="0" w:line="288" w:lineRule="auto"/>
              <w:jc w:val="both"/>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Chấm đồ án, khóa luận tốt nghiệp cho sinh viên chính xác, khách quan</w:t>
            </w:r>
          </w:p>
        </w:tc>
        <w:tc>
          <w:tcPr>
            <w:tcW w:w="639" w:type="dxa"/>
            <w:shd w:val="clear" w:color="auto" w:fill="auto"/>
            <w:vAlign w:val="center"/>
          </w:tcPr>
          <w:p w14:paraId="4734B035"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10</w:t>
            </w:r>
          </w:p>
          <w:p w14:paraId="4B58BF37"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11.1</w:t>
            </w:r>
          </w:p>
        </w:tc>
        <w:tc>
          <w:tcPr>
            <w:tcW w:w="709" w:type="dxa"/>
            <w:shd w:val="clear" w:color="auto" w:fill="auto"/>
            <w:vAlign w:val="center"/>
          </w:tcPr>
          <w:p w14:paraId="26AC7248"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30</w:t>
            </w:r>
          </w:p>
          <w:p w14:paraId="40A8EAB4"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33.3</w:t>
            </w:r>
          </w:p>
        </w:tc>
        <w:tc>
          <w:tcPr>
            <w:tcW w:w="709" w:type="dxa"/>
            <w:shd w:val="clear" w:color="auto" w:fill="auto"/>
            <w:vAlign w:val="center"/>
          </w:tcPr>
          <w:p w14:paraId="2B40DE39"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50</w:t>
            </w:r>
          </w:p>
          <w:p w14:paraId="7299FA95"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55.6</w:t>
            </w:r>
          </w:p>
        </w:tc>
        <w:tc>
          <w:tcPr>
            <w:tcW w:w="532" w:type="dxa"/>
            <w:shd w:val="clear" w:color="auto" w:fill="auto"/>
            <w:vAlign w:val="center"/>
          </w:tcPr>
          <w:p w14:paraId="182F2A15"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spacing w:val="-6"/>
                <w:w w:val="90"/>
                <w:sz w:val="26"/>
                <w:szCs w:val="26"/>
              </w:rPr>
              <w:t>0</w:t>
            </w:r>
          </w:p>
        </w:tc>
        <w:tc>
          <w:tcPr>
            <w:tcW w:w="567" w:type="dxa"/>
            <w:shd w:val="clear" w:color="auto" w:fill="auto"/>
            <w:vAlign w:val="center"/>
          </w:tcPr>
          <w:p w14:paraId="646E1628"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0</w:t>
            </w:r>
          </w:p>
        </w:tc>
        <w:tc>
          <w:tcPr>
            <w:tcW w:w="620" w:type="dxa"/>
            <w:shd w:val="clear" w:color="auto" w:fill="FFFFFF" w:themeFill="background1"/>
            <w:vAlign w:val="center"/>
          </w:tcPr>
          <w:p w14:paraId="6E54F503" w14:textId="77777777" w:rsidR="00B237EE" w:rsidRPr="000125BE" w:rsidRDefault="00B237EE" w:rsidP="00014253">
            <w:pPr>
              <w:widowControl w:val="0"/>
              <w:spacing w:after="0" w:line="240" w:lineRule="auto"/>
              <w:ind w:right="60"/>
              <w:jc w:val="center"/>
              <w:rPr>
                <w:rFonts w:ascii="Times New Roman" w:hAnsi="Times New Roman" w:cs="Times New Roman"/>
                <w:b/>
                <w:bCs/>
                <w:spacing w:val="-6"/>
                <w:w w:val="90"/>
                <w:sz w:val="26"/>
                <w:szCs w:val="26"/>
              </w:rPr>
            </w:pPr>
            <w:r w:rsidRPr="000125BE">
              <w:rPr>
                <w:rFonts w:ascii="Times New Roman" w:hAnsi="Times New Roman" w:cs="Times New Roman"/>
                <w:b/>
                <w:bCs/>
                <w:spacing w:val="-6"/>
                <w:w w:val="90"/>
                <w:sz w:val="26"/>
                <w:szCs w:val="26"/>
              </w:rPr>
              <w:t>3.67</w:t>
            </w:r>
          </w:p>
        </w:tc>
        <w:tc>
          <w:tcPr>
            <w:tcW w:w="708" w:type="dxa"/>
            <w:shd w:val="clear" w:color="auto" w:fill="FFFFFF" w:themeFill="background1"/>
            <w:vAlign w:val="center"/>
          </w:tcPr>
          <w:p w14:paraId="4C48774A"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38</w:t>
            </w:r>
          </w:p>
          <w:p w14:paraId="13152DD3"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12.1</w:t>
            </w:r>
          </w:p>
        </w:tc>
        <w:tc>
          <w:tcPr>
            <w:tcW w:w="709" w:type="dxa"/>
            <w:shd w:val="clear" w:color="auto" w:fill="FFFFFF" w:themeFill="background1"/>
            <w:vAlign w:val="center"/>
          </w:tcPr>
          <w:p w14:paraId="2E8BA642"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110</w:t>
            </w:r>
          </w:p>
          <w:p w14:paraId="3E760B11"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34.9</w:t>
            </w:r>
          </w:p>
        </w:tc>
        <w:tc>
          <w:tcPr>
            <w:tcW w:w="550" w:type="dxa"/>
            <w:shd w:val="clear" w:color="auto" w:fill="FFFFFF" w:themeFill="background1"/>
            <w:vAlign w:val="center"/>
          </w:tcPr>
          <w:p w14:paraId="519363E4"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130</w:t>
            </w:r>
          </w:p>
          <w:p w14:paraId="1E6BFE11"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41.3</w:t>
            </w:r>
          </w:p>
        </w:tc>
        <w:tc>
          <w:tcPr>
            <w:tcW w:w="575" w:type="dxa"/>
            <w:shd w:val="clear" w:color="auto" w:fill="FFFFFF" w:themeFill="background1"/>
            <w:vAlign w:val="center"/>
          </w:tcPr>
          <w:p w14:paraId="2FFE9CA8"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37</w:t>
            </w:r>
          </w:p>
          <w:p w14:paraId="55CCA1A3"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11.7</w:t>
            </w:r>
          </w:p>
        </w:tc>
        <w:tc>
          <w:tcPr>
            <w:tcW w:w="562" w:type="dxa"/>
            <w:shd w:val="clear" w:color="auto" w:fill="FFFFFF" w:themeFill="background1"/>
            <w:vAlign w:val="center"/>
          </w:tcPr>
          <w:p w14:paraId="2661C46E"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0</w:t>
            </w:r>
          </w:p>
        </w:tc>
        <w:tc>
          <w:tcPr>
            <w:tcW w:w="529" w:type="dxa"/>
            <w:shd w:val="clear" w:color="auto" w:fill="FFFFFF" w:themeFill="background1"/>
            <w:vAlign w:val="center"/>
          </w:tcPr>
          <w:p w14:paraId="0FB97E1D" w14:textId="77777777" w:rsidR="00B237EE" w:rsidRPr="000125BE" w:rsidRDefault="00B237EE" w:rsidP="00014253">
            <w:pPr>
              <w:widowControl w:val="0"/>
              <w:spacing w:after="0" w:line="240" w:lineRule="auto"/>
              <w:ind w:right="60"/>
              <w:jc w:val="center"/>
              <w:rPr>
                <w:rFonts w:ascii="Times New Roman" w:hAnsi="Times New Roman" w:cs="Times New Roman"/>
                <w:b/>
                <w:bCs/>
                <w:spacing w:val="-6"/>
                <w:w w:val="90"/>
                <w:sz w:val="26"/>
                <w:szCs w:val="26"/>
              </w:rPr>
            </w:pPr>
            <w:r w:rsidRPr="000125BE">
              <w:rPr>
                <w:rFonts w:ascii="Times New Roman" w:hAnsi="Times New Roman" w:cs="Times New Roman"/>
                <w:b/>
                <w:bCs/>
                <w:spacing w:val="-6"/>
                <w:w w:val="90"/>
                <w:sz w:val="26"/>
                <w:szCs w:val="26"/>
              </w:rPr>
              <w:t>3.47</w:t>
            </w:r>
          </w:p>
        </w:tc>
      </w:tr>
      <w:tr w:rsidR="004D5A60" w:rsidRPr="000125BE" w14:paraId="00F3190D" w14:textId="77777777" w:rsidTr="00014253">
        <w:trPr>
          <w:trHeight w:val="287"/>
          <w:jc w:val="center"/>
        </w:trPr>
        <w:tc>
          <w:tcPr>
            <w:tcW w:w="2127" w:type="dxa"/>
            <w:shd w:val="clear" w:color="auto" w:fill="auto"/>
            <w:vAlign w:val="bottom"/>
          </w:tcPr>
          <w:p w14:paraId="474890E3" w14:textId="7C2A2FB0" w:rsidR="00B237EE" w:rsidRPr="000125BE" w:rsidRDefault="00B237EE" w:rsidP="004B425D">
            <w:pPr>
              <w:widowControl w:val="0"/>
              <w:spacing w:after="0" w:line="288" w:lineRule="auto"/>
              <w:jc w:val="both"/>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Chấm</w:t>
            </w:r>
            <w:r w:rsidR="00D151C6" w:rsidRPr="000125BE">
              <w:rPr>
                <w:rFonts w:ascii="Times New Roman" w:hAnsi="Times New Roman" w:cs="Times New Roman"/>
                <w:spacing w:val="-6"/>
                <w:w w:val="90"/>
                <w:sz w:val="26"/>
                <w:szCs w:val="26"/>
              </w:rPr>
              <w:t xml:space="preserve"> </w:t>
            </w:r>
            <w:r w:rsidRPr="000125BE">
              <w:rPr>
                <w:rFonts w:ascii="Times New Roman" w:hAnsi="Times New Roman" w:cs="Times New Roman"/>
                <w:spacing w:val="-6"/>
                <w:w w:val="90"/>
                <w:sz w:val="26"/>
                <w:szCs w:val="26"/>
              </w:rPr>
              <w:t>luận văn Thạc sĩ, luận án Tiến sĩ cho học viên (nếu đủ tiêu chuẩn) chính xác, khách quan</w:t>
            </w:r>
          </w:p>
        </w:tc>
        <w:tc>
          <w:tcPr>
            <w:tcW w:w="639" w:type="dxa"/>
            <w:shd w:val="clear" w:color="auto" w:fill="auto"/>
            <w:vAlign w:val="center"/>
          </w:tcPr>
          <w:p w14:paraId="45EB34F9"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10</w:t>
            </w:r>
          </w:p>
          <w:p w14:paraId="6B5C0C7F"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11.1</w:t>
            </w:r>
          </w:p>
        </w:tc>
        <w:tc>
          <w:tcPr>
            <w:tcW w:w="709" w:type="dxa"/>
            <w:shd w:val="clear" w:color="auto" w:fill="auto"/>
            <w:vAlign w:val="center"/>
          </w:tcPr>
          <w:p w14:paraId="45584E63"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40</w:t>
            </w:r>
          </w:p>
          <w:p w14:paraId="67C3F551"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44.4</w:t>
            </w:r>
          </w:p>
        </w:tc>
        <w:tc>
          <w:tcPr>
            <w:tcW w:w="709" w:type="dxa"/>
            <w:shd w:val="clear" w:color="auto" w:fill="auto"/>
            <w:vAlign w:val="center"/>
          </w:tcPr>
          <w:p w14:paraId="63A71DF5"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40</w:t>
            </w:r>
          </w:p>
          <w:p w14:paraId="1D3531AC"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44.4</w:t>
            </w:r>
          </w:p>
        </w:tc>
        <w:tc>
          <w:tcPr>
            <w:tcW w:w="532" w:type="dxa"/>
            <w:shd w:val="clear" w:color="auto" w:fill="auto"/>
            <w:vAlign w:val="center"/>
          </w:tcPr>
          <w:p w14:paraId="1CBF5C04"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spacing w:val="-6"/>
                <w:w w:val="90"/>
                <w:sz w:val="26"/>
                <w:szCs w:val="26"/>
              </w:rPr>
              <w:t>0</w:t>
            </w:r>
          </w:p>
        </w:tc>
        <w:tc>
          <w:tcPr>
            <w:tcW w:w="567" w:type="dxa"/>
            <w:shd w:val="clear" w:color="auto" w:fill="auto"/>
            <w:vAlign w:val="center"/>
          </w:tcPr>
          <w:p w14:paraId="7439D8B2"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0</w:t>
            </w:r>
          </w:p>
        </w:tc>
        <w:tc>
          <w:tcPr>
            <w:tcW w:w="620" w:type="dxa"/>
            <w:shd w:val="clear" w:color="auto" w:fill="FFFFFF" w:themeFill="background1"/>
            <w:vAlign w:val="center"/>
          </w:tcPr>
          <w:p w14:paraId="6A3B1D4C" w14:textId="77777777" w:rsidR="00B237EE" w:rsidRPr="000125BE" w:rsidRDefault="00B237EE" w:rsidP="00014253">
            <w:pPr>
              <w:widowControl w:val="0"/>
              <w:spacing w:after="0" w:line="240" w:lineRule="auto"/>
              <w:ind w:right="60"/>
              <w:jc w:val="center"/>
              <w:rPr>
                <w:rFonts w:ascii="Times New Roman" w:hAnsi="Times New Roman" w:cs="Times New Roman"/>
                <w:b/>
                <w:bCs/>
                <w:spacing w:val="-6"/>
                <w:w w:val="90"/>
                <w:sz w:val="26"/>
                <w:szCs w:val="26"/>
              </w:rPr>
            </w:pPr>
            <w:r w:rsidRPr="000125BE">
              <w:rPr>
                <w:rFonts w:ascii="Times New Roman" w:hAnsi="Times New Roman" w:cs="Times New Roman"/>
                <w:b/>
                <w:bCs/>
                <w:spacing w:val="-6"/>
                <w:w w:val="90"/>
                <w:sz w:val="26"/>
                <w:szCs w:val="26"/>
              </w:rPr>
              <w:t>3.56</w:t>
            </w:r>
          </w:p>
        </w:tc>
        <w:tc>
          <w:tcPr>
            <w:tcW w:w="708" w:type="dxa"/>
            <w:shd w:val="clear" w:color="auto" w:fill="FFFFFF" w:themeFill="background1"/>
            <w:vAlign w:val="center"/>
          </w:tcPr>
          <w:p w14:paraId="78DFD787"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44</w:t>
            </w:r>
          </w:p>
          <w:p w14:paraId="3E5C5DF7"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i/>
                <w:spacing w:val="-6"/>
                <w:w w:val="90"/>
                <w:sz w:val="26"/>
                <w:szCs w:val="26"/>
              </w:rPr>
              <w:t>14.0</w:t>
            </w:r>
          </w:p>
        </w:tc>
        <w:tc>
          <w:tcPr>
            <w:tcW w:w="709" w:type="dxa"/>
            <w:shd w:val="clear" w:color="auto" w:fill="FFFFFF" w:themeFill="background1"/>
            <w:vAlign w:val="center"/>
          </w:tcPr>
          <w:p w14:paraId="788D9362"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79</w:t>
            </w:r>
          </w:p>
          <w:p w14:paraId="6A5C21D1"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25.1</w:t>
            </w:r>
          </w:p>
        </w:tc>
        <w:tc>
          <w:tcPr>
            <w:tcW w:w="550" w:type="dxa"/>
            <w:shd w:val="clear" w:color="auto" w:fill="FFFFFF" w:themeFill="background1"/>
            <w:vAlign w:val="center"/>
          </w:tcPr>
          <w:p w14:paraId="6B8A3BA5"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141</w:t>
            </w:r>
          </w:p>
          <w:p w14:paraId="311F1849"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44.8</w:t>
            </w:r>
          </w:p>
        </w:tc>
        <w:tc>
          <w:tcPr>
            <w:tcW w:w="575" w:type="dxa"/>
            <w:shd w:val="clear" w:color="auto" w:fill="FFFFFF" w:themeFill="background1"/>
            <w:vAlign w:val="center"/>
          </w:tcPr>
          <w:p w14:paraId="10F37F5D"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51</w:t>
            </w:r>
          </w:p>
          <w:p w14:paraId="6869DA44"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16.2</w:t>
            </w:r>
          </w:p>
        </w:tc>
        <w:tc>
          <w:tcPr>
            <w:tcW w:w="562" w:type="dxa"/>
            <w:shd w:val="clear" w:color="auto" w:fill="FFFFFF" w:themeFill="background1"/>
            <w:vAlign w:val="center"/>
          </w:tcPr>
          <w:p w14:paraId="3FE7477B"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0</w:t>
            </w:r>
          </w:p>
        </w:tc>
        <w:tc>
          <w:tcPr>
            <w:tcW w:w="529" w:type="dxa"/>
            <w:shd w:val="clear" w:color="auto" w:fill="FFFFFF" w:themeFill="background1"/>
            <w:vAlign w:val="center"/>
          </w:tcPr>
          <w:p w14:paraId="26AE1F4A" w14:textId="77777777" w:rsidR="00B237EE" w:rsidRPr="000125BE" w:rsidRDefault="00B237EE" w:rsidP="00014253">
            <w:pPr>
              <w:widowControl w:val="0"/>
              <w:spacing w:after="0" w:line="240" w:lineRule="auto"/>
              <w:ind w:right="60"/>
              <w:jc w:val="center"/>
              <w:rPr>
                <w:rFonts w:ascii="Times New Roman" w:hAnsi="Times New Roman" w:cs="Times New Roman"/>
                <w:b/>
                <w:bCs/>
                <w:spacing w:val="-6"/>
                <w:w w:val="90"/>
                <w:sz w:val="26"/>
                <w:szCs w:val="26"/>
              </w:rPr>
            </w:pPr>
            <w:r w:rsidRPr="000125BE">
              <w:rPr>
                <w:rFonts w:ascii="Times New Roman" w:hAnsi="Times New Roman" w:cs="Times New Roman"/>
                <w:b/>
                <w:bCs/>
                <w:spacing w:val="-6"/>
                <w:w w:val="90"/>
                <w:sz w:val="26"/>
                <w:szCs w:val="26"/>
              </w:rPr>
              <w:t>3.37</w:t>
            </w:r>
          </w:p>
        </w:tc>
      </w:tr>
      <w:tr w:rsidR="004D5A60" w:rsidRPr="000125BE" w14:paraId="4C79BEC1" w14:textId="77777777" w:rsidTr="00014253">
        <w:trPr>
          <w:trHeight w:val="287"/>
          <w:jc w:val="center"/>
        </w:trPr>
        <w:tc>
          <w:tcPr>
            <w:tcW w:w="2127" w:type="dxa"/>
            <w:shd w:val="clear" w:color="auto" w:fill="auto"/>
            <w:vAlign w:val="bottom"/>
          </w:tcPr>
          <w:p w14:paraId="0914BFEC" w14:textId="77777777" w:rsidR="00B237EE" w:rsidRPr="000125BE" w:rsidRDefault="00B237EE" w:rsidP="004B425D">
            <w:pPr>
              <w:widowControl w:val="0"/>
              <w:spacing w:after="0" w:line="288" w:lineRule="auto"/>
              <w:jc w:val="both"/>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Phản hồi và giải thích kịp thời kết quả KT-ĐG cho người học</w:t>
            </w:r>
          </w:p>
        </w:tc>
        <w:tc>
          <w:tcPr>
            <w:tcW w:w="639" w:type="dxa"/>
            <w:shd w:val="clear" w:color="auto" w:fill="auto"/>
            <w:vAlign w:val="center"/>
          </w:tcPr>
          <w:p w14:paraId="7C137D0D"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20</w:t>
            </w:r>
          </w:p>
          <w:p w14:paraId="12B14988"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22.2</w:t>
            </w:r>
          </w:p>
        </w:tc>
        <w:tc>
          <w:tcPr>
            <w:tcW w:w="709" w:type="dxa"/>
            <w:shd w:val="clear" w:color="auto" w:fill="auto"/>
            <w:vAlign w:val="center"/>
          </w:tcPr>
          <w:p w14:paraId="365EB48F"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30</w:t>
            </w:r>
          </w:p>
          <w:p w14:paraId="6A4196BB"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33.3</w:t>
            </w:r>
          </w:p>
        </w:tc>
        <w:tc>
          <w:tcPr>
            <w:tcW w:w="709" w:type="dxa"/>
            <w:shd w:val="clear" w:color="auto" w:fill="auto"/>
            <w:vAlign w:val="center"/>
          </w:tcPr>
          <w:p w14:paraId="71407A64"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30</w:t>
            </w:r>
          </w:p>
          <w:p w14:paraId="51A45533"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33.3</w:t>
            </w:r>
          </w:p>
        </w:tc>
        <w:tc>
          <w:tcPr>
            <w:tcW w:w="532" w:type="dxa"/>
            <w:shd w:val="clear" w:color="auto" w:fill="auto"/>
            <w:vAlign w:val="center"/>
          </w:tcPr>
          <w:p w14:paraId="28655D92"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10</w:t>
            </w:r>
          </w:p>
          <w:p w14:paraId="53C36DEC"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11.1</w:t>
            </w:r>
          </w:p>
        </w:tc>
        <w:tc>
          <w:tcPr>
            <w:tcW w:w="567" w:type="dxa"/>
            <w:shd w:val="clear" w:color="auto" w:fill="auto"/>
            <w:vAlign w:val="center"/>
          </w:tcPr>
          <w:p w14:paraId="0B5CE64E"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spacing w:val="-6"/>
                <w:w w:val="90"/>
                <w:sz w:val="26"/>
                <w:szCs w:val="26"/>
              </w:rPr>
              <w:t>0</w:t>
            </w:r>
          </w:p>
        </w:tc>
        <w:tc>
          <w:tcPr>
            <w:tcW w:w="620" w:type="dxa"/>
            <w:shd w:val="clear" w:color="auto" w:fill="FFFFFF" w:themeFill="background1"/>
            <w:vAlign w:val="center"/>
          </w:tcPr>
          <w:p w14:paraId="05FC0393" w14:textId="77777777" w:rsidR="00B237EE" w:rsidRPr="000125BE" w:rsidRDefault="00B237EE" w:rsidP="00014253">
            <w:pPr>
              <w:widowControl w:val="0"/>
              <w:spacing w:after="0" w:line="240" w:lineRule="auto"/>
              <w:ind w:right="60"/>
              <w:jc w:val="center"/>
              <w:rPr>
                <w:rFonts w:ascii="Times New Roman" w:hAnsi="Times New Roman" w:cs="Times New Roman"/>
                <w:b/>
                <w:bCs/>
                <w:spacing w:val="-6"/>
                <w:w w:val="90"/>
                <w:sz w:val="26"/>
                <w:szCs w:val="26"/>
              </w:rPr>
            </w:pPr>
            <w:r w:rsidRPr="000125BE">
              <w:rPr>
                <w:rFonts w:ascii="Times New Roman" w:hAnsi="Times New Roman" w:cs="Times New Roman"/>
                <w:b/>
                <w:bCs/>
                <w:spacing w:val="-6"/>
                <w:w w:val="90"/>
                <w:sz w:val="26"/>
                <w:szCs w:val="26"/>
              </w:rPr>
              <w:t>3.67</w:t>
            </w:r>
          </w:p>
        </w:tc>
        <w:tc>
          <w:tcPr>
            <w:tcW w:w="708" w:type="dxa"/>
            <w:shd w:val="clear" w:color="auto" w:fill="FFFFFF" w:themeFill="background1"/>
            <w:vAlign w:val="center"/>
          </w:tcPr>
          <w:p w14:paraId="3021CB96"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18</w:t>
            </w:r>
          </w:p>
          <w:p w14:paraId="1B8C0147"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5.7</w:t>
            </w:r>
          </w:p>
        </w:tc>
        <w:tc>
          <w:tcPr>
            <w:tcW w:w="709" w:type="dxa"/>
            <w:shd w:val="clear" w:color="auto" w:fill="FFFFFF" w:themeFill="background1"/>
            <w:vAlign w:val="center"/>
          </w:tcPr>
          <w:p w14:paraId="6519B4B7"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128</w:t>
            </w:r>
          </w:p>
          <w:p w14:paraId="2636CBF7"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40.6</w:t>
            </w:r>
          </w:p>
        </w:tc>
        <w:tc>
          <w:tcPr>
            <w:tcW w:w="550" w:type="dxa"/>
            <w:shd w:val="clear" w:color="auto" w:fill="FFFFFF" w:themeFill="background1"/>
            <w:vAlign w:val="center"/>
          </w:tcPr>
          <w:p w14:paraId="1F3B8365"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134</w:t>
            </w:r>
          </w:p>
          <w:p w14:paraId="492C8A2A"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42.5</w:t>
            </w:r>
          </w:p>
        </w:tc>
        <w:tc>
          <w:tcPr>
            <w:tcW w:w="575" w:type="dxa"/>
            <w:shd w:val="clear" w:color="auto" w:fill="FFFFFF" w:themeFill="background1"/>
            <w:vAlign w:val="center"/>
          </w:tcPr>
          <w:p w14:paraId="4CBD4A3E"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spacing w:val="-6"/>
                <w:w w:val="90"/>
                <w:sz w:val="26"/>
                <w:szCs w:val="26"/>
              </w:rPr>
              <w:t>35</w:t>
            </w:r>
          </w:p>
          <w:p w14:paraId="14D61653" w14:textId="77777777" w:rsidR="00B237EE" w:rsidRPr="000125BE" w:rsidRDefault="00B237EE" w:rsidP="00014253">
            <w:pPr>
              <w:widowControl w:val="0"/>
              <w:spacing w:after="0" w:line="240" w:lineRule="auto"/>
              <w:ind w:right="60"/>
              <w:jc w:val="center"/>
              <w:rPr>
                <w:rFonts w:ascii="Times New Roman" w:hAnsi="Times New Roman" w:cs="Times New Roman"/>
                <w:spacing w:val="-6"/>
                <w:w w:val="90"/>
                <w:sz w:val="26"/>
                <w:szCs w:val="26"/>
              </w:rPr>
            </w:pPr>
            <w:r w:rsidRPr="000125BE">
              <w:rPr>
                <w:rFonts w:ascii="Times New Roman" w:hAnsi="Times New Roman" w:cs="Times New Roman"/>
                <w:i/>
                <w:spacing w:val="-6"/>
                <w:w w:val="90"/>
                <w:sz w:val="26"/>
                <w:szCs w:val="26"/>
              </w:rPr>
              <w:t>11.1</w:t>
            </w:r>
          </w:p>
        </w:tc>
        <w:tc>
          <w:tcPr>
            <w:tcW w:w="562" w:type="dxa"/>
            <w:shd w:val="clear" w:color="auto" w:fill="FFFFFF" w:themeFill="background1"/>
            <w:vAlign w:val="center"/>
          </w:tcPr>
          <w:p w14:paraId="742333E8" w14:textId="77777777" w:rsidR="00B237EE" w:rsidRPr="000125BE" w:rsidRDefault="00B237EE" w:rsidP="00014253">
            <w:pPr>
              <w:widowControl w:val="0"/>
              <w:spacing w:after="0" w:line="240" w:lineRule="auto"/>
              <w:ind w:right="60"/>
              <w:jc w:val="center"/>
              <w:rPr>
                <w:rFonts w:ascii="Times New Roman" w:hAnsi="Times New Roman" w:cs="Times New Roman"/>
                <w:i/>
                <w:spacing w:val="-6"/>
                <w:w w:val="90"/>
                <w:sz w:val="26"/>
                <w:szCs w:val="26"/>
              </w:rPr>
            </w:pPr>
            <w:r w:rsidRPr="000125BE">
              <w:rPr>
                <w:rFonts w:ascii="Times New Roman" w:hAnsi="Times New Roman" w:cs="Times New Roman"/>
                <w:spacing w:val="-6"/>
                <w:w w:val="90"/>
                <w:sz w:val="26"/>
                <w:szCs w:val="26"/>
              </w:rPr>
              <w:t>0</w:t>
            </w:r>
          </w:p>
        </w:tc>
        <w:tc>
          <w:tcPr>
            <w:tcW w:w="529" w:type="dxa"/>
            <w:shd w:val="clear" w:color="auto" w:fill="FFFFFF" w:themeFill="background1"/>
            <w:vAlign w:val="center"/>
          </w:tcPr>
          <w:p w14:paraId="058B4F9C" w14:textId="77777777" w:rsidR="00B237EE" w:rsidRPr="000125BE" w:rsidRDefault="00B237EE" w:rsidP="00014253">
            <w:pPr>
              <w:widowControl w:val="0"/>
              <w:spacing w:after="0" w:line="240" w:lineRule="auto"/>
              <w:ind w:right="60"/>
              <w:jc w:val="center"/>
              <w:rPr>
                <w:rFonts w:ascii="Times New Roman" w:hAnsi="Times New Roman" w:cs="Times New Roman"/>
                <w:b/>
                <w:bCs/>
                <w:spacing w:val="-6"/>
                <w:w w:val="90"/>
                <w:sz w:val="26"/>
                <w:szCs w:val="26"/>
              </w:rPr>
            </w:pPr>
            <w:r w:rsidRPr="000125BE">
              <w:rPr>
                <w:rFonts w:ascii="Times New Roman" w:hAnsi="Times New Roman" w:cs="Times New Roman"/>
                <w:b/>
                <w:bCs/>
                <w:spacing w:val="-6"/>
                <w:w w:val="90"/>
                <w:sz w:val="26"/>
                <w:szCs w:val="26"/>
              </w:rPr>
              <w:t>3.41</w:t>
            </w:r>
          </w:p>
        </w:tc>
      </w:tr>
      <w:tr w:rsidR="004D5A60" w:rsidRPr="000125BE" w14:paraId="3044D544" w14:textId="77777777" w:rsidTr="00014253">
        <w:trPr>
          <w:trHeight w:val="287"/>
          <w:jc w:val="center"/>
        </w:trPr>
        <w:tc>
          <w:tcPr>
            <w:tcW w:w="2127" w:type="dxa"/>
            <w:shd w:val="clear" w:color="auto" w:fill="auto"/>
            <w:vAlign w:val="bottom"/>
          </w:tcPr>
          <w:p w14:paraId="7597DCF5" w14:textId="77777777" w:rsidR="00B237EE" w:rsidRPr="000125BE" w:rsidRDefault="00B237EE" w:rsidP="004B425D">
            <w:pPr>
              <w:widowControl w:val="0"/>
              <w:spacing w:after="0" w:line="240" w:lineRule="auto"/>
              <w:jc w:val="center"/>
              <w:rPr>
                <w:rFonts w:ascii="Times New Roman" w:hAnsi="Times New Roman" w:cs="Times New Roman"/>
                <w:spacing w:val="-6"/>
                <w:w w:val="90"/>
                <w:sz w:val="26"/>
                <w:szCs w:val="26"/>
              </w:rPr>
            </w:pPr>
            <w:r w:rsidRPr="000125BE">
              <w:rPr>
                <w:rFonts w:ascii="Times New Roman" w:hAnsi="Times New Roman" w:cs="Times New Roman"/>
                <w:bCs/>
                <w:spacing w:val="-6"/>
                <w:w w:val="90"/>
                <w:position w:val="-4"/>
                <w:sz w:val="26"/>
                <w:szCs w:val="26"/>
              </w:rPr>
              <w:object w:dxaOrig="279" w:dyaOrig="320" w14:anchorId="34F4A6A9">
                <v:shape id="_x0000_i1119" type="#_x0000_t75" style="width:15.6pt;height:15.6pt" o:ole="">
                  <v:imagedata r:id="rId17" o:title=""/>
                </v:shape>
                <o:OLEObject Type="Embed" ProgID="Equation.3" ShapeID="_x0000_i1119" DrawAspect="Content" ObjectID="_1776857937" r:id="rId112"/>
              </w:object>
            </w:r>
          </w:p>
        </w:tc>
        <w:tc>
          <w:tcPr>
            <w:tcW w:w="3776" w:type="dxa"/>
            <w:gridSpan w:val="6"/>
            <w:shd w:val="clear" w:color="auto" w:fill="auto"/>
            <w:vAlign w:val="center"/>
          </w:tcPr>
          <w:p w14:paraId="5E04A3F4" w14:textId="77777777" w:rsidR="00B237EE" w:rsidRPr="000125BE" w:rsidRDefault="00B237EE" w:rsidP="00014253">
            <w:pPr>
              <w:widowControl w:val="0"/>
              <w:spacing w:after="0" w:line="240" w:lineRule="auto"/>
              <w:ind w:right="60"/>
              <w:jc w:val="center"/>
              <w:rPr>
                <w:rFonts w:ascii="Times New Roman" w:hAnsi="Times New Roman" w:cs="Times New Roman"/>
                <w:b/>
                <w:bCs/>
                <w:spacing w:val="-6"/>
                <w:w w:val="90"/>
                <w:sz w:val="26"/>
                <w:szCs w:val="26"/>
              </w:rPr>
            </w:pPr>
            <w:r w:rsidRPr="000125BE">
              <w:rPr>
                <w:rFonts w:ascii="Times New Roman" w:hAnsi="Times New Roman" w:cs="Times New Roman"/>
                <w:b/>
                <w:bCs/>
                <w:spacing w:val="-6"/>
                <w:w w:val="90"/>
                <w:sz w:val="26"/>
                <w:szCs w:val="26"/>
              </w:rPr>
              <w:t>3.52</w:t>
            </w:r>
          </w:p>
        </w:tc>
        <w:tc>
          <w:tcPr>
            <w:tcW w:w="3633" w:type="dxa"/>
            <w:gridSpan w:val="6"/>
            <w:shd w:val="clear" w:color="auto" w:fill="FFFFFF" w:themeFill="background1"/>
            <w:vAlign w:val="center"/>
          </w:tcPr>
          <w:p w14:paraId="7312B8B4" w14:textId="77777777" w:rsidR="00B237EE" w:rsidRPr="000125BE" w:rsidRDefault="00B237EE" w:rsidP="00014253">
            <w:pPr>
              <w:widowControl w:val="0"/>
              <w:spacing w:after="0" w:line="240" w:lineRule="auto"/>
              <w:ind w:right="60"/>
              <w:jc w:val="center"/>
              <w:rPr>
                <w:rFonts w:ascii="Times New Roman" w:hAnsi="Times New Roman" w:cs="Times New Roman"/>
                <w:b/>
                <w:bCs/>
                <w:spacing w:val="-6"/>
                <w:w w:val="90"/>
                <w:sz w:val="26"/>
                <w:szCs w:val="26"/>
              </w:rPr>
            </w:pPr>
            <w:r w:rsidRPr="000125BE">
              <w:rPr>
                <w:rFonts w:ascii="Times New Roman" w:hAnsi="Times New Roman" w:cs="Times New Roman"/>
                <w:b/>
                <w:bCs/>
                <w:spacing w:val="-6"/>
                <w:w w:val="90"/>
                <w:sz w:val="26"/>
                <w:szCs w:val="26"/>
              </w:rPr>
              <w:t>3.42</w:t>
            </w:r>
          </w:p>
        </w:tc>
      </w:tr>
    </w:tbl>
    <w:p w14:paraId="5BB65F8D" w14:textId="77777777" w:rsidR="00B237EE" w:rsidRPr="000125BE" w:rsidRDefault="00B237EE" w:rsidP="00B237EE">
      <w:pPr>
        <w:widowControl w:val="0"/>
        <w:spacing w:after="0" w:line="360" w:lineRule="auto"/>
        <w:ind w:firstLine="720"/>
        <w:jc w:val="both"/>
        <w:rPr>
          <w:rFonts w:ascii="Times New Roman" w:hAnsi="Times New Roman" w:cs="Times New Roman"/>
          <w:i/>
          <w:iCs/>
          <w:sz w:val="26"/>
          <w:szCs w:val="26"/>
          <w:u w:val="single"/>
          <w:lang w:val="nb-NO"/>
        </w:rPr>
      </w:pPr>
    </w:p>
    <w:p w14:paraId="11D29425" w14:textId="77777777" w:rsidR="004D5A60" w:rsidRPr="000125BE" w:rsidRDefault="004D5A60" w:rsidP="00B237EE">
      <w:pPr>
        <w:widowControl w:val="0"/>
        <w:spacing w:after="0" w:line="348" w:lineRule="auto"/>
        <w:ind w:firstLine="720"/>
        <w:jc w:val="both"/>
        <w:rPr>
          <w:rFonts w:ascii="Times New Roman" w:hAnsi="Times New Roman" w:cs="Times New Roman"/>
          <w:i/>
          <w:iCs/>
          <w:sz w:val="26"/>
          <w:szCs w:val="26"/>
          <w:u w:val="single"/>
          <w:lang w:val="nb-NO"/>
        </w:rPr>
      </w:pPr>
    </w:p>
    <w:p w14:paraId="7E7C99DB" w14:textId="475B07CB" w:rsidR="00B237EE" w:rsidRPr="000125BE" w:rsidRDefault="00B237EE" w:rsidP="00B237EE">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i/>
          <w:iCs/>
          <w:sz w:val="26"/>
          <w:szCs w:val="26"/>
          <w:u w:val="single"/>
          <w:lang w:val="nb-NO"/>
        </w:rPr>
        <w:lastRenderedPageBreak/>
        <w:t>Nhận xét:</w:t>
      </w:r>
      <w:r w:rsidRPr="000125BE">
        <w:rPr>
          <w:rFonts w:ascii="Times New Roman" w:hAnsi="Times New Roman" w:cs="Times New Roman"/>
          <w:sz w:val="26"/>
          <w:szCs w:val="26"/>
          <w:lang w:val="nb-NO"/>
        </w:rPr>
        <w:t xml:space="preserve"> Kết quả khảo sát bảng 2.</w:t>
      </w:r>
      <w:r w:rsidR="004C3725" w:rsidRPr="000125BE">
        <w:rPr>
          <w:rFonts w:ascii="Times New Roman" w:hAnsi="Times New Roman" w:cs="Times New Roman"/>
          <w:sz w:val="26"/>
          <w:szCs w:val="26"/>
          <w:lang w:val="nb-NO"/>
        </w:rPr>
        <w:t>18</w:t>
      </w:r>
      <w:r w:rsidRPr="000125BE">
        <w:rPr>
          <w:rFonts w:ascii="Times New Roman" w:hAnsi="Times New Roman" w:cs="Times New Roman"/>
          <w:sz w:val="26"/>
          <w:szCs w:val="26"/>
          <w:lang w:val="nb-NO"/>
        </w:rPr>
        <w:t xml:space="preserve"> cho thấy, cán bộ quản lý đánh giá mức điểm trung bình </w:t>
      </w:r>
      <w:r w:rsidRPr="000125BE">
        <w:rPr>
          <w:rFonts w:ascii="Times New Roman" w:hAnsi="Times New Roman" w:cs="Times New Roman"/>
          <w:bCs/>
          <w:position w:val="-4"/>
          <w:sz w:val="26"/>
          <w:szCs w:val="26"/>
        </w:rPr>
        <w:object w:dxaOrig="279" w:dyaOrig="320" w14:anchorId="28AA83A1">
          <v:shape id="_x0000_i1120" type="#_x0000_t75" style="width:15.6pt;height:15.6pt" o:ole="">
            <v:imagedata r:id="rId17" o:title=""/>
          </v:shape>
          <o:OLEObject Type="Embed" ProgID="Equation.3" ShapeID="_x0000_i1120" DrawAspect="Content" ObjectID="_1776857938" r:id="rId113"/>
        </w:object>
      </w:r>
      <w:r w:rsidRPr="000125BE">
        <w:rPr>
          <w:rFonts w:ascii="Times New Roman" w:hAnsi="Times New Roman" w:cs="Times New Roman"/>
          <w:bCs/>
          <w:sz w:val="26"/>
          <w:szCs w:val="26"/>
          <w:lang w:val="nb-NO"/>
        </w:rPr>
        <w:t xml:space="preserve"> = 3.52, giảng viên tự đánh giá </w:t>
      </w:r>
      <w:r w:rsidRPr="000125BE">
        <w:rPr>
          <w:rFonts w:ascii="Times New Roman" w:hAnsi="Times New Roman" w:cs="Times New Roman"/>
          <w:bCs/>
          <w:position w:val="-4"/>
          <w:sz w:val="26"/>
          <w:szCs w:val="26"/>
        </w:rPr>
        <w:object w:dxaOrig="279" w:dyaOrig="320" w14:anchorId="30886FFC">
          <v:shape id="_x0000_i1121" type="#_x0000_t75" style="width:15.6pt;height:15.6pt" o:ole="">
            <v:imagedata r:id="rId17" o:title=""/>
          </v:shape>
          <o:OLEObject Type="Embed" ProgID="Equation.3" ShapeID="_x0000_i1121" DrawAspect="Content" ObjectID="_1776857939" r:id="rId114"/>
        </w:object>
      </w:r>
      <w:r w:rsidRPr="000125BE">
        <w:rPr>
          <w:rFonts w:ascii="Times New Roman" w:hAnsi="Times New Roman" w:cs="Times New Roman"/>
          <w:bCs/>
          <w:sz w:val="26"/>
          <w:szCs w:val="26"/>
          <w:lang w:val="nb-NO"/>
        </w:rPr>
        <w:t xml:space="preserve">= 3.42. </w:t>
      </w:r>
      <w:r w:rsidRPr="000125BE">
        <w:rPr>
          <w:rFonts w:ascii="Times New Roman" w:hAnsi="Times New Roman" w:cs="Times New Roman"/>
          <w:sz w:val="26"/>
          <w:szCs w:val="26"/>
          <w:lang w:val="nb-NO"/>
        </w:rPr>
        <w:t>Cụ thể:</w:t>
      </w:r>
    </w:p>
    <w:p w14:paraId="0D276D82" w14:textId="77777777" w:rsidR="00B237EE" w:rsidRPr="000125BE" w:rsidRDefault="00B237EE" w:rsidP="00B237EE">
      <w:pPr>
        <w:widowControl w:val="0"/>
        <w:spacing w:after="0" w:line="348" w:lineRule="auto"/>
        <w:ind w:firstLine="720"/>
        <w:jc w:val="both"/>
        <w:rPr>
          <w:rFonts w:ascii="Times New Roman" w:hAnsi="Times New Roman"/>
          <w:sz w:val="26"/>
          <w:szCs w:val="26"/>
          <w:lang w:val="nb-NO"/>
        </w:rPr>
      </w:pPr>
      <w:r w:rsidRPr="000125BE">
        <w:rPr>
          <w:rFonts w:ascii="Times New Roman" w:hAnsi="Times New Roman" w:cs="Times New Roman"/>
          <w:i/>
          <w:sz w:val="26"/>
          <w:szCs w:val="26"/>
          <w:lang w:val="nb-NO"/>
        </w:rPr>
        <w:t>- Đánh giá của cán bộ quản lý:</w:t>
      </w:r>
      <w:r w:rsidRPr="000125BE">
        <w:rPr>
          <w:rFonts w:ascii="Times New Roman" w:hAnsi="Times New Roman" w:cs="Times New Roman"/>
          <w:sz w:val="26"/>
          <w:szCs w:val="26"/>
          <w:lang w:val="nb-NO"/>
        </w:rPr>
        <w:t xml:space="preserve"> Nội dung được đánh giá cao nhất là</w:t>
      </w:r>
      <w:r w:rsidRPr="000125BE">
        <w:rPr>
          <w:rFonts w:ascii="Times New Roman" w:hAnsi="Times New Roman"/>
          <w:sz w:val="26"/>
          <w:szCs w:val="26"/>
          <w:lang w:val="nb-NO"/>
        </w:rPr>
        <w:t xml:space="preserve"> “Phổ biến rõ ràng các yêu cầu kiểm tra đánh giá và hệ thống tính điểm học tập tới người học”, “</w:t>
      </w:r>
      <w:r w:rsidRPr="000125BE">
        <w:rPr>
          <w:rFonts w:ascii="Times New Roman" w:hAnsi="Times New Roman" w:cs="Times New Roman"/>
          <w:sz w:val="26"/>
          <w:szCs w:val="26"/>
          <w:lang w:val="nb-NO"/>
        </w:rPr>
        <w:t>Chấm đồ án, khóa luận tốt nghiệp cho sinh viên chính xác, khách quan”, “</w:t>
      </w:r>
      <w:r w:rsidRPr="000125BE">
        <w:rPr>
          <w:rFonts w:ascii="Times New Roman" w:hAnsi="Times New Roman"/>
          <w:sz w:val="26"/>
          <w:szCs w:val="26"/>
          <w:lang w:val="nb-NO"/>
        </w:rPr>
        <w:t xml:space="preserve">Phản hồi và giải thích kịp thời kết quả kiểm tra - đánh giá cho người học”, giá trị </w:t>
      </w:r>
      <w:r w:rsidRPr="000125BE">
        <w:rPr>
          <w:rFonts w:ascii="Times New Roman" w:hAnsi="Times New Roman" w:cs="Times New Roman"/>
          <w:bCs/>
          <w:position w:val="-4"/>
          <w:sz w:val="26"/>
          <w:szCs w:val="26"/>
        </w:rPr>
        <w:object w:dxaOrig="279" w:dyaOrig="320" w14:anchorId="7D3CEEBC">
          <v:shape id="_x0000_i1122" type="#_x0000_t75" style="width:15.6pt;height:15.6pt" o:ole="">
            <v:imagedata r:id="rId17" o:title=""/>
          </v:shape>
          <o:OLEObject Type="Embed" ProgID="Equation.3" ShapeID="_x0000_i1122" DrawAspect="Content" ObjectID="_1776857940" r:id="rId115"/>
        </w:object>
      </w:r>
      <w:r w:rsidRPr="000125BE">
        <w:rPr>
          <w:rFonts w:ascii="Times New Roman" w:hAnsi="Times New Roman"/>
          <w:sz w:val="26"/>
          <w:szCs w:val="26"/>
          <w:lang w:val="nb-NO"/>
        </w:rPr>
        <w:t>= 3.67, mức tốt. Các tiêu chí được đánh giá thấp nhất là “Áp dụng các hình thức, công cụ kiểm tra đánh giá, đo lường kết quả học tập của người học theo chuẩn đầu ra của học phần”, “Tham gia coi thi nghiêm túc, đúng quy định”.</w:t>
      </w:r>
    </w:p>
    <w:p w14:paraId="3CA0CCF3" w14:textId="77777777" w:rsidR="00B237EE" w:rsidRPr="000125BE" w:rsidRDefault="00B237EE" w:rsidP="00014253">
      <w:pPr>
        <w:widowControl w:val="0"/>
        <w:spacing w:after="0" w:line="384" w:lineRule="auto"/>
        <w:ind w:firstLine="720"/>
        <w:jc w:val="both"/>
        <w:rPr>
          <w:rFonts w:ascii="Times New Roman" w:hAnsi="Times New Roman" w:cs="Times New Roman"/>
          <w:sz w:val="26"/>
          <w:szCs w:val="26"/>
          <w:lang w:val="nb-NO"/>
        </w:rPr>
      </w:pPr>
      <w:r w:rsidRPr="000125BE">
        <w:rPr>
          <w:rFonts w:ascii="Times New Roman" w:hAnsi="Times New Roman"/>
          <w:i/>
          <w:sz w:val="26"/>
          <w:szCs w:val="26"/>
          <w:lang w:val="nb-NO"/>
        </w:rPr>
        <w:t>- Tự đánh giá của giảng viên:</w:t>
      </w:r>
      <w:r w:rsidRPr="000125BE">
        <w:rPr>
          <w:rFonts w:ascii="Times New Roman" w:hAnsi="Times New Roman"/>
          <w:sz w:val="26"/>
          <w:szCs w:val="26"/>
          <w:lang w:val="nb-NO"/>
        </w:rPr>
        <w:t xml:space="preserve"> Nội dung được đánh giá cao nhất trùng khớp với đánh giá của cán bộ quản lý, đó là: “Phổ biến rõ ràng các yêu cầu kiểm tra đánh giá và hệ thống tính điểm học tập tới người học”. Đây là yêu cầu quan trọng của giảng viên khi đánh giá kết quả học tập, đảm bảo tính công khai, minh bạch trong kiểm tra, đánh giá; các tiêu chí được đánh giá thấp nhất là: “Tham gia coi thi nghiêm túc, đúng quy định”, “</w:t>
      </w:r>
      <w:r w:rsidRPr="000125BE">
        <w:rPr>
          <w:rFonts w:ascii="Times New Roman" w:hAnsi="Times New Roman" w:cs="Times New Roman"/>
          <w:sz w:val="26"/>
          <w:szCs w:val="26"/>
          <w:lang w:val="nb-NO"/>
        </w:rPr>
        <w:t>Chấm luận văn Thạc sĩ, luận án Tiến sĩ cho học viên (nếu đủ tiêu chuẩn) chính xác, khách quan</w:t>
      </w:r>
      <w:r w:rsidRPr="000125BE">
        <w:rPr>
          <w:rFonts w:ascii="Times New Roman" w:hAnsi="Times New Roman"/>
          <w:sz w:val="26"/>
          <w:szCs w:val="26"/>
          <w:lang w:val="nb-NO"/>
        </w:rPr>
        <w:t>”; các tiêu chí còn lại được đánh giá trong khoảng từ 3.41 đến 3.47, bao gồm: “Phản hồi và giải thích kịp thời kết quả kiểm tra - đánh giá cho người học”, “Áp dụng các hình thức, công cụ kiểm tra đánh giá, đo lường kết quả học tập của người học theo chuẩn đầu ra của học phần”, “</w:t>
      </w:r>
      <w:r w:rsidRPr="000125BE">
        <w:rPr>
          <w:rFonts w:ascii="Times New Roman" w:hAnsi="Times New Roman" w:cs="Times New Roman"/>
          <w:sz w:val="26"/>
          <w:szCs w:val="26"/>
          <w:lang w:val="nb-NO"/>
        </w:rPr>
        <w:t>Chấm đồ án, khóa luận tốt nghiệp cho sinh viên chính xác, khách quan”.</w:t>
      </w:r>
    </w:p>
    <w:p w14:paraId="7FE34D02" w14:textId="77777777" w:rsidR="00B237EE" w:rsidRPr="000125BE" w:rsidRDefault="00B237EE" w:rsidP="00014253">
      <w:pPr>
        <w:widowControl w:val="0"/>
        <w:spacing w:after="0" w:line="384" w:lineRule="auto"/>
        <w:ind w:firstLine="720"/>
        <w:jc w:val="both"/>
        <w:rPr>
          <w:rFonts w:ascii="Times New Roman" w:hAnsi="Times New Roman"/>
          <w:sz w:val="26"/>
          <w:szCs w:val="26"/>
          <w:lang w:val="nb-NO"/>
        </w:rPr>
      </w:pPr>
      <w:r w:rsidRPr="000125BE">
        <w:rPr>
          <w:rFonts w:ascii="Times New Roman" w:hAnsi="Times New Roman" w:cs="Times New Roman"/>
          <w:sz w:val="26"/>
          <w:szCs w:val="26"/>
          <w:lang w:val="nb-NO"/>
        </w:rPr>
        <w:t xml:space="preserve">Kiểm tra, đánh giá kết quả học tập của người học là nhiệm vụ quan trọng của giảng viên đại học. Việc kiểm tra, đánh giá phải chính xác, khách quan, công bằng, minh bạch. Kết quả khảo sát cho thấy, trong quá trình thực hiện nhiệm vụ kiểm tra, đánh giá kết quả học tập của người học, giảng viên các trường đại học địa phương cần thực hiện nghiêm túc hơn nhiệm vụ coi thi, chấm thi; </w:t>
      </w:r>
      <w:r w:rsidRPr="000125BE">
        <w:rPr>
          <w:rFonts w:ascii="Times New Roman" w:hAnsi="Times New Roman"/>
          <w:sz w:val="26"/>
          <w:szCs w:val="26"/>
          <w:lang w:val="nb-NO"/>
        </w:rPr>
        <w:t xml:space="preserve">phải tích cực áp dụng các hình thức, công cụ kiểm tra - đánh giá, đo lường kết quả học tập của người học theo chuẩn đầu ra của học phần; đồng thời, phản hồi và giải thích kịp thời kết quả kiểm tra - đánh giá cho người học. </w:t>
      </w:r>
    </w:p>
    <w:p w14:paraId="42F16B4C" w14:textId="77777777" w:rsidR="00281D18" w:rsidRPr="000125BE" w:rsidRDefault="00281D18">
      <w:pPr>
        <w:rPr>
          <w:rFonts w:ascii="Times New Roman" w:eastAsia="Cambria" w:hAnsi="Times New Roman" w:cs="Times New Roman"/>
          <w:i/>
          <w:sz w:val="26"/>
          <w:szCs w:val="26"/>
          <w:lang w:val="af-ZA"/>
        </w:rPr>
      </w:pPr>
      <w:bookmarkStart w:id="407" w:name="_Toc155726390"/>
      <w:bookmarkStart w:id="408" w:name="_Toc155805849"/>
      <w:r w:rsidRPr="000125BE">
        <w:rPr>
          <w:rFonts w:ascii="Times New Roman" w:eastAsia="Cambria" w:hAnsi="Times New Roman" w:cs="Times New Roman"/>
          <w:i/>
          <w:sz w:val="26"/>
          <w:szCs w:val="26"/>
          <w:lang w:val="af-ZA"/>
        </w:rPr>
        <w:br w:type="page"/>
      </w:r>
    </w:p>
    <w:p w14:paraId="4E0E318C" w14:textId="3A9360B2" w:rsidR="00B237EE" w:rsidRPr="000125BE" w:rsidRDefault="00B237EE" w:rsidP="00014253">
      <w:pPr>
        <w:widowControl w:val="0"/>
        <w:spacing w:after="0" w:line="384" w:lineRule="auto"/>
        <w:jc w:val="both"/>
        <w:rPr>
          <w:rFonts w:ascii="Times New Roman" w:eastAsia="Cambria" w:hAnsi="Times New Roman" w:cs="Times New Roman"/>
          <w:i/>
          <w:sz w:val="26"/>
          <w:szCs w:val="26"/>
          <w:lang w:val="af-ZA"/>
        </w:rPr>
      </w:pPr>
      <w:r w:rsidRPr="000125BE">
        <w:rPr>
          <w:rFonts w:ascii="Times New Roman" w:eastAsia="Cambria" w:hAnsi="Times New Roman" w:cs="Times New Roman"/>
          <w:i/>
          <w:sz w:val="26"/>
          <w:szCs w:val="26"/>
          <w:lang w:val="af-ZA"/>
        </w:rPr>
        <w:lastRenderedPageBreak/>
        <w:t>2.4.</w:t>
      </w:r>
      <w:r w:rsidR="00950DCE" w:rsidRPr="000125BE">
        <w:rPr>
          <w:rFonts w:ascii="Times New Roman" w:eastAsia="Cambria" w:hAnsi="Times New Roman" w:cs="Times New Roman"/>
          <w:i/>
          <w:sz w:val="26"/>
          <w:szCs w:val="26"/>
          <w:lang w:val="af-ZA"/>
        </w:rPr>
        <w:t>3</w:t>
      </w:r>
      <w:r w:rsidRPr="000125BE">
        <w:rPr>
          <w:rFonts w:ascii="Times New Roman" w:eastAsia="Cambria" w:hAnsi="Times New Roman" w:cs="Times New Roman"/>
          <w:i/>
          <w:sz w:val="26"/>
          <w:szCs w:val="26"/>
          <w:lang w:val="af-ZA"/>
        </w:rPr>
        <w:t>.3. Thực trạng thực hiện nhiệm vụ nghiên cứu khoa học của giảng viên</w:t>
      </w:r>
      <w:bookmarkEnd w:id="407"/>
      <w:bookmarkEnd w:id="408"/>
    </w:p>
    <w:p w14:paraId="118FB063" w14:textId="77777777" w:rsidR="00B237EE" w:rsidRPr="000125BE" w:rsidRDefault="00B237EE" w:rsidP="00014253">
      <w:pPr>
        <w:widowControl w:val="0"/>
        <w:spacing w:after="0" w:line="384" w:lineRule="auto"/>
        <w:jc w:val="both"/>
        <w:rPr>
          <w:rFonts w:ascii="Times New Roman" w:hAnsi="Times New Roman" w:cs="Times New Roman"/>
          <w:sz w:val="26"/>
          <w:szCs w:val="26"/>
          <w:lang w:val="nb-NO"/>
        </w:rPr>
      </w:pPr>
      <w:r w:rsidRPr="000125BE">
        <w:rPr>
          <w:rFonts w:ascii="Times New Roman" w:hAnsi="Times New Roman" w:cs="Times New Roman"/>
          <w:b/>
          <w:sz w:val="26"/>
          <w:szCs w:val="26"/>
          <w:lang w:val="nb-NO"/>
        </w:rPr>
        <w:tab/>
      </w:r>
      <w:r w:rsidRPr="000125BE">
        <w:rPr>
          <w:rFonts w:ascii="Times New Roman" w:hAnsi="Times New Roman" w:cs="Times New Roman"/>
          <w:sz w:val="26"/>
          <w:szCs w:val="26"/>
          <w:lang w:val="nb-NO"/>
        </w:rPr>
        <w:t>Đối với giảng viên, nghiên cứu khoa học là nhiệm vụ bắt buộc trong quá trình công tác tại các nhà trường. Tác giả khảo sát 7 tiêu chí thực hiện nhiệm vụ nghiên cứu khoa học của giảng viên. Kết quả khảo sát được thể hiện ở các bảng sau:</w:t>
      </w:r>
    </w:p>
    <w:p w14:paraId="506E885A" w14:textId="16479241" w:rsidR="00B237EE" w:rsidRPr="000125BE" w:rsidRDefault="00B237EE" w:rsidP="00827F51">
      <w:pPr>
        <w:pStyle w:val="005"/>
      </w:pPr>
      <w:bookmarkStart w:id="409" w:name="_Toc155811087"/>
      <w:bookmarkStart w:id="410" w:name="_Toc163200646"/>
      <w:bookmarkStart w:id="411" w:name="_Toc165972621"/>
      <w:r w:rsidRPr="000125BE">
        <w:t>Bảng 2.</w:t>
      </w:r>
      <w:r w:rsidR="004C3725" w:rsidRPr="000125BE">
        <w:t>19</w:t>
      </w:r>
      <w:r w:rsidRPr="000125BE">
        <w:t>. Kết quả khảo sát thực trạng thực hiện nhiệm vụ</w:t>
      </w:r>
      <w:bookmarkEnd w:id="409"/>
      <w:r w:rsidRPr="000125BE">
        <w:t xml:space="preserve"> </w:t>
      </w:r>
      <w:bookmarkStart w:id="412" w:name="_Toc155811088"/>
      <w:r w:rsidRPr="000125BE">
        <w:t>nghiên cứu khoa học</w:t>
      </w:r>
      <w:r w:rsidR="00827F51" w:rsidRPr="000125BE">
        <w:rPr>
          <w:lang w:val="vi-VN"/>
        </w:rPr>
        <w:br/>
      </w:r>
      <w:r w:rsidRPr="000125BE">
        <w:t>của giảng viên</w:t>
      </w:r>
      <w:bookmarkEnd w:id="410"/>
      <w:bookmarkEnd w:id="411"/>
      <w:bookmarkEnd w:id="412"/>
    </w:p>
    <w:p w14:paraId="267178F3" w14:textId="469C1524" w:rsidR="00A54786" w:rsidRPr="000125BE" w:rsidRDefault="00A54786" w:rsidP="00A54786">
      <w:pPr>
        <w:pStyle w:val="005"/>
        <w:rPr>
          <w:b w:val="0"/>
          <w:bCs w:val="0"/>
          <w:i/>
          <w:iCs/>
        </w:rPr>
      </w:pPr>
      <w:bookmarkStart w:id="413" w:name="_Toc165972622"/>
      <w:r w:rsidRPr="000125BE">
        <w:rPr>
          <w:b w:val="0"/>
          <w:bCs w:val="0"/>
          <w:i/>
          <w:iCs/>
        </w:rPr>
        <w:t>(Mức độ đánh giá tăng dần từ 1 đến 5, 1 là kém đến 5 là rất tốt)</w:t>
      </w:r>
      <w:bookmarkEnd w:id="413"/>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1696"/>
        <w:gridCol w:w="574"/>
        <w:gridCol w:w="679"/>
        <w:gridCol w:w="709"/>
        <w:gridCol w:w="709"/>
        <w:gridCol w:w="708"/>
        <w:gridCol w:w="709"/>
        <w:gridCol w:w="709"/>
        <w:gridCol w:w="709"/>
        <w:gridCol w:w="708"/>
        <w:gridCol w:w="633"/>
        <w:gridCol w:w="546"/>
        <w:gridCol w:w="541"/>
      </w:tblGrid>
      <w:tr w:rsidR="004D5A60" w:rsidRPr="000125BE" w14:paraId="63095561" w14:textId="77777777" w:rsidTr="00014253">
        <w:trPr>
          <w:trHeight w:val="407"/>
          <w:jc w:val="center"/>
        </w:trPr>
        <w:tc>
          <w:tcPr>
            <w:tcW w:w="1696" w:type="dxa"/>
            <w:vMerge w:val="restart"/>
            <w:tcBorders>
              <w:right w:val="single" w:sz="4" w:space="0" w:color="auto"/>
            </w:tcBorders>
            <w:vAlign w:val="center"/>
          </w:tcPr>
          <w:p w14:paraId="3B71BBFD" w14:textId="77777777" w:rsidR="00B237EE" w:rsidRPr="000125BE" w:rsidRDefault="00B237EE" w:rsidP="00281D18">
            <w:pPr>
              <w:pStyle w:val="Nomail"/>
              <w:widowControl w:val="0"/>
              <w:spacing w:before="0" w:line="228" w:lineRule="auto"/>
              <w:jc w:val="center"/>
              <w:rPr>
                <w:b/>
                <w:color w:val="auto"/>
                <w:spacing w:val="-8"/>
                <w:w w:val="90"/>
                <w:sz w:val="26"/>
                <w:szCs w:val="26"/>
              </w:rPr>
            </w:pPr>
            <w:r w:rsidRPr="000125BE">
              <w:rPr>
                <w:b/>
                <w:color w:val="auto"/>
                <w:spacing w:val="-8"/>
                <w:w w:val="90"/>
                <w:sz w:val="26"/>
                <w:szCs w:val="26"/>
              </w:rPr>
              <w:t>Nội dung</w:t>
            </w:r>
          </w:p>
        </w:tc>
        <w:tc>
          <w:tcPr>
            <w:tcW w:w="4088" w:type="dxa"/>
            <w:gridSpan w:val="6"/>
            <w:tcBorders>
              <w:top w:val="single" w:sz="4" w:space="0" w:color="auto"/>
              <w:left w:val="single" w:sz="4" w:space="0" w:color="auto"/>
              <w:bottom w:val="single" w:sz="4" w:space="0" w:color="auto"/>
              <w:right w:val="single" w:sz="4" w:space="0" w:color="auto"/>
            </w:tcBorders>
            <w:vAlign w:val="center"/>
          </w:tcPr>
          <w:p w14:paraId="1545A3D7" w14:textId="77777777" w:rsidR="00B237EE" w:rsidRPr="000125BE" w:rsidRDefault="00B237EE" w:rsidP="00281D18">
            <w:pPr>
              <w:pStyle w:val="Nomail"/>
              <w:widowControl w:val="0"/>
              <w:spacing w:before="0" w:line="228"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3846" w:type="dxa"/>
            <w:gridSpan w:val="6"/>
            <w:tcBorders>
              <w:top w:val="single" w:sz="4" w:space="0" w:color="auto"/>
              <w:left w:val="single" w:sz="4" w:space="0" w:color="auto"/>
              <w:bottom w:val="single" w:sz="4" w:space="0" w:color="auto"/>
              <w:right w:val="single" w:sz="4" w:space="0" w:color="auto"/>
            </w:tcBorders>
          </w:tcPr>
          <w:p w14:paraId="2BAB3B29" w14:textId="77777777" w:rsidR="00B237EE" w:rsidRPr="000125BE" w:rsidRDefault="00B237EE" w:rsidP="00281D18">
            <w:pPr>
              <w:pStyle w:val="Nomail"/>
              <w:widowControl w:val="0"/>
              <w:spacing w:before="0" w:line="228"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0C9DE239" w14:textId="77777777" w:rsidTr="00014253">
        <w:trPr>
          <w:trHeight w:val="329"/>
          <w:jc w:val="center"/>
        </w:trPr>
        <w:tc>
          <w:tcPr>
            <w:tcW w:w="1696" w:type="dxa"/>
            <w:vMerge/>
            <w:vAlign w:val="center"/>
          </w:tcPr>
          <w:p w14:paraId="781D60FF" w14:textId="77777777" w:rsidR="00B237EE" w:rsidRPr="000125BE" w:rsidRDefault="00B237EE" w:rsidP="00281D18">
            <w:pPr>
              <w:pStyle w:val="Nomail"/>
              <w:widowControl w:val="0"/>
              <w:spacing w:before="0" w:line="228" w:lineRule="auto"/>
              <w:jc w:val="center"/>
              <w:rPr>
                <w:b/>
                <w:color w:val="auto"/>
                <w:spacing w:val="-8"/>
                <w:w w:val="90"/>
                <w:sz w:val="26"/>
                <w:szCs w:val="26"/>
              </w:rPr>
            </w:pPr>
          </w:p>
        </w:tc>
        <w:tc>
          <w:tcPr>
            <w:tcW w:w="574" w:type="dxa"/>
            <w:vAlign w:val="center"/>
          </w:tcPr>
          <w:p w14:paraId="1A1F1305" w14:textId="77777777" w:rsidR="00B237EE" w:rsidRPr="000125BE" w:rsidRDefault="00B237EE" w:rsidP="00281D18">
            <w:pPr>
              <w:pStyle w:val="Nomail"/>
              <w:widowControl w:val="0"/>
              <w:spacing w:before="0" w:line="228" w:lineRule="auto"/>
              <w:jc w:val="center"/>
              <w:rPr>
                <w:b/>
                <w:color w:val="auto"/>
                <w:spacing w:val="-8"/>
                <w:w w:val="90"/>
                <w:sz w:val="26"/>
                <w:szCs w:val="26"/>
                <w:lang w:val="en-US"/>
              </w:rPr>
            </w:pPr>
            <w:r w:rsidRPr="000125BE">
              <w:rPr>
                <w:b/>
                <w:color w:val="auto"/>
                <w:spacing w:val="-8"/>
                <w:w w:val="90"/>
                <w:sz w:val="26"/>
                <w:szCs w:val="26"/>
                <w:lang w:val="en-US"/>
              </w:rPr>
              <w:t>5</w:t>
            </w:r>
          </w:p>
        </w:tc>
        <w:tc>
          <w:tcPr>
            <w:tcW w:w="679" w:type="dxa"/>
            <w:vAlign w:val="center"/>
          </w:tcPr>
          <w:p w14:paraId="35296E60" w14:textId="77777777" w:rsidR="00B237EE" w:rsidRPr="000125BE" w:rsidRDefault="00B237EE" w:rsidP="00281D18">
            <w:pPr>
              <w:pStyle w:val="Nomail"/>
              <w:widowControl w:val="0"/>
              <w:spacing w:before="0" w:line="228" w:lineRule="auto"/>
              <w:jc w:val="center"/>
              <w:rPr>
                <w:b/>
                <w:color w:val="auto"/>
                <w:spacing w:val="-8"/>
                <w:w w:val="90"/>
                <w:sz w:val="26"/>
                <w:szCs w:val="26"/>
                <w:lang w:val="en-US"/>
              </w:rPr>
            </w:pPr>
            <w:r w:rsidRPr="000125BE">
              <w:rPr>
                <w:b/>
                <w:color w:val="auto"/>
                <w:spacing w:val="-8"/>
                <w:w w:val="90"/>
                <w:sz w:val="26"/>
                <w:szCs w:val="26"/>
                <w:lang w:val="en-US"/>
              </w:rPr>
              <w:t>4</w:t>
            </w:r>
          </w:p>
        </w:tc>
        <w:tc>
          <w:tcPr>
            <w:tcW w:w="709" w:type="dxa"/>
            <w:vAlign w:val="center"/>
          </w:tcPr>
          <w:p w14:paraId="117C1E43" w14:textId="77777777" w:rsidR="00B237EE" w:rsidRPr="000125BE" w:rsidRDefault="00B237EE" w:rsidP="00281D18">
            <w:pPr>
              <w:pStyle w:val="Nomail"/>
              <w:widowControl w:val="0"/>
              <w:spacing w:before="0" w:line="228" w:lineRule="auto"/>
              <w:jc w:val="center"/>
              <w:rPr>
                <w:b/>
                <w:color w:val="auto"/>
                <w:spacing w:val="-8"/>
                <w:w w:val="90"/>
                <w:sz w:val="26"/>
                <w:szCs w:val="26"/>
                <w:lang w:val="en-US"/>
              </w:rPr>
            </w:pPr>
            <w:r w:rsidRPr="000125BE">
              <w:rPr>
                <w:b/>
                <w:color w:val="auto"/>
                <w:spacing w:val="-8"/>
                <w:w w:val="90"/>
                <w:sz w:val="26"/>
                <w:szCs w:val="26"/>
                <w:lang w:val="en-US"/>
              </w:rPr>
              <w:t>3</w:t>
            </w:r>
          </w:p>
        </w:tc>
        <w:tc>
          <w:tcPr>
            <w:tcW w:w="709" w:type="dxa"/>
            <w:tcBorders>
              <w:right w:val="single" w:sz="4" w:space="0" w:color="auto"/>
            </w:tcBorders>
            <w:vAlign w:val="center"/>
          </w:tcPr>
          <w:p w14:paraId="61A1AB75" w14:textId="77777777" w:rsidR="00B237EE" w:rsidRPr="000125BE" w:rsidRDefault="00B237EE" w:rsidP="00281D18">
            <w:pPr>
              <w:pStyle w:val="Nomail"/>
              <w:widowControl w:val="0"/>
              <w:spacing w:before="0" w:line="228" w:lineRule="auto"/>
              <w:jc w:val="center"/>
              <w:rPr>
                <w:b/>
                <w:color w:val="auto"/>
                <w:spacing w:val="-8"/>
                <w:w w:val="90"/>
                <w:sz w:val="26"/>
                <w:szCs w:val="26"/>
                <w:lang w:val="en-US"/>
              </w:rPr>
            </w:pPr>
            <w:r w:rsidRPr="000125BE">
              <w:rPr>
                <w:b/>
                <w:color w:val="auto"/>
                <w:spacing w:val="-8"/>
                <w:w w:val="90"/>
                <w:sz w:val="26"/>
                <w:szCs w:val="26"/>
                <w:lang w:val="en-US"/>
              </w:rPr>
              <w:t>2</w:t>
            </w:r>
          </w:p>
        </w:tc>
        <w:tc>
          <w:tcPr>
            <w:tcW w:w="708" w:type="dxa"/>
            <w:tcBorders>
              <w:top w:val="single" w:sz="4" w:space="0" w:color="auto"/>
              <w:left w:val="single" w:sz="4" w:space="0" w:color="auto"/>
              <w:bottom w:val="single" w:sz="4" w:space="0" w:color="auto"/>
              <w:right w:val="single" w:sz="4" w:space="0" w:color="auto"/>
            </w:tcBorders>
            <w:vAlign w:val="center"/>
          </w:tcPr>
          <w:p w14:paraId="123B8D69" w14:textId="77777777" w:rsidR="00B237EE" w:rsidRPr="000125BE" w:rsidRDefault="00B237EE" w:rsidP="00281D18">
            <w:pPr>
              <w:pStyle w:val="Nomail"/>
              <w:widowControl w:val="0"/>
              <w:spacing w:before="0" w:line="228" w:lineRule="auto"/>
              <w:jc w:val="center"/>
              <w:rPr>
                <w:b/>
                <w:color w:val="auto"/>
                <w:spacing w:val="-8"/>
                <w:w w:val="90"/>
                <w:sz w:val="26"/>
                <w:szCs w:val="26"/>
                <w:lang w:val="en-US"/>
              </w:rPr>
            </w:pPr>
            <w:r w:rsidRPr="000125BE">
              <w:rPr>
                <w:b/>
                <w:color w:val="auto"/>
                <w:spacing w:val="-8"/>
                <w:w w:val="90"/>
                <w:sz w:val="26"/>
                <w:szCs w:val="26"/>
                <w:lang w:val="en-US"/>
              </w:rPr>
              <w:t>1</w:t>
            </w:r>
          </w:p>
        </w:tc>
        <w:tc>
          <w:tcPr>
            <w:tcW w:w="709" w:type="dxa"/>
            <w:tcBorders>
              <w:top w:val="single" w:sz="4" w:space="0" w:color="auto"/>
              <w:left w:val="single" w:sz="4" w:space="0" w:color="auto"/>
              <w:bottom w:val="single" w:sz="4" w:space="0" w:color="auto"/>
              <w:right w:val="single" w:sz="4" w:space="0" w:color="auto"/>
            </w:tcBorders>
            <w:vAlign w:val="center"/>
          </w:tcPr>
          <w:p w14:paraId="11ACA9D3" w14:textId="77777777" w:rsidR="00B237EE" w:rsidRPr="000125BE" w:rsidRDefault="00B237EE" w:rsidP="00281D18">
            <w:pPr>
              <w:pStyle w:val="Nomail"/>
              <w:widowControl w:val="0"/>
              <w:spacing w:before="0" w:line="228"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259F9A7C">
                <v:shape id="_x0000_i1123" type="#_x0000_t75" style="width:15.6pt;height:15.6pt" o:ole="">
                  <v:imagedata r:id="rId17" o:title=""/>
                </v:shape>
                <o:OLEObject Type="Embed" ProgID="Equation.3" ShapeID="_x0000_i1123" DrawAspect="Content" ObjectID="_1776857941" r:id="rId116"/>
              </w:object>
            </w:r>
          </w:p>
        </w:tc>
        <w:tc>
          <w:tcPr>
            <w:tcW w:w="709" w:type="dxa"/>
            <w:tcBorders>
              <w:top w:val="single" w:sz="4" w:space="0" w:color="auto"/>
              <w:left w:val="single" w:sz="4" w:space="0" w:color="auto"/>
              <w:bottom w:val="single" w:sz="4" w:space="0" w:color="auto"/>
              <w:right w:val="single" w:sz="4" w:space="0" w:color="auto"/>
            </w:tcBorders>
            <w:vAlign w:val="center"/>
          </w:tcPr>
          <w:p w14:paraId="27FBAB5E" w14:textId="77777777" w:rsidR="00B237EE" w:rsidRPr="000125BE" w:rsidRDefault="00B237EE" w:rsidP="00281D18">
            <w:pPr>
              <w:pStyle w:val="Nomail"/>
              <w:widowControl w:val="0"/>
              <w:spacing w:before="0" w:line="228" w:lineRule="auto"/>
              <w:jc w:val="center"/>
              <w:rPr>
                <w:b/>
                <w:color w:val="auto"/>
                <w:spacing w:val="-8"/>
                <w:w w:val="90"/>
                <w:sz w:val="26"/>
                <w:szCs w:val="26"/>
                <w:lang w:val="en-US"/>
              </w:rPr>
            </w:pPr>
            <w:r w:rsidRPr="000125BE">
              <w:rPr>
                <w:b/>
                <w:color w:val="auto"/>
                <w:spacing w:val="-8"/>
                <w:w w:val="90"/>
                <w:sz w:val="26"/>
                <w:szCs w:val="26"/>
                <w:lang w:val="en-US"/>
              </w:rPr>
              <w:t>5</w:t>
            </w:r>
          </w:p>
        </w:tc>
        <w:tc>
          <w:tcPr>
            <w:tcW w:w="709" w:type="dxa"/>
            <w:tcBorders>
              <w:left w:val="single" w:sz="4" w:space="0" w:color="auto"/>
            </w:tcBorders>
            <w:vAlign w:val="center"/>
          </w:tcPr>
          <w:p w14:paraId="7CE9F2F6" w14:textId="77777777" w:rsidR="00B237EE" w:rsidRPr="000125BE" w:rsidRDefault="00B237EE" w:rsidP="00281D18">
            <w:pPr>
              <w:pStyle w:val="Nomail"/>
              <w:widowControl w:val="0"/>
              <w:spacing w:before="0" w:line="228" w:lineRule="auto"/>
              <w:jc w:val="center"/>
              <w:rPr>
                <w:b/>
                <w:color w:val="auto"/>
                <w:spacing w:val="-8"/>
                <w:w w:val="90"/>
                <w:sz w:val="26"/>
                <w:szCs w:val="26"/>
                <w:lang w:val="en-US"/>
              </w:rPr>
            </w:pPr>
            <w:r w:rsidRPr="000125BE">
              <w:rPr>
                <w:b/>
                <w:color w:val="auto"/>
                <w:spacing w:val="-8"/>
                <w:w w:val="90"/>
                <w:sz w:val="26"/>
                <w:szCs w:val="26"/>
                <w:lang w:val="en-US"/>
              </w:rPr>
              <w:t>4</w:t>
            </w:r>
          </w:p>
        </w:tc>
        <w:tc>
          <w:tcPr>
            <w:tcW w:w="708" w:type="dxa"/>
            <w:vAlign w:val="center"/>
          </w:tcPr>
          <w:p w14:paraId="361AC1F3" w14:textId="77777777" w:rsidR="00B237EE" w:rsidRPr="000125BE" w:rsidRDefault="00B237EE" w:rsidP="00281D18">
            <w:pPr>
              <w:pStyle w:val="Nomail"/>
              <w:widowControl w:val="0"/>
              <w:spacing w:before="0" w:line="228" w:lineRule="auto"/>
              <w:jc w:val="center"/>
              <w:rPr>
                <w:b/>
                <w:color w:val="auto"/>
                <w:spacing w:val="-8"/>
                <w:w w:val="90"/>
                <w:sz w:val="26"/>
                <w:szCs w:val="26"/>
                <w:lang w:val="en-US"/>
              </w:rPr>
            </w:pPr>
            <w:r w:rsidRPr="000125BE">
              <w:rPr>
                <w:b/>
                <w:color w:val="auto"/>
                <w:spacing w:val="-8"/>
                <w:w w:val="90"/>
                <w:sz w:val="26"/>
                <w:szCs w:val="26"/>
                <w:lang w:val="en-US"/>
              </w:rPr>
              <w:t>3</w:t>
            </w:r>
          </w:p>
        </w:tc>
        <w:tc>
          <w:tcPr>
            <w:tcW w:w="633" w:type="dxa"/>
            <w:vAlign w:val="center"/>
          </w:tcPr>
          <w:p w14:paraId="3B8F6769" w14:textId="77777777" w:rsidR="00B237EE" w:rsidRPr="000125BE" w:rsidRDefault="00B237EE" w:rsidP="00281D18">
            <w:pPr>
              <w:pStyle w:val="Nomail"/>
              <w:widowControl w:val="0"/>
              <w:spacing w:before="0" w:line="228" w:lineRule="auto"/>
              <w:jc w:val="center"/>
              <w:rPr>
                <w:b/>
                <w:color w:val="auto"/>
                <w:spacing w:val="-8"/>
                <w:w w:val="90"/>
                <w:sz w:val="26"/>
                <w:szCs w:val="26"/>
                <w:lang w:val="en-US"/>
              </w:rPr>
            </w:pPr>
            <w:r w:rsidRPr="000125BE">
              <w:rPr>
                <w:b/>
                <w:color w:val="auto"/>
                <w:spacing w:val="-8"/>
                <w:w w:val="90"/>
                <w:sz w:val="26"/>
                <w:szCs w:val="26"/>
                <w:lang w:val="en-US"/>
              </w:rPr>
              <w:t>2</w:t>
            </w:r>
          </w:p>
        </w:tc>
        <w:tc>
          <w:tcPr>
            <w:tcW w:w="546" w:type="dxa"/>
            <w:vAlign w:val="center"/>
          </w:tcPr>
          <w:p w14:paraId="077F02B6" w14:textId="77777777" w:rsidR="00B237EE" w:rsidRPr="000125BE" w:rsidRDefault="00B237EE" w:rsidP="00281D18">
            <w:pPr>
              <w:pStyle w:val="Nomail"/>
              <w:widowControl w:val="0"/>
              <w:spacing w:before="0" w:line="228" w:lineRule="auto"/>
              <w:jc w:val="center"/>
              <w:rPr>
                <w:b/>
                <w:color w:val="auto"/>
                <w:spacing w:val="-8"/>
                <w:w w:val="90"/>
                <w:sz w:val="26"/>
                <w:szCs w:val="26"/>
                <w:lang w:val="en-US"/>
              </w:rPr>
            </w:pPr>
            <w:r w:rsidRPr="000125BE">
              <w:rPr>
                <w:b/>
                <w:color w:val="auto"/>
                <w:spacing w:val="-8"/>
                <w:w w:val="90"/>
                <w:sz w:val="26"/>
                <w:szCs w:val="26"/>
                <w:lang w:val="en-US"/>
              </w:rPr>
              <w:t>1</w:t>
            </w:r>
          </w:p>
        </w:tc>
        <w:tc>
          <w:tcPr>
            <w:tcW w:w="541" w:type="dxa"/>
          </w:tcPr>
          <w:p w14:paraId="2E97B23F" w14:textId="77777777" w:rsidR="00B237EE" w:rsidRPr="000125BE" w:rsidRDefault="00B237EE" w:rsidP="00281D18">
            <w:pPr>
              <w:pStyle w:val="Nomail"/>
              <w:widowControl w:val="0"/>
              <w:spacing w:before="0" w:line="228"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76F64802">
                <v:shape id="_x0000_i1124" type="#_x0000_t75" style="width:15.6pt;height:15.6pt" o:ole="">
                  <v:imagedata r:id="rId17" o:title=""/>
                </v:shape>
                <o:OLEObject Type="Embed" ProgID="Equation.3" ShapeID="_x0000_i1124" DrawAspect="Content" ObjectID="_1776857942" r:id="rId117"/>
              </w:object>
            </w:r>
          </w:p>
        </w:tc>
      </w:tr>
      <w:tr w:rsidR="004D5A60" w:rsidRPr="000125BE" w14:paraId="6E14A09F" w14:textId="77777777" w:rsidTr="00014253">
        <w:trPr>
          <w:trHeight w:val="528"/>
          <w:jc w:val="center"/>
        </w:trPr>
        <w:tc>
          <w:tcPr>
            <w:tcW w:w="1696" w:type="dxa"/>
            <w:shd w:val="clear" w:color="auto" w:fill="auto"/>
            <w:vAlign w:val="bottom"/>
          </w:tcPr>
          <w:p w14:paraId="1FFC5530" w14:textId="77777777" w:rsidR="00B237EE" w:rsidRPr="000125BE" w:rsidRDefault="00B237EE" w:rsidP="00281D18">
            <w:pPr>
              <w:widowControl w:val="0"/>
              <w:spacing w:after="0" w:line="228"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Chủ trì hoặc tham gia thực hiện nghiên cứu đề tài NCKH các cấp nghiêm túc, chất lượng</w:t>
            </w:r>
          </w:p>
        </w:tc>
        <w:tc>
          <w:tcPr>
            <w:tcW w:w="574" w:type="dxa"/>
            <w:shd w:val="clear" w:color="auto" w:fill="auto"/>
            <w:vAlign w:val="center"/>
          </w:tcPr>
          <w:p w14:paraId="2E5CD9EC"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3B20F126" w14:textId="77777777" w:rsidR="00B237EE" w:rsidRPr="000125BE" w:rsidRDefault="00B237EE" w:rsidP="00281D18">
            <w:pPr>
              <w:widowControl w:val="0"/>
              <w:spacing w:after="0" w:line="228" w:lineRule="auto"/>
              <w:ind w:right="58"/>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22.2</w:t>
            </w:r>
          </w:p>
        </w:tc>
        <w:tc>
          <w:tcPr>
            <w:tcW w:w="679" w:type="dxa"/>
            <w:shd w:val="clear" w:color="auto" w:fill="auto"/>
            <w:vAlign w:val="center"/>
          </w:tcPr>
          <w:p w14:paraId="79D02467"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41118F4F" w14:textId="77777777" w:rsidR="00B237EE" w:rsidRPr="000125BE" w:rsidRDefault="00B237EE" w:rsidP="00281D18">
            <w:pPr>
              <w:widowControl w:val="0"/>
              <w:spacing w:after="0" w:line="228" w:lineRule="auto"/>
              <w:ind w:right="58"/>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33.3</w:t>
            </w:r>
          </w:p>
        </w:tc>
        <w:tc>
          <w:tcPr>
            <w:tcW w:w="709" w:type="dxa"/>
            <w:shd w:val="clear" w:color="auto" w:fill="auto"/>
            <w:vAlign w:val="center"/>
          </w:tcPr>
          <w:p w14:paraId="59B3A855"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5C4DAE87" w14:textId="77777777" w:rsidR="00B237EE" w:rsidRPr="000125BE" w:rsidRDefault="00B237EE" w:rsidP="00281D18">
            <w:pPr>
              <w:widowControl w:val="0"/>
              <w:spacing w:after="0" w:line="228" w:lineRule="auto"/>
              <w:ind w:right="58"/>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33.3</w:t>
            </w:r>
          </w:p>
        </w:tc>
        <w:tc>
          <w:tcPr>
            <w:tcW w:w="709" w:type="dxa"/>
            <w:shd w:val="clear" w:color="auto" w:fill="auto"/>
            <w:vAlign w:val="center"/>
          </w:tcPr>
          <w:p w14:paraId="2B2D4F3B"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04454A47"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11.1</w:t>
            </w:r>
          </w:p>
        </w:tc>
        <w:tc>
          <w:tcPr>
            <w:tcW w:w="708" w:type="dxa"/>
            <w:tcBorders>
              <w:top w:val="single" w:sz="4" w:space="0" w:color="auto"/>
            </w:tcBorders>
            <w:shd w:val="clear" w:color="auto" w:fill="auto"/>
            <w:vAlign w:val="center"/>
          </w:tcPr>
          <w:p w14:paraId="713F2FFA"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709" w:type="dxa"/>
            <w:tcBorders>
              <w:top w:val="single" w:sz="4" w:space="0" w:color="auto"/>
            </w:tcBorders>
            <w:shd w:val="clear" w:color="auto" w:fill="FFFFFF" w:themeFill="background1"/>
            <w:vAlign w:val="center"/>
          </w:tcPr>
          <w:p w14:paraId="20206DC7" w14:textId="77777777" w:rsidR="00B237EE" w:rsidRPr="000125BE" w:rsidRDefault="00B237EE" w:rsidP="00281D18">
            <w:pPr>
              <w:widowControl w:val="0"/>
              <w:spacing w:after="0" w:line="228"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2.67</w:t>
            </w:r>
          </w:p>
        </w:tc>
        <w:tc>
          <w:tcPr>
            <w:tcW w:w="709" w:type="dxa"/>
            <w:tcBorders>
              <w:top w:val="single" w:sz="4" w:space="0" w:color="auto"/>
            </w:tcBorders>
            <w:shd w:val="clear" w:color="auto" w:fill="FFFFFF" w:themeFill="background1"/>
            <w:vAlign w:val="center"/>
          </w:tcPr>
          <w:p w14:paraId="17202AC3" w14:textId="77777777" w:rsidR="00B237EE" w:rsidRPr="000125BE" w:rsidRDefault="00B237EE" w:rsidP="00281D18">
            <w:pPr>
              <w:widowControl w:val="0"/>
              <w:spacing w:after="0" w:line="228"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18</w:t>
            </w:r>
          </w:p>
          <w:p w14:paraId="4815288C"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5.7</w:t>
            </w:r>
          </w:p>
        </w:tc>
        <w:tc>
          <w:tcPr>
            <w:tcW w:w="709" w:type="dxa"/>
            <w:shd w:val="clear" w:color="auto" w:fill="FFFFFF" w:themeFill="background1"/>
            <w:vAlign w:val="center"/>
          </w:tcPr>
          <w:p w14:paraId="6EC1550E" w14:textId="77777777" w:rsidR="00B237EE" w:rsidRPr="000125BE" w:rsidRDefault="00B237EE" w:rsidP="00281D18">
            <w:pPr>
              <w:widowControl w:val="0"/>
              <w:spacing w:after="0" w:line="228"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128</w:t>
            </w:r>
          </w:p>
          <w:p w14:paraId="09E8DDE5"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40.6</w:t>
            </w:r>
          </w:p>
        </w:tc>
        <w:tc>
          <w:tcPr>
            <w:tcW w:w="708" w:type="dxa"/>
            <w:shd w:val="clear" w:color="auto" w:fill="FFFFFF" w:themeFill="background1"/>
            <w:vAlign w:val="center"/>
          </w:tcPr>
          <w:p w14:paraId="45954B92" w14:textId="77777777" w:rsidR="00B237EE" w:rsidRPr="000125BE" w:rsidRDefault="00B237EE" w:rsidP="00281D18">
            <w:pPr>
              <w:widowControl w:val="0"/>
              <w:spacing w:after="0" w:line="228"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134</w:t>
            </w:r>
          </w:p>
          <w:p w14:paraId="0B80EE6B"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42.5</w:t>
            </w:r>
          </w:p>
        </w:tc>
        <w:tc>
          <w:tcPr>
            <w:tcW w:w="633" w:type="dxa"/>
            <w:shd w:val="clear" w:color="auto" w:fill="FFFFFF" w:themeFill="background1"/>
            <w:vAlign w:val="center"/>
          </w:tcPr>
          <w:p w14:paraId="6C473232" w14:textId="77777777" w:rsidR="00B237EE" w:rsidRPr="000125BE" w:rsidRDefault="00B237EE" w:rsidP="00281D18">
            <w:pPr>
              <w:widowControl w:val="0"/>
              <w:spacing w:after="0" w:line="228"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35</w:t>
            </w:r>
          </w:p>
          <w:p w14:paraId="025D9244"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546" w:type="dxa"/>
            <w:shd w:val="clear" w:color="auto" w:fill="FFFFFF" w:themeFill="background1"/>
            <w:vAlign w:val="center"/>
          </w:tcPr>
          <w:p w14:paraId="5AC0F5F8"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541" w:type="dxa"/>
            <w:shd w:val="clear" w:color="auto" w:fill="FFFFFF" w:themeFill="background1"/>
            <w:vAlign w:val="center"/>
          </w:tcPr>
          <w:p w14:paraId="37A91EF0" w14:textId="77777777" w:rsidR="00B237EE" w:rsidRPr="000125BE" w:rsidRDefault="00B237EE" w:rsidP="00281D18">
            <w:pPr>
              <w:widowControl w:val="0"/>
              <w:spacing w:after="0" w:line="228"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spacing w:val="-8"/>
                <w:w w:val="90"/>
                <w:sz w:val="26"/>
                <w:szCs w:val="26"/>
              </w:rPr>
              <w:t>3.07</w:t>
            </w:r>
          </w:p>
        </w:tc>
      </w:tr>
      <w:tr w:rsidR="004D5A60" w:rsidRPr="000125BE" w14:paraId="66FD1A58" w14:textId="77777777" w:rsidTr="00014253">
        <w:trPr>
          <w:trHeight w:val="528"/>
          <w:jc w:val="center"/>
        </w:trPr>
        <w:tc>
          <w:tcPr>
            <w:tcW w:w="1696" w:type="dxa"/>
            <w:shd w:val="clear" w:color="auto" w:fill="auto"/>
            <w:vAlign w:val="bottom"/>
          </w:tcPr>
          <w:p w14:paraId="2862DFE3" w14:textId="77777777" w:rsidR="00B237EE" w:rsidRPr="000125BE" w:rsidRDefault="00B237EE" w:rsidP="00281D18">
            <w:pPr>
              <w:widowControl w:val="0"/>
              <w:spacing w:after="0" w:line="228"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Viết báo cáo KH tham dự hội nghị, hội thảo trong nước và quốc tế</w:t>
            </w:r>
          </w:p>
        </w:tc>
        <w:tc>
          <w:tcPr>
            <w:tcW w:w="574" w:type="dxa"/>
            <w:shd w:val="clear" w:color="auto" w:fill="auto"/>
            <w:vAlign w:val="center"/>
          </w:tcPr>
          <w:p w14:paraId="7433BF22"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003879FC"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79" w:type="dxa"/>
            <w:shd w:val="clear" w:color="auto" w:fill="auto"/>
            <w:vAlign w:val="center"/>
          </w:tcPr>
          <w:p w14:paraId="11AC6B20"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1E967568"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709" w:type="dxa"/>
            <w:shd w:val="clear" w:color="auto" w:fill="auto"/>
            <w:vAlign w:val="center"/>
          </w:tcPr>
          <w:p w14:paraId="0D22E345"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0E757482"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709" w:type="dxa"/>
            <w:shd w:val="clear" w:color="auto" w:fill="auto"/>
            <w:vAlign w:val="center"/>
          </w:tcPr>
          <w:p w14:paraId="4B0359AC"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5A93E909"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708" w:type="dxa"/>
            <w:shd w:val="clear" w:color="auto" w:fill="auto"/>
            <w:vAlign w:val="center"/>
          </w:tcPr>
          <w:p w14:paraId="775FD808"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32EF9BF9"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709" w:type="dxa"/>
            <w:shd w:val="clear" w:color="auto" w:fill="FFFFFF" w:themeFill="background1"/>
            <w:vAlign w:val="center"/>
          </w:tcPr>
          <w:p w14:paraId="2D3F7D0B" w14:textId="77777777" w:rsidR="00B237EE" w:rsidRPr="000125BE" w:rsidRDefault="00B237EE" w:rsidP="00281D18">
            <w:pPr>
              <w:widowControl w:val="0"/>
              <w:spacing w:after="0" w:line="228"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2.78</w:t>
            </w:r>
          </w:p>
        </w:tc>
        <w:tc>
          <w:tcPr>
            <w:tcW w:w="709" w:type="dxa"/>
            <w:shd w:val="clear" w:color="auto" w:fill="FFFFFF" w:themeFill="background1"/>
            <w:vAlign w:val="center"/>
          </w:tcPr>
          <w:p w14:paraId="77ACE3D0"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w:t>
            </w:r>
          </w:p>
          <w:p w14:paraId="3EAC9414"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2.9</w:t>
            </w:r>
          </w:p>
        </w:tc>
        <w:tc>
          <w:tcPr>
            <w:tcW w:w="709" w:type="dxa"/>
            <w:shd w:val="clear" w:color="auto" w:fill="FFFFFF" w:themeFill="background1"/>
            <w:vAlign w:val="center"/>
          </w:tcPr>
          <w:p w14:paraId="7DB9A44B"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88</w:t>
            </w:r>
          </w:p>
          <w:p w14:paraId="55E0DA10"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27.9</w:t>
            </w:r>
          </w:p>
        </w:tc>
        <w:tc>
          <w:tcPr>
            <w:tcW w:w="708" w:type="dxa"/>
            <w:shd w:val="clear" w:color="auto" w:fill="FFFFFF" w:themeFill="background1"/>
            <w:vAlign w:val="center"/>
          </w:tcPr>
          <w:p w14:paraId="2E1A8BBA"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142</w:t>
            </w:r>
          </w:p>
          <w:p w14:paraId="4B6F3856"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45.1</w:t>
            </w:r>
          </w:p>
        </w:tc>
        <w:tc>
          <w:tcPr>
            <w:tcW w:w="633" w:type="dxa"/>
            <w:shd w:val="clear" w:color="auto" w:fill="FFFFFF" w:themeFill="background1"/>
            <w:vAlign w:val="center"/>
          </w:tcPr>
          <w:p w14:paraId="04D105F3"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69</w:t>
            </w:r>
          </w:p>
          <w:p w14:paraId="61DDF26C"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21.9</w:t>
            </w:r>
          </w:p>
        </w:tc>
        <w:tc>
          <w:tcPr>
            <w:tcW w:w="546" w:type="dxa"/>
            <w:shd w:val="clear" w:color="auto" w:fill="FFFFFF" w:themeFill="background1"/>
            <w:vAlign w:val="center"/>
          </w:tcPr>
          <w:p w14:paraId="1AAA0D73"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w:t>
            </w:r>
          </w:p>
          <w:p w14:paraId="08D2C40E"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w:t>
            </w:r>
          </w:p>
        </w:tc>
        <w:tc>
          <w:tcPr>
            <w:tcW w:w="541" w:type="dxa"/>
            <w:shd w:val="clear" w:color="auto" w:fill="FFFFFF" w:themeFill="background1"/>
            <w:vAlign w:val="center"/>
          </w:tcPr>
          <w:p w14:paraId="18B8074F" w14:textId="77777777" w:rsidR="00B237EE" w:rsidRPr="000125BE" w:rsidRDefault="00B237EE" w:rsidP="00281D18">
            <w:pPr>
              <w:widowControl w:val="0"/>
              <w:spacing w:after="0" w:line="228"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spacing w:val="-8"/>
                <w:w w:val="90"/>
                <w:sz w:val="26"/>
                <w:szCs w:val="26"/>
              </w:rPr>
              <w:t>2.86</w:t>
            </w:r>
          </w:p>
        </w:tc>
      </w:tr>
      <w:tr w:rsidR="004D5A60" w:rsidRPr="000125BE" w14:paraId="559DFEEE" w14:textId="77777777" w:rsidTr="00014253">
        <w:trPr>
          <w:trHeight w:val="287"/>
          <w:jc w:val="center"/>
        </w:trPr>
        <w:tc>
          <w:tcPr>
            <w:tcW w:w="1696" w:type="dxa"/>
            <w:shd w:val="clear" w:color="auto" w:fill="auto"/>
            <w:vAlign w:val="bottom"/>
          </w:tcPr>
          <w:p w14:paraId="16E88819" w14:textId="77777777" w:rsidR="00B237EE" w:rsidRPr="000125BE" w:rsidRDefault="00B237EE" w:rsidP="00281D18">
            <w:pPr>
              <w:widowControl w:val="0"/>
              <w:spacing w:after="0" w:line="228"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Công bố kết quả nghiên cứu khoa học trên tạp chí trong nước</w:t>
            </w:r>
          </w:p>
        </w:tc>
        <w:tc>
          <w:tcPr>
            <w:tcW w:w="574" w:type="dxa"/>
            <w:shd w:val="clear" w:color="auto" w:fill="auto"/>
            <w:vAlign w:val="center"/>
          </w:tcPr>
          <w:p w14:paraId="71B9F0A9"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05526B79"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79" w:type="dxa"/>
            <w:shd w:val="clear" w:color="auto" w:fill="auto"/>
            <w:vAlign w:val="center"/>
          </w:tcPr>
          <w:p w14:paraId="45F1BFF9"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665E8414"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709" w:type="dxa"/>
            <w:shd w:val="clear" w:color="auto" w:fill="auto"/>
            <w:vAlign w:val="center"/>
          </w:tcPr>
          <w:p w14:paraId="52FDDE30"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7041B8FE"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709" w:type="dxa"/>
            <w:shd w:val="clear" w:color="auto" w:fill="auto"/>
            <w:vAlign w:val="center"/>
          </w:tcPr>
          <w:p w14:paraId="2462D525"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7E97C36E"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708" w:type="dxa"/>
            <w:shd w:val="clear" w:color="auto" w:fill="auto"/>
            <w:vAlign w:val="center"/>
          </w:tcPr>
          <w:p w14:paraId="1F314EBF"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41A6AB8F"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709" w:type="dxa"/>
            <w:shd w:val="clear" w:color="auto" w:fill="FFFFFF" w:themeFill="background1"/>
            <w:vAlign w:val="center"/>
          </w:tcPr>
          <w:p w14:paraId="3210734D" w14:textId="77777777" w:rsidR="00B237EE" w:rsidRPr="000125BE" w:rsidRDefault="00B237EE" w:rsidP="00281D18">
            <w:pPr>
              <w:widowControl w:val="0"/>
              <w:spacing w:after="0" w:line="228"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2.78</w:t>
            </w:r>
          </w:p>
        </w:tc>
        <w:tc>
          <w:tcPr>
            <w:tcW w:w="709" w:type="dxa"/>
            <w:shd w:val="clear" w:color="auto" w:fill="FFFFFF" w:themeFill="background1"/>
            <w:vAlign w:val="center"/>
          </w:tcPr>
          <w:p w14:paraId="3C242F75"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36</w:t>
            </w:r>
          </w:p>
          <w:p w14:paraId="533D7737"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11.4</w:t>
            </w:r>
          </w:p>
        </w:tc>
        <w:tc>
          <w:tcPr>
            <w:tcW w:w="709" w:type="dxa"/>
            <w:shd w:val="clear" w:color="auto" w:fill="FFFFFF" w:themeFill="background1"/>
            <w:vAlign w:val="center"/>
          </w:tcPr>
          <w:p w14:paraId="78135F68"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37</w:t>
            </w:r>
          </w:p>
          <w:p w14:paraId="1A3FFE3D"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11.7</w:t>
            </w:r>
          </w:p>
        </w:tc>
        <w:tc>
          <w:tcPr>
            <w:tcW w:w="708" w:type="dxa"/>
            <w:shd w:val="clear" w:color="auto" w:fill="FFFFFF" w:themeFill="background1"/>
            <w:vAlign w:val="center"/>
          </w:tcPr>
          <w:p w14:paraId="24091B8A"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115</w:t>
            </w:r>
          </w:p>
          <w:p w14:paraId="0C724B83"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36.5</w:t>
            </w:r>
          </w:p>
        </w:tc>
        <w:tc>
          <w:tcPr>
            <w:tcW w:w="633" w:type="dxa"/>
            <w:shd w:val="clear" w:color="auto" w:fill="FFFFFF" w:themeFill="background1"/>
            <w:vAlign w:val="center"/>
          </w:tcPr>
          <w:p w14:paraId="17C793EB"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100</w:t>
            </w:r>
          </w:p>
          <w:p w14:paraId="5E82621B"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31.7</w:t>
            </w:r>
          </w:p>
        </w:tc>
        <w:tc>
          <w:tcPr>
            <w:tcW w:w="546" w:type="dxa"/>
            <w:shd w:val="clear" w:color="auto" w:fill="FFFFFF" w:themeFill="background1"/>
            <w:vAlign w:val="center"/>
          </w:tcPr>
          <w:p w14:paraId="4AFA8771"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27</w:t>
            </w:r>
          </w:p>
          <w:p w14:paraId="082AC788"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8.6</w:t>
            </w:r>
          </w:p>
        </w:tc>
        <w:tc>
          <w:tcPr>
            <w:tcW w:w="541" w:type="dxa"/>
            <w:shd w:val="clear" w:color="auto" w:fill="FFFFFF" w:themeFill="background1"/>
            <w:vAlign w:val="center"/>
          </w:tcPr>
          <w:p w14:paraId="6C3558D6" w14:textId="77777777" w:rsidR="00B237EE" w:rsidRPr="000125BE" w:rsidRDefault="00B237EE" w:rsidP="00281D18">
            <w:pPr>
              <w:widowControl w:val="0"/>
              <w:spacing w:after="0" w:line="228"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spacing w:val="-8"/>
                <w:w w:val="90"/>
                <w:sz w:val="26"/>
                <w:szCs w:val="26"/>
              </w:rPr>
              <w:t>3.03</w:t>
            </w:r>
          </w:p>
        </w:tc>
      </w:tr>
      <w:tr w:rsidR="004D5A60" w:rsidRPr="000125BE" w14:paraId="1E83AD4D" w14:textId="77777777" w:rsidTr="00014253">
        <w:trPr>
          <w:trHeight w:val="287"/>
          <w:jc w:val="center"/>
        </w:trPr>
        <w:tc>
          <w:tcPr>
            <w:tcW w:w="1696" w:type="dxa"/>
            <w:shd w:val="clear" w:color="auto" w:fill="auto"/>
            <w:vAlign w:val="bottom"/>
          </w:tcPr>
          <w:p w14:paraId="2949CD99" w14:textId="046EF273" w:rsidR="00B237EE" w:rsidRPr="000125BE" w:rsidRDefault="00B237EE" w:rsidP="00281D18">
            <w:pPr>
              <w:widowControl w:val="0"/>
              <w:spacing w:after="0" w:line="228" w:lineRule="auto"/>
              <w:jc w:val="both"/>
              <w:rPr>
                <w:rFonts w:ascii="Times New Roman" w:eastAsia="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Công bố kết quả NCKH</w:t>
            </w:r>
            <w:r w:rsidR="00D151C6" w:rsidRPr="000125BE">
              <w:rPr>
                <w:rFonts w:ascii="Times New Roman" w:eastAsia="Times New Roman" w:hAnsi="Times New Roman" w:cs="Times New Roman"/>
                <w:spacing w:val="-8"/>
                <w:w w:val="90"/>
                <w:sz w:val="26"/>
                <w:szCs w:val="26"/>
              </w:rPr>
              <w:t xml:space="preserve"> </w:t>
            </w:r>
            <w:r w:rsidRPr="000125BE">
              <w:rPr>
                <w:rFonts w:ascii="Times New Roman" w:eastAsia="Times New Roman" w:hAnsi="Times New Roman" w:cs="Times New Roman"/>
                <w:spacing w:val="-8"/>
                <w:w w:val="90"/>
                <w:sz w:val="26"/>
                <w:szCs w:val="26"/>
              </w:rPr>
              <w:t>trên tạp chí quốc tế</w:t>
            </w:r>
          </w:p>
        </w:tc>
        <w:tc>
          <w:tcPr>
            <w:tcW w:w="574" w:type="dxa"/>
            <w:shd w:val="clear" w:color="auto" w:fill="auto"/>
            <w:vAlign w:val="center"/>
          </w:tcPr>
          <w:p w14:paraId="0F6137F5"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679" w:type="dxa"/>
            <w:shd w:val="clear" w:color="auto" w:fill="auto"/>
            <w:vAlign w:val="center"/>
          </w:tcPr>
          <w:p w14:paraId="1FAC6F86"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353F2007"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709" w:type="dxa"/>
            <w:shd w:val="clear" w:color="auto" w:fill="auto"/>
            <w:vAlign w:val="center"/>
          </w:tcPr>
          <w:p w14:paraId="51BC76CC"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46264A2C"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22.2</w:t>
            </w:r>
          </w:p>
        </w:tc>
        <w:tc>
          <w:tcPr>
            <w:tcW w:w="709" w:type="dxa"/>
            <w:shd w:val="clear" w:color="auto" w:fill="auto"/>
            <w:vAlign w:val="center"/>
          </w:tcPr>
          <w:p w14:paraId="45F86090"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50</w:t>
            </w:r>
          </w:p>
          <w:p w14:paraId="649D4156"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55.6</w:t>
            </w:r>
          </w:p>
        </w:tc>
        <w:tc>
          <w:tcPr>
            <w:tcW w:w="708" w:type="dxa"/>
            <w:shd w:val="clear" w:color="auto" w:fill="auto"/>
            <w:vAlign w:val="center"/>
          </w:tcPr>
          <w:p w14:paraId="7FE075F3"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6119F931" w14:textId="77777777" w:rsidR="00B237EE" w:rsidRPr="000125BE" w:rsidRDefault="00B237EE" w:rsidP="00281D18">
            <w:pPr>
              <w:widowControl w:val="0"/>
              <w:spacing w:after="0" w:line="228"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709" w:type="dxa"/>
            <w:shd w:val="clear" w:color="auto" w:fill="FFFFFF" w:themeFill="background1"/>
            <w:vAlign w:val="center"/>
          </w:tcPr>
          <w:p w14:paraId="3C79A7D7" w14:textId="77777777" w:rsidR="00B237EE" w:rsidRPr="000125BE" w:rsidRDefault="00B237EE" w:rsidP="00281D18">
            <w:pPr>
              <w:widowControl w:val="0"/>
              <w:spacing w:after="0" w:line="228"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2.33</w:t>
            </w:r>
          </w:p>
        </w:tc>
        <w:tc>
          <w:tcPr>
            <w:tcW w:w="709" w:type="dxa"/>
            <w:shd w:val="clear" w:color="auto" w:fill="FFFFFF" w:themeFill="background1"/>
            <w:vAlign w:val="center"/>
          </w:tcPr>
          <w:p w14:paraId="2228B12F"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34</w:t>
            </w:r>
          </w:p>
          <w:p w14:paraId="0E2215E5"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10.8</w:t>
            </w:r>
          </w:p>
        </w:tc>
        <w:tc>
          <w:tcPr>
            <w:tcW w:w="709" w:type="dxa"/>
            <w:shd w:val="clear" w:color="auto" w:fill="FFFFFF" w:themeFill="background1"/>
            <w:vAlign w:val="center"/>
          </w:tcPr>
          <w:p w14:paraId="4CAEA00C"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46</w:t>
            </w:r>
          </w:p>
          <w:p w14:paraId="623ECC7E"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14.6</w:t>
            </w:r>
          </w:p>
        </w:tc>
        <w:tc>
          <w:tcPr>
            <w:tcW w:w="708" w:type="dxa"/>
            <w:shd w:val="clear" w:color="auto" w:fill="FFFFFF" w:themeFill="background1"/>
            <w:vAlign w:val="center"/>
          </w:tcPr>
          <w:p w14:paraId="1E37D957"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143</w:t>
            </w:r>
          </w:p>
          <w:p w14:paraId="5F9990BB"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45.4</w:t>
            </w:r>
          </w:p>
        </w:tc>
        <w:tc>
          <w:tcPr>
            <w:tcW w:w="633" w:type="dxa"/>
            <w:shd w:val="clear" w:color="auto" w:fill="FFFFFF" w:themeFill="background1"/>
            <w:vAlign w:val="center"/>
          </w:tcPr>
          <w:p w14:paraId="215243A1"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79</w:t>
            </w:r>
          </w:p>
          <w:p w14:paraId="6BF94E54"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25.1</w:t>
            </w:r>
          </w:p>
        </w:tc>
        <w:tc>
          <w:tcPr>
            <w:tcW w:w="546" w:type="dxa"/>
            <w:shd w:val="clear" w:color="auto" w:fill="FFFFFF" w:themeFill="background1"/>
            <w:vAlign w:val="center"/>
          </w:tcPr>
          <w:p w14:paraId="563EDA5C"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w:t>
            </w:r>
          </w:p>
          <w:p w14:paraId="444BE05A" w14:textId="77777777" w:rsidR="00B237EE" w:rsidRPr="000125BE" w:rsidRDefault="00B237EE" w:rsidP="00281D18">
            <w:pPr>
              <w:widowControl w:val="0"/>
              <w:spacing w:after="0" w:line="228"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4.1</w:t>
            </w:r>
          </w:p>
        </w:tc>
        <w:tc>
          <w:tcPr>
            <w:tcW w:w="541" w:type="dxa"/>
            <w:shd w:val="clear" w:color="auto" w:fill="FFFFFF" w:themeFill="background1"/>
            <w:vAlign w:val="center"/>
          </w:tcPr>
          <w:p w14:paraId="2DEAA9DF"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b/>
                <w:spacing w:val="-8"/>
                <w:w w:val="90"/>
                <w:sz w:val="26"/>
                <w:szCs w:val="26"/>
              </w:rPr>
              <w:t>2.46</w:t>
            </w:r>
          </w:p>
        </w:tc>
      </w:tr>
      <w:tr w:rsidR="004D5A60" w:rsidRPr="000125BE" w14:paraId="26E472C1" w14:textId="77777777" w:rsidTr="00014253">
        <w:trPr>
          <w:trHeight w:val="287"/>
          <w:jc w:val="center"/>
        </w:trPr>
        <w:tc>
          <w:tcPr>
            <w:tcW w:w="1696" w:type="dxa"/>
            <w:shd w:val="clear" w:color="auto" w:fill="auto"/>
            <w:vAlign w:val="bottom"/>
          </w:tcPr>
          <w:p w14:paraId="3C9C1BEB" w14:textId="59FF9512" w:rsidR="00B237EE" w:rsidRPr="000125BE" w:rsidRDefault="00B237EE" w:rsidP="00281D18">
            <w:pPr>
              <w:widowControl w:val="0"/>
              <w:spacing w:after="0" w:line="228"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Chủ bi</w:t>
            </w:r>
            <w:r w:rsidR="005E6F80" w:rsidRPr="000125BE">
              <w:rPr>
                <w:rFonts w:ascii="Times New Roman" w:eastAsia="Times New Roman" w:hAnsi="Times New Roman" w:cs="Times New Roman"/>
                <w:spacing w:val="-8"/>
                <w:w w:val="90"/>
                <w:sz w:val="26"/>
                <w:szCs w:val="26"/>
              </w:rPr>
              <w:t>ên, BSGT</w:t>
            </w:r>
            <w:r w:rsidR="001F4157" w:rsidRPr="000125BE">
              <w:rPr>
                <w:rFonts w:ascii="Times New Roman" w:eastAsia="Times New Roman" w:hAnsi="Times New Roman" w:cs="Times New Roman"/>
                <w:spacing w:val="-8"/>
                <w:w w:val="90"/>
                <w:sz w:val="26"/>
                <w:szCs w:val="26"/>
              </w:rPr>
              <w:t xml:space="preserve"> phục vụ ĐT</w:t>
            </w:r>
          </w:p>
        </w:tc>
        <w:tc>
          <w:tcPr>
            <w:tcW w:w="574" w:type="dxa"/>
            <w:shd w:val="clear" w:color="auto" w:fill="auto"/>
            <w:vAlign w:val="center"/>
          </w:tcPr>
          <w:p w14:paraId="4BE7E202"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679" w:type="dxa"/>
            <w:shd w:val="clear" w:color="auto" w:fill="auto"/>
            <w:vAlign w:val="center"/>
          </w:tcPr>
          <w:p w14:paraId="19D64630"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4C4F62A6"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709" w:type="dxa"/>
            <w:shd w:val="clear" w:color="auto" w:fill="auto"/>
            <w:vAlign w:val="center"/>
          </w:tcPr>
          <w:p w14:paraId="1C885186"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34AC45A4"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709" w:type="dxa"/>
            <w:shd w:val="clear" w:color="auto" w:fill="auto"/>
            <w:vAlign w:val="center"/>
          </w:tcPr>
          <w:p w14:paraId="4FF874C0"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40</w:t>
            </w:r>
          </w:p>
          <w:p w14:paraId="09A3D13B"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708" w:type="dxa"/>
            <w:shd w:val="clear" w:color="auto" w:fill="auto"/>
            <w:vAlign w:val="center"/>
          </w:tcPr>
          <w:p w14:paraId="6C9E71FD"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1587E189" w14:textId="77777777" w:rsidR="00B237EE" w:rsidRPr="000125BE" w:rsidRDefault="00B237EE" w:rsidP="00281D18">
            <w:pPr>
              <w:widowControl w:val="0"/>
              <w:spacing w:after="0" w:line="228"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709" w:type="dxa"/>
            <w:shd w:val="clear" w:color="auto" w:fill="FFFFFF" w:themeFill="background1"/>
            <w:vAlign w:val="center"/>
          </w:tcPr>
          <w:p w14:paraId="18E40A88" w14:textId="77777777" w:rsidR="00B237EE" w:rsidRPr="000125BE" w:rsidRDefault="00B237EE" w:rsidP="00281D18">
            <w:pPr>
              <w:widowControl w:val="0"/>
              <w:spacing w:after="0" w:line="228"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2.44</w:t>
            </w:r>
          </w:p>
        </w:tc>
        <w:tc>
          <w:tcPr>
            <w:tcW w:w="709" w:type="dxa"/>
            <w:shd w:val="clear" w:color="auto" w:fill="FFFFFF" w:themeFill="background1"/>
            <w:vAlign w:val="center"/>
          </w:tcPr>
          <w:p w14:paraId="7F74BB00"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w:t>
            </w:r>
          </w:p>
          <w:p w14:paraId="3C36E6A9"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1.3</w:t>
            </w:r>
          </w:p>
        </w:tc>
        <w:tc>
          <w:tcPr>
            <w:tcW w:w="709" w:type="dxa"/>
            <w:shd w:val="clear" w:color="auto" w:fill="FFFFFF" w:themeFill="background1"/>
            <w:vAlign w:val="center"/>
          </w:tcPr>
          <w:p w14:paraId="213BBE62"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72</w:t>
            </w:r>
          </w:p>
          <w:p w14:paraId="0C03790A"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22.9</w:t>
            </w:r>
          </w:p>
        </w:tc>
        <w:tc>
          <w:tcPr>
            <w:tcW w:w="708" w:type="dxa"/>
            <w:shd w:val="clear" w:color="auto" w:fill="FFFFFF" w:themeFill="background1"/>
            <w:vAlign w:val="center"/>
          </w:tcPr>
          <w:p w14:paraId="7C473A63"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155</w:t>
            </w:r>
          </w:p>
          <w:p w14:paraId="5397EC4A"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49.2</w:t>
            </w:r>
          </w:p>
        </w:tc>
        <w:tc>
          <w:tcPr>
            <w:tcW w:w="633" w:type="dxa"/>
            <w:shd w:val="clear" w:color="auto" w:fill="FFFFFF" w:themeFill="background1"/>
            <w:vAlign w:val="center"/>
          </w:tcPr>
          <w:p w14:paraId="0650A455"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66</w:t>
            </w:r>
          </w:p>
          <w:p w14:paraId="5EBD155D"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21.0</w:t>
            </w:r>
          </w:p>
        </w:tc>
        <w:tc>
          <w:tcPr>
            <w:tcW w:w="546" w:type="dxa"/>
            <w:shd w:val="clear" w:color="auto" w:fill="FFFFFF" w:themeFill="background1"/>
            <w:vAlign w:val="center"/>
          </w:tcPr>
          <w:p w14:paraId="16E96B60"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18</w:t>
            </w:r>
          </w:p>
          <w:p w14:paraId="13C90C82" w14:textId="77777777" w:rsidR="00B237EE" w:rsidRPr="000125BE" w:rsidRDefault="00B237EE" w:rsidP="00281D18">
            <w:pPr>
              <w:widowControl w:val="0"/>
              <w:spacing w:after="0" w:line="228"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5.7</w:t>
            </w:r>
          </w:p>
        </w:tc>
        <w:tc>
          <w:tcPr>
            <w:tcW w:w="541" w:type="dxa"/>
            <w:shd w:val="clear" w:color="auto" w:fill="FFFFFF" w:themeFill="background1"/>
            <w:vAlign w:val="center"/>
          </w:tcPr>
          <w:p w14:paraId="22F18768" w14:textId="77777777" w:rsidR="00B237EE" w:rsidRPr="000125BE" w:rsidRDefault="00B237EE" w:rsidP="00281D18">
            <w:pPr>
              <w:widowControl w:val="0"/>
              <w:spacing w:after="0" w:line="228" w:lineRule="auto"/>
              <w:ind w:right="60"/>
              <w:jc w:val="center"/>
              <w:rPr>
                <w:rFonts w:ascii="Times New Roman" w:hAnsi="Times New Roman" w:cs="Times New Roman"/>
                <w:b/>
                <w:spacing w:val="-8"/>
                <w:w w:val="90"/>
                <w:sz w:val="26"/>
                <w:szCs w:val="26"/>
              </w:rPr>
            </w:pPr>
            <w:r w:rsidRPr="000125BE">
              <w:rPr>
                <w:rFonts w:ascii="Times New Roman" w:hAnsi="Times New Roman" w:cs="Times New Roman"/>
                <w:b/>
                <w:spacing w:val="-8"/>
                <w:w w:val="90"/>
                <w:sz w:val="26"/>
                <w:szCs w:val="26"/>
              </w:rPr>
              <w:t>2.70</w:t>
            </w:r>
          </w:p>
        </w:tc>
      </w:tr>
      <w:tr w:rsidR="004D5A60" w:rsidRPr="000125BE" w14:paraId="5C480197" w14:textId="77777777" w:rsidTr="00014253">
        <w:trPr>
          <w:trHeight w:val="287"/>
          <w:jc w:val="center"/>
        </w:trPr>
        <w:tc>
          <w:tcPr>
            <w:tcW w:w="1696" w:type="dxa"/>
            <w:shd w:val="clear" w:color="auto" w:fill="auto"/>
            <w:vAlign w:val="bottom"/>
          </w:tcPr>
          <w:p w14:paraId="25132504" w14:textId="77777777" w:rsidR="00B237EE" w:rsidRPr="000125BE" w:rsidRDefault="00B237EE" w:rsidP="00281D18">
            <w:pPr>
              <w:widowControl w:val="0"/>
              <w:spacing w:after="0" w:line="228"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Chủ biên hoặc tham gia biên soạn sách tham khảo, sách chuyên khảo phục vụ đào tạo</w:t>
            </w:r>
          </w:p>
        </w:tc>
        <w:tc>
          <w:tcPr>
            <w:tcW w:w="574" w:type="dxa"/>
            <w:shd w:val="clear" w:color="auto" w:fill="auto"/>
            <w:vAlign w:val="center"/>
          </w:tcPr>
          <w:p w14:paraId="6A7FC831"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432FF36A"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79" w:type="dxa"/>
            <w:shd w:val="clear" w:color="auto" w:fill="auto"/>
            <w:vAlign w:val="center"/>
          </w:tcPr>
          <w:p w14:paraId="219A0DC4"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2E0ECD07"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22.2</w:t>
            </w:r>
          </w:p>
        </w:tc>
        <w:tc>
          <w:tcPr>
            <w:tcW w:w="709" w:type="dxa"/>
            <w:shd w:val="clear" w:color="auto" w:fill="auto"/>
            <w:vAlign w:val="center"/>
          </w:tcPr>
          <w:p w14:paraId="08DC618F"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50</w:t>
            </w:r>
          </w:p>
          <w:p w14:paraId="09976087"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709" w:type="dxa"/>
            <w:shd w:val="clear" w:color="auto" w:fill="auto"/>
            <w:vAlign w:val="center"/>
          </w:tcPr>
          <w:p w14:paraId="0F5EC9A7"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426ABE65"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708" w:type="dxa"/>
            <w:shd w:val="clear" w:color="auto" w:fill="auto"/>
            <w:vAlign w:val="center"/>
          </w:tcPr>
          <w:p w14:paraId="14170169"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709" w:type="dxa"/>
            <w:shd w:val="clear" w:color="auto" w:fill="FFFFFF" w:themeFill="background1"/>
            <w:vAlign w:val="center"/>
          </w:tcPr>
          <w:p w14:paraId="519DCF04" w14:textId="77777777" w:rsidR="00B237EE" w:rsidRPr="000125BE" w:rsidRDefault="00B237EE" w:rsidP="00281D18">
            <w:pPr>
              <w:widowControl w:val="0"/>
              <w:spacing w:after="0" w:line="228"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3.33</w:t>
            </w:r>
          </w:p>
        </w:tc>
        <w:tc>
          <w:tcPr>
            <w:tcW w:w="709" w:type="dxa"/>
            <w:shd w:val="clear" w:color="auto" w:fill="FFFFFF" w:themeFill="background1"/>
            <w:vAlign w:val="center"/>
          </w:tcPr>
          <w:p w14:paraId="2E1BBD4C"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w:t>
            </w:r>
          </w:p>
          <w:p w14:paraId="7939D536" w14:textId="77777777" w:rsidR="00B237EE" w:rsidRPr="000125BE" w:rsidRDefault="00B237EE" w:rsidP="00281D18">
            <w:pPr>
              <w:widowControl w:val="0"/>
              <w:spacing w:after="0" w:line="228"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1.9</w:t>
            </w:r>
          </w:p>
        </w:tc>
        <w:tc>
          <w:tcPr>
            <w:tcW w:w="709" w:type="dxa"/>
            <w:shd w:val="clear" w:color="auto" w:fill="FFFFFF" w:themeFill="background1"/>
            <w:vAlign w:val="center"/>
          </w:tcPr>
          <w:p w14:paraId="3AB57932"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46</w:t>
            </w:r>
          </w:p>
          <w:p w14:paraId="5EF74150"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14.6</w:t>
            </w:r>
          </w:p>
        </w:tc>
        <w:tc>
          <w:tcPr>
            <w:tcW w:w="708" w:type="dxa"/>
            <w:shd w:val="clear" w:color="auto" w:fill="FFFFFF" w:themeFill="background1"/>
            <w:vAlign w:val="center"/>
          </w:tcPr>
          <w:p w14:paraId="4E918536"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126</w:t>
            </w:r>
          </w:p>
          <w:p w14:paraId="3FB038B7"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40.0</w:t>
            </w:r>
          </w:p>
        </w:tc>
        <w:tc>
          <w:tcPr>
            <w:tcW w:w="633" w:type="dxa"/>
            <w:shd w:val="clear" w:color="auto" w:fill="FFFFFF" w:themeFill="background1"/>
            <w:vAlign w:val="center"/>
          </w:tcPr>
          <w:p w14:paraId="667CA4FC"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123</w:t>
            </w:r>
          </w:p>
          <w:p w14:paraId="56D255F3"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39.0</w:t>
            </w:r>
          </w:p>
        </w:tc>
        <w:tc>
          <w:tcPr>
            <w:tcW w:w="546" w:type="dxa"/>
            <w:shd w:val="clear" w:color="auto" w:fill="FFFFFF" w:themeFill="background1"/>
            <w:vAlign w:val="center"/>
          </w:tcPr>
          <w:p w14:paraId="5E383586"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w:t>
            </w:r>
          </w:p>
          <w:p w14:paraId="2D6A4540" w14:textId="77777777" w:rsidR="00B237EE" w:rsidRPr="000125BE" w:rsidRDefault="00B237EE" w:rsidP="00281D18">
            <w:pPr>
              <w:widowControl w:val="0"/>
              <w:spacing w:after="0" w:line="228"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4.4</w:t>
            </w:r>
          </w:p>
        </w:tc>
        <w:tc>
          <w:tcPr>
            <w:tcW w:w="541" w:type="dxa"/>
            <w:shd w:val="clear" w:color="auto" w:fill="FFFFFF" w:themeFill="background1"/>
            <w:vAlign w:val="center"/>
          </w:tcPr>
          <w:p w14:paraId="60EF6D7B" w14:textId="77777777" w:rsidR="00B237EE" w:rsidRPr="000125BE" w:rsidRDefault="00B237EE" w:rsidP="00281D18">
            <w:pPr>
              <w:widowControl w:val="0"/>
              <w:spacing w:after="0" w:line="228" w:lineRule="auto"/>
              <w:ind w:right="60"/>
              <w:jc w:val="center"/>
              <w:rPr>
                <w:rFonts w:ascii="Times New Roman" w:hAnsi="Times New Roman" w:cs="Times New Roman"/>
                <w:b/>
                <w:spacing w:val="-8"/>
                <w:w w:val="90"/>
                <w:sz w:val="26"/>
                <w:szCs w:val="26"/>
              </w:rPr>
            </w:pPr>
            <w:r w:rsidRPr="000125BE">
              <w:rPr>
                <w:rFonts w:ascii="Times New Roman" w:hAnsi="Times New Roman" w:cs="Times New Roman"/>
                <w:b/>
                <w:spacing w:val="-8"/>
                <w:w w:val="90"/>
                <w:sz w:val="26"/>
                <w:szCs w:val="26"/>
              </w:rPr>
              <w:t>2.77</w:t>
            </w:r>
          </w:p>
        </w:tc>
      </w:tr>
      <w:tr w:rsidR="004D5A60" w:rsidRPr="000125BE" w14:paraId="1745745E" w14:textId="77777777" w:rsidTr="00014253">
        <w:trPr>
          <w:trHeight w:val="287"/>
          <w:jc w:val="center"/>
        </w:trPr>
        <w:tc>
          <w:tcPr>
            <w:tcW w:w="1696" w:type="dxa"/>
            <w:shd w:val="clear" w:color="auto" w:fill="auto"/>
            <w:vAlign w:val="bottom"/>
          </w:tcPr>
          <w:p w14:paraId="5171EC00" w14:textId="77777777" w:rsidR="00B237EE" w:rsidRPr="000125BE" w:rsidRDefault="00B237EE" w:rsidP="00281D18">
            <w:pPr>
              <w:widowControl w:val="0"/>
              <w:spacing w:after="0" w:line="228"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Đánh giá chính xác, khách quan kết quả của đề tài NCKH các cấp</w:t>
            </w:r>
          </w:p>
        </w:tc>
        <w:tc>
          <w:tcPr>
            <w:tcW w:w="574" w:type="dxa"/>
            <w:shd w:val="clear" w:color="auto" w:fill="auto"/>
            <w:vAlign w:val="center"/>
          </w:tcPr>
          <w:p w14:paraId="1A77964B"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78CD6A00"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679" w:type="dxa"/>
            <w:shd w:val="clear" w:color="auto" w:fill="auto"/>
            <w:vAlign w:val="center"/>
          </w:tcPr>
          <w:p w14:paraId="7B686906"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6F920217"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22.2</w:t>
            </w:r>
          </w:p>
        </w:tc>
        <w:tc>
          <w:tcPr>
            <w:tcW w:w="709" w:type="dxa"/>
            <w:shd w:val="clear" w:color="auto" w:fill="auto"/>
            <w:vAlign w:val="center"/>
          </w:tcPr>
          <w:p w14:paraId="4F671062"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3FEC6C53"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22.2</w:t>
            </w:r>
          </w:p>
        </w:tc>
        <w:tc>
          <w:tcPr>
            <w:tcW w:w="709" w:type="dxa"/>
            <w:shd w:val="clear" w:color="auto" w:fill="auto"/>
            <w:vAlign w:val="center"/>
          </w:tcPr>
          <w:p w14:paraId="6C047521" w14:textId="77777777" w:rsidR="00B237EE" w:rsidRPr="000125BE" w:rsidRDefault="00B237EE" w:rsidP="00281D18">
            <w:pPr>
              <w:widowControl w:val="0"/>
              <w:spacing w:after="0" w:line="228"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020E700C"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33.3</w:t>
            </w:r>
          </w:p>
        </w:tc>
        <w:tc>
          <w:tcPr>
            <w:tcW w:w="708" w:type="dxa"/>
            <w:shd w:val="clear" w:color="auto" w:fill="auto"/>
            <w:vAlign w:val="center"/>
          </w:tcPr>
          <w:p w14:paraId="7EED35FA"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6D3CABCF" w14:textId="77777777" w:rsidR="00B237EE" w:rsidRPr="000125BE" w:rsidRDefault="00B237EE" w:rsidP="00281D18">
            <w:pPr>
              <w:widowControl w:val="0"/>
              <w:spacing w:after="0" w:line="228"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11.1</w:t>
            </w:r>
          </w:p>
        </w:tc>
        <w:tc>
          <w:tcPr>
            <w:tcW w:w="709" w:type="dxa"/>
            <w:shd w:val="clear" w:color="auto" w:fill="FFFFFF" w:themeFill="background1"/>
            <w:vAlign w:val="center"/>
          </w:tcPr>
          <w:p w14:paraId="4B981C02" w14:textId="77777777" w:rsidR="00B237EE" w:rsidRPr="000125BE" w:rsidRDefault="00B237EE" w:rsidP="00281D18">
            <w:pPr>
              <w:widowControl w:val="0"/>
              <w:spacing w:after="0" w:line="228"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2.67</w:t>
            </w:r>
          </w:p>
        </w:tc>
        <w:tc>
          <w:tcPr>
            <w:tcW w:w="709" w:type="dxa"/>
            <w:shd w:val="clear" w:color="auto" w:fill="FFFFFF" w:themeFill="background1"/>
            <w:vAlign w:val="center"/>
          </w:tcPr>
          <w:p w14:paraId="257763A7"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w:t>
            </w:r>
          </w:p>
          <w:p w14:paraId="7036B8DC"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2.9</w:t>
            </w:r>
          </w:p>
        </w:tc>
        <w:tc>
          <w:tcPr>
            <w:tcW w:w="709" w:type="dxa"/>
            <w:shd w:val="clear" w:color="auto" w:fill="FFFFFF" w:themeFill="background1"/>
            <w:vAlign w:val="center"/>
          </w:tcPr>
          <w:p w14:paraId="7E5EBCCA"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49</w:t>
            </w:r>
          </w:p>
          <w:p w14:paraId="137D8EBE"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15.6</w:t>
            </w:r>
          </w:p>
        </w:tc>
        <w:tc>
          <w:tcPr>
            <w:tcW w:w="708" w:type="dxa"/>
            <w:shd w:val="clear" w:color="auto" w:fill="FFFFFF" w:themeFill="background1"/>
            <w:vAlign w:val="center"/>
          </w:tcPr>
          <w:p w14:paraId="52D9BE27"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130</w:t>
            </w:r>
          </w:p>
          <w:p w14:paraId="0660C1AD"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41.3</w:t>
            </w:r>
          </w:p>
        </w:tc>
        <w:tc>
          <w:tcPr>
            <w:tcW w:w="633" w:type="dxa"/>
            <w:shd w:val="clear" w:color="auto" w:fill="FFFFFF" w:themeFill="background1"/>
            <w:vAlign w:val="center"/>
          </w:tcPr>
          <w:p w14:paraId="48F2C5B7"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116</w:t>
            </w:r>
          </w:p>
          <w:p w14:paraId="2497DC57"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36.8</w:t>
            </w:r>
          </w:p>
        </w:tc>
        <w:tc>
          <w:tcPr>
            <w:tcW w:w="546" w:type="dxa"/>
            <w:shd w:val="clear" w:color="auto" w:fill="FFFFFF" w:themeFill="background1"/>
            <w:vAlign w:val="center"/>
          </w:tcPr>
          <w:p w14:paraId="70ECCDCB" w14:textId="77777777" w:rsidR="00B237EE" w:rsidRPr="000125BE" w:rsidRDefault="00B237EE" w:rsidP="00281D18">
            <w:pPr>
              <w:widowControl w:val="0"/>
              <w:spacing w:after="0" w:line="228"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w:t>
            </w:r>
          </w:p>
          <w:p w14:paraId="479FDCEE" w14:textId="77777777" w:rsidR="00B237EE" w:rsidRPr="000125BE" w:rsidRDefault="00B237EE" w:rsidP="00281D18">
            <w:pPr>
              <w:widowControl w:val="0"/>
              <w:spacing w:after="0" w:line="228"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3.5</w:t>
            </w:r>
          </w:p>
        </w:tc>
        <w:tc>
          <w:tcPr>
            <w:tcW w:w="541" w:type="dxa"/>
            <w:shd w:val="clear" w:color="auto" w:fill="FFFFFF" w:themeFill="background1"/>
            <w:vAlign w:val="center"/>
          </w:tcPr>
          <w:p w14:paraId="5AEB7DC9" w14:textId="77777777" w:rsidR="00B237EE" w:rsidRPr="000125BE" w:rsidRDefault="00B237EE" w:rsidP="00281D18">
            <w:pPr>
              <w:widowControl w:val="0"/>
              <w:spacing w:after="0" w:line="228"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b/>
                <w:i/>
                <w:iCs/>
                <w:spacing w:val="-8"/>
                <w:w w:val="90"/>
                <w:sz w:val="26"/>
                <w:szCs w:val="26"/>
              </w:rPr>
              <w:t>2.99</w:t>
            </w:r>
          </w:p>
        </w:tc>
      </w:tr>
      <w:tr w:rsidR="004D5A60" w:rsidRPr="000125BE" w14:paraId="39088373" w14:textId="77777777" w:rsidTr="00014253">
        <w:trPr>
          <w:trHeight w:val="287"/>
          <w:jc w:val="center"/>
        </w:trPr>
        <w:tc>
          <w:tcPr>
            <w:tcW w:w="1696" w:type="dxa"/>
            <w:shd w:val="clear" w:color="auto" w:fill="auto"/>
            <w:vAlign w:val="bottom"/>
          </w:tcPr>
          <w:p w14:paraId="5E8E06A6" w14:textId="77777777" w:rsidR="00B237EE" w:rsidRPr="000125BE" w:rsidRDefault="00B237EE" w:rsidP="00281D18">
            <w:pPr>
              <w:widowControl w:val="0"/>
              <w:spacing w:after="0" w:line="228" w:lineRule="auto"/>
              <w:jc w:val="center"/>
              <w:rPr>
                <w:rFonts w:ascii="Times New Roman" w:hAnsi="Times New Roman" w:cs="Times New Roman"/>
                <w:spacing w:val="-8"/>
                <w:w w:val="90"/>
                <w:sz w:val="26"/>
                <w:szCs w:val="26"/>
              </w:rPr>
            </w:pPr>
            <w:r w:rsidRPr="000125BE">
              <w:rPr>
                <w:rFonts w:ascii="Times New Roman" w:hAnsi="Times New Roman" w:cs="Times New Roman"/>
                <w:bCs/>
                <w:spacing w:val="-8"/>
                <w:w w:val="90"/>
                <w:position w:val="-4"/>
                <w:sz w:val="26"/>
                <w:szCs w:val="26"/>
              </w:rPr>
              <w:object w:dxaOrig="279" w:dyaOrig="320" w14:anchorId="61356112">
                <v:shape id="_x0000_i1125" type="#_x0000_t75" style="width:15.6pt;height:15.6pt" o:ole="">
                  <v:imagedata r:id="rId17" o:title=""/>
                </v:shape>
                <o:OLEObject Type="Embed" ProgID="Equation.3" ShapeID="_x0000_i1125" DrawAspect="Content" ObjectID="_1776857943" r:id="rId118"/>
              </w:object>
            </w:r>
          </w:p>
        </w:tc>
        <w:tc>
          <w:tcPr>
            <w:tcW w:w="4088" w:type="dxa"/>
            <w:gridSpan w:val="6"/>
            <w:shd w:val="clear" w:color="auto" w:fill="auto"/>
            <w:vAlign w:val="center"/>
          </w:tcPr>
          <w:p w14:paraId="09A1F99B" w14:textId="77777777" w:rsidR="00B237EE" w:rsidRPr="000125BE" w:rsidRDefault="00B237EE" w:rsidP="00281D18">
            <w:pPr>
              <w:widowControl w:val="0"/>
              <w:spacing w:after="0" w:line="228"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2.71</w:t>
            </w:r>
          </w:p>
        </w:tc>
        <w:tc>
          <w:tcPr>
            <w:tcW w:w="3846" w:type="dxa"/>
            <w:gridSpan w:val="6"/>
            <w:shd w:val="clear" w:color="auto" w:fill="FFFFFF" w:themeFill="background1"/>
            <w:vAlign w:val="center"/>
          </w:tcPr>
          <w:p w14:paraId="25F166FB" w14:textId="77777777" w:rsidR="00B237EE" w:rsidRPr="000125BE" w:rsidRDefault="00B237EE" w:rsidP="00281D18">
            <w:pPr>
              <w:widowControl w:val="0"/>
              <w:spacing w:after="0" w:line="228" w:lineRule="auto"/>
              <w:ind w:right="60"/>
              <w:jc w:val="center"/>
              <w:rPr>
                <w:rFonts w:ascii="Times New Roman" w:hAnsi="Times New Roman" w:cs="Times New Roman"/>
                <w:b/>
                <w:spacing w:val="-8"/>
                <w:w w:val="90"/>
                <w:sz w:val="26"/>
                <w:szCs w:val="26"/>
              </w:rPr>
            </w:pPr>
            <w:r w:rsidRPr="000125BE">
              <w:rPr>
                <w:rFonts w:ascii="Times New Roman" w:hAnsi="Times New Roman" w:cs="Times New Roman"/>
                <w:b/>
                <w:spacing w:val="-8"/>
                <w:w w:val="90"/>
                <w:sz w:val="26"/>
                <w:szCs w:val="26"/>
              </w:rPr>
              <w:t>2.84</w:t>
            </w:r>
          </w:p>
        </w:tc>
      </w:tr>
    </w:tbl>
    <w:p w14:paraId="16A7AB92" w14:textId="77777777" w:rsidR="00B237EE" w:rsidRPr="000125BE" w:rsidRDefault="00B237EE" w:rsidP="009B1BBC">
      <w:pPr>
        <w:widowControl w:val="0"/>
        <w:spacing w:after="0" w:line="240" w:lineRule="auto"/>
        <w:ind w:firstLine="720"/>
        <w:jc w:val="both"/>
        <w:rPr>
          <w:rFonts w:ascii="Times New Roman" w:hAnsi="Times New Roman" w:cs="Times New Roman"/>
          <w:i/>
          <w:iCs/>
          <w:sz w:val="26"/>
          <w:szCs w:val="26"/>
          <w:lang w:val="nb-NO"/>
        </w:rPr>
      </w:pPr>
    </w:p>
    <w:p w14:paraId="09762DD6" w14:textId="77777777" w:rsidR="004D5A60" w:rsidRPr="000125BE" w:rsidRDefault="004D5A60">
      <w:pPr>
        <w:rPr>
          <w:rFonts w:ascii="Times New Roman" w:hAnsi="Times New Roman" w:cs="Times New Roman"/>
          <w:i/>
          <w:iCs/>
          <w:sz w:val="26"/>
          <w:szCs w:val="26"/>
          <w:lang w:val="nb-NO"/>
        </w:rPr>
      </w:pPr>
      <w:r w:rsidRPr="000125BE">
        <w:rPr>
          <w:rFonts w:ascii="Times New Roman" w:hAnsi="Times New Roman" w:cs="Times New Roman"/>
          <w:i/>
          <w:iCs/>
          <w:sz w:val="26"/>
          <w:szCs w:val="26"/>
          <w:lang w:val="nb-NO"/>
        </w:rPr>
        <w:br w:type="page"/>
      </w:r>
    </w:p>
    <w:p w14:paraId="396DBCE2" w14:textId="568A0F34" w:rsidR="00B237EE" w:rsidRPr="000125BE" w:rsidRDefault="00B237EE" w:rsidP="009B1BBC">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i/>
          <w:iCs/>
          <w:sz w:val="26"/>
          <w:szCs w:val="26"/>
          <w:lang w:val="nb-NO"/>
        </w:rPr>
        <w:lastRenderedPageBreak/>
        <w:t>Nhận xét:</w:t>
      </w:r>
      <w:r w:rsidRPr="000125BE">
        <w:rPr>
          <w:rFonts w:ascii="Times New Roman" w:hAnsi="Times New Roman" w:cs="Times New Roman"/>
          <w:sz w:val="26"/>
          <w:szCs w:val="26"/>
          <w:lang w:val="nb-NO"/>
        </w:rPr>
        <w:t xml:space="preserve"> Qua bảng 2.</w:t>
      </w:r>
      <w:r w:rsidR="004C3725" w:rsidRPr="000125BE">
        <w:rPr>
          <w:rFonts w:ascii="Times New Roman" w:hAnsi="Times New Roman" w:cs="Times New Roman"/>
          <w:sz w:val="26"/>
          <w:szCs w:val="26"/>
          <w:lang w:val="nb-NO"/>
        </w:rPr>
        <w:t>19</w:t>
      </w:r>
      <w:r w:rsidRPr="000125BE">
        <w:rPr>
          <w:rFonts w:ascii="Times New Roman" w:hAnsi="Times New Roman" w:cs="Times New Roman"/>
          <w:sz w:val="26"/>
          <w:szCs w:val="26"/>
          <w:lang w:val="nb-NO"/>
        </w:rPr>
        <w:t xml:space="preserve"> cho thấy cán bộ quản lý và giảng viên đánh giá kết quả thực hiện nhiệm vụ nghiên cứu khoa học của giảng viên ở mức thấp, </w:t>
      </w:r>
      <w:r w:rsidRPr="000125BE">
        <w:rPr>
          <w:rFonts w:ascii="Times New Roman" w:hAnsi="Times New Roman" w:cs="Times New Roman"/>
          <w:bCs/>
          <w:position w:val="-4"/>
          <w:sz w:val="26"/>
          <w:szCs w:val="26"/>
        </w:rPr>
        <w:object w:dxaOrig="279" w:dyaOrig="320" w14:anchorId="57D9E28E">
          <v:shape id="_x0000_i1126" type="#_x0000_t75" style="width:15.6pt;height:15.6pt" o:ole="">
            <v:imagedata r:id="rId17" o:title=""/>
          </v:shape>
          <o:OLEObject Type="Embed" ProgID="Equation.3" ShapeID="_x0000_i1126" DrawAspect="Content" ObjectID="_1776857944" r:id="rId119"/>
        </w:object>
      </w:r>
      <w:r w:rsidRPr="000125BE">
        <w:rPr>
          <w:rFonts w:ascii="Times New Roman" w:hAnsi="Times New Roman" w:cs="Times New Roman"/>
          <w:bCs/>
          <w:sz w:val="26"/>
          <w:szCs w:val="26"/>
          <w:lang w:val="nb-NO"/>
        </w:rPr>
        <w:t>= 2.71 và 2.84</w:t>
      </w:r>
      <w:r w:rsidRPr="000125BE">
        <w:rPr>
          <w:rFonts w:ascii="Times New Roman" w:hAnsi="Times New Roman" w:cs="Times New Roman"/>
          <w:sz w:val="26"/>
          <w:szCs w:val="26"/>
          <w:lang w:val="nb-NO"/>
        </w:rPr>
        <w:t>. Số lượng cán bộ quản lý, giảng viên đánh giá mức kém và trung bình chiếm tỷ lệ tương đối lớn:</w:t>
      </w:r>
    </w:p>
    <w:p w14:paraId="41F3F076" w14:textId="264524AC" w:rsidR="00B237EE" w:rsidRPr="000125BE" w:rsidRDefault="00B237EE" w:rsidP="009B1BBC">
      <w:pPr>
        <w:widowControl w:val="0"/>
        <w:spacing w:after="0" w:line="348" w:lineRule="auto"/>
        <w:ind w:firstLine="720"/>
        <w:jc w:val="both"/>
        <w:rPr>
          <w:rFonts w:ascii="Times New Roman" w:eastAsia="Times New Roman" w:hAnsi="Times New Roman" w:cs="Times New Roman"/>
          <w:sz w:val="26"/>
          <w:szCs w:val="26"/>
          <w:lang w:val="nb-NO"/>
        </w:rPr>
      </w:pPr>
      <w:r w:rsidRPr="000125BE">
        <w:rPr>
          <w:rFonts w:ascii="Times New Roman" w:hAnsi="Times New Roman" w:cs="Times New Roman"/>
          <w:i/>
          <w:sz w:val="26"/>
          <w:szCs w:val="26"/>
          <w:lang w:val="nb-NO"/>
        </w:rPr>
        <w:t xml:space="preserve">- Đánh giá của cán bộ quản lý: </w:t>
      </w:r>
      <w:r w:rsidRPr="000125BE">
        <w:rPr>
          <w:rFonts w:ascii="Times New Roman" w:hAnsi="Times New Roman" w:cs="Times New Roman"/>
          <w:sz w:val="26"/>
          <w:szCs w:val="26"/>
          <w:lang w:val="nb-NO"/>
        </w:rPr>
        <w:t xml:space="preserve">Nội dung được đánh giá cao nhất là </w:t>
      </w:r>
      <w:r w:rsidRPr="000125BE">
        <w:rPr>
          <w:rFonts w:ascii="Times New Roman" w:eastAsia="Times New Roman" w:hAnsi="Times New Roman" w:cs="Times New Roman"/>
          <w:sz w:val="26"/>
          <w:szCs w:val="26"/>
          <w:lang w:val="nb-NO"/>
        </w:rPr>
        <w:t>“Chủ biên hoặc tham gia biên soạn sách tham khảo, sách chuyên khảo phục vụ hoạt động đào tạo”</w:t>
      </w:r>
      <w:r w:rsidRPr="000125BE">
        <w:rPr>
          <w:rFonts w:ascii="Times New Roman" w:hAnsi="Times New Roman" w:cs="Times New Roman"/>
          <w:sz w:val="26"/>
          <w:szCs w:val="26"/>
          <w:lang w:val="nb-NO"/>
        </w:rPr>
        <w:t xml:space="preserve">, </w:t>
      </w:r>
      <w:r w:rsidRPr="000125BE">
        <w:rPr>
          <w:rFonts w:ascii="Times New Roman" w:hAnsi="Times New Roman" w:cs="Times New Roman"/>
          <w:bCs/>
          <w:position w:val="-4"/>
          <w:sz w:val="26"/>
          <w:szCs w:val="26"/>
        </w:rPr>
        <w:object w:dxaOrig="279" w:dyaOrig="320" w14:anchorId="5CD53475">
          <v:shape id="_x0000_i1127" type="#_x0000_t75" style="width:15.6pt;height:15.6pt" o:ole="">
            <v:imagedata r:id="rId17" o:title=""/>
          </v:shape>
          <o:OLEObject Type="Embed" ProgID="Equation.3" ShapeID="_x0000_i1127" DrawAspect="Content" ObjectID="_1776857945" r:id="rId120"/>
        </w:object>
      </w:r>
      <w:r w:rsidRPr="000125BE">
        <w:rPr>
          <w:rFonts w:ascii="Times New Roman" w:hAnsi="Times New Roman" w:cs="Times New Roman"/>
          <w:bCs/>
          <w:sz w:val="26"/>
          <w:szCs w:val="26"/>
          <w:lang w:val="nb-NO"/>
        </w:rPr>
        <w:t>= 3.33;</w:t>
      </w:r>
      <w:r w:rsidR="00D151C6" w:rsidRPr="000125BE">
        <w:rPr>
          <w:rFonts w:ascii="Times New Roman" w:hAnsi="Times New Roman" w:cs="Times New Roman"/>
          <w:bCs/>
          <w:sz w:val="26"/>
          <w:szCs w:val="26"/>
          <w:lang w:val="nb-NO"/>
        </w:rPr>
        <w:t xml:space="preserve"> </w:t>
      </w:r>
      <w:r w:rsidRPr="000125BE">
        <w:rPr>
          <w:rFonts w:ascii="Times New Roman" w:eastAsia="Times New Roman" w:hAnsi="Times New Roman" w:cs="Times New Roman"/>
          <w:sz w:val="26"/>
          <w:szCs w:val="26"/>
          <w:lang w:val="nb-NO"/>
        </w:rPr>
        <w:t xml:space="preserve">“Công bố kết quả nghiên cứu khoa học trên tạp chí trong nước”, “Viết báo cáo khoa học tham dự hội nghị, hội thảo trong nước và quốc tế”, giá trị </w:t>
      </w:r>
      <w:r w:rsidRPr="000125BE">
        <w:rPr>
          <w:rFonts w:ascii="Times New Roman" w:hAnsi="Times New Roman" w:cs="Times New Roman"/>
          <w:bCs/>
          <w:position w:val="-4"/>
          <w:sz w:val="26"/>
          <w:szCs w:val="26"/>
        </w:rPr>
        <w:object w:dxaOrig="279" w:dyaOrig="320" w14:anchorId="7A4A424B">
          <v:shape id="_x0000_i1128" type="#_x0000_t75" style="width:15.6pt;height:15.6pt" o:ole="">
            <v:imagedata r:id="rId17" o:title=""/>
          </v:shape>
          <o:OLEObject Type="Embed" ProgID="Equation.3" ShapeID="_x0000_i1128" DrawAspect="Content" ObjectID="_1776857946" r:id="rId121"/>
        </w:object>
      </w:r>
      <w:r w:rsidRPr="000125BE">
        <w:rPr>
          <w:rFonts w:ascii="Times New Roman" w:hAnsi="Times New Roman" w:cs="Times New Roman"/>
          <w:bCs/>
          <w:sz w:val="26"/>
          <w:szCs w:val="26"/>
          <w:lang w:val="nb-NO"/>
        </w:rPr>
        <w:t>= 2.78, có</w:t>
      </w:r>
      <w:r w:rsidR="00D151C6" w:rsidRPr="000125BE">
        <w:rPr>
          <w:rFonts w:ascii="Times New Roman" w:hAnsi="Times New Roman" w:cs="Times New Roman"/>
          <w:bCs/>
          <w:sz w:val="26"/>
          <w:szCs w:val="26"/>
          <w:lang w:val="nb-NO"/>
        </w:rPr>
        <w:t xml:space="preserve"> </w:t>
      </w:r>
      <w:r w:rsidRPr="000125BE">
        <w:rPr>
          <w:rFonts w:ascii="Times New Roman" w:eastAsia="Times New Roman" w:hAnsi="Times New Roman" w:cs="Times New Roman"/>
          <w:sz w:val="26"/>
          <w:szCs w:val="26"/>
          <w:lang w:val="nb-NO"/>
        </w:rPr>
        <w:t xml:space="preserve">11% cán bộ quản lý lựa chọn mức kém. Viết sách, báo cáo khoa học tham dự hội thảo, hội nghị là hoạt động bắt buộc của giảng viên trong nghiên cứu khoa học. Kết quả khảo sát giảng viên cần tích cực hơn trong viết bài, tham dự hội thảo, hội nghị khoa học trong nước, quốc tế. </w:t>
      </w:r>
    </w:p>
    <w:p w14:paraId="465CA7D9" w14:textId="4E0D1367" w:rsidR="00B237EE" w:rsidRPr="000125BE" w:rsidRDefault="00B237EE" w:rsidP="009B1BBC">
      <w:pPr>
        <w:widowControl w:val="0"/>
        <w:spacing w:after="0" w:line="348" w:lineRule="auto"/>
        <w:ind w:firstLine="720"/>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Nội dung được đánh giá thấp nhất là: “Công bố kết quả nghiên cứu khoa học trên tạp chí quốc tế”, giá trị </w:t>
      </w:r>
      <w:r w:rsidRPr="000125BE">
        <w:rPr>
          <w:rFonts w:ascii="Times New Roman" w:hAnsi="Times New Roman" w:cs="Times New Roman"/>
          <w:bCs/>
          <w:position w:val="-4"/>
          <w:sz w:val="26"/>
          <w:szCs w:val="26"/>
        </w:rPr>
        <w:object w:dxaOrig="279" w:dyaOrig="320" w14:anchorId="0DDE36A1">
          <v:shape id="_x0000_i1129" type="#_x0000_t75" style="width:15.6pt;height:15.6pt" o:ole="">
            <v:imagedata r:id="rId17" o:title=""/>
          </v:shape>
          <o:OLEObject Type="Embed" ProgID="Equation.3" ShapeID="_x0000_i1129" DrawAspect="Content" ObjectID="_1776857947" r:id="rId122"/>
        </w:object>
      </w:r>
      <w:r w:rsidRPr="000125BE">
        <w:rPr>
          <w:rFonts w:ascii="Times New Roman" w:hAnsi="Times New Roman" w:cs="Times New Roman"/>
          <w:bCs/>
          <w:sz w:val="26"/>
          <w:szCs w:val="26"/>
          <w:lang w:val="nb-NO"/>
        </w:rPr>
        <w:t>= 2.33.</w:t>
      </w:r>
      <w:r w:rsidRPr="000125BE">
        <w:rPr>
          <w:rFonts w:ascii="Times New Roman" w:eastAsia="Times New Roman" w:hAnsi="Times New Roman" w:cs="Times New Roman"/>
          <w:sz w:val="26"/>
          <w:szCs w:val="26"/>
          <w:lang w:val="nb-NO"/>
        </w:rPr>
        <w:t xml:space="preserve"> Hiện nay, ở các trường đại học địa phương được khảo sát, việc công bố kết quả nghiên cứu khoa học trên các tạp chí khoa học quốc tế chưa phải là yêu cầu bắt buộc, chỉ mang tính khuyến khích. Số lượng giảng viên có bài viết đăng tải trên các tạp chí khoa học quốc tế chưa nhiều. </w:t>
      </w:r>
      <w:r w:rsidR="00093422" w:rsidRPr="000125BE">
        <w:rPr>
          <w:rFonts w:ascii="Times New Roman" w:eastAsia="Times New Roman" w:hAnsi="Times New Roman" w:cs="Times New Roman"/>
          <w:sz w:val="26"/>
          <w:szCs w:val="26"/>
          <w:lang w:val="nb-NO"/>
        </w:rPr>
        <w:t>«Ở trường ĐHĐP 5, năm học 2019-2020 giảng viên của trường có 12 bài báo đăng trên tạp chí khoa học quốc tế ISI và Scopus, 7 bài dăng trên tạp chí nước ngoài, 90 bài dăng trên tạp chí khoa học trong nước, 54 bài trên tạp chí có mã số ISSN, 4 bài hội thảo quốc tế, 11 bài hội thảo quốc gia nhưng vẫn chưa tương xứng với vị thế của trường và số lượng công bố kết quả nghiên cứu khoa học giảng viên ở các khoa khác nhau cũng có sự chênh lệch» (CBQL 5.2). Đây là một hạn chế, cần có giải pháp để giúp giảng viên nâng cao năng lực nghiên cứu khoa học và</w:t>
      </w:r>
      <w:r w:rsidRPr="000125BE">
        <w:rPr>
          <w:rFonts w:ascii="Times New Roman" w:eastAsia="Times New Roman" w:hAnsi="Times New Roman" w:cs="Times New Roman"/>
          <w:sz w:val="26"/>
          <w:szCs w:val="26"/>
          <w:lang w:val="nb-NO"/>
        </w:rPr>
        <w:t xml:space="preserve"> kết quả công bố quốc tế, từ đó tiếp cận với các mô hình, định hướng nghiên cứu mới của thế giới. </w:t>
      </w:r>
    </w:p>
    <w:p w14:paraId="6BA00686" w14:textId="77777777" w:rsidR="00B237EE" w:rsidRPr="000125BE" w:rsidRDefault="00B237EE" w:rsidP="009B1BBC">
      <w:pPr>
        <w:widowControl w:val="0"/>
        <w:spacing w:after="0" w:line="348" w:lineRule="auto"/>
        <w:ind w:firstLine="720"/>
        <w:jc w:val="both"/>
        <w:rPr>
          <w:rFonts w:ascii="Times New Roman" w:hAnsi="Times New Roman" w:cs="Times New Roman"/>
          <w:b/>
          <w:sz w:val="26"/>
          <w:szCs w:val="26"/>
          <w:lang w:val="nb-NO"/>
        </w:rPr>
      </w:pPr>
      <w:r w:rsidRPr="000125BE">
        <w:rPr>
          <w:rFonts w:ascii="Times New Roman" w:eastAsia="Times New Roman" w:hAnsi="Times New Roman" w:cs="Times New Roman"/>
          <w:sz w:val="26"/>
          <w:szCs w:val="26"/>
          <w:lang w:val="nb-NO"/>
        </w:rPr>
        <w:t xml:space="preserve">Các nội dung “Chủ trì hoặc tham gia thực hiện nghiên cứu đề tài nghiên </w:t>
      </w:r>
      <w:r w:rsidRPr="000125BE">
        <w:rPr>
          <w:rFonts w:ascii="Times New Roman" w:eastAsia="Times New Roman" w:hAnsi="Times New Roman" w:cs="Times New Roman"/>
          <w:spacing w:val="-2"/>
          <w:sz w:val="26"/>
          <w:szCs w:val="26"/>
          <w:lang w:val="nb-NO"/>
        </w:rPr>
        <w:t>cứu khoa học các cấp nghiêm túc, chất lượng”, “</w:t>
      </w:r>
      <w:r w:rsidRPr="000125BE">
        <w:rPr>
          <w:rFonts w:ascii="Times New Roman" w:hAnsi="Times New Roman" w:cs="Times New Roman"/>
          <w:spacing w:val="-2"/>
          <w:sz w:val="26"/>
          <w:szCs w:val="26"/>
          <w:lang w:val="nb-NO"/>
        </w:rPr>
        <w:t xml:space="preserve">Đánh giá chính xác, khách quan kết quả của đề tài nghiên cứu các cấp”, điểm trung bình </w:t>
      </w:r>
      <w:r w:rsidRPr="000125BE">
        <w:rPr>
          <w:rFonts w:ascii="Times New Roman" w:hAnsi="Times New Roman" w:cs="Times New Roman"/>
          <w:bCs/>
          <w:spacing w:val="-2"/>
          <w:position w:val="-4"/>
          <w:sz w:val="26"/>
          <w:szCs w:val="26"/>
        </w:rPr>
        <w:object w:dxaOrig="279" w:dyaOrig="320" w14:anchorId="20E269E0">
          <v:shape id="_x0000_i1130" type="#_x0000_t75" style="width:15.6pt;height:15.6pt" o:ole="">
            <v:imagedata r:id="rId17" o:title=""/>
          </v:shape>
          <o:OLEObject Type="Embed" ProgID="Equation.3" ShapeID="_x0000_i1130" DrawAspect="Content" ObjectID="_1776857948" r:id="rId123"/>
        </w:object>
      </w:r>
      <w:r w:rsidRPr="000125BE">
        <w:rPr>
          <w:rFonts w:ascii="Times New Roman" w:hAnsi="Times New Roman" w:cs="Times New Roman"/>
          <w:spacing w:val="-2"/>
          <w:sz w:val="26"/>
          <w:szCs w:val="26"/>
          <w:lang w:val="nb-NO"/>
        </w:rPr>
        <w:t xml:space="preserve"> = 2.67. Số lượng cán bộ quản lý đánh giá ở mức trung bình và kém tương đối nhiều, chứng tỏ cán bộ quản lý đánh giá hoạt động này giảng viên thực hiện còn nhiều hạn chế.</w:t>
      </w:r>
    </w:p>
    <w:p w14:paraId="75272296" w14:textId="77777777" w:rsidR="00B237EE" w:rsidRPr="000125BE" w:rsidRDefault="00B237EE" w:rsidP="009B1BBC">
      <w:pPr>
        <w:widowControl w:val="0"/>
        <w:spacing w:after="0" w:line="348" w:lineRule="auto"/>
        <w:jc w:val="both"/>
        <w:rPr>
          <w:rFonts w:ascii="Times New Roman" w:eastAsia="Times New Roman" w:hAnsi="Times New Roman" w:cs="Times New Roman"/>
          <w:sz w:val="26"/>
          <w:szCs w:val="26"/>
          <w:lang w:val="nb-NO"/>
        </w:rPr>
      </w:pPr>
      <w:r w:rsidRPr="000125BE">
        <w:rPr>
          <w:rFonts w:ascii="Times New Roman" w:hAnsi="Times New Roman" w:cs="Times New Roman"/>
          <w:sz w:val="26"/>
          <w:szCs w:val="26"/>
          <w:lang w:val="nb-NO"/>
        </w:rPr>
        <w:lastRenderedPageBreak/>
        <w:tab/>
        <w:t xml:space="preserve">Nội dung </w:t>
      </w:r>
      <w:r w:rsidRPr="000125BE">
        <w:rPr>
          <w:rFonts w:ascii="Times New Roman" w:eastAsia="Times New Roman" w:hAnsi="Times New Roman" w:cs="Times New Roman"/>
          <w:sz w:val="26"/>
          <w:szCs w:val="26"/>
          <w:lang w:val="nb-NO"/>
        </w:rPr>
        <w:t xml:space="preserve">“Chủ biên hoặc tham gia biên soạn giáo trình phục vụ hoạt động đào tạo” được đánh giá thấp, điểm trung bình </w:t>
      </w:r>
      <w:r w:rsidRPr="000125BE">
        <w:rPr>
          <w:rFonts w:ascii="Times New Roman" w:hAnsi="Times New Roman" w:cs="Times New Roman"/>
          <w:bCs/>
          <w:position w:val="-4"/>
          <w:sz w:val="26"/>
          <w:szCs w:val="26"/>
        </w:rPr>
        <w:object w:dxaOrig="279" w:dyaOrig="320" w14:anchorId="2904705F">
          <v:shape id="_x0000_i1131" type="#_x0000_t75" style="width:15.6pt;height:15.6pt" o:ole="">
            <v:imagedata r:id="rId17" o:title=""/>
          </v:shape>
          <o:OLEObject Type="Embed" ProgID="Equation.3" ShapeID="_x0000_i1131" DrawAspect="Content" ObjectID="_1776857949" r:id="rId124"/>
        </w:object>
      </w:r>
      <w:r w:rsidRPr="000125BE">
        <w:rPr>
          <w:rFonts w:ascii="Times New Roman" w:eastAsia="Times New Roman" w:hAnsi="Times New Roman" w:cs="Times New Roman"/>
          <w:sz w:val="26"/>
          <w:szCs w:val="26"/>
          <w:lang w:val="nb-NO"/>
        </w:rPr>
        <w:t xml:space="preserve">= 2.44. Tham gia biên soạn giáo trình phục vụ công tác đào tạo là một nhiệm vụ của người giảng viên nhằm phục vụ công tác giảng dạy, nâng cao chất lượng dạy và học của nhà trường. Kết quả khảo sát cho thấy cán bộ quản lý đánh giá việc thực hiện nhiệm vụ biên soạn giáo trình phục vụ hoạt động đào tạo của giảng viên chưa được thực hiện tốt. </w:t>
      </w:r>
    </w:p>
    <w:p w14:paraId="7966C182" w14:textId="77777777" w:rsidR="00B237EE" w:rsidRPr="000125BE" w:rsidRDefault="00B237EE" w:rsidP="009B1BBC">
      <w:pPr>
        <w:widowControl w:val="0"/>
        <w:spacing w:after="0" w:line="360" w:lineRule="auto"/>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ab/>
      </w:r>
      <w:r w:rsidRPr="000125BE">
        <w:rPr>
          <w:rFonts w:ascii="Times New Roman" w:hAnsi="Times New Roman" w:cs="Times New Roman"/>
          <w:i/>
          <w:sz w:val="26"/>
          <w:szCs w:val="26"/>
          <w:lang w:val="nb-NO"/>
        </w:rPr>
        <w:t>- Tự đánh giá của giảng viên:</w:t>
      </w:r>
      <w:r w:rsidRPr="000125BE">
        <w:rPr>
          <w:rFonts w:ascii="Times New Roman" w:hAnsi="Times New Roman" w:cs="Times New Roman"/>
          <w:sz w:val="26"/>
          <w:szCs w:val="26"/>
          <w:lang w:val="nb-NO"/>
        </w:rPr>
        <w:t xml:space="preserve"> Nội dung được đánh giá thấp nhất trùng khớp với đánh giá của cán bộ quản lý, đó là </w:t>
      </w:r>
      <w:r w:rsidRPr="000125BE">
        <w:rPr>
          <w:rFonts w:ascii="Times New Roman" w:eastAsia="Times New Roman" w:hAnsi="Times New Roman" w:cs="Times New Roman"/>
          <w:sz w:val="26"/>
          <w:szCs w:val="26"/>
          <w:lang w:val="nb-NO"/>
        </w:rPr>
        <w:t xml:space="preserve">“Công bố kết quả nghiên cứu khoa học trên tạp chí quốc tế”, giá trị </w:t>
      </w:r>
      <w:r w:rsidRPr="000125BE">
        <w:rPr>
          <w:rFonts w:ascii="Times New Roman" w:hAnsi="Times New Roman" w:cs="Times New Roman"/>
          <w:bCs/>
          <w:position w:val="-4"/>
          <w:sz w:val="26"/>
          <w:szCs w:val="26"/>
        </w:rPr>
        <w:object w:dxaOrig="279" w:dyaOrig="320" w14:anchorId="2A57B69E">
          <v:shape id="_x0000_i1132" type="#_x0000_t75" style="width:15.6pt;height:15.6pt" o:ole="">
            <v:imagedata r:id="rId17" o:title=""/>
          </v:shape>
          <o:OLEObject Type="Embed" ProgID="Equation.3" ShapeID="_x0000_i1132" DrawAspect="Content" ObjectID="_1776857950" r:id="rId125"/>
        </w:object>
      </w:r>
      <w:r w:rsidRPr="000125BE">
        <w:rPr>
          <w:rFonts w:ascii="Times New Roman" w:hAnsi="Times New Roman" w:cs="Times New Roman"/>
          <w:bCs/>
          <w:sz w:val="26"/>
          <w:szCs w:val="26"/>
          <w:lang w:val="nb-NO"/>
        </w:rPr>
        <w:t>=</w:t>
      </w:r>
      <w:r w:rsidRPr="000125BE">
        <w:rPr>
          <w:rFonts w:ascii="Times New Roman" w:eastAsia="Times New Roman" w:hAnsi="Times New Roman" w:cs="Times New Roman"/>
          <w:sz w:val="26"/>
          <w:szCs w:val="26"/>
          <w:lang w:val="nb-NO"/>
        </w:rPr>
        <w:t xml:space="preserve"> 2.46. Số lượng giảng viên được khảo sát đánh giá mức “kém” và “trung bình” khá cao, lần lượt là 13 và 79 giảng viên, cho thấy việc thực hiện nhiệm vụ này của giảng viên còn yếu, chưa đáp ứng yêu cầu.</w:t>
      </w:r>
    </w:p>
    <w:p w14:paraId="761AA384" w14:textId="77777777" w:rsidR="00B237EE" w:rsidRPr="000125BE" w:rsidRDefault="00B237EE" w:rsidP="009B1BBC">
      <w:pPr>
        <w:widowControl w:val="0"/>
        <w:spacing w:after="0" w:line="360" w:lineRule="auto"/>
        <w:jc w:val="both"/>
        <w:rPr>
          <w:rFonts w:ascii="Times New Roman" w:hAnsi="Times New Roman" w:cs="Times New Roman"/>
          <w:sz w:val="26"/>
          <w:szCs w:val="26"/>
          <w:lang w:val="nb-NO"/>
        </w:rPr>
      </w:pPr>
      <w:r w:rsidRPr="000125BE">
        <w:rPr>
          <w:rFonts w:ascii="Times New Roman" w:eastAsia="Times New Roman" w:hAnsi="Times New Roman" w:cs="Times New Roman"/>
          <w:sz w:val="26"/>
          <w:szCs w:val="26"/>
          <w:lang w:val="nb-NO"/>
        </w:rPr>
        <w:tab/>
        <w:t xml:space="preserve">Nội dung được đánh giá cao nhất là “Chủ trì hoặc tham gia thực hiện nghiên cứu đề tài nghiên cứu khoa học các cấp nghiêm túc, chất lượng”, điểm trung bình </w:t>
      </w:r>
      <w:r w:rsidRPr="000125BE">
        <w:rPr>
          <w:rFonts w:ascii="Times New Roman" w:hAnsi="Times New Roman" w:cs="Times New Roman"/>
          <w:bCs/>
          <w:position w:val="-4"/>
          <w:sz w:val="26"/>
          <w:szCs w:val="26"/>
        </w:rPr>
        <w:object w:dxaOrig="279" w:dyaOrig="320" w14:anchorId="02059788">
          <v:shape id="_x0000_i1133" type="#_x0000_t75" style="width:15.6pt;height:15.6pt" o:ole="">
            <v:imagedata r:id="rId17" o:title=""/>
          </v:shape>
          <o:OLEObject Type="Embed" ProgID="Equation.3" ShapeID="_x0000_i1133" DrawAspect="Content" ObjectID="_1776857951" r:id="rId126"/>
        </w:object>
      </w:r>
      <w:r w:rsidRPr="000125BE">
        <w:rPr>
          <w:rFonts w:ascii="Times New Roman" w:hAnsi="Times New Roman" w:cs="Times New Roman"/>
          <w:bCs/>
          <w:sz w:val="26"/>
          <w:szCs w:val="26"/>
          <w:lang w:val="nb-NO"/>
        </w:rPr>
        <w:t>=</w:t>
      </w:r>
      <w:r w:rsidRPr="000125BE">
        <w:rPr>
          <w:rFonts w:ascii="Times New Roman" w:eastAsia="Times New Roman" w:hAnsi="Times New Roman" w:cs="Times New Roman"/>
          <w:sz w:val="26"/>
          <w:szCs w:val="26"/>
          <w:lang w:val="nb-NO"/>
        </w:rPr>
        <w:t xml:space="preserve"> 3.07, không có giảng viên nào đánh giá kém. Kết quả đánh giá nội dung này của giảng viên cao hơn cán bộ quản lý. </w:t>
      </w:r>
    </w:p>
    <w:p w14:paraId="76FFF291" w14:textId="77777777" w:rsidR="00B237EE" w:rsidRPr="000125BE" w:rsidRDefault="00B237EE" w:rsidP="009B1BBC">
      <w:pPr>
        <w:widowControl w:val="0"/>
        <w:spacing w:after="0" w:line="360"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t xml:space="preserve">Các nội dung còn lại: </w:t>
      </w:r>
      <w:r w:rsidRPr="000125BE">
        <w:rPr>
          <w:rFonts w:ascii="Times New Roman" w:eastAsia="Times New Roman" w:hAnsi="Times New Roman" w:cs="Times New Roman"/>
          <w:sz w:val="26"/>
          <w:szCs w:val="26"/>
          <w:lang w:val="nb-NO"/>
        </w:rPr>
        <w:t>“</w:t>
      </w:r>
      <w:r w:rsidRPr="000125BE">
        <w:rPr>
          <w:rFonts w:ascii="Times New Roman" w:eastAsia="Times New Roman" w:hAnsi="Times New Roman"/>
          <w:sz w:val="26"/>
          <w:szCs w:val="26"/>
          <w:lang w:val="nb-NO"/>
        </w:rPr>
        <w:t xml:space="preserve">Chủ biên hoặc tham gia biên soạn giáo trình phục vụ hoạt động đào tạo”, </w:t>
      </w:r>
      <w:r w:rsidRPr="000125BE">
        <w:rPr>
          <w:rFonts w:ascii="Times New Roman" w:eastAsia="Times New Roman" w:hAnsi="Times New Roman" w:cs="Times New Roman"/>
          <w:sz w:val="26"/>
          <w:szCs w:val="26"/>
          <w:lang w:val="nb-NO"/>
        </w:rPr>
        <w:t>“</w:t>
      </w:r>
      <w:r w:rsidRPr="000125BE">
        <w:rPr>
          <w:rFonts w:ascii="Times New Roman" w:eastAsia="Times New Roman" w:hAnsi="Times New Roman"/>
          <w:sz w:val="26"/>
          <w:szCs w:val="26"/>
          <w:lang w:val="nb-NO"/>
        </w:rPr>
        <w:t xml:space="preserve">Chủ biên hoặc tham gia biên soạn sách tham khảo, sách chuyên khảo phục vụ hoạt động đào tạo”, điểm trung bình lần lượt là 2.70 và 2.77, mức khá. Số lượng giảng viên đánh giá mức kém và trung bình tương đối cao. </w:t>
      </w:r>
    </w:p>
    <w:p w14:paraId="54098901" w14:textId="77777777" w:rsidR="00B237EE" w:rsidRPr="000125BE" w:rsidRDefault="00B237EE" w:rsidP="009B1BBC">
      <w:pPr>
        <w:widowControl w:val="0"/>
        <w:spacing w:after="0" w:line="360"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t>Như vậy, thực trạng thực hiện nhiệm vụ nghiên cứu khoa học của giảng viên được cán bộ quản lý và giảng viên đánh giá chưa tốt, đặc biệt là các yếu tố liên quan đến công bố kết quả nghiên cứu khoa học trên các tạp chí quốc tế, biên soạn giáo trình. Các trường cần có cơ chế khuyến khích, bắt buộc đội ngũ giảng viên tham gia các hoạt động nghiên cứu khoa học đa dạng hơn để nâng cao kết quả nghiên cứu khoa học của giảng viên.</w:t>
      </w:r>
    </w:p>
    <w:p w14:paraId="0CD9CD99" w14:textId="35B623CF" w:rsidR="00B237EE" w:rsidRPr="000125BE" w:rsidRDefault="00B237EE" w:rsidP="009B1BBC">
      <w:pPr>
        <w:widowControl w:val="0"/>
        <w:spacing w:after="0" w:line="360" w:lineRule="auto"/>
        <w:jc w:val="both"/>
        <w:rPr>
          <w:rFonts w:ascii="Times New Roman" w:eastAsia="Cambria" w:hAnsi="Times New Roman" w:cs="Times New Roman"/>
          <w:i/>
          <w:sz w:val="26"/>
          <w:szCs w:val="26"/>
          <w:lang w:val="af-ZA"/>
        </w:rPr>
      </w:pPr>
      <w:bookmarkStart w:id="414" w:name="_Toc155726391"/>
      <w:bookmarkStart w:id="415" w:name="_Toc155805850"/>
      <w:r w:rsidRPr="000125BE">
        <w:rPr>
          <w:rFonts w:ascii="Times New Roman" w:eastAsia="Cambria" w:hAnsi="Times New Roman" w:cs="Times New Roman"/>
          <w:i/>
          <w:sz w:val="26"/>
          <w:szCs w:val="26"/>
          <w:lang w:val="af-ZA"/>
        </w:rPr>
        <w:t>2.4.</w:t>
      </w:r>
      <w:r w:rsidR="00950DCE" w:rsidRPr="000125BE">
        <w:rPr>
          <w:rFonts w:ascii="Times New Roman" w:eastAsia="Cambria" w:hAnsi="Times New Roman" w:cs="Times New Roman"/>
          <w:i/>
          <w:sz w:val="26"/>
          <w:szCs w:val="26"/>
          <w:lang w:val="af-ZA"/>
        </w:rPr>
        <w:t>3</w:t>
      </w:r>
      <w:r w:rsidRPr="000125BE">
        <w:rPr>
          <w:rFonts w:ascii="Times New Roman" w:eastAsia="Cambria" w:hAnsi="Times New Roman" w:cs="Times New Roman"/>
          <w:i/>
          <w:sz w:val="26"/>
          <w:szCs w:val="26"/>
          <w:lang w:val="af-ZA"/>
        </w:rPr>
        <w:t>.4. Thực trạng thực hiện nhiệm vụ hướng dẫn người học</w:t>
      </w:r>
      <w:bookmarkEnd w:id="414"/>
      <w:bookmarkEnd w:id="415"/>
      <w:r w:rsidRPr="000125BE">
        <w:rPr>
          <w:rFonts w:ascii="Times New Roman" w:eastAsia="Cambria" w:hAnsi="Times New Roman" w:cs="Times New Roman"/>
          <w:i/>
          <w:sz w:val="26"/>
          <w:szCs w:val="26"/>
          <w:lang w:val="af-ZA"/>
        </w:rPr>
        <w:t xml:space="preserve"> </w:t>
      </w:r>
    </w:p>
    <w:p w14:paraId="1AB11F15" w14:textId="77777777" w:rsidR="00B237EE" w:rsidRPr="000125BE" w:rsidRDefault="00B237EE" w:rsidP="009B1BBC">
      <w:pPr>
        <w:widowControl w:val="0"/>
        <w:spacing w:after="0" w:line="360" w:lineRule="auto"/>
        <w:jc w:val="both"/>
        <w:rPr>
          <w:lang w:val="nb-NO"/>
        </w:rPr>
      </w:pPr>
      <w:r w:rsidRPr="000125BE">
        <w:rPr>
          <w:rFonts w:ascii="Times New Roman" w:hAnsi="Times New Roman" w:cs="Times New Roman"/>
          <w:sz w:val="26"/>
          <w:szCs w:val="26"/>
          <w:lang w:val="nb-NO"/>
        </w:rPr>
        <w:tab/>
        <w:t>Kết quả khảo sát đánh giá thực trạng thực hiện nhiệm vụ hướng dẫn người học của đội ngũ giảng viên được thể hiện qua bảng sau:</w:t>
      </w:r>
      <w:bookmarkStart w:id="416" w:name="_Toc155811089"/>
    </w:p>
    <w:p w14:paraId="03CAA012" w14:textId="77777777" w:rsidR="00281D18" w:rsidRPr="000125BE" w:rsidRDefault="00281D18">
      <w:pPr>
        <w:rPr>
          <w:rFonts w:ascii="Times New Roman" w:hAnsi="Times New Roman" w:cs="Times New Roman"/>
          <w:b/>
          <w:bCs/>
          <w:spacing w:val="-6"/>
          <w:sz w:val="26"/>
          <w:szCs w:val="26"/>
          <w:lang w:val="nb-NO"/>
        </w:rPr>
      </w:pPr>
      <w:bookmarkStart w:id="417" w:name="_Toc163200647"/>
      <w:r w:rsidRPr="000125BE">
        <w:rPr>
          <w:lang w:val="nb-NO"/>
        </w:rPr>
        <w:br w:type="page"/>
      </w:r>
    </w:p>
    <w:p w14:paraId="23BDCC54" w14:textId="2AE3E4BB" w:rsidR="00B237EE" w:rsidRPr="000125BE" w:rsidRDefault="00B237EE" w:rsidP="00827F51">
      <w:pPr>
        <w:pStyle w:val="005"/>
      </w:pPr>
      <w:bookmarkStart w:id="418" w:name="_Toc165972623"/>
      <w:r w:rsidRPr="000125BE">
        <w:lastRenderedPageBreak/>
        <w:t>Bảng 2.</w:t>
      </w:r>
      <w:r w:rsidR="004C3725" w:rsidRPr="000125BE">
        <w:t>20</w:t>
      </w:r>
      <w:r w:rsidRPr="000125BE">
        <w:t>. Kết quả khảo sát thực trạng thực hiện nhiệm vụ</w:t>
      </w:r>
      <w:bookmarkStart w:id="419" w:name="_Toc155811090"/>
      <w:bookmarkStart w:id="420" w:name="_Toc163200648"/>
      <w:bookmarkEnd w:id="416"/>
      <w:bookmarkEnd w:id="417"/>
      <w:r w:rsidR="00827F51" w:rsidRPr="000125BE">
        <w:rPr>
          <w:lang w:val="vi-VN"/>
        </w:rPr>
        <w:br/>
      </w:r>
      <w:r w:rsidRPr="000125BE">
        <w:t>hướng dẫn người học của giảng viên</w:t>
      </w:r>
      <w:bookmarkEnd w:id="418"/>
      <w:bookmarkEnd w:id="419"/>
      <w:bookmarkEnd w:id="420"/>
    </w:p>
    <w:p w14:paraId="7F5C71A8" w14:textId="3116DC5F" w:rsidR="00A54786" w:rsidRPr="000125BE" w:rsidRDefault="00A54786" w:rsidP="00A54786">
      <w:pPr>
        <w:pStyle w:val="005"/>
        <w:rPr>
          <w:b w:val="0"/>
          <w:bCs w:val="0"/>
          <w:i/>
          <w:iCs/>
        </w:rPr>
      </w:pPr>
      <w:bookmarkStart w:id="421" w:name="_Toc165972624"/>
      <w:r w:rsidRPr="000125BE">
        <w:rPr>
          <w:b w:val="0"/>
          <w:bCs w:val="0"/>
          <w:i/>
          <w:iCs/>
        </w:rPr>
        <w:t>(Mức độ đánh giá tăng dần từ 1 đến 5, 1 là kém đến 5 là rất tốt)</w:t>
      </w:r>
      <w:bookmarkEnd w:id="421"/>
    </w:p>
    <w:tbl>
      <w:tblPr>
        <w:tblW w:w="9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1696"/>
        <w:gridCol w:w="598"/>
        <w:gridCol w:w="686"/>
        <w:gridCol w:w="555"/>
        <w:gridCol w:w="676"/>
        <w:gridCol w:w="622"/>
        <w:gridCol w:w="662"/>
        <w:gridCol w:w="666"/>
        <w:gridCol w:w="709"/>
        <w:gridCol w:w="709"/>
        <w:gridCol w:w="708"/>
        <w:gridCol w:w="545"/>
        <w:gridCol w:w="627"/>
      </w:tblGrid>
      <w:tr w:rsidR="004D5A60" w:rsidRPr="000125BE" w14:paraId="60840E0F" w14:textId="77777777" w:rsidTr="00827F51">
        <w:trPr>
          <w:trHeight w:val="407"/>
          <w:tblHeader/>
          <w:jc w:val="center"/>
        </w:trPr>
        <w:tc>
          <w:tcPr>
            <w:tcW w:w="1696" w:type="dxa"/>
            <w:vMerge w:val="restart"/>
            <w:tcBorders>
              <w:right w:val="single" w:sz="4" w:space="0" w:color="auto"/>
            </w:tcBorders>
            <w:vAlign w:val="center"/>
          </w:tcPr>
          <w:p w14:paraId="4354737B" w14:textId="77777777" w:rsidR="00B237EE" w:rsidRPr="000125BE" w:rsidRDefault="00B237EE" w:rsidP="004B425D">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3799" w:type="dxa"/>
            <w:gridSpan w:val="6"/>
            <w:tcBorders>
              <w:top w:val="single" w:sz="4" w:space="0" w:color="auto"/>
              <w:left w:val="single" w:sz="4" w:space="0" w:color="auto"/>
              <w:bottom w:val="single" w:sz="4" w:space="0" w:color="auto"/>
              <w:right w:val="single" w:sz="4" w:space="0" w:color="auto"/>
            </w:tcBorders>
            <w:vAlign w:val="center"/>
          </w:tcPr>
          <w:p w14:paraId="19DEFBAB" w14:textId="77777777" w:rsidR="00B237EE" w:rsidRPr="000125BE" w:rsidRDefault="00B237EE" w:rsidP="00014253">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3964" w:type="dxa"/>
            <w:gridSpan w:val="6"/>
            <w:tcBorders>
              <w:top w:val="single" w:sz="4" w:space="0" w:color="auto"/>
              <w:left w:val="single" w:sz="4" w:space="0" w:color="auto"/>
              <w:bottom w:val="single" w:sz="4" w:space="0" w:color="auto"/>
              <w:right w:val="single" w:sz="4" w:space="0" w:color="auto"/>
            </w:tcBorders>
            <w:vAlign w:val="center"/>
          </w:tcPr>
          <w:p w14:paraId="1A699BA0" w14:textId="77777777" w:rsidR="00B237EE" w:rsidRPr="000125BE" w:rsidRDefault="00B237EE" w:rsidP="00014253">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44AFDA44" w14:textId="77777777" w:rsidTr="00827F51">
        <w:trPr>
          <w:trHeight w:val="329"/>
          <w:tblHeader/>
          <w:jc w:val="center"/>
        </w:trPr>
        <w:tc>
          <w:tcPr>
            <w:tcW w:w="1696" w:type="dxa"/>
            <w:vMerge/>
            <w:vAlign w:val="center"/>
          </w:tcPr>
          <w:p w14:paraId="451C337C" w14:textId="77777777" w:rsidR="00B237EE" w:rsidRPr="000125BE" w:rsidRDefault="00B237EE" w:rsidP="004B425D">
            <w:pPr>
              <w:pStyle w:val="Nomail"/>
              <w:widowControl w:val="0"/>
              <w:spacing w:before="0" w:line="240" w:lineRule="auto"/>
              <w:jc w:val="center"/>
              <w:rPr>
                <w:b/>
                <w:color w:val="auto"/>
                <w:spacing w:val="-8"/>
                <w:w w:val="90"/>
                <w:sz w:val="26"/>
                <w:szCs w:val="26"/>
              </w:rPr>
            </w:pPr>
          </w:p>
        </w:tc>
        <w:tc>
          <w:tcPr>
            <w:tcW w:w="598" w:type="dxa"/>
            <w:vAlign w:val="center"/>
          </w:tcPr>
          <w:p w14:paraId="65EFF44F" w14:textId="77777777" w:rsidR="00B237EE" w:rsidRPr="000125BE" w:rsidRDefault="00B237EE" w:rsidP="00014253">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686" w:type="dxa"/>
            <w:vAlign w:val="center"/>
          </w:tcPr>
          <w:p w14:paraId="417C79DA" w14:textId="77777777" w:rsidR="00B237EE" w:rsidRPr="000125BE" w:rsidRDefault="00B237EE" w:rsidP="00014253">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555" w:type="dxa"/>
            <w:vAlign w:val="center"/>
          </w:tcPr>
          <w:p w14:paraId="5F5B8366" w14:textId="77777777" w:rsidR="00B237EE" w:rsidRPr="000125BE" w:rsidRDefault="00B237EE" w:rsidP="00014253">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676" w:type="dxa"/>
            <w:tcBorders>
              <w:right w:val="single" w:sz="4" w:space="0" w:color="auto"/>
            </w:tcBorders>
            <w:vAlign w:val="center"/>
          </w:tcPr>
          <w:p w14:paraId="54CCCCC6" w14:textId="77777777" w:rsidR="00B237EE" w:rsidRPr="000125BE" w:rsidRDefault="00B237EE" w:rsidP="00014253">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622" w:type="dxa"/>
            <w:tcBorders>
              <w:top w:val="single" w:sz="4" w:space="0" w:color="auto"/>
              <w:left w:val="single" w:sz="4" w:space="0" w:color="auto"/>
              <w:bottom w:val="single" w:sz="4" w:space="0" w:color="auto"/>
              <w:right w:val="single" w:sz="4" w:space="0" w:color="auto"/>
            </w:tcBorders>
            <w:vAlign w:val="center"/>
          </w:tcPr>
          <w:p w14:paraId="4FD8B746" w14:textId="77777777" w:rsidR="00B237EE" w:rsidRPr="000125BE" w:rsidRDefault="00B237EE" w:rsidP="00014253">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662" w:type="dxa"/>
            <w:tcBorders>
              <w:top w:val="single" w:sz="4" w:space="0" w:color="auto"/>
              <w:left w:val="single" w:sz="4" w:space="0" w:color="auto"/>
              <w:bottom w:val="single" w:sz="4" w:space="0" w:color="auto"/>
              <w:right w:val="single" w:sz="4" w:space="0" w:color="auto"/>
            </w:tcBorders>
            <w:vAlign w:val="center"/>
          </w:tcPr>
          <w:p w14:paraId="47FBCF1F" w14:textId="77777777" w:rsidR="00B237EE" w:rsidRPr="000125BE" w:rsidRDefault="00B237EE" w:rsidP="00014253">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2B92DE80">
                <v:shape id="_x0000_i1134" type="#_x0000_t75" style="width:15.6pt;height:15.6pt" o:ole="">
                  <v:imagedata r:id="rId17" o:title=""/>
                </v:shape>
                <o:OLEObject Type="Embed" ProgID="Equation.3" ShapeID="_x0000_i1134" DrawAspect="Content" ObjectID="_1776857952" r:id="rId127"/>
              </w:object>
            </w:r>
          </w:p>
        </w:tc>
        <w:tc>
          <w:tcPr>
            <w:tcW w:w="666" w:type="dxa"/>
            <w:tcBorders>
              <w:top w:val="single" w:sz="4" w:space="0" w:color="auto"/>
              <w:left w:val="single" w:sz="4" w:space="0" w:color="auto"/>
              <w:bottom w:val="single" w:sz="4" w:space="0" w:color="auto"/>
              <w:right w:val="single" w:sz="4" w:space="0" w:color="auto"/>
            </w:tcBorders>
            <w:vAlign w:val="center"/>
          </w:tcPr>
          <w:p w14:paraId="2245B82C" w14:textId="77777777" w:rsidR="00B237EE" w:rsidRPr="000125BE" w:rsidRDefault="00B237EE" w:rsidP="00014253">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709" w:type="dxa"/>
            <w:tcBorders>
              <w:left w:val="single" w:sz="4" w:space="0" w:color="auto"/>
            </w:tcBorders>
            <w:vAlign w:val="center"/>
          </w:tcPr>
          <w:p w14:paraId="67B736A4" w14:textId="77777777" w:rsidR="00B237EE" w:rsidRPr="000125BE" w:rsidRDefault="00B237EE" w:rsidP="00014253">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709" w:type="dxa"/>
            <w:vAlign w:val="center"/>
          </w:tcPr>
          <w:p w14:paraId="7AB8166E" w14:textId="77777777" w:rsidR="00B237EE" w:rsidRPr="000125BE" w:rsidRDefault="00B237EE" w:rsidP="00014253">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708" w:type="dxa"/>
            <w:vAlign w:val="center"/>
          </w:tcPr>
          <w:p w14:paraId="03416689" w14:textId="77777777" w:rsidR="00B237EE" w:rsidRPr="000125BE" w:rsidRDefault="00B237EE" w:rsidP="00014253">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545" w:type="dxa"/>
            <w:vAlign w:val="center"/>
          </w:tcPr>
          <w:p w14:paraId="7F0750E2" w14:textId="77777777" w:rsidR="00B237EE" w:rsidRPr="000125BE" w:rsidRDefault="00B237EE" w:rsidP="00014253">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627" w:type="dxa"/>
            <w:vAlign w:val="center"/>
          </w:tcPr>
          <w:p w14:paraId="56B6FA5E" w14:textId="77777777" w:rsidR="00B237EE" w:rsidRPr="000125BE" w:rsidRDefault="00B237EE" w:rsidP="00014253">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3C6EA0C8">
                <v:shape id="_x0000_i1135" type="#_x0000_t75" style="width:15.6pt;height:15.6pt" o:ole="">
                  <v:imagedata r:id="rId17" o:title=""/>
                </v:shape>
                <o:OLEObject Type="Embed" ProgID="Equation.3" ShapeID="_x0000_i1135" DrawAspect="Content" ObjectID="_1776857953" r:id="rId128"/>
              </w:object>
            </w:r>
          </w:p>
        </w:tc>
      </w:tr>
      <w:tr w:rsidR="004D5A60" w:rsidRPr="000125BE" w14:paraId="6B2E7C35" w14:textId="77777777" w:rsidTr="00827F51">
        <w:trPr>
          <w:trHeight w:val="528"/>
          <w:jc w:val="center"/>
        </w:trPr>
        <w:tc>
          <w:tcPr>
            <w:tcW w:w="1696" w:type="dxa"/>
            <w:shd w:val="clear" w:color="auto" w:fill="auto"/>
            <w:vAlign w:val="bottom"/>
          </w:tcPr>
          <w:p w14:paraId="29552EAF" w14:textId="77777777" w:rsidR="00B237EE" w:rsidRPr="000125BE" w:rsidRDefault="00B237EE" w:rsidP="00014253">
            <w:pPr>
              <w:widowControl w:val="0"/>
              <w:spacing w:after="0" w:line="264" w:lineRule="auto"/>
              <w:jc w:val="both"/>
              <w:rPr>
                <w:rFonts w:ascii="Times New Roman" w:hAnsi="Times New Roman" w:cs="Times New Roman"/>
                <w:spacing w:val="-16"/>
                <w:w w:val="90"/>
                <w:sz w:val="26"/>
                <w:szCs w:val="26"/>
              </w:rPr>
            </w:pPr>
            <w:r w:rsidRPr="000125BE">
              <w:rPr>
                <w:rFonts w:ascii="Times New Roman" w:hAnsi="Times New Roman" w:cs="Times New Roman"/>
                <w:spacing w:val="-16"/>
                <w:w w:val="90"/>
                <w:sz w:val="26"/>
                <w:szCs w:val="26"/>
              </w:rPr>
              <w:t>Tham gia hướng dẫn thực tập cho SV theo phân công</w:t>
            </w:r>
          </w:p>
        </w:tc>
        <w:tc>
          <w:tcPr>
            <w:tcW w:w="598" w:type="dxa"/>
            <w:shd w:val="clear" w:color="auto" w:fill="auto"/>
            <w:vAlign w:val="center"/>
          </w:tcPr>
          <w:p w14:paraId="43ECAA18" w14:textId="77777777" w:rsidR="00B237EE" w:rsidRPr="000125BE" w:rsidRDefault="00B237EE" w:rsidP="00014253">
            <w:pPr>
              <w:widowControl w:val="0"/>
              <w:spacing w:after="0" w:line="264"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69462F3C" w14:textId="77777777" w:rsidR="00B237EE" w:rsidRPr="000125BE" w:rsidRDefault="00B237EE" w:rsidP="00014253">
            <w:pPr>
              <w:widowControl w:val="0"/>
              <w:spacing w:after="0" w:line="264"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86" w:type="dxa"/>
            <w:shd w:val="clear" w:color="auto" w:fill="auto"/>
            <w:vAlign w:val="center"/>
          </w:tcPr>
          <w:p w14:paraId="448F0CCE" w14:textId="77777777" w:rsidR="00B237EE" w:rsidRPr="000125BE" w:rsidRDefault="00B237EE" w:rsidP="00014253">
            <w:pPr>
              <w:widowControl w:val="0"/>
              <w:spacing w:after="0" w:line="264"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3EEB05EA" w14:textId="77777777" w:rsidR="00B237EE" w:rsidRPr="000125BE" w:rsidRDefault="00B237EE" w:rsidP="00014253">
            <w:pPr>
              <w:widowControl w:val="0"/>
              <w:spacing w:after="0" w:line="264"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555" w:type="dxa"/>
            <w:shd w:val="clear" w:color="auto" w:fill="auto"/>
            <w:vAlign w:val="center"/>
          </w:tcPr>
          <w:p w14:paraId="594EBBFF" w14:textId="77777777" w:rsidR="00B237EE" w:rsidRPr="000125BE" w:rsidRDefault="00B237EE" w:rsidP="00014253">
            <w:pPr>
              <w:widowControl w:val="0"/>
              <w:spacing w:after="0" w:line="264"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3C8F053F" w14:textId="77777777" w:rsidR="00B237EE" w:rsidRPr="000125BE" w:rsidRDefault="00B237EE" w:rsidP="00014253">
            <w:pPr>
              <w:widowControl w:val="0"/>
              <w:spacing w:after="0" w:line="264"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676" w:type="dxa"/>
            <w:shd w:val="clear" w:color="auto" w:fill="auto"/>
            <w:vAlign w:val="center"/>
          </w:tcPr>
          <w:p w14:paraId="55C91308"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1DEC0F3F" w14:textId="77777777" w:rsidR="00B237EE" w:rsidRPr="000125BE" w:rsidRDefault="00B237EE" w:rsidP="00014253">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622" w:type="dxa"/>
            <w:tcBorders>
              <w:top w:val="single" w:sz="4" w:space="0" w:color="auto"/>
            </w:tcBorders>
            <w:shd w:val="clear" w:color="auto" w:fill="auto"/>
            <w:vAlign w:val="center"/>
          </w:tcPr>
          <w:p w14:paraId="0411A89A" w14:textId="77777777" w:rsidR="00B237EE" w:rsidRPr="000125BE" w:rsidRDefault="00B237EE" w:rsidP="00014253">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662" w:type="dxa"/>
            <w:tcBorders>
              <w:top w:val="single" w:sz="4" w:space="0" w:color="auto"/>
            </w:tcBorders>
            <w:shd w:val="clear" w:color="auto" w:fill="FFFFFF" w:themeFill="background1"/>
            <w:vAlign w:val="center"/>
          </w:tcPr>
          <w:p w14:paraId="347DBEB7" w14:textId="77777777" w:rsidR="00B237EE" w:rsidRPr="000125BE" w:rsidRDefault="00B237EE" w:rsidP="00014253">
            <w:pPr>
              <w:widowControl w:val="0"/>
              <w:spacing w:after="0" w:line="264"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spacing w:val="-8"/>
                <w:w w:val="90"/>
                <w:sz w:val="26"/>
                <w:szCs w:val="26"/>
              </w:rPr>
              <w:t>3.11</w:t>
            </w:r>
          </w:p>
        </w:tc>
        <w:tc>
          <w:tcPr>
            <w:tcW w:w="666" w:type="dxa"/>
            <w:tcBorders>
              <w:top w:val="single" w:sz="4" w:space="0" w:color="auto"/>
            </w:tcBorders>
            <w:shd w:val="clear" w:color="auto" w:fill="FFFFFF" w:themeFill="background1"/>
            <w:vAlign w:val="center"/>
          </w:tcPr>
          <w:p w14:paraId="570A30BF" w14:textId="77777777" w:rsidR="00B237EE" w:rsidRPr="000125BE" w:rsidRDefault="00B237EE" w:rsidP="00014253">
            <w:pPr>
              <w:widowControl w:val="0"/>
              <w:spacing w:after="0" w:line="264"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36</w:t>
            </w:r>
          </w:p>
          <w:p w14:paraId="3CFCE70E"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11.4</w:t>
            </w:r>
          </w:p>
        </w:tc>
        <w:tc>
          <w:tcPr>
            <w:tcW w:w="709" w:type="dxa"/>
            <w:shd w:val="clear" w:color="auto" w:fill="FFFFFF" w:themeFill="background1"/>
            <w:vAlign w:val="center"/>
          </w:tcPr>
          <w:p w14:paraId="4D38CB7E" w14:textId="77777777" w:rsidR="00B237EE" w:rsidRPr="000125BE" w:rsidRDefault="00B237EE" w:rsidP="00014253">
            <w:pPr>
              <w:widowControl w:val="0"/>
              <w:spacing w:after="0" w:line="264"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80</w:t>
            </w:r>
          </w:p>
          <w:p w14:paraId="16E37E96"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25.4</w:t>
            </w:r>
          </w:p>
        </w:tc>
        <w:tc>
          <w:tcPr>
            <w:tcW w:w="709" w:type="dxa"/>
            <w:shd w:val="clear" w:color="auto" w:fill="FFFFFF" w:themeFill="background1"/>
            <w:vAlign w:val="center"/>
          </w:tcPr>
          <w:p w14:paraId="307C03DB" w14:textId="77777777" w:rsidR="00B237EE" w:rsidRPr="000125BE" w:rsidRDefault="00B237EE" w:rsidP="00014253">
            <w:pPr>
              <w:widowControl w:val="0"/>
              <w:spacing w:after="0" w:line="264"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103</w:t>
            </w:r>
          </w:p>
          <w:p w14:paraId="20ACA75A"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32.7</w:t>
            </w:r>
          </w:p>
        </w:tc>
        <w:tc>
          <w:tcPr>
            <w:tcW w:w="708" w:type="dxa"/>
            <w:shd w:val="clear" w:color="auto" w:fill="FFFFFF" w:themeFill="background1"/>
            <w:vAlign w:val="center"/>
          </w:tcPr>
          <w:p w14:paraId="1A9CE36A"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96</w:t>
            </w:r>
          </w:p>
          <w:p w14:paraId="0FCD2A6F"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30.5</w:t>
            </w:r>
          </w:p>
        </w:tc>
        <w:tc>
          <w:tcPr>
            <w:tcW w:w="545" w:type="dxa"/>
            <w:shd w:val="clear" w:color="auto" w:fill="FFFFFF" w:themeFill="background1"/>
            <w:vAlign w:val="center"/>
          </w:tcPr>
          <w:p w14:paraId="4CE19E65"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627" w:type="dxa"/>
            <w:shd w:val="clear" w:color="auto" w:fill="FFFFFF" w:themeFill="background1"/>
            <w:vAlign w:val="center"/>
          </w:tcPr>
          <w:p w14:paraId="068659C5" w14:textId="77777777" w:rsidR="00B237EE" w:rsidRPr="000125BE" w:rsidRDefault="00B237EE" w:rsidP="00014253">
            <w:pPr>
              <w:widowControl w:val="0"/>
              <w:spacing w:after="0" w:line="264"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spacing w:val="-8"/>
                <w:w w:val="90"/>
                <w:sz w:val="26"/>
                <w:szCs w:val="26"/>
              </w:rPr>
              <w:t>3.18</w:t>
            </w:r>
          </w:p>
        </w:tc>
      </w:tr>
      <w:tr w:rsidR="004D5A60" w:rsidRPr="000125BE" w14:paraId="034177F8" w14:textId="77777777" w:rsidTr="00827F51">
        <w:trPr>
          <w:trHeight w:val="528"/>
          <w:jc w:val="center"/>
        </w:trPr>
        <w:tc>
          <w:tcPr>
            <w:tcW w:w="1696" w:type="dxa"/>
            <w:shd w:val="clear" w:color="auto" w:fill="auto"/>
            <w:vAlign w:val="bottom"/>
          </w:tcPr>
          <w:p w14:paraId="715FEC72" w14:textId="77777777" w:rsidR="00B237EE" w:rsidRPr="000125BE" w:rsidRDefault="00B237EE" w:rsidP="00014253">
            <w:pPr>
              <w:widowControl w:val="0"/>
              <w:spacing w:after="0" w:line="264" w:lineRule="auto"/>
              <w:jc w:val="both"/>
              <w:rPr>
                <w:rFonts w:ascii="Times New Roman" w:hAnsi="Times New Roman" w:cs="Times New Roman"/>
                <w:spacing w:val="-16"/>
                <w:w w:val="90"/>
                <w:sz w:val="26"/>
                <w:szCs w:val="26"/>
              </w:rPr>
            </w:pPr>
            <w:r w:rsidRPr="000125BE">
              <w:rPr>
                <w:rFonts w:ascii="Times New Roman" w:hAnsi="Times New Roman" w:cs="Times New Roman"/>
                <w:spacing w:val="-16"/>
                <w:w w:val="90"/>
                <w:sz w:val="26"/>
                <w:szCs w:val="26"/>
              </w:rPr>
              <w:t>Tham gia hướng dẫn đồ án, khóa luận tốt nghiệp cho sinh viên theo phân công</w:t>
            </w:r>
          </w:p>
        </w:tc>
        <w:tc>
          <w:tcPr>
            <w:tcW w:w="598" w:type="dxa"/>
            <w:shd w:val="clear" w:color="auto" w:fill="auto"/>
            <w:vAlign w:val="center"/>
          </w:tcPr>
          <w:p w14:paraId="07FEC089" w14:textId="77777777" w:rsidR="00B237EE" w:rsidRPr="000125BE" w:rsidRDefault="00B237EE" w:rsidP="00014253">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686" w:type="dxa"/>
            <w:shd w:val="clear" w:color="auto" w:fill="auto"/>
            <w:vAlign w:val="center"/>
          </w:tcPr>
          <w:p w14:paraId="532D09A1"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01D758BB" w14:textId="77777777" w:rsidR="00B237EE" w:rsidRPr="000125BE" w:rsidRDefault="00B237EE" w:rsidP="00014253">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555" w:type="dxa"/>
            <w:shd w:val="clear" w:color="auto" w:fill="auto"/>
            <w:vAlign w:val="center"/>
          </w:tcPr>
          <w:p w14:paraId="3D73BF59"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50</w:t>
            </w:r>
          </w:p>
          <w:p w14:paraId="1C8082C4" w14:textId="77777777" w:rsidR="00B237EE" w:rsidRPr="000125BE" w:rsidRDefault="00B237EE" w:rsidP="00014253">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676" w:type="dxa"/>
            <w:shd w:val="clear" w:color="auto" w:fill="auto"/>
            <w:vAlign w:val="center"/>
          </w:tcPr>
          <w:p w14:paraId="092563FC"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7A7978A9" w14:textId="77777777" w:rsidR="00B237EE" w:rsidRPr="000125BE" w:rsidRDefault="00B237EE" w:rsidP="00014253">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22" w:type="dxa"/>
            <w:shd w:val="clear" w:color="auto" w:fill="auto"/>
            <w:vAlign w:val="center"/>
          </w:tcPr>
          <w:p w14:paraId="2116DB7D"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662" w:type="dxa"/>
            <w:shd w:val="clear" w:color="auto" w:fill="FFFFFF" w:themeFill="background1"/>
            <w:vAlign w:val="center"/>
          </w:tcPr>
          <w:p w14:paraId="04EF1A10" w14:textId="77777777" w:rsidR="00B237EE" w:rsidRPr="000125BE" w:rsidRDefault="00B237EE" w:rsidP="00014253">
            <w:pPr>
              <w:widowControl w:val="0"/>
              <w:spacing w:after="0" w:line="264"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spacing w:val="-8"/>
                <w:w w:val="90"/>
                <w:sz w:val="26"/>
                <w:szCs w:val="26"/>
              </w:rPr>
              <w:t>3.22</w:t>
            </w:r>
          </w:p>
        </w:tc>
        <w:tc>
          <w:tcPr>
            <w:tcW w:w="666" w:type="dxa"/>
            <w:shd w:val="clear" w:color="auto" w:fill="FFFFFF" w:themeFill="background1"/>
            <w:vAlign w:val="center"/>
          </w:tcPr>
          <w:p w14:paraId="63C78E82"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w:t>
            </w:r>
          </w:p>
          <w:p w14:paraId="79B301FE"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1.9</w:t>
            </w:r>
          </w:p>
        </w:tc>
        <w:tc>
          <w:tcPr>
            <w:tcW w:w="709" w:type="dxa"/>
            <w:shd w:val="clear" w:color="auto" w:fill="FFFFFF" w:themeFill="background1"/>
            <w:vAlign w:val="center"/>
          </w:tcPr>
          <w:p w14:paraId="63605546"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104</w:t>
            </w:r>
          </w:p>
          <w:p w14:paraId="01B43CC5"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33.0</w:t>
            </w:r>
          </w:p>
        </w:tc>
        <w:tc>
          <w:tcPr>
            <w:tcW w:w="709" w:type="dxa"/>
            <w:shd w:val="clear" w:color="auto" w:fill="FFFFFF" w:themeFill="background1"/>
            <w:vAlign w:val="center"/>
          </w:tcPr>
          <w:p w14:paraId="7A8BF8FA"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173</w:t>
            </w:r>
          </w:p>
          <w:p w14:paraId="66DB7D7D"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54.9</w:t>
            </w:r>
          </w:p>
        </w:tc>
        <w:tc>
          <w:tcPr>
            <w:tcW w:w="708" w:type="dxa"/>
            <w:shd w:val="clear" w:color="auto" w:fill="FFFFFF" w:themeFill="background1"/>
            <w:vAlign w:val="center"/>
          </w:tcPr>
          <w:p w14:paraId="0D6A201F"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31</w:t>
            </w:r>
          </w:p>
          <w:p w14:paraId="3B5EF478"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9.8</w:t>
            </w:r>
          </w:p>
        </w:tc>
        <w:tc>
          <w:tcPr>
            <w:tcW w:w="545" w:type="dxa"/>
            <w:shd w:val="clear" w:color="auto" w:fill="FFFFFF" w:themeFill="background1"/>
            <w:vAlign w:val="center"/>
          </w:tcPr>
          <w:p w14:paraId="44D563B4"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w:t>
            </w:r>
          </w:p>
          <w:p w14:paraId="495ECE80" w14:textId="77777777" w:rsidR="00B237EE" w:rsidRPr="000125BE" w:rsidRDefault="00B237EE" w:rsidP="00014253">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0.3</w:t>
            </w:r>
          </w:p>
        </w:tc>
        <w:tc>
          <w:tcPr>
            <w:tcW w:w="627" w:type="dxa"/>
            <w:shd w:val="clear" w:color="auto" w:fill="FFFFFF" w:themeFill="background1"/>
            <w:vAlign w:val="center"/>
          </w:tcPr>
          <w:p w14:paraId="5524E3BC" w14:textId="77777777" w:rsidR="00B237EE" w:rsidRPr="000125BE" w:rsidRDefault="00B237EE" w:rsidP="00014253">
            <w:pPr>
              <w:widowControl w:val="0"/>
              <w:spacing w:after="0" w:line="264"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spacing w:val="-8"/>
                <w:w w:val="90"/>
                <w:sz w:val="26"/>
                <w:szCs w:val="26"/>
              </w:rPr>
              <w:t>3.26</w:t>
            </w:r>
          </w:p>
        </w:tc>
      </w:tr>
      <w:tr w:rsidR="004D5A60" w:rsidRPr="000125BE" w14:paraId="43903272" w14:textId="77777777" w:rsidTr="00827F51">
        <w:trPr>
          <w:trHeight w:val="287"/>
          <w:jc w:val="center"/>
        </w:trPr>
        <w:tc>
          <w:tcPr>
            <w:tcW w:w="1696" w:type="dxa"/>
            <w:shd w:val="clear" w:color="auto" w:fill="auto"/>
            <w:vAlign w:val="bottom"/>
          </w:tcPr>
          <w:p w14:paraId="01A42250" w14:textId="77777777" w:rsidR="00B237EE" w:rsidRPr="000125BE" w:rsidRDefault="00B237EE" w:rsidP="004B425D">
            <w:pPr>
              <w:widowControl w:val="0"/>
              <w:spacing w:after="0" w:line="240" w:lineRule="auto"/>
              <w:jc w:val="both"/>
              <w:rPr>
                <w:rFonts w:ascii="Times New Roman" w:hAnsi="Times New Roman" w:cs="Times New Roman"/>
                <w:spacing w:val="-16"/>
                <w:w w:val="90"/>
                <w:sz w:val="26"/>
                <w:szCs w:val="26"/>
              </w:rPr>
            </w:pPr>
            <w:r w:rsidRPr="000125BE">
              <w:rPr>
                <w:rFonts w:ascii="Times New Roman" w:hAnsi="Times New Roman" w:cs="Times New Roman"/>
                <w:spacing w:val="-16"/>
                <w:w w:val="90"/>
                <w:sz w:val="26"/>
                <w:szCs w:val="26"/>
              </w:rPr>
              <w:t xml:space="preserve">Tham gia hướng dẫn </w:t>
            </w:r>
            <w:r w:rsidRPr="000125BE">
              <w:rPr>
                <w:rFonts w:ascii="Times New Roman" w:hAnsi="Times New Roman" w:cs="Times New Roman"/>
                <w:bCs/>
                <w:spacing w:val="-16"/>
                <w:w w:val="90"/>
                <w:sz w:val="26"/>
                <w:szCs w:val="26"/>
                <w:lang w:val="id-ID"/>
              </w:rPr>
              <w:t xml:space="preserve">đề tài </w:t>
            </w:r>
            <w:r w:rsidRPr="000125BE">
              <w:rPr>
                <w:rFonts w:ascii="Times New Roman" w:hAnsi="Times New Roman" w:cs="Times New Roman"/>
                <w:bCs/>
                <w:spacing w:val="-16"/>
                <w:w w:val="90"/>
                <w:sz w:val="26"/>
                <w:szCs w:val="26"/>
              </w:rPr>
              <w:t xml:space="preserve">NCKH </w:t>
            </w:r>
            <w:r w:rsidRPr="000125BE">
              <w:rPr>
                <w:rFonts w:ascii="Times New Roman" w:hAnsi="Times New Roman" w:cs="Times New Roman"/>
                <w:spacing w:val="-16"/>
                <w:w w:val="90"/>
                <w:sz w:val="26"/>
                <w:szCs w:val="26"/>
              </w:rPr>
              <w:t>cho sinh viên theo phân công</w:t>
            </w:r>
          </w:p>
        </w:tc>
        <w:tc>
          <w:tcPr>
            <w:tcW w:w="598" w:type="dxa"/>
            <w:shd w:val="clear" w:color="auto" w:fill="auto"/>
            <w:vAlign w:val="center"/>
          </w:tcPr>
          <w:p w14:paraId="10C519E7" w14:textId="77777777" w:rsidR="00B237EE" w:rsidRPr="000125BE" w:rsidRDefault="00B237EE" w:rsidP="00014253">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686" w:type="dxa"/>
            <w:shd w:val="clear" w:color="auto" w:fill="auto"/>
            <w:vAlign w:val="center"/>
          </w:tcPr>
          <w:p w14:paraId="747F7E49" w14:textId="77777777" w:rsidR="00B237EE" w:rsidRPr="000125BE" w:rsidRDefault="00B237EE" w:rsidP="00014253">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5A1CBF9E" w14:textId="77777777" w:rsidR="00B237EE" w:rsidRPr="000125BE" w:rsidRDefault="00B237EE" w:rsidP="00014253">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555" w:type="dxa"/>
            <w:shd w:val="clear" w:color="auto" w:fill="auto"/>
            <w:vAlign w:val="center"/>
          </w:tcPr>
          <w:p w14:paraId="1BF0019E"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50</w:t>
            </w:r>
          </w:p>
          <w:p w14:paraId="617ACF7B" w14:textId="77777777" w:rsidR="00B237EE" w:rsidRPr="000125BE" w:rsidRDefault="00B237EE" w:rsidP="00014253">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676" w:type="dxa"/>
            <w:shd w:val="clear" w:color="auto" w:fill="auto"/>
            <w:vAlign w:val="center"/>
          </w:tcPr>
          <w:p w14:paraId="3F768DA8"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4225360E" w14:textId="77777777" w:rsidR="00B237EE" w:rsidRPr="000125BE" w:rsidRDefault="00B237EE" w:rsidP="00014253">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22" w:type="dxa"/>
            <w:shd w:val="clear" w:color="auto" w:fill="auto"/>
            <w:vAlign w:val="center"/>
          </w:tcPr>
          <w:p w14:paraId="289790A1"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662" w:type="dxa"/>
            <w:shd w:val="clear" w:color="auto" w:fill="FFFFFF" w:themeFill="background1"/>
            <w:vAlign w:val="center"/>
          </w:tcPr>
          <w:p w14:paraId="59942649"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spacing w:val="-8"/>
                <w:w w:val="90"/>
                <w:sz w:val="26"/>
                <w:szCs w:val="26"/>
              </w:rPr>
              <w:t>3.00</w:t>
            </w:r>
          </w:p>
        </w:tc>
        <w:tc>
          <w:tcPr>
            <w:tcW w:w="666" w:type="dxa"/>
            <w:shd w:val="clear" w:color="auto" w:fill="FFFFFF" w:themeFill="background1"/>
            <w:vAlign w:val="center"/>
          </w:tcPr>
          <w:p w14:paraId="238DA865"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w:t>
            </w:r>
          </w:p>
          <w:p w14:paraId="0C81F76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w:t>
            </w:r>
          </w:p>
        </w:tc>
        <w:tc>
          <w:tcPr>
            <w:tcW w:w="709" w:type="dxa"/>
            <w:shd w:val="clear" w:color="auto" w:fill="FFFFFF" w:themeFill="background1"/>
            <w:vAlign w:val="center"/>
          </w:tcPr>
          <w:p w14:paraId="70FD9DB5"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74</w:t>
            </w:r>
          </w:p>
          <w:p w14:paraId="4C9820CA"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23.5</w:t>
            </w:r>
          </w:p>
        </w:tc>
        <w:tc>
          <w:tcPr>
            <w:tcW w:w="709" w:type="dxa"/>
            <w:shd w:val="clear" w:color="auto" w:fill="FFFFFF" w:themeFill="background1"/>
            <w:vAlign w:val="center"/>
          </w:tcPr>
          <w:p w14:paraId="032EBEED"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178</w:t>
            </w:r>
          </w:p>
          <w:p w14:paraId="335F3FE6"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56.5</w:t>
            </w:r>
          </w:p>
        </w:tc>
        <w:tc>
          <w:tcPr>
            <w:tcW w:w="708" w:type="dxa"/>
            <w:shd w:val="clear" w:color="auto" w:fill="FFFFFF" w:themeFill="background1"/>
            <w:vAlign w:val="center"/>
          </w:tcPr>
          <w:p w14:paraId="68231E11"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60</w:t>
            </w:r>
          </w:p>
          <w:p w14:paraId="264555E8"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19.0</w:t>
            </w:r>
          </w:p>
        </w:tc>
        <w:tc>
          <w:tcPr>
            <w:tcW w:w="545" w:type="dxa"/>
            <w:shd w:val="clear" w:color="auto" w:fill="FFFFFF" w:themeFill="background1"/>
            <w:vAlign w:val="center"/>
          </w:tcPr>
          <w:p w14:paraId="4CFD760E"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627" w:type="dxa"/>
            <w:shd w:val="clear" w:color="auto" w:fill="FFFFFF" w:themeFill="background1"/>
            <w:vAlign w:val="center"/>
          </w:tcPr>
          <w:p w14:paraId="32A6C995" w14:textId="77777777" w:rsidR="00B237EE" w:rsidRPr="000125BE" w:rsidRDefault="00B237EE" w:rsidP="00014253">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spacing w:val="-8"/>
                <w:w w:val="90"/>
                <w:sz w:val="26"/>
                <w:szCs w:val="26"/>
              </w:rPr>
              <w:t>3.06</w:t>
            </w:r>
          </w:p>
        </w:tc>
      </w:tr>
      <w:tr w:rsidR="004D5A60" w:rsidRPr="000125BE" w14:paraId="0B6E8B7F" w14:textId="77777777" w:rsidTr="00827F51">
        <w:trPr>
          <w:trHeight w:val="287"/>
          <w:jc w:val="center"/>
        </w:trPr>
        <w:tc>
          <w:tcPr>
            <w:tcW w:w="1696" w:type="dxa"/>
            <w:shd w:val="clear" w:color="auto" w:fill="auto"/>
            <w:vAlign w:val="bottom"/>
          </w:tcPr>
          <w:p w14:paraId="0DEC06AD" w14:textId="77777777" w:rsidR="00B237EE" w:rsidRPr="000125BE" w:rsidRDefault="00B237EE" w:rsidP="004B425D">
            <w:pPr>
              <w:widowControl w:val="0"/>
              <w:spacing w:after="0" w:line="240" w:lineRule="auto"/>
              <w:jc w:val="both"/>
              <w:rPr>
                <w:rFonts w:ascii="Times New Roman" w:eastAsia="Times New Roman" w:hAnsi="Times New Roman" w:cs="Times New Roman"/>
                <w:spacing w:val="-16"/>
                <w:w w:val="90"/>
                <w:sz w:val="26"/>
                <w:szCs w:val="26"/>
              </w:rPr>
            </w:pPr>
            <w:r w:rsidRPr="000125BE">
              <w:rPr>
                <w:rFonts w:ascii="Times New Roman" w:hAnsi="Times New Roman" w:cs="Times New Roman"/>
                <w:spacing w:val="-16"/>
                <w:w w:val="90"/>
                <w:sz w:val="26"/>
                <w:szCs w:val="26"/>
              </w:rPr>
              <w:t>Tham gia hướng dẫn luận văn thạc sỹ theo phân công (nếu đủ tiêu chuẩn)</w:t>
            </w:r>
          </w:p>
        </w:tc>
        <w:tc>
          <w:tcPr>
            <w:tcW w:w="598" w:type="dxa"/>
            <w:shd w:val="clear" w:color="auto" w:fill="auto"/>
            <w:vAlign w:val="center"/>
          </w:tcPr>
          <w:p w14:paraId="32C8C45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686" w:type="dxa"/>
            <w:shd w:val="clear" w:color="auto" w:fill="auto"/>
            <w:vAlign w:val="center"/>
          </w:tcPr>
          <w:p w14:paraId="5B21C906"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3A29CF96"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44.4</w:t>
            </w:r>
          </w:p>
        </w:tc>
        <w:tc>
          <w:tcPr>
            <w:tcW w:w="555" w:type="dxa"/>
            <w:shd w:val="clear" w:color="auto" w:fill="auto"/>
            <w:vAlign w:val="center"/>
          </w:tcPr>
          <w:p w14:paraId="710D7040" w14:textId="77777777" w:rsidR="00B237EE" w:rsidRPr="000125BE" w:rsidRDefault="00B237EE" w:rsidP="00014253">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2B984162" w14:textId="77777777" w:rsidR="00B237EE" w:rsidRPr="000125BE" w:rsidRDefault="00B237EE" w:rsidP="00014253">
            <w:pPr>
              <w:widowControl w:val="0"/>
              <w:spacing w:after="0" w:line="240" w:lineRule="auto"/>
              <w:ind w:right="60"/>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33.3</w:t>
            </w:r>
          </w:p>
        </w:tc>
        <w:tc>
          <w:tcPr>
            <w:tcW w:w="676" w:type="dxa"/>
            <w:shd w:val="clear" w:color="auto" w:fill="auto"/>
            <w:vAlign w:val="center"/>
          </w:tcPr>
          <w:p w14:paraId="0B112971" w14:textId="77777777" w:rsidR="00B237EE" w:rsidRPr="000125BE" w:rsidRDefault="00B237EE" w:rsidP="00014253">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2C6F898D"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622" w:type="dxa"/>
            <w:shd w:val="clear" w:color="auto" w:fill="auto"/>
            <w:vAlign w:val="center"/>
          </w:tcPr>
          <w:p w14:paraId="4DFCB439"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p>
        </w:tc>
        <w:tc>
          <w:tcPr>
            <w:tcW w:w="662" w:type="dxa"/>
            <w:shd w:val="clear" w:color="auto" w:fill="FFFFFF" w:themeFill="background1"/>
            <w:vAlign w:val="center"/>
          </w:tcPr>
          <w:p w14:paraId="729ACBEA"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b/>
                <w:spacing w:val="-8"/>
                <w:w w:val="90"/>
                <w:sz w:val="26"/>
                <w:szCs w:val="26"/>
              </w:rPr>
              <w:t>2.56</w:t>
            </w:r>
          </w:p>
        </w:tc>
        <w:tc>
          <w:tcPr>
            <w:tcW w:w="666" w:type="dxa"/>
            <w:shd w:val="clear" w:color="auto" w:fill="FFFFFF" w:themeFill="background1"/>
            <w:vAlign w:val="center"/>
          </w:tcPr>
          <w:p w14:paraId="378DCEB6"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709" w:type="dxa"/>
            <w:shd w:val="clear" w:color="auto" w:fill="FFFFFF" w:themeFill="background1"/>
            <w:vAlign w:val="center"/>
          </w:tcPr>
          <w:p w14:paraId="563FFBF3"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36</w:t>
            </w:r>
          </w:p>
          <w:p w14:paraId="6FB17F54"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11.4</w:t>
            </w:r>
          </w:p>
        </w:tc>
        <w:tc>
          <w:tcPr>
            <w:tcW w:w="709" w:type="dxa"/>
            <w:shd w:val="clear" w:color="auto" w:fill="FFFFFF" w:themeFill="background1"/>
            <w:vAlign w:val="center"/>
          </w:tcPr>
          <w:p w14:paraId="076EA27E"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166</w:t>
            </w:r>
          </w:p>
          <w:p w14:paraId="3A5C81AF"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52.7</w:t>
            </w:r>
          </w:p>
        </w:tc>
        <w:tc>
          <w:tcPr>
            <w:tcW w:w="708" w:type="dxa"/>
            <w:shd w:val="clear" w:color="auto" w:fill="FFFFFF" w:themeFill="background1"/>
            <w:vAlign w:val="center"/>
          </w:tcPr>
          <w:p w14:paraId="09E7DC1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100</w:t>
            </w:r>
          </w:p>
          <w:p w14:paraId="1EF3E73B"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31.7</w:t>
            </w:r>
          </w:p>
        </w:tc>
        <w:tc>
          <w:tcPr>
            <w:tcW w:w="545" w:type="dxa"/>
            <w:shd w:val="clear" w:color="auto" w:fill="FFFFFF" w:themeFill="background1"/>
            <w:vAlign w:val="center"/>
          </w:tcPr>
          <w:p w14:paraId="0DFA79B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w:t>
            </w:r>
          </w:p>
          <w:p w14:paraId="5D1CD6B8"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4.1</w:t>
            </w:r>
          </w:p>
        </w:tc>
        <w:tc>
          <w:tcPr>
            <w:tcW w:w="627" w:type="dxa"/>
            <w:shd w:val="clear" w:color="auto" w:fill="FFFFFF" w:themeFill="background1"/>
            <w:vAlign w:val="center"/>
          </w:tcPr>
          <w:p w14:paraId="36663E3D"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b/>
                <w:spacing w:val="-8"/>
                <w:w w:val="90"/>
                <w:sz w:val="26"/>
                <w:szCs w:val="26"/>
              </w:rPr>
              <w:t>2.71</w:t>
            </w:r>
          </w:p>
        </w:tc>
      </w:tr>
      <w:tr w:rsidR="004D5A60" w:rsidRPr="000125BE" w14:paraId="6BEDC9FB" w14:textId="77777777" w:rsidTr="00827F51">
        <w:trPr>
          <w:trHeight w:val="287"/>
          <w:jc w:val="center"/>
        </w:trPr>
        <w:tc>
          <w:tcPr>
            <w:tcW w:w="1696" w:type="dxa"/>
            <w:shd w:val="clear" w:color="auto" w:fill="auto"/>
            <w:vAlign w:val="bottom"/>
          </w:tcPr>
          <w:p w14:paraId="2AEA38BE" w14:textId="77777777" w:rsidR="00B237EE" w:rsidRPr="000125BE" w:rsidRDefault="00B237EE" w:rsidP="004B425D">
            <w:pPr>
              <w:widowControl w:val="0"/>
              <w:spacing w:after="0" w:line="240" w:lineRule="auto"/>
              <w:jc w:val="both"/>
              <w:rPr>
                <w:rFonts w:ascii="Times New Roman" w:hAnsi="Times New Roman" w:cs="Times New Roman"/>
                <w:spacing w:val="-16"/>
                <w:w w:val="90"/>
                <w:sz w:val="26"/>
                <w:szCs w:val="26"/>
              </w:rPr>
            </w:pPr>
            <w:r w:rsidRPr="000125BE">
              <w:rPr>
                <w:rFonts w:ascii="Times New Roman" w:hAnsi="Times New Roman" w:cs="Times New Roman"/>
                <w:spacing w:val="-16"/>
                <w:w w:val="90"/>
                <w:sz w:val="26"/>
                <w:szCs w:val="26"/>
              </w:rPr>
              <w:t>Tham gia hướng dẫn luận án tiến sỹ theo phân công (nếu đủ tiêu chuẩn)</w:t>
            </w:r>
          </w:p>
        </w:tc>
        <w:tc>
          <w:tcPr>
            <w:tcW w:w="598" w:type="dxa"/>
            <w:shd w:val="clear" w:color="auto" w:fill="auto"/>
            <w:vAlign w:val="center"/>
          </w:tcPr>
          <w:p w14:paraId="768F8DF0"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7C4523E0"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686" w:type="dxa"/>
            <w:shd w:val="clear" w:color="auto" w:fill="auto"/>
            <w:vAlign w:val="center"/>
          </w:tcPr>
          <w:p w14:paraId="037E339A"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1B8E4BBA"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555" w:type="dxa"/>
            <w:shd w:val="clear" w:color="auto" w:fill="auto"/>
            <w:vAlign w:val="center"/>
          </w:tcPr>
          <w:p w14:paraId="3CFBDB90"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2522F79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22.2</w:t>
            </w:r>
          </w:p>
        </w:tc>
        <w:tc>
          <w:tcPr>
            <w:tcW w:w="676" w:type="dxa"/>
            <w:shd w:val="clear" w:color="auto" w:fill="auto"/>
            <w:vAlign w:val="center"/>
          </w:tcPr>
          <w:p w14:paraId="4981DC69"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15F17F97"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44.4</w:t>
            </w:r>
          </w:p>
        </w:tc>
        <w:tc>
          <w:tcPr>
            <w:tcW w:w="622" w:type="dxa"/>
            <w:shd w:val="clear" w:color="auto" w:fill="auto"/>
            <w:vAlign w:val="center"/>
          </w:tcPr>
          <w:p w14:paraId="6CB8765B"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7BA16B3B" w14:textId="77777777" w:rsidR="00B237EE" w:rsidRPr="000125BE" w:rsidRDefault="00B237EE" w:rsidP="00014253">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62" w:type="dxa"/>
            <w:shd w:val="clear" w:color="auto" w:fill="FFFFFF" w:themeFill="background1"/>
            <w:vAlign w:val="center"/>
          </w:tcPr>
          <w:p w14:paraId="7A9B9F1B"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b/>
                <w:spacing w:val="-8"/>
                <w:w w:val="90"/>
                <w:sz w:val="26"/>
                <w:szCs w:val="26"/>
              </w:rPr>
              <w:t>2.67</w:t>
            </w:r>
          </w:p>
        </w:tc>
        <w:tc>
          <w:tcPr>
            <w:tcW w:w="666" w:type="dxa"/>
            <w:shd w:val="clear" w:color="auto" w:fill="FFFFFF" w:themeFill="background1"/>
            <w:vAlign w:val="center"/>
          </w:tcPr>
          <w:p w14:paraId="3F33C592"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w:t>
            </w:r>
          </w:p>
          <w:p w14:paraId="402F4822"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1.9</w:t>
            </w:r>
          </w:p>
        </w:tc>
        <w:tc>
          <w:tcPr>
            <w:tcW w:w="709" w:type="dxa"/>
            <w:shd w:val="clear" w:color="auto" w:fill="FFFFFF" w:themeFill="background1"/>
            <w:vAlign w:val="center"/>
          </w:tcPr>
          <w:p w14:paraId="70EF0EE0"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37</w:t>
            </w:r>
          </w:p>
          <w:p w14:paraId="1E1A8F01"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11.7</w:t>
            </w:r>
          </w:p>
        </w:tc>
        <w:tc>
          <w:tcPr>
            <w:tcW w:w="709" w:type="dxa"/>
            <w:shd w:val="clear" w:color="auto" w:fill="FFFFFF" w:themeFill="background1"/>
            <w:vAlign w:val="center"/>
          </w:tcPr>
          <w:p w14:paraId="7BECD4EE"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160</w:t>
            </w:r>
          </w:p>
          <w:p w14:paraId="47B197CF"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50.8</w:t>
            </w:r>
          </w:p>
        </w:tc>
        <w:tc>
          <w:tcPr>
            <w:tcW w:w="708" w:type="dxa"/>
            <w:shd w:val="clear" w:color="auto" w:fill="FFFFFF" w:themeFill="background1"/>
            <w:vAlign w:val="center"/>
          </w:tcPr>
          <w:p w14:paraId="0319C907"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102</w:t>
            </w:r>
          </w:p>
          <w:p w14:paraId="0F41C971"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32.4</w:t>
            </w:r>
          </w:p>
        </w:tc>
        <w:tc>
          <w:tcPr>
            <w:tcW w:w="545" w:type="dxa"/>
            <w:shd w:val="clear" w:color="auto" w:fill="FFFFFF" w:themeFill="background1"/>
            <w:vAlign w:val="center"/>
          </w:tcPr>
          <w:p w14:paraId="69D9BADC"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60E26D5A" w14:textId="77777777" w:rsidR="00B237EE" w:rsidRPr="000125BE" w:rsidRDefault="00B237EE" w:rsidP="00014253">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3.2</w:t>
            </w:r>
          </w:p>
        </w:tc>
        <w:tc>
          <w:tcPr>
            <w:tcW w:w="627" w:type="dxa"/>
            <w:shd w:val="clear" w:color="auto" w:fill="FFFFFF" w:themeFill="background1"/>
            <w:vAlign w:val="center"/>
          </w:tcPr>
          <w:p w14:paraId="6989F0F5" w14:textId="77777777" w:rsidR="00B237EE" w:rsidRPr="000125BE" w:rsidRDefault="00B237EE" w:rsidP="00014253">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b/>
                <w:spacing w:val="-8"/>
                <w:w w:val="90"/>
                <w:sz w:val="26"/>
                <w:szCs w:val="26"/>
              </w:rPr>
              <w:t>2.77</w:t>
            </w:r>
          </w:p>
        </w:tc>
      </w:tr>
      <w:tr w:rsidR="004D5A60" w:rsidRPr="000125BE" w14:paraId="55AC4A0F" w14:textId="77777777" w:rsidTr="00827F51">
        <w:trPr>
          <w:trHeight w:val="287"/>
          <w:jc w:val="center"/>
        </w:trPr>
        <w:tc>
          <w:tcPr>
            <w:tcW w:w="1696" w:type="dxa"/>
            <w:shd w:val="clear" w:color="auto" w:fill="auto"/>
            <w:vAlign w:val="bottom"/>
          </w:tcPr>
          <w:p w14:paraId="1C6AA05E" w14:textId="77777777" w:rsidR="00B237EE" w:rsidRPr="000125BE" w:rsidRDefault="00B237EE" w:rsidP="004B425D">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bCs/>
                <w:spacing w:val="-8"/>
                <w:w w:val="90"/>
                <w:position w:val="-4"/>
                <w:sz w:val="26"/>
                <w:szCs w:val="26"/>
              </w:rPr>
              <w:object w:dxaOrig="279" w:dyaOrig="320" w14:anchorId="7B1ADFAF">
                <v:shape id="_x0000_i1136" type="#_x0000_t75" style="width:15.6pt;height:15.6pt" o:ole="">
                  <v:imagedata r:id="rId17" o:title=""/>
                </v:shape>
                <o:OLEObject Type="Embed" ProgID="Equation.3" ShapeID="_x0000_i1136" DrawAspect="Content" ObjectID="_1776857954" r:id="rId129"/>
              </w:object>
            </w:r>
          </w:p>
        </w:tc>
        <w:tc>
          <w:tcPr>
            <w:tcW w:w="3799" w:type="dxa"/>
            <w:gridSpan w:val="6"/>
            <w:shd w:val="clear" w:color="auto" w:fill="auto"/>
            <w:vAlign w:val="center"/>
          </w:tcPr>
          <w:p w14:paraId="4196E521" w14:textId="77777777" w:rsidR="00B237EE" w:rsidRPr="000125BE" w:rsidRDefault="00B237EE" w:rsidP="00014253">
            <w:pPr>
              <w:widowControl w:val="0"/>
              <w:spacing w:after="0" w:line="240" w:lineRule="auto"/>
              <w:ind w:right="60"/>
              <w:jc w:val="center"/>
              <w:rPr>
                <w:rFonts w:ascii="Times New Roman" w:hAnsi="Times New Roman" w:cs="Times New Roman"/>
                <w:b/>
                <w:spacing w:val="-8"/>
                <w:w w:val="90"/>
                <w:sz w:val="26"/>
                <w:szCs w:val="26"/>
              </w:rPr>
            </w:pPr>
            <w:r w:rsidRPr="000125BE">
              <w:rPr>
                <w:rFonts w:ascii="Times New Roman" w:hAnsi="Times New Roman" w:cs="Times New Roman"/>
                <w:b/>
                <w:spacing w:val="-8"/>
                <w:w w:val="90"/>
                <w:sz w:val="26"/>
                <w:szCs w:val="26"/>
              </w:rPr>
              <w:t>2.91</w:t>
            </w:r>
          </w:p>
        </w:tc>
        <w:tc>
          <w:tcPr>
            <w:tcW w:w="3964" w:type="dxa"/>
            <w:gridSpan w:val="6"/>
            <w:shd w:val="clear" w:color="auto" w:fill="FFFFFF" w:themeFill="background1"/>
            <w:vAlign w:val="center"/>
          </w:tcPr>
          <w:p w14:paraId="54E0F88E" w14:textId="77777777" w:rsidR="00B237EE" w:rsidRPr="000125BE" w:rsidRDefault="00B237EE" w:rsidP="00014253">
            <w:pPr>
              <w:widowControl w:val="0"/>
              <w:spacing w:after="0" w:line="240" w:lineRule="auto"/>
              <w:ind w:right="60"/>
              <w:jc w:val="center"/>
              <w:rPr>
                <w:rFonts w:ascii="Times New Roman" w:hAnsi="Times New Roman" w:cs="Times New Roman"/>
                <w:b/>
                <w:spacing w:val="-8"/>
                <w:w w:val="90"/>
                <w:sz w:val="26"/>
                <w:szCs w:val="26"/>
              </w:rPr>
            </w:pPr>
            <w:r w:rsidRPr="000125BE">
              <w:rPr>
                <w:rFonts w:ascii="Times New Roman" w:hAnsi="Times New Roman" w:cs="Times New Roman"/>
                <w:b/>
                <w:spacing w:val="-8"/>
                <w:w w:val="90"/>
                <w:sz w:val="26"/>
                <w:szCs w:val="26"/>
              </w:rPr>
              <w:t>2.99</w:t>
            </w:r>
          </w:p>
        </w:tc>
      </w:tr>
    </w:tbl>
    <w:p w14:paraId="4F84520F" w14:textId="77777777" w:rsidR="00014253" w:rsidRPr="000125BE" w:rsidRDefault="00014253" w:rsidP="00281D18">
      <w:pPr>
        <w:widowControl w:val="0"/>
        <w:spacing w:after="0" w:line="240" w:lineRule="auto"/>
        <w:ind w:firstLine="720"/>
        <w:jc w:val="both"/>
        <w:rPr>
          <w:rFonts w:ascii="Times New Roman" w:eastAsia="Yu Gothic" w:hAnsi="Times New Roman" w:cs="Times New Roman"/>
          <w:i/>
          <w:iCs/>
          <w:szCs w:val="26"/>
        </w:rPr>
      </w:pPr>
    </w:p>
    <w:p w14:paraId="4DA1FF8F" w14:textId="2FA86FB4" w:rsidR="00B237EE" w:rsidRPr="000125BE" w:rsidRDefault="00B237EE" w:rsidP="00B237EE">
      <w:pPr>
        <w:widowControl w:val="0"/>
        <w:spacing w:after="0" w:line="360" w:lineRule="auto"/>
        <w:ind w:firstLine="720"/>
        <w:jc w:val="both"/>
        <w:rPr>
          <w:rFonts w:ascii="Times New Roman" w:eastAsia="Yu Gothic" w:hAnsi="Times New Roman" w:cs="Times New Roman"/>
          <w:sz w:val="26"/>
          <w:szCs w:val="26"/>
        </w:rPr>
      </w:pPr>
      <w:r w:rsidRPr="000125BE">
        <w:rPr>
          <w:rFonts w:ascii="Times New Roman" w:eastAsia="Yu Gothic" w:hAnsi="Times New Roman" w:cs="Times New Roman"/>
          <w:i/>
          <w:iCs/>
          <w:sz w:val="26"/>
          <w:szCs w:val="26"/>
        </w:rPr>
        <w:t>Nhận xét:</w:t>
      </w:r>
      <w:r w:rsidRPr="000125BE">
        <w:rPr>
          <w:rFonts w:ascii="Times New Roman" w:eastAsia="Yu Gothic" w:hAnsi="Times New Roman" w:cs="Times New Roman"/>
          <w:sz w:val="26"/>
          <w:szCs w:val="26"/>
        </w:rPr>
        <w:t xml:space="preserve"> Qua bảng 2.</w:t>
      </w:r>
      <w:r w:rsidR="004C3725" w:rsidRPr="000125BE">
        <w:rPr>
          <w:rFonts w:ascii="Times New Roman" w:eastAsia="Yu Gothic" w:hAnsi="Times New Roman" w:cs="Times New Roman"/>
          <w:sz w:val="26"/>
          <w:szCs w:val="26"/>
        </w:rPr>
        <w:t>20</w:t>
      </w:r>
      <w:r w:rsidRPr="000125BE">
        <w:rPr>
          <w:rFonts w:ascii="Times New Roman" w:eastAsia="Yu Gothic" w:hAnsi="Times New Roman" w:cs="Times New Roman"/>
          <w:sz w:val="26"/>
          <w:szCs w:val="26"/>
        </w:rPr>
        <w:t xml:space="preserve"> cho thấy, thực trạng thực hiện nhiệm vụ hướng dẫn người học (sinh viên, học viên) của đội ngũ giảng viên được đánh giá ở mức trung bình và khá, </w:t>
      </w:r>
      <w:r w:rsidRPr="000125BE">
        <w:rPr>
          <w:rFonts w:ascii="Times New Roman" w:hAnsi="Times New Roman" w:cs="Times New Roman"/>
          <w:bCs/>
          <w:position w:val="-4"/>
          <w:sz w:val="26"/>
          <w:szCs w:val="26"/>
        </w:rPr>
        <w:object w:dxaOrig="279" w:dyaOrig="320" w14:anchorId="51044445">
          <v:shape id="_x0000_i1137" type="#_x0000_t75" style="width:15.6pt;height:15.6pt" o:ole="">
            <v:imagedata r:id="rId17" o:title=""/>
          </v:shape>
          <o:OLEObject Type="Embed" ProgID="Equation.3" ShapeID="_x0000_i1137" DrawAspect="Content" ObjectID="_1776857955" r:id="rId130"/>
        </w:object>
      </w:r>
      <w:r w:rsidRPr="000125BE">
        <w:rPr>
          <w:rFonts w:ascii="Times New Roman" w:hAnsi="Times New Roman" w:cs="Times New Roman"/>
          <w:bCs/>
          <w:sz w:val="26"/>
          <w:szCs w:val="26"/>
        </w:rPr>
        <w:t>= 2.91 và 2.99:</w:t>
      </w:r>
    </w:p>
    <w:p w14:paraId="5AD5F02F" w14:textId="77777777" w:rsidR="00B237EE" w:rsidRPr="000125BE" w:rsidRDefault="00B237EE" w:rsidP="00B237EE">
      <w:pPr>
        <w:widowControl w:val="0"/>
        <w:spacing w:after="0" w:line="360" w:lineRule="auto"/>
        <w:ind w:firstLine="720"/>
        <w:jc w:val="both"/>
        <w:rPr>
          <w:rFonts w:ascii="Times New Roman" w:hAnsi="Times New Roman"/>
          <w:sz w:val="26"/>
          <w:szCs w:val="26"/>
        </w:rPr>
      </w:pPr>
      <w:r w:rsidRPr="000125BE">
        <w:rPr>
          <w:rFonts w:ascii="Times New Roman" w:eastAsia="Yu Gothic" w:hAnsi="Times New Roman" w:cs="Times New Roman"/>
          <w:i/>
          <w:sz w:val="26"/>
          <w:szCs w:val="26"/>
        </w:rPr>
        <w:t>- Đánh giá của cán bộ quản lý:</w:t>
      </w:r>
      <w:r w:rsidRPr="000125BE">
        <w:rPr>
          <w:rFonts w:ascii="Times New Roman" w:eastAsia="Yu Gothic" w:hAnsi="Times New Roman" w:cs="Times New Roman"/>
          <w:sz w:val="26"/>
          <w:szCs w:val="26"/>
        </w:rPr>
        <w:t xml:space="preserve"> Tiêu chí xếp thứ nhất là “</w:t>
      </w:r>
      <w:r w:rsidRPr="000125BE">
        <w:rPr>
          <w:rFonts w:ascii="Times New Roman" w:hAnsi="Times New Roman"/>
          <w:sz w:val="26"/>
          <w:szCs w:val="26"/>
        </w:rPr>
        <w:t xml:space="preserve">Tham gia hướng dẫn đồ án, khóa luận tốt nghiệp cho sinh viên theo phân công”, giá trị </w:t>
      </w:r>
      <w:r w:rsidRPr="000125BE">
        <w:rPr>
          <w:rFonts w:ascii="Times New Roman" w:hAnsi="Times New Roman" w:cs="Times New Roman"/>
          <w:bCs/>
          <w:position w:val="-4"/>
          <w:sz w:val="26"/>
          <w:szCs w:val="26"/>
        </w:rPr>
        <w:object w:dxaOrig="279" w:dyaOrig="320" w14:anchorId="2BBBE31C">
          <v:shape id="_x0000_i1138" type="#_x0000_t75" style="width:15.6pt;height:15.6pt" o:ole="">
            <v:imagedata r:id="rId17" o:title=""/>
          </v:shape>
          <o:OLEObject Type="Embed" ProgID="Equation.3" ShapeID="_x0000_i1138" DrawAspect="Content" ObjectID="_1776857956" r:id="rId131"/>
        </w:object>
      </w:r>
      <w:r w:rsidRPr="000125BE">
        <w:rPr>
          <w:rFonts w:ascii="Times New Roman" w:hAnsi="Times New Roman"/>
          <w:sz w:val="26"/>
          <w:szCs w:val="26"/>
        </w:rPr>
        <w:t>= 3.22, không có cán bộ quản lý đánh giá mức kém. Tiêu chí được đánh giá thấp nhất là “</w:t>
      </w:r>
      <w:r w:rsidRPr="000125BE">
        <w:rPr>
          <w:rFonts w:ascii="Times New Roman" w:hAnsi="Times New Roman" w:cs="Times New Roman"/>
          <w:sz w:val="26"/>
          <w:szCs w:val="26"/>
        </w:rPr>
        <w:t xml:space="preserve">Tham gia hướng dẫn luận văn thạc sỹ theo phân công (nếu đủ tiêu chuẩn)”, </w:t>
      </w:r>
      <w:r w:rsidRPr="000125BE">
        <w:rPr>
          <w:rFonts w:ascii="Times New Roman" w:hAnsi="Times New Roman" w:cs="Times New Roman"/>
          <w:bCs/>
          <w:position w:val="-4"/>
          <w:sz w:val="26"/>
          <w:szCs w:val="26"/>
        </w:rPr>
        <w:object w:dxaOrig="279" w:dyaOrig="320" w14:anchorId="62046D0E">
          <v:shape id="_x0000_i1139" type="#_x0000_t75" style="width:15.6pt;height:15.6pt" o:ole="">
            <v:imagedata r:id="rId17" o:title=""/>
          </v:shape>
          <o:OLEObject Type="Embed" ProgID="Equation.3" ShapeID="_x0000_i1139" DrawAspect="Content" ObjectID="_1776857957" r:id="rId132"/>
        </w:object>
      </w:r>
      <w:r w:rsidRPr="000125BE">
        <w:rPr>
          <w:rFonts w:ascii="Times New Roman" w:hAnsi="Times New Roman" w:cs="Times New Roman"/>
          <w:bCs/>
          <w:sz w:val="26"/>
          <w:szCs w:val="26"/>
        </w:rPr>
        <w:t>=</w:t>
      </w:r>
      <w:r w:rsidRPr="000125BE">
        <w:rPr>
          <w:rFonts w:ascii="Times New Roman" w:hAnsi="Times New Roman" w:cs="Times New Roman"/>
          <w:sz w:val="26"/>
          <w:szCs w:val="26"/>
        </w:rPr>
        <w:t xml:space="preserve"> 2.56. Các tiêu chí còn lại</w:t>
      </w:r>
      <w:r w:rsidRPr="000125BE">
        <w:rPr>
          <w:rFonts w:ascii="Times New Roman" w:hAnsi="Times New Roman"/>
          <w:sz w:val="26"/>
          <w:szCs w:val="26"/>
        </w:rPr>
        <w:t xml:space="preserve"> “Tham gia hướng dẫn thực tập cho sinh viên theo phân công”, “Tham gia hướng dẫn </w:t>
      </w:r>
      <w:r w:rsidRPr="000125BE">
        <w:rPr>
          <w:rFonts w:ascii="Times New Roman" w:hAnsi="Times New Roman"/>
          <w:bCs/>
          <w:sz w:val="26"/>
          <w:szCs w:val="26"/>
          <w:lang w:val="id-ID"/>
        </w:rPr>
        <w:t xml:space="preserve">đề tài </w:t>
      </w:r>
      <w:r w:rsidRPr="000125BE">
        <w:rPr>
          <w:rFonts w:ascii="Times New Roman" w:hAnsi="Times New Roman"/>
          <w:bCs/>
          <w:sz w:val="26"/>
          <w:szCs w:val="26"/>
        </w:rPr>
        <w:t xml:space="preserve">nghiên cứu khoa học </w:t>
      </w:r>
      <w:r w:rsidRPr="000125BE">
        <w:rPr>
          <w:rFonts w:ascii="Times New Roman" w:hAnsi="Times New Roman"/>
          <w:sz w:val="26"/>
          <w:szCs w:val="26"/>
        </w:rPr>
        <w:t xml:space="preserve">cho sinh viên theo phân công”, giá trị </w:t>
      </w:r>
      <w:r w:rsidRPr="000125BE">
        <w:rPr>
          <w:rFonts w:ascii="Times New Roman" w:hAnsi="Times New Roman" w:cs="Times New Roman"/>
          <w:bCs/>
          <w:position w:val="-4"/>
          <w:sz w:val="26"/>
          <w:szCs w:val="26"/>
        </w:rPr>
        <w:object w:dxaOrig="279" w:dyaOrig="320" w14:anchorId="5ED8A1A7">
          <v:shape id="_x0000_i1140" type="#_x0000_t75" style="width:15.6pt;height:15.6pt" o:ole="">
            <v:imagedata r:id="rId17" o:title=""/>
          </v:shape>
          <o:OLEObject Type="Embed" ProgID="Equation.3" ShapeID="_x0000_i1140" DrawAspect="Content" ObjectID="_1776857958" r:id="rId133"/>
        </w:object>
      </w:r>
      <w:r w:rsidRPr="000125BE">
        <w:rPr>
          <w:rFonts w:ascii="Times New Roman" w:hAnsi="Times New Roman"/>
          <w:sz w:val="26"/>
          <w:szCs w:val="26"/>
        </w:rPr>
        <w:t xml:space="preserve"> lần lượt là 3.11 và 3.22. </w:t>
      </w:r>
    </w:p>
    <w:p w14:paraId="5C6C0FBE" w14:textId="77777777" w:rsidR="00B237EE" w:rsidRPr="000125BE" w:rsidRDefault="00B237EE" w:rsidP="00281D18">
      <w:pPr>
        <w:widowControl w:val="0"/>
        <w:spacing w:after="0" w:line="336" w:lineRule="auto"/>
        <w:ind w:firstLine="720"/>
        <w:jc w:val="both"/>
        <w:rPr>
          <w:rFonts w:ascii="Times New Roman" w:hAnsi="Times New Roman"/>
          <w:sz w:val="26"/>
          <w:szCs w:val="26"/>
        </w:rPr>
      </w:pPr>
      <w:r w:rsidRPr="000125BE">
        <w:rPr>
          <w:rFonts w:ascii="Times New Roman" w:hAnsi="Times New Roman"/>
          <w:i/>
          <w:iCs/>
          <w:sz w:val="26"/>
          <w:szCs w:val="26"/>
        </w:rPr>
        <w:lastRenderedPageBreak/>
        <w:t>- Tự đánh giá của giảng viên:</w:t>
      </w:r>
      <w:r w:rsidRPr="000125BE">
        <w:rPr>
          <w:rFonts w:ascii="Times New Roman" w:hAnsi="Times New Roman"/>
          <w:sz w:val="26"/>
          <w:szCs w:val="26"/>
        </w:rPr>
        <w:t xml:space="preserve"> Mức độ đánh giá của giảng viên về thực trạng hướng dẫn sinh viên phù hợp với mức độ đánh giá của cán bộ quản lý. Tiêu chí được đánh giá cao nhất là </w:t>
      </w:r>
      <w:r w:rsidRPr="000125BE">
        <w:rPr>
          <w:rFonts w:ascii="Times New Roman" w:eastAsia="Yu Gothic" w:hAnsi="Times New Roman" w:cs="Times New Roman"/>
          <w:sz w:val="26"/>
          <w:szCs w:val="26"/>
        </w:rPr>
        <w:t>“</w:t>
      </w:r>
      <w:r w:rsidRPr="000125BE">
        <w:rPr>
          <w:rFonts w:ascii="Times New Roman" w:hAnsi="Times New Roman"/>
          <w:sz w:val="26"/>
          <w:szCs w:val="26"/>
        </w:rPr>
        <w:t xml:space="preserve">Tham gia hướng dẫn đồ án, khóa luận tốt nghiệp cho sinh viên theo phân công”, </w:t>
      </w:r>
      <w:r w:rsidRPr="000125BE">
        <w:rPr>
          <w:rFonts w:ascii="Times New Roman" w:hAnsi="Times New Roman" w:cs="Times New Roman"/>
          <w:bCs/>
          <w:position w:val="-4"/>
          <w:sz w:val="26"/>
          <w:szCs w:val="26"/>
        </w:rPr>
        <w:object w:dxaOrig="279" w:dyaOrig="320" w14:anchorId="37BE6F44">
          <v:shape id="_x0000_i1141" type="#_x0000_t75" style="width:15.6pt;height:15.6pt" o:ole="">
            <v:imagedata r:id="rId17" o:title=""/>
          </v:shape>
          <o:OLEObject Type="Embed" ProgID="Equation.3" ShapeID="_x0000_i1141" DrawAspect="Content" ObjectID="_1776857959" r:id="rId134"/>
        </w:object>
      </w:r>
      <w:r w:rsidRPr="000125BE">
        <w:rPr>
          <w:rFonts w:ascii="Times New Roman" w:hAnsi="Times New Roman" w:cs="Times New Roman"/>
          <w:bCs/>
          <w:sz w:val="26"/>
          <w:szCs w:val="26"/>
        </w:rPr>
        <w:t xml:space="preserve">= </w:t>
      </w:r>
      <w:r w:rsidRPr="000125BE">
        <w:rPr>
          <w:rFonts w:ascii="Times New Roman" w:hAnsi="Times New Roman"/>
          <w:sz w:val="26"/>
          <w:szCs w:val="26"/>
        </w:rPr>
        <w:t>3.26, chỉ có một giảng viên đánh giá mức kém; tiêu chí được đánh giá thấp nhất là “</w:t>
      </w:r>
      <w:r w:rsidRPr="000125BE">
        <w:rPr>
          <w:rFonts w:ascii="Times New Roman" w:hAnsi="Times New Roman" w:cs="Times New Roman"/>
          <w:sz w:val="26"/>
          <w:szCs w:val="26"/>
        </w:rPr>
        <w:t>Tham gia hướng dẫn luận văn thạc sỹ theo phân công (nếu đủ tiêu chuẩn)”, điềm trung bình là 2.71. Các tiêu chí còn lại</w:t>
      </w:r>
      <w:r w:rsidRPr="000125BE">
        <w:rPr>
          <w:rFonts w:ascii="Times New Roman" w:hAnsi="Times New Roman"/>
          <w:sz w:val="26"/>
          <w:szCs w:val="26"/>
        </w:rPr>
        <w:t xml:space="preserve"> “Tham gia hướng dẫn thực tập cho sinh viên theo phân công”, “Tham gia hướng dẫn </w:t>
      </w:r>
      <w:r w:rsidRPr="000125BE">
        <w:rPr>
          <w:rFonts w:ascii="Times New Roman" w:hAnsi="Times New Roman"/>
          <w:bCs/>
          <w:sz w:val="26"/>
          <w:szCs w:val="26"/>
          <w:lang w:val="id-ID"/>
        </w:rPr>
        <w:t xml:space="preserve">đề tài </w:t>
      </w:r>
      <w:r w:rsidRPr="000125BE">
        <w:rPr>
          <w:rFonts w:ascii="Times New Roman" w:hAnsi="Times New Roman"/>
          <w:bCs/>
          <w:sz w:val="26"/>
          <w:szCs w:val="26"/>
        </w:rPr>
        <w:t xml:space="preserve">nghiên cứu khoa học </w:t>
      </w:r>
      <w:r w:rsidRPr="000125BE">
        <w:rPr>
          <w:rFonts w:ascii="Times New Roman" w:hAnsi="Times New Roman"/>
          <w:sz w:val="26"/>
          <w:szCs w:val="26"/>
        </w:rPr>
        <w:t xml:space="preserve">cho sinh viên theo phân công”, điểm trung bình </w:t>
      </w:r>
      <w:r w:rsidRPr="000125BE">
        <w:rPr>
          <w:rFonts w:ascii="Times New Roman" w:hAnsi="Times New Roman" w:cs="Times New Roman"/>
          <w:bCs/>
          <w:position w:val="-4"/>
          <w:sz w:val="26"/>
          <w:szCs w:val="26"/>
        </w:rPr>
        <w:object w:dxaOrig="279" w:dyaOrig="320" w14:anchorId="1FBF5740">
          <v:shape id="_x0000_i1142" type="#_x0000_t75" style="width:15.6pt;height:15.6pt" o:ole="">
            <v:imagedata r:id="rId17" o:title=""/>
          </v:shape>
          <o:OLEObject Type="Embed" ProgID="Equation.3" ShapeID="_x0000_i1142" DrawAspect="Content" ObjectID="_1776857960" r:id="rId135"/>
        </w:object>
      </w:r>
      <w:r w:rsidRPr="000125BE">
        <w:rPr>
          <w:rFonts w:ascii="Times New Roman" w:hAnsi="Times New Roman"/>
          <w:sz w:val="26"/>
          <w:szCs w:val="26"/>
        </w:rPr>
        <w:t xml:space="preserve"> lần lượt là 3.18 và 3.06. </w:t>
      </w:r>
    </w:p>
    <w:p w14:paraId="38A4CF9B" w14:textId="77777777" w:rsidR="00B237EE" w:rsidRPr="000125BE" w:rsidRDefault="00B237EE" w:rsidP="00281D18">
      <w:pPr>
        <w:widowControl w:val="0"/>
        <w:spacing w:after="0" w:line="336" w:lineRule="auto"/>
        <w:ind w:firstLine="720"/>
        <w:jc w:val="both"/>
        <w:rPr>
          <w:rFonts w:ascii="Times New Roman" w:hAnsi="Times New Roman"/>
          <w:sz w:val="26"/>
          <w:szCs w:val="26"/>
        </w:rPr>
      </w:pPr>
      <w:r w:rsidRPr="000125BE">
        <w:rPr>
          <w:rFonts w:ascii="Times New Roman" w:hAnsi="Times New Roman"/>
          <w:sz w:val="26"/>
          <w:szCs w:val="26"/>
        </w:rPr>
        <w:t>Hướng dẫn người học thực hiện các hoạt động học tập là nhiệm vụ của người giảng viên. Kết quả khảo sát thể hiện giảng viên thực hiện nhiệm vụ này chưa đồng đều, cần thực hiện nghiêm túc, chất lượng hơn.</w:t>
      </w:r>
    </w:p>
    <w:p w14:paraId="25BD3026" w14:textId="3E276CD9" w:rsidR="00B237EE" w:rsidRPr="000125BE" w:rsidRDefault="00B237EE" w:rsidP="00281D18">
      <w:pPr>
        <w:widowControl w:val="0"/>
        <w:spacing w:after="0" w:line="336" w:lineRule="auto"/>
        <w:jc w:val="both"/>
        <w:rPr>
          <w:rFonts w:ascii="Times New Roman" w:eastAsia="Cambria" w:hAnsi="Times New Roman" w:cs="Times New Roman"/>
          <w:i/>
          <w:sz w:val="26"/>
          <w:szCs w:val="26"/>
          <w:lang w:val="af-ZA"/>
        </w:rPr>
      </w:pPr>
      <w:bookmarkStart w:id="422" w:name="_Toc155726392"/>
      <w:bookmarkStart w:id="423" w:name="_Toc155805851"/>
      <w:r w:rsidRPr="000125BE">
        <w:rPr>
          <w:rFonts w:ascii="Times New Roman" w:eastAsia="Cambria" w:hAnsi="Times New Roman" w:cs="Times New Roman"/>
          <w:i/>
          <w:sz w:val="26"/>
          <w:szCs w:val="26"/>
          <w:lang w:val="af-ZA"/>
        </w:rPr>
        <w:t>2.</w:t>
      </w:r>
      <w:r w:rsidR="004C3725" w:rsidRPr="000125BE">
        <w:rPr>
          <w:rFonts w:ascii="Times New Roman" w:eastAsia="Cambria" w:hAnsi="Times New Roman" w:cs="Times New Roman"/>
          <w:i/>
          <w:sz w:val="26"/>
          <w:szCs w:val="26"/>
          <w:lang w:val="af-ZA"/>
        </w:rPr>
        <w:t>4.</w:t>
      </w:r>
      <w:r w:rsidR="00950DCE" w:rsidRPr="000125BE">
        <w:rPr>
          <w:rFonts w:ascii="Times New Roman" w:eastAsia="Cambria" w:hAnsi="Times New Roman" w:cs="Times New Roman"/>
          <w:i/>
          <w:sz w:val="26"/>
          <w:szCs w:val="26"/>
          <w:lang w:val="af-ZA"/>
        </w:rPr>
        <w:t>3</w:t>
      </w:r>
      <w:r w:rsidR="004C3725" w:rsidRPr="000125BE">
        <w:rPr>
          <w:rFonts w:ascii="Times New Roman" w:eastAsia="Cambria" w:hAnsi="Times New Roman" w:cs="Times New Roman"/>
          <w:i/>
          <w:sz w:val="26"/>
          <w:szCs w:val="26"/>
          <w:lang w:val="af-ZA"/>
        </w:rPr>
        <w:t>.</w:t>
      </w:r>
      <w:r w:rsidRPr="000125BE">
        <w:rPr>
          <w:rFonts w:ascii="Times New Roman" w:eastAsia="Cambria" w:hAnsi="Times New Roman" w:cs="Times New Roman"/>
          <w:i/>
          <w:sz w:val="26"/>
          <w:szCs w:val="26"/>
          <w:lang w:val="af-ZA"/>
        </w:rPr>
        <w:t>5. Thực trạng thực hiện nhiệm vụ tham gia phát triển chương trình đào tạo của đội ngũ giảng viên</w:t>
      </w:r>
      <w:bookmarkEnd w:id="422"/>
      <w:bookmarkEnd w:id="423"/>
    </w:p>
    <w:p w14:paraId="65ECD62D" w14:textId="77777777" w:rsidR="00B237EE" w:rsidRPr="000125BE" w:rsidRDefault="00B237EE" w:rsidP="00281D18">
      <w:pPr>
        <w:widowControl w:val="0"/>
        <w:spacing w:after="0" w:line="336" w:lineRule="auto"/>
        <w:ind w:firstLine="720"/>
        <w:jc w:val="both"/>
        <w:rPr>
          <w:rFonts w:ascii="Times New Roman" w:hAnsi="Times New Roman" w:cs="Times New Roman"/>
          <w:bCs/>
          <w:spacing w:val="-4"/>
          <w:sz w:val="26"/>
          <w:szCs w:val="26"/>
          <w:lang w:val="nb-NO"/>
        </w:rPr>
      </w:pPr>
      <w:r w:rsidRPr="000125BE">
        <w:rPr>
          <w:rFonts w:ascii="Times New Roman" w:hAnsi="Times New Roman" w:cs="Times New Roman"/>
          <w:bCs/>
          <w:spacing w:val="-4"/>
          <w:sz w:val="26"/>
          <w:szCs w:val="26"/>
          <w:lang w:val="nb-NO"/>
        </w:rPr>
        <w:t>Tác giả khảo sát thực trạng thực hiện nhiệm vụ phát triển chương trình đào tạo của đội ngũ giảng viên ở 4 tiêu chí. Kết quả khảo sát thể hiện qua bảng sau:</w:t>
      </w:r>
    </w:p>
    <w:p w14:paraId="6A432117" w14:textId="33D4B0C5" w:rsidR="00B237EE" w:rsidRPr="000125BE" w:rsidRDefault="00B237EE" w:rsidP="00281D18">
      <w:pPr>
        <w:pStyle w:val="005"/>
        <w:spacing w:line="336" w:lineRule="auto"/>
      </w:pPr>
      <w:bookmarkStart w:id="424" w:name="_Toc155811091"/>
      <w:bookmarkStart w:id="425" w:name="_Toc163200649"/>
      <w:bookmarkStart w:id="426" w:name="_Toc165972625"/>
      <w:r w:rsidRPr="000125BE">
        <w:t>Bảng 2.</w:t>
      </w:r>
      <w:r w:rsidR="004C3725" w:rsidRPr="000125BE">
        <w:t>21</w:t>
      </w:r>
      <w:r w:rsidRPr="000125BE">
        <w:t>. Kết quả đánh giá thực trạng thực hiện nhiệm vụ tham gia</w:t>
      </w:r>
      <w:bookmarkStart w:id="427" w:name="_Toc155811092"/>
      <w:bookmarkStart w:id="428" w:name="_Toc163200650"/>
      <w:bookmarkEnd w:id="424"/>
      <w:bookmarkEnd w:id="425"/>
      <w:r w:rsidR="009B1BBC" w:rsidRPr="000125BE">
        <w:rPr>
          <w:lang w:val="vi-VN"/>
        </w:rPr>
        <w:br/>
      </w:r>
      <w:r w:rsidRPr="000125BE">
        <w:t>phát triển chương trình đào tạo của giảng viên</w:t>
      </w:r>
      <w:bookmarkEnd w:id="426"/>
      <w:bookmarkEnd w:id="427"/>
      <w:bookmarkEnd w:id="428"/>
    </w:p>
    <w:p w14:paraId="07D930C7" w14:textId="1B263A2E" w:rsidR="00A54786" w:rsidRPr="000125BE" w:rsidRDefault="00A54786" w:rsidP="00A54786">
      <w:pPr>
        <w:pStyle w:val="005"/>
        <w:rPr>
          <w:b w:val="0"/>
          <w:bCs w:val="0"/>
          <w:i/>
          <w:iCs/>
        </w:rPr>
      </w:pPr>
      <w:bookmarkStart w:id="429" w:name="_Toc165972626"/>
      <w:r w:rsidRPr="000125BE">
        <w:rPr>
          <w:b w:val="0"/>
          <w:bCs w:val="0"/>
          <w:i/>
          <w:iCs/>
        </w:rPr>
        <w:t>(Mức độ đánh giá tăng dần từ 1 đến 5, 1 là kém đến 5 là rất tốt)</w:t>
      </w:r>
      <w:bookmarkEnd w:id="429"/>
    </w:p>
    <w:tbl>
      <w:tblPr>
        <w:tblW w:w="9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4A0" w:firstRow="1" w:lastRow="0" w:firstColumn="1" w:lastColumn="0" w:noHBand="0" w:noVBand="1"/>
      </w:tblPr>
      <w:tblGrid>
        <w:gridCol w:w="1795"/>
        <w:gridCol w:w="526"/>
        <w:gridCol w:w="556"/>
        <w:gridCol w:w="633"/>
        <w:gridCol w:w="671"/>
        <w:gridCol w:w="548"/>
        <w:gridCol w:w="604"/>
        <w:gridCol w:w="559"/>
        <w:gridCol w:w="668"/>
        <w:gridCol w:w="708"/>
        <w:gridCol w:w="599"/>
        <w:gridCol w:w="562"/>
        <w:gridCol w:w="639"/>
      </w:tblGrid>
      <w:tr w:rsidR="004D5A60" w:rsidRPr="000125BE" w14:paraId="009F5E49" w14:textId="77777777" w:rsidTr="00281D18">
        <w:trPr>
          <w:trHeight w:val="407"/>
          <w:jc w:val="center"/>
        </w:trPr>
        <w:tc>
          <w:tcPr>
            <w:tcW w:w="1795" w:type="dxa"/>
            <w:vMerge w:val="restart"/>
            <w:tcBorders>
              <w:right w:val="single" w:sz="4" w:space="0" w:color="auto"/>
            </w:tcBorders>
            <w:vAlign w:val="center"/>
          </w:tcPr>
          <w:p w14:paraId="2C596871" w14:textId="77777777" w:rsidR="00B237EE" w:rsidRPr="000125BE" w:rsidRDefault="00B237EE" w:rsidP="00281D18">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3538" w:type="dxa"/>
            <w:gridSpan w:val="6"/>
            <w:tcBorders>
              <w:top w:val="single" w:sz="4" w:space="0" w:color="auto"/>
              <w:left w:val="single" w:sz="4" w:space="0" w:color="auto"/>
              <w:bottom w:val="single" w:sz="4" w:space="0" w:color="auto"/>
              <w:right w:val="single" w:sz="4" w:space="0" w:color="auto"/>
            </w:tcBorders>
            <w:vAlign w:val="center"/>
          </w:tcPr>
          <w:p w14:paraId="7D087EE7" w14:textId="77777777" w:rsidR="00B237EE" w:rsidRPr="000125BE" w:rsidRDefault="00B237EE" w:rsidP="00281D18">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3735" w:type="dxa"/>
            <w:gridSpan w:val="6"/>
            <w:tcBorders>
              <w:top w:val="single" w:sz="4" w:space="0" w:color="auto"/>
              <w:left w:val="single" w:sz="4" w:space="0" w:color="auto"/>
              <w:bottom w:val="single" w:sz="4" w:space="0" w:color="auto"/>
              <w:right w:val="single" w:sz="4" w:space="0" w:color="auto"/>
            </w:tcBorders>
          </w:tcPr>
          <w:p w14:paraId="49F96B8A" w14:textId="77777777" w:rsidR="00B237EE" w:rsidRPr="000125BE" w:rsidRDefault="00B237EE" w:rsidP="00281D18">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1FB320AA" w14:textId="77777777" w:rsidTr="00281D18">
        <w:trPr>
          <w:trHeight w:val="329"/>
          <w:jc w:val="center"/>
        </w:trPr>
        <w:tc>
          <w:tcPr>
            <w:tcW w:w="1795" w:type="dxa"/>
            <w:vMerge/>
            <w:vAlign w:val="center"/>
          </w:tcPr>
          <w:p w14:paraId="7CF0BF21" w14:textId="77777777" w:rsidR="00B237EE" w:rsidRPr="000125BE" w:rsidRDefault="00B237EE" w:rsidP="00281D18">
            <w:pPr>
              <w:pStyle w:val="Nomail"/>
              <w:widowControl w:val="0"/>
              <w:spacing w:before="0" w:line="240" w:lineRule="auto"/>
              <w:jc w:val="center"/>
              <w:rPr>
                <w:b/>
                <w:color w:val="auto"/>
                <w:spacing w:val="-8"/>
                <w:w w:val="90"/>
                <w:sz w:val="26"/>
                <w:szCs w:val="26"/>
              </w:rPr>
            </w:pPr>
          </w:p>
        </w:tc>
        <w:tc>
          <w:tcPr>
            <w:tcW w:w="526" w:type="dxa"/>
            <w:vAlign w:val="center"/>
          </w:tcPr>
          <w:p w14:paraId="3AE14010" w14:textId="77777777" w:rsidR="00B237EE" w:rsidRPr="000125BE" w:rsidRDefault="00B237EE" w:rsidP="00281D18">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556" w:type="dxa"/>
            <w:vAlign w:val="center"/>
          </w:tcPr>
          <w:p w14:paraId="6E637A8E" w14:textId="77777777" w:rsidR="00B237EE" w:rsidRPr="000125BE" w:rsidRDefault="00B237EE" w:rsidP="00281D18">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633" w:type="dxa"/>
            <w:vAlign w:val="center"/>
          </w:tcPr>
          <w:p w14:paraId="79618421" w14:textId="77777777" w:rsidR="00B237EE" w:rsidRPr="000125BE" w:rsidRDefault="00B237EE" w:rsidP="00281D18">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671" w:type="dxa"/>
            <w:tcBorders>
              <w:right w:val="single" w:sz="4" w:space="0" w:color="auto"/>
            </w:tcBorders>
            <w:vAlign w:val="center"/>
          </w:tcPr>
          <w:p w14:paraId="2D16F195" w14:textId="77777777" w:rsidR="00B237EE" w:rsidRPr="000125BE" w:rsidRDefault="00B237EE" w:rsidP="00281D18">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548" w:type="dxa"/>
            <w:tcBorders>
              <w:top w:val="single" w:sz="4" w:space="0" w:color="auto"/>
              <w:left w:val="single" w:sz="4" w:space="0" w:color="auto"/>
              <w:bottom w:val="single" w:sz="4" w:space="0" w:color="auto"/>
              <w:right w:val="single" w:sz="4" w:space="0" w:color="auto"/>
            </w:tcBorders>
            <w:vAlign w:val="center"/>
          </w:tcPr>
          <w:p w14:paraId="643EA3E3" w14:textId="77777777" w:rsidR="00B237EE" w:rsidRPr="000125BE" w:rsidRDefault="00B237EE" w:rsidP="00281D18">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604" w:type="dxa"/>
            <w:tcBorders>
              <w:top w:val="single" w:sz="4" w:space="0" w:color="auto"/>
              <w:left w:val="single" w:sz="4" w:space="0" w:color="auto"/>
              <w:bottom w:val="single" w:sz="4" w:space="0" w:color="auto"/>
              <w:right w:val="single" w:sz="4" w:space="0" w:color="auto"/>
            </w:tcBorders>
            <w:vAlign w:val="center"/>
          </w:tcPr>
          <w:p w14:paraId="52223599" w14:textId="77777777" w:rsidR="00B237EE" w:rsidRPr="000125BE" w:rsidRDefault="00B237EE" w:rsidP="00281D18">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0A82FA09">
                <v:shape id="_x0000_i1143" type="#_x0000_t75" style="width:15.6pt;height:15.6pt" o:ole="">
                  <v:imagedata r:id="rId17" o:title=""/>
                </v:shape>
                <o:OLEObject Type="Embed" ProgID="Equation.3" ShapeID="_x0000_i1143" DrawAspect="Content" ObjectID="_1776857961" r:id="rId136"/>
              </w:object>
            </w:r>
          </w:p>
        </w:tc>
        <w:tc>
          <w:tcPr>
            <w:tcW w:w="559" w:type="dxa"/>
            <w:tcBorders>
              <w:top w:val="single" w:sz="4" w:space="0" w:color="auto"/>
              <w:left w:val="single" w:sz="4" w:space="0" w:color="auto"/>
              <w:bottom w:val="single" w:sz="4" w:space="0" w:color="auto"/>
              <w:right w:val="single" w:sz="4" w:space="0" w:color="auto"/>
            </w:tcBorders>
            <w:vAlign w:val="center"/>
          </w:tcPr>
          <w:p w14:paraId="056F0B46" w14:textId="77777777" w:rsidR="00B237EE" w:rsidRPr="000125BE" w:rsidRDefault="00B237EE" w:rsidP="00281D18">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668" w:type="dxa"/>
            <w:tcBorders>
              <w:left w:val="single" w:sz="4" w:space="0" w:color="auto"/>
            </w:tcBorders>
            <w:vAlign w:val="center"/>
          </w:tcPr>
          <w:p w14:paraId="101023FF" w14:textId="77777777" w:rsidR="00B237EE" w:rsidRPr="000125BE" w:rsidRDefault="00B237EE" w:rsidP="00281D18">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708" w:type="dxa"/>
            <w:vAlign w:val="center"/>
          </w:tcPr>
          <w:p w14:paraId="56419D84" w14:textId="77777777" w:rsidR="00B237EE" w:rsidRPr="000125BE" w:rsidRDefault="00B237EE" w:rsidP="00281D18">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599" w:type="dxa"/>
            <w:vAlign w:val="center"/>
          </w:tcPr>
          <w:p w14:paraId="2E44AD6B" w14:textId="77777777" w:rsidR="00B237EE" w:rsidRPr="000125BE" w:rsidRDefault="00B237EE" w:rsidP="00281D18">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562" w:type="dxa"/>
            <w:vAlign w:val="center"/>
          </w:tcPr>
          <w:p w14:paraId="1BBD9AE5" w14:textId="77777777" w:rsidR="00B237EE" w:rsidRPr="000125BE" w:rsidRDefault="00B237EE" w:rsidP="00281D18">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639" w:type="dxa"/>
          </w:tcPr>
          <w:p w14:paraId="53EBFF6F" w14:textId="77777777" w:rsidR="00B237EE" w:rsidRPr="000125BE" w:rsidRDefault="00B237EE" w:rsidP="00281D18">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5DBEDF31">
                <v:shape id="_x0000_i1144" type="#_x0000_t75" style="width:15.6pt;height:15.6pt" o:ole="">
                  <v:imagedata r:id="rId17" o:title=""/>
                </v:shape>
                <o:OLEObject Type="Embed" ProgID="Equation.3" ShapeID="_x0000_i1144" DrawAspect="Content" ObjectID="_1776857962" r:id="rId137"/>
              </w:object>
            </w:r>
          </w:p>
        </w:tc>
      </w:tr>
      <w:tr w:rsidR="004D5A60" w:rsidRPr="000125BE" w14:paraId="521F3CB0" w14:textId="77777777" w:rsidTr="00281D18">
        <w:trPr>
          <w:trHeight w:val="528"/>
          <w:jc w:val="center"/>
        </w:trPr>
        <w:tc>
          <w:tcPr>
            <w:tcW w:w="1795" w:type="dxa"/>
            <w:shd w:val="clear" w:color="auto" w:fill="auto"/>
            <w:vAlign w:val="bottom"/>
          </w:tcPr>
          <w:p w14:paraId="35F8DD58" w14:textId="77777777" w:rsidR="00B237EE" w:rsidRPr="000125BE" w:rsidRDefault="00B237EE" w:rsidP="00281D18">
            <w:pPr>
              <w:widowControl w:val="0"/>
              <w:spacing w:after="0" w:line="240" w:lineRule="auto"/>
              <w:jc w:val="both"/>
              <w:rPr>
                <w:rFonts w:ascii="Times New Roman" w:hAnsi="Times New Roman" w:cs="Times New Roman"/>
                <w:spacing w:val="-16"/>
                <w:w w:val="90"/>
                <w:sz w:val="26"/>
                <w:szCs w:val="26"/>
              </w:rPr>
            </w:pPr>
            <w:r w:rsidRPr="000125BE">
              <w:rPr>
                <w:rFonts w:ascii="Times New Roman" w:hAnsi="Times New Roman" w:cs="Times New Roman"/>
                <w:spacing w:val="-16"/>
                <w:w w:val="90"/>
                <w:sz w:val="26"/>
                <w:szCs w:val="26"/>
              </w:rPr>
              <w:t>Tham gia xây dựng, phát triển chương trình đào tạo theo phân công</w:t>
            </w:r>
          </w:p>
        </w:tc>
        <w:tc>
          <w:tcPr>
            <w:tcW w:w="526" w:type="dxa"/>
            <w:shd w:val="clear" w:color="auto" w:fill="auto"/>
            <w:vAlign w:val="center"/>
          </w:tcPr>
          <w:p w14:paraId="27504CAA" w14:textId="77777777" w:rsidR="00B237EE" w:rsidRPr="000125BE" w:rsidRDefault="00B237EE" w:rsidP="00281D18">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556" w:type="dxa"/>
            <w:shd w:val="clear" w:color="auto" w:fill="auto"/>
            <w:vAlign w:val="center"/>
          </w:tcPr>
          <w:p w14:paraId="4E99EB7A"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01EB795F" w14:textId="77777777" w:rsidR="00B237EE" w:rsidRPr="000125BE" w:rsidRDefault="00B237EE" w:rsidP="00281D18">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33" w:type="dxa"/>
            <w:shd w:val="clear" w:color="auto" w:fill="auto"/>
            <w:vAlign w:val="center"/>
          </w:tcPr>
          <w:p w14:paraId="419BE104"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14143671" w14:textId="77777777" w:rsidR="00B237EE" w:rsidRPr="000125BE" w:rsidRDefault="00B237EE" w:rsidP="00281D18">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671" w:type="dxa"/>
            <w:shd w:val="clear" w:color="auto" w:fill="auto"/>
            <w:vAlign w:val="center"/>
          </w:tcPr>
          <w:p w14:paraId="66794B50"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564B3A17" w14:textId="77777777" w:rsidR="00B237EE" w:rsidRPr="000125BE" w:rsidRDefault="00B237EE" w:rsidP="00281D18">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548" w:type="dxa"/>
            <w:shd w:val="clear" w:color="auto" w:fill="auto"/>
            <w:vAlign w:val="center"/>
          </w:tcPr>
          <w:p w14:paraId="1F007221"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6F27136F"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604" w:type="dxa"/>
            <w:shd w:val="clear" w:color="auto" w:fill="FFFFFF" w:themeFill="background1"/>
            <w:vAlign w:val="center"/>
          </w:tcPr>
          <w:p w14:paraId="4921730C" w14:textId="77777777" w:rsidR="00B237EE" w:rsidRPr="000125BE" w:rsidRDefault="00B237EE" w:rsidP="00281D18">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2.56</w:t>
            </w:r>
          </w:p>
        </w:tc>
        <w:tc>
          <w:tcPr>
            <w:tcW w:w="559" w:type="dxa"/>
            <w:shd w:val="clear" w:color="auto" w:fill="FFFFFF" w:themeFill="background1"/>
            <w:vAlign w:val="center"/>
          </w:tcPr>
          <w:p w14:paraId="23477897"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w:t>
            </w:r>
          </w:p>
          <w:p w14:paraId="07E9FB8C"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w:t>
            </w:r>
          </w:p>
        </w:tc>
        <w:tc>
          <w:tcPr>
            <w:tcW w:w="668" w:type="dxa"/>
            <w:shd w:val="clear" w:color="auto" w:fill="FFFFFF" w:themeFill="background1"/>
            <w:vAlign w:val="center"/>
          </w:tcPr>
          <w:p w14:paraId="3663D04C"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2E3AD46B"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12.7</w:t>
            </w:r>
          </w:p>
        </w:tc>
        <w:tc>
          <w:tcPr>
            <w:tcW w:w="708" w:type="dxa"/>
            <w:shd w:val="clear" w:color="auto" w:fill="FFFFFF" w:themeFill="background1"/>
            <w:vAlign w:val="center"/>
          </w:tcPr>
          <w:p w14:paraId="21F3DA6D"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150</w:t>
            </w:r>
          </w:p>
          <w:p w14:paraId="230F3B00"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47.6</w:t>
            </w:r>
          </w:p>
        </w:tc>
        <w:tc>
          <w:tcPr>
            <w:tcW w:w="599" w:type="dxa"/>
            <w:shd w:val="clear" w:color="auto" w:fill="FFFFFF" w:themeFill="background1"/>
            <w:vAlign w:val="center"/>
          </w:tcPr>
          <w:p w14:paraId="1A5739B5"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99</w:t>
            </w:r>
          </w:p>
          <w:p w14:paraId="1F4D8BE7"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31.4</w:t>
            </w:r>
          </w:p>
        </w:tc>
        <w:tc>
          <w:tcPr>
            <w:tcW w:w="562" w:type="dxa"/>
            <w:shd w:val="clear" w:color="auto" w:fill="FFFFFF" w:themeFill="background1"/>
            <w:vAlign w:val="center"/>
          </w:tcPr>
          <w:p w14:paraId="7CFCEAC4"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23</w:t>
            </w:r>
          </w:p>
          <w:p w14:paraId="0DC756D8"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7.3</w:t>
            </w:r>
          </w:p>
        </w:tc>
        <w:tc>
          <w:tcPr>
            <w:tcW w:w="639" w:type="dxa"/>
            <w:shd w:val="clear" w:color="auto" w:fill="FFFFFF" w:themeFill="background1"/>
            <w:vAlign w:val="center"/>
          </w:tcPr>
          <w:p w14:paraId="335B56D7" w14:textId="77777777" w:rsidR="00B237EE" w:rsidRPr="000125BE" w:rsidRDefault="00B237EE" w:rsidP="00281D18">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2.69</w:t>
            </w:r>
          </w:p>
        </w:tc>
      </w:tr>
      <w:tr w:rsidR="004D5A60" w:rsidRPr="000125BE" w14:paraId="12E0588C" w14:textId="77777777" w:rsidTr="00281D18">
        <w:trPr>
          <w:trHeight w:val="287"/>
          <w:jc w:val="center"/>
        </w:trPr>
        <w:tc>
          <w:tcPr>
            <w:tcW w:w="1795" w:type="dxa"/>
            <w:shd w:val="clear" w:color="auto" w:fill="auto"/>
            <w:vAlign w:val="bottom"/>
          </w:tcPr>
          <w:p w14:paraId="136809D3" w14:textId="77777777" w:rsidR="00B237EE" w:rsidRPr="000125BE" w:rsidRDefault="00B237EE" w:rsidP="00281D18">
            <w:pPr>
              <w:widowControl w:val="0"/>
              <w:spacing w:after="0" w:line="240" w:lineRule="auto"/>
              <w:jc w:val="both"/>
              <w:rPr>
                <w:rFonts w:ascii="Times New Roman" w:hAnsi="Times New Roman" w:cs="Times New Roman"/>
                <w:spacing w:val="-16"/>
                <w:w w:val="90"/>
                <w:sz w:val="26"/>
                <w:szCs w:val="26"/>
              </w:rPr>
            </w:pPr>
            <w:r w:rsidRPr="000125BE">
              <w:rPr>
                <w:rFonts w:ascii="Times New Roman" w:hAnsi="Times New Roman" w:cs="Times New Roman"/>
                <w:spacing w:val="-16"/>
                <w:w w:val="90"/>
                <w:sz w:val="26"/>
                <w:szCs w:val="26"/>
                <w:shd w:val="clear" w:color="auto" w:fill="FFFFFF"/>
              </w:rPr>
              <w:t>Tham gia trao đổi kinh nghiệm đóng góp vào sự phát triển của khoa và chuyên ngành</w:t>
            </w:r>
          </w:p>
        </w:tc>
        <w:tc>
          <w:tcPr>
            <w:tcW w:w="526" w:type="dxa"/>
            <w:shd w:val="clear" w:color="auto" w:fill="auto"/>
            <w:vAlign w:val="center"/>
          </w:tcPr>
          <w:p w14:paraId="194DADFC" w14:textId="77777777" w:rsidR="00B237EE" w:rsidRPr="000125BE" w:rsidRDefault="00B237EE" w:rsidP="00281D18">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556" w:type="dxa"/>
            <w:shd w:val="clear" w:color="auto" w:fill="auto"/>
            <w:vAlign w:val="center"/>
          </w:tcPr>
          <w:p w14:paraId="54185737"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44D6BB70" w14:textId="77777777" w:rsidR="00B237EE" w:rsidRPr="000125BE" w:rsidRDefault="00B237EE" w:rsidP="00281D18">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633" w:type="dxa"/>
            <w:shd w:val="clear" w:color="auto" w:fill="auto"/>
            <w:vAlign w:val="center"/>
          </w:tcPr>
          <w:p w14:paraId="7CE18516"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72BB8F2E" w14:textId="77777777" w:rsidR="00B237EE" w:rsidRPr="000125BE" w:rsidRDefault="00B237EE" w:rsidP="00281D18">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671" w:type="dxa"/>
            <w:shd w:val="clear" w:color="auto" w:fill="auto"/>
            <w:vAlign w:val="center"/>
          </w:tcPr>
          <w:p w14:paraId="2070D106"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230F89A8" w14:textId="77777777" w:rsidR="00B237EE" w:rsidRPr="000125BE" w:rsidRDefault="00B237EE" w:rsidP="00281D18">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548" w:type="dxa"/>
            <w:shd w:val="clear" w:color="auto" w:fill="auto"/>
            <w:vAlign w:val="center"/>
          </w:tcPr>
          <w:p w14:paraId="2620A788"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604" w:type="dxa"/>
            <w:shd w:val="clear" w:color="auto" w:fill="FFFFFF" w:themeFill="background1"/>
            <w:vAlign w:val="center"/>
          </w:tcPr>
          <w:p w14:paraId="4DC7DA68" w14:textId="77777777" w:rsidR="00B237EE" w:rsidRPr="000125BE" w:rsidRDefault="00B237EE" w:rsidP="00281D18">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3.00</w:t>
            </w:r>
          </w:p>
        </w:tc>
        <w:tc>
          <w:tcPr>
            <w:tcW w:w="559" w:type="dxa"/>
            <w:shd w:val="clear" w:color="auto" w:fill="FFFFFF" w:themeFill="background1"/>
            <w:vAlign w:val="center"/>
          </w:tcPr>
          <w:p w14:paraId="0712A4FF"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w:t>
            </w:r>
          </w:p>
          <w:p w14:paraId="71507C9C"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2.9</w:t>
            </w:r>
          </w:p>
        </w:tc>
        <w:tc>
          <w:tcPr>
            <w:tcW w:w="668" w:type="dxa"/>
            <w:shd w:val="clear" w:color="auto" w:fill="FFFFFF" w:themeFill="background1"/>
            <w:vAlign w:val="center"/>
          </w:tcPr>
          <w:p w14:paraId="37C972CB"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115</w:t>
            </w:r>
          </w:p>
          <w:p w14:paraId="4645B4FB"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36.5</w:t>
            </w:r>
          </w:p>
        </w:tc>
        <w:tc>
          <w:tcPr>
            <w:tcW w:w="708" w:type="dxa"/>
            <w:shd w:val="clear" w:color="auto" w:fill="FFFFFF" w:themeFill="background1"/>
            <w:vAlign w:val="center"/>
          </w:tcPr>
          <w:p w14:paraId="7B3CD5D9"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104</w:t>
            </w:r>
          </w:p>
          <w:p w14:paraId="67E4EFC6"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33.0</w:t>
            </w:r>
          </w:p>
        </w:tc>
        <w:tc>
          <w:tcPr>
            <w:tcW w:w="599" w:type="dxa"/>
            <w:shd w:val="clear" w:color="auto" w:fill="FFFFFF" w:themeFill="background1"/>
            <w:vAlign w:val="center"/>
          </w:tcPr>
          <w:p w14:paraId="54CF6834"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87</w:t>
            </w:r>
          </w:p>
          <w:p w14:paraId="33DD7499"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27.6</w:t>
            </w:r>
          </w:p>
        </w:tc>
        <w:tc>
          <w:tcPr>
            <w:tcW w:w="562" w:type="dxa"/>
            <w:shd w:val="clear" w:color="auto" w:fill="FFFFFF" w:themeFill="background1"/>
            <w:vAlign w:val="center"/>
          </w:tcPr>
          <w:p w14:paraId="51CEE607"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639" w:type="dxa"/>
            <w:shd w:val="clear" w:color="auto" w:fill="FFFFFF" w:themeFill="background1"/>
            <w:vAlign w:val="center"/>
          </w:tcPr>
          <w:p w14:paraId="095B6939" w14:textId="77777777" w:rsidR="00B237EE" w:rsidRPr="000125BE" w:rsidRDefault="00B237EE" w:rsidP="00281D18">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3.15</w:t>
            </w:r>
          </w:p>
        </w:tc>
      </w:tr>
      <w:tr w:rsidR="004D5A60" w:rsidRPr="000125BE" w14:paraId="60904A71" w14:textId="77777777" w:rsidTr="00281D18">
        <w:trPr>
          <w:trHeight w:val="287"/>
          <w:jc w:val="center"/>
        </w:trPr>
        <w:tc>
          <w:tcPr>
            <w:tcW w:w="1795" w:type="dxa"/>
            <w:shd w:val="clear" w:color="auto" w:fill="auto"/>
            <w:vAlign w:val="bottom"/>
          </w:tcPr>
          <w:p w14:paraId="43B1A61C" w14:textId="77777777" w:rsidR="00B237EE" w:rsidRPr="000125BE" w:rsidRDefault="00B237EE" w:rsidP="00281D18">
            <w:pPr>
              <w:widowControl w:val="0"/>
              <w:spacing w:after="0" w:line="240" w:lineRule="auto"/>
              <w:jc w:val="both"/>
              <w:rPr>
                <w:rFonts w:ascii="Times New Roman" w:eastAsia="Times New Roman" w:hAnsi="Times New Roman" w:cs="Times New Roman"/>
                <w:spacing w:val="-16"/>
                <w:w w:val="90"/>
                <w:sz w:val="26"/>
                <w:szCs w:val="26"/>
              </w:rPr>
            </w:pPr>
            <w:r w:rsidRPr="000125BE">
              <w:rPr>
                <w:rFonts w:ascii="Times New Roman" w:hAnsi="Times New Roman" w:cs="Times New Roman"/>
                <w:spacing w:val="-16"/>
                <w:w w:val="90"/>
                <w:sz w:val="26"/>
                <w:szCs w:val="26"/>
              </w:rPr>
              <w:t>Tham gia rà soát, điều chỉnh chương trình đào tạo, đề cương chi tiết học phần theo phân công</w:t>
            </w:r>
          </w:p>
        </w:tc>
        <w:tc>
          <w:tcPr>
            <w:tcW w:w="526" w:type="dxa"/>
            <w:shd w:val="clear" w:color="auto" w:fill="auto"/>
            <w:vAlign w:val="center"/>
          </w:tcPr>
          <w:p w14:paraId="113E634E"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217466BA"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556" w:type="dxa"/>
            <w:shd w:val="clear" w:color="auto" w:fill="auto"/>
            <w:vAlign w:val="center"/>
          </w:tcPr>
          <w:p w14:paraId="0995BAAD"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50272ECD"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33.3</w:t>
            </w:r>
          </w:p>
        </w:tc>
        <w:tc>
          <w:tcPr>
            <w:tcW w:w="633" w:type="dxa"/>
            <w:shd w:val="clear" w:color="auto" w:fill="auto"/>
            <w:vAlign w:val="center"/>
          </w:tcPr>
          <w:p w14:paraId="0A3B51E8"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20C1E62F"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33.3</w:t>
            </w:r>
          </w:p>
        </w:tc>
        <w:tc>
          <w:tcPr>
            <w:tcW w:w="671" w:type="dxa"/>
            <w:shd w:val="clear" w:color="auto" w:fill="auto"/>
            <w:vAlign w:val="center"/>
          </w:tcPr>
          <w:p w14:paraId="49A855B1"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59EC3F1E"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22.2</w:t>
            </w:r>
          </w:p>
        </w:tc>
        <w:tc>
          <w:tcPr>
            <w:tcW w:w="548" w:type="dxa"/>
            <w:shd w:val="clear" w:color="auto" w:fill="auto"/>
            <w:vAlign w:val="center"/>
          </w:tcPr>
          <w:p w14:paraId="573E373E"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604" w:type="dxa"/>
            <w:shd w:val="clear" w:color="auto" w:fill="FFFFFF" w:themeFill="background1"/>
            <w:vAlign w:val="center"/>
          </w:tcPr>
          <w:p w14:paraId="08DA1B18" w14:textId="77777777" w:rsidR="00B237EE" w:rsidRPr="000125BE" w:rsidRDefault="00B237EE" w:rsidP="00281D18">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3.33</w:t>
            </w:r>
          </w:p>
        </w:tc>
        <w:tc>
          <w:tcPr>
            <w:tcW w:w="559" w:type="dxa"/>
            <w:shd w:val="clear" w:color="auto" w:fill="FFFFFF" w:themeFill="background1"/>
            <w:vAlign w:val="center"/>
          </w:tcPr>
          <w:p w14:paraId="324E2BD4"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43</w:t>
            </w:r>
          </w:p>
          <w:p w14:paraId="7BF4421F"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13.7</w:t>
            </w:r>
          </w:p>
        </w:tc>
        <w:tc>
          <w:tcPr>
            <w:tcW w:w="668" w:type="dxa"/>
            <w:shd w:val="clear" w:color="auto" w:fill="FFFFFF" w:themeFill="background1"/>
            <w:vAlign w:val="center"/>
          </w:tcPr>
          <w:p w14:paraId="6499A4DB"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100</w:t>
            </w:r>
          </w:p>
          <w:p w14:paraId="755660AA"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31.7</w:t>
            </w:r>
          </w:p>
        </w:tc>
        <w:tc>
          <w:tcPr>
            <w:tcW w:w="708" w:type="dxa"/>
            <w:shd w:val="clear" w:color="auto" w:fill="FFFFFF" w:themeFill="background1"/>
            <w:vAlign w:val="center"/>
          </w:tcPr>
          <w:p w14:paraId="0DC7444F"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108</w:t>
            </w:r>
          </w:p>
          <w:p w14:paraId="30944991"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34.3</w:t>
            </w:r>
          </w:p>
        </w:tc>
        <w:tc>
          <w:tcPr>
            <w:tcW w:w="599" w:type="dxa"/>
            <w:shd w:val="clear" w:color="auto" w:fill="FFFFFF" w:themeFill="background1"/>
            <w:vAlign w:val="center"/>
          </w:tcPr>
          <w:p w14:paraId="43D7025D"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64</w:t>
            </w:r>
          </w:p>
          <w:p w14:paraId="2A827697"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20.3</w:t>
            </w:r>
          </w:p>
        </w:tc>
        <w:tc>
          <w:tcPr>
            <w:tcW w:w="562" w:type="dxa"/>
            <w:shd w:val="clear" w:color="auto" w:fill="FFFFFF" w:themeFill="background1"/>
            <w:vAlign w:val="center"/>
          </w:tcPr>
          <w:p w14:paraId="6A0C394C" w14:textId="77777777" w:rsidR="00B237EE" w:rsidRPr="000125BE" w:rsidRDefault="00B237EE" w:rsidP="00281D18">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639" w:type="dxa"/>
            <w:shd w:val="clear" w:color="auto" w:fill="FFFFFF" w:themeFill="background1"/>
            <w:vAlign w:val="center"/>
          </w:tcPr>
          <w:p w14:paraId="71FF0C85" w14:textId="77777777" w:rsidR="00B237EE" w:rsidRPr="000125BE" w:rsidRDefault="00B237EE" w:rsidP="00281D18">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3.39</w:t>
            </w:r>
          </w:p>
        </w:tc>
      </w:tr>
      <w:tr w:rsidR="004D5A60" w:rsidRPr="000125BE" w14:paraId="0F347165" w14:textId="77777777" w:rsidTr="00281D18">
        <w:trPr>
          <w:trHeight w:val="287"/>
          <w:jc w:val="center"/>
        </w:trPr>
        <w:tc>
          <w:tcPr>
            <w:tcW w:w="1795" w:type="dxa"/>
            <w:shd w:val="clear" w:color="auto" w:fill="auto"/>
            <w:vAlign w:val="bottom"/>
          </w:tcPr>
          <w:p w14:paraId="1A84C245" w14:textId="77777777" w:rsidR="00B237EE" w:rsidRPr="000125BE" w:rsidRDefault="00B237EE" w:rsidP="00281D18">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bCs/>
                <w:spacing w:val="-8"/>
                <w:w w:val="90"/>
                <w:position w:val="-4"/>
                <w:sz w:val="26"/>
                <w:szCs w:val="26"/>
              </w:rPr>
              <w:object w:dxaOrig="279" w:dyaOrig="320" w14:anchorId="7E855647">
                <v:shape id="_x0000_i1145" type="#_x0000_t75" style="width:15.6pt;height:15.6pt" o:ole="">
                  <v:imagedata r:id="rId17" o:title=""/>
                </v:shape>
                <o:OLEObject Type="Embed" ProgID="Equation.3" ShapeID="_x0000_i1145" DrawAspect="Content" ObjectID="_1776857963" r:id="rId138"/>
              </w:object>
            </w:r>
          </w:p>
        </w:tc>
        <w:tc>
          <w:tcPr>
            <w:tcW w:w="3538" w:type="dxa"/>
            <w:gridSpan w:val="6"/>
            <w:shd w:val="clear" w:color="auto" w:fill="auto"/>
            <w:vAlign w:val="center"/>
          </w:tcPr>
          <w:p w14:paraId="721D9626" w14:textId="77777777" w:rsidR="00B237EE" w:rsidRPr="000125BE" w:rsidRDefault="00B237EE" w:rsidP="00281D18">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2.96</w:t>
            </w:r>
          </w:p>
        </w:tc>
        <w:tc>
          <w:tcPr>
            <w:tcW w:w="3735" w:type="dxa"/>
            <w:gridSpan w:val="6"/>
            <w:shd w:val="clear" w:color="auto" w:fill="FFFFFF" w:themeFill="background1"/>
            <w:vAlign w:val="center"/>
          </w:tcPr>
          <w:p w14:paraId="74161BC6" w14:textId="77777777" w:rsidR="00B237EE" w:rsidRPr="000125BE" w:rsidRDefault="00B237EE" w:rsidP="00281D18">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3.07</w:t>
            </w:r>
          </w:p>
        </w:tc>
      </w:tr>
    </w:tbl>
    <w:p w14:paraId="0D906EA8" w14:textId="59D4034C" w:rsidR="00B237EE" w:rsidRPr="000125BE" w:rsidRDefault="00B237EE" w:rsidP="00B237EE">
      <w:pPr>
        <w:widowControl w:val="0"/>
        <w:spacing w:after="0" w:line="360" w:lineRule="auto"/>
        <w:ind w:firstLine="720"/>
        <w:jc w:val="both"/>
        <w:rPr>
          <w:rFonts w:ascii="Times New Roman" w:eastAsia="Yu Gothic" w:hAnsi="Times New Roman" w:cs="Times New Roman"/>
          <w:sz w:val="26"/>
          <w:szCs w:val="26"/>
        </w:rPr>
      </w:pPr>
      <w:r w:rsidRPr="000125BE">
        <w:rPr>
          <w:rFonts w:ascii="Times New Roman" w:eastAsia="Yu Gothic" w:hAnsi="Times New Roman" w:cs="Times New Roman"/>
          <w:i/>
          <w:iCs/>
          <w:sz w:val="26"/>
          <w:szCs w:val="26"/>
        </w:rPr>
        <w:lastRenderedPageBreak/>
        <w:t>Nhận xét:</w:t>
      </w:r>
      <w:r w:rsidRPr="000125BE">
        <w:rPr>
          <w:rFonts w:ascii="Times New Roman" w:eastAsia="Yu Gothic" w:hAnsi="Times New Roman" w:cs="Times New Roman"/>
          <w:sz w:val="26"/>
          <w:szCs w:val="26"/>
        </w:rPr>
        <w:t xml:space="preserve"> Qua bảng 2.</w:t>
      </w:r>
      <w:r w:rsidR="004C3725" w:rsidRPr="000125BE">
        <w:rPr>
          <w:rFonts w:ascii="Times New Roman" w:eastAsia="Yu Gothic" w:hAnsi="Times New Roman" w:cs="Times New Roman"/>
          <w:sz w:val="26"/>
          <w:szCs w:val="26"/>
        </w:rPr>
        <w:t xml:space="preserve">21 </w:t>
      </w:r>
      <w:r w:rsidRPr="000125BE">
        <w:rPr>
          <w:rFonts w:ascii="Times New Roman" w:eastAsia="Yu Gothic" w:hAnsi="Times New Roman" w:cs="Times New Roman"/>
          <w:sz w:val="26"/>
          <w:szCs w:val="26"/>
        </w:rPr>
        <w:t xml:space="preserve">cho thấy, thực trạng tham gia phát triển chương trình đào tạo của giảng viên được đánh giá chủ yếu ở mức trung bình và khá, giá trị </w:t>
      </w:r>
      <w:r w:rsidRPr="000125BE">
        <w:rPr>
          <w:rFonts w:ascii="Times New Roman" w:hAnsi="Times New Roman" w:cs="Times New Roman"/>
          <w:bCs/>
          <w:position w:val="-4"/>
          <w:sz w:val="26"/>
          <w:szCs w:val="26"/>
        </w:rPr>
        <w:object w:dxaOrig="279" w:dyaOrig="320" w14:anchorId="5C4BEF2E">
          <v:shape id="_x0000_i1146" type="#_x0000_t75" style="width:15.6pt;height:15.6pt" o:ole="">
            <v:imagedata r:id="rId17" o:title=""/>
          </v:shape>
          <o:OLEObject Type="Embed" ProgID="Equation.3" ShapeID="_x0000_i1146" DrawAspect="Content" ObjectID="_1776857964" r:id="rId139"/>
        </w:object>
      </w:r>
      <w:r w:rsidRPr="000125BE">
        <w:rPr>
          <w:rFonts w:ascii="Times New Roman" w:hAnsi="Times New Roman" w:cs="Times New Roman"/>
          <w:bCs/>
          <w:sz w:val="26"/>
          <w:szCs w:val="26"/>
        </w:rPr>
        <w:t>= 2.96 và 3.07</w:t>
      </w:r>
      <w:r w:rsidRPr="000125BE">
        <w:rPr>
          <w:rFonts w:ascii="Times New Roman" w:eastAsia="Yu Gothic" w:hAnsi="Times New Roman" w:cs="Times New Roman"/>
          <w:sz w:val="26"/>
          <w:szCs w:val="26"/>
        </w:rPr>
        <w:t>. Cụ thể như sau:</w:t>
      </w:r>
    </w:p>
    <w:p w14:paraId="78F1E2CB" w14:textId="77777777" w:rsidR="00B237EE" w:rsidRPr="000125BE" w:rsidRDefault="00B237EE" w:rsidP="00B237EE">
      <w:pPr>
        <w:widowControl w:val="0"/>
        <w:spacing w:after="0" w:line="360" w:lineRule="auto"/>
        <w:ind w:firstLine="720"/>
        <w:jc w:val="both"/>
        <w:rPr>
          <w:rFonts w:ascii="Times New Roman" w:hAnsi="Times New Roman"/>
          <w:sz w:val="26"/>
          <w:szCs w:val="26"/>
        </w:rPr>
      </w:pPr>
      <w:r w:rsidRPr="000125BE">
        <w:rPr>
          <w:rFonts w:ascii="Times New Roman" w:eastAsia="Yu Gothic" w:hAnsi="Times New Roman" w:cs="Times New Roman"/>
          <w:i/>
          <w:sz w:val="26"/>
          <w:szCs w:val="26"/>
        </w:rPr>
        <w:t>- Đánh giá của cán bộ quản lý:</w:t>
      </w:r>
      <w:r w:rsidRPr="000125BE">
        <w:rPr>
          <w:rFonts w:ascii="Times New Roman" w:eastAsia="Yu Gothic" w:hAnsi="Times New Roman" w:cs="Times New Roman"/>
          <w:sz w:val="26"/>
          <w:szCs w:val="26"/>
        </w:rPr>
        <w:t xml:space="preserve"> Nội dung xếp thứ nhất là “</w:t>
      </w:r>
      <w:r w:rsidRPr="000125BE">
        <w:rPr>
          <w:rFonts w:ascii="Times New Roman" w:hAnsi="Times New Roman"/>
          <w:sz w:val="26"/>
          <w:szCs w:val="26"/>
        </w:rPr>
        <w:t xml:space="preserve">Tham gia rà soát, </w:t>
      </w:r>
      <w:r w:rsidRPr="000125BE">
        <w:rPr>
          <w:rFonts w:ascii="Times New Roman" w:hAnsi="Times New Roman" w:hint="eastAsia"/>
          <w:sz w:val="26"/>
          <w:szCs w:val="26"/>
        </w:rPr>
        <w:t>đ</w:t>
      </w:r>
      <w:r w:rsidRPr="000125BE">
        <w:rPr>
          <w:rFonts w:ascii="Times New Roman" w:hAnsi="Times New Roman"/>
          <w:sz w:val="26"/>
          <w:szCs w:val="26"/>
        </w:rPr>
        <w:t>iều chỉnh ch</w:t>
      </w:r>
      <w:r w:rsidRPr="000125BE">
        <w:rPr>
          <w:rFonts w:ascii="Times New Roman" w:hAnsi="Times New Roman" w:hint="eastAsia"/>
          <w:sz w:val="26"/>
          <w:szCs w:val="26"/>
        </w:rPr>
        <w:t>ươ</w:t>
      </w:r>
      <w:r w:rsidRPr="000125BE">
        <w:rPr>
          <w:rFonts w:ascii="Times New Roman" w:hAnsi="Times New Roman"/>
          <w:sz w:val="26"/>
          <w:szCs w:val="26"/>
        </w:rPr>
        <w:t xml:space="preserve">ng trình </w:t>
      </w:r>
      <w:r w:rsidRPr="000125BE">
        <w:rPr>
          <w:rFonts w:ascii="Times New Roman" w:hAnsi="Times New Roman" w:hint="eastAsia"/>
          <w:sz w:val="26"/>
          <w:szCs w:val="26"/>
        </w:rPr>
        <w:t>đà</w:t>
      </w:r>
      <w:r w:rsidRPr="000125BE">
        <w:rPr>
          <w:rFonts w:ascii="Times New Roman" w:hAnsi="Times New Roman"/>
          <w:sz w:val="26"/>
          <w:szCs w:val="26"/>
        </w:rPr>
        <w:t xml:space="preserve">o tạo, đề cương chi tiết học phần theo phân công”, </w:t>
      </w:r>
      <w:r w:rsidRPr="000125BE">
        <w:rPr>
          <w:rFonts w:ascii="Times New Roman" w:hAnsi="Times New Roman" w:cs="Times New Roman"/>
          <w:bCs/>
          <w:position w:val="-4"/>
          <w:sz w:val="26"/>
          <w:szCs w:val="26"/>
        </w:rPr>
        <w:object w:dxaOrig="279" w:dyaOrig="320" w14:anchorId="6823AE9F">
          <v:shape id="_x0000_i1147" type="#_x0000_t75" style="width:15.6pt;height:15.6pt" o:ole="">
            <v:imagedata r:id="rId17" o:title=""/>
          </v:shape>
          <o:OLEObject Type="Embed" ProgID="Equation.3" ShapeID="_x0000_i1147" DrawAspect="Content" ObjectID="_1776857965" r:id="rId140"/>
        </w:object>
      </w:r>
      <w:r w:rsidRPr="000125BE">
        <w:rPr>
          <w:rFonts w:ascii="Times New Roman" w:hAnsi="Times New Roman" w:cs="Times New Roman"/>
          <w:bCs/>
          <w:sz w:val="26"/>
          <w:szCs w:val="26"/>
        </w:rPr>
        <w:t xml:space="preserve">= </w:t>
      </w:r>
      <w:r w:rsidRPr="000125BE">
        <w:rPr>
          <w:rFonts w:ascii="Times New Roman" w:hAnsi="Times New Roman"/>
          <w:sz w:val="26"/>
          <w:szCs w:val="26"/>
        </w:rPr>
        <w:t xml:space="preserve">3.33, không có cán bộ quản lý nào đánh giá mức kém. Đây là nhiệm vụ được giảng viên thực hiện khá thường xuyên, liên quan trực tiếp đến nội dung các học phần giảng dạy của giảng viên; Nội dung được đánh giá thấp nhất là: “Tham gia xây dựng, phát triển chương trình đào tạo theo phân công”, </w:t>
      </w:r>
      <w:r w:rsidRPr="000125BE">
        <w:rPr>
          <w:rFonts w:ascii="Times New Roman" w:hAnsi="Times New Roman" w:cs="Times New Roman"/>
          <w:bCs/>
          <w:position w:val="-4"/>
          <w:sz w:val="26"/>
          <w:szCs w:val="26"/>
        </w:rPr>
        <w:object w:dxaOrig="279" w:dyaOrig="320" w14:anchorId="3BEEEDB7">
          <v:shape id="_x0000_i1148" type="#_x0000_t75" style="width:15.6pt;height:15.6pt" o:ole="">
            <v:imagedata r:id="rId17" o:title=""/>
          </v:shape>
          <o:OLEObject Type="Embed" ProgID="Equation.3" ShapeID="_x0000_i1148" DrawAspect="Content" ObjectID="_1776857966" r:id="rId141"/>
        </w:object>
      </w:r>
      <w:r w:rsidRPr="000125BE">
        <w:rPr>
          <w:rFonts w:ascii="Times New Roman" w:hAnsi="Times New Roman" w:cs="Times New Roman"/>
          <w:bCs/>
          <w:sz w:val="26"/>
          <w:szCs w:val="26"/>
        </w:rPr>
        <w:t xml:space="preserve">= </w:t>
      </w:r>
      <w:r w:rsidRPr="000125BE">
        <w:rPr>
          <w:rFonts w:ascii="Times New Roman" w:hAnsi="Times New Roman"/>
          <w:sz w:val="26"/>
          <w:szCs w:val="26"/>
        </w:rPr>
        <w:t>2.56, mức trung bình. Tiêu chí còn lại: “</w:t>
      </w:r>
      <w:r w:rsidRPr="000125BE">
        <w:rPr>
          <w:rFonts w:ascii="Times New Roman" w:hAnsi="Times New Roman"/>
          <w:sz w:val="26"/>
          <w:szCs w:val="26"/>
          <w:shd w:val="clear" w:color="auto" w:fill="FFFFFF"/>
        </w:rPr>
        <w:t xml:space="preserve">Tham gia trao đổi kinh nghiệm đóng góp vào sự phát triển của khoa và chuyên ngành”, </w:t>
      </w:r>
      <w:r w:rsidRPr="000125BE">
        <w:rPr>
          <w:rFonts w:ascii="Times New Roman" w:hAnsi="Times New Roman"/>
          <w:sz w:val="26"/>
          <w:szCs w:val="26"/>
        </w:rPr>
        <w:t>được đánh giá ở mức khá</w:t>
      </w:r>
      <w:r w:rsidRPr="000125BE">
        <w:rPr>
          <w:rFonts w:ascii="Times New Roman" w:hAnsi="Times New Roman"/>
          <w:sz w:val="26"/>
          <w:szCs w:val="26"/>
          <w:shd w:val="clear" w:color="auto" w:fill="FFFFFF"/>
        </w:rPr>
        <w:t>, điểm trung bình 3.00, không có cán bộ quản lý nào đánh giá mức “kém”.</w:t>
      </w:r>
      <w:r w:rsidRPr="000125BE">
        <w:rPr>
          <w:rFonts w:ascii="Times New Roman" w:hAnsi="Times New Roman"/>
          <w:sz w:val="26"/>
          <w:szCs w:val="26"/>
        </w:rPr>
        <w:t xml:space="preserve"> </w:t>
      </w:r>
    </w:p>
    <w:p w14:paraId="729675B0" w14:textId="77777777" w:rsidR="00B237EE" w:rsidRPr="000125BE" w:rsidRDefault="00B237EE" w:rsidP="00B237EE">
      <w:pPr>
        <w:widowControl w:val="0"/>
        <w:spacing w:after="0" w:line="360" w:lineRule="auto"/>
        <w:ind w:firstLine="720"/>
        <w:jc w:val="both"/>
        <w:rPr>
          <w:rFonts w:ascii="Times New Roman" w:hAnsi="Times New Roman"/>
          <w:spacing w:val="-2"/>
          <w:sz w:val="26"/>
          <w:szCs w:val="26"/>
        </w:rPr>
      </w:pPr>
      <w:r w:rsidRPr="000125BE">
        <w:rPr>
          <w:rFonts w:ascii="Times New Roman" w:hAnsi="Times New Roman"/>
          <w:i/>
          <w:sz w:val="26"/>
          <w:szCs w:val="26"/>
        </w:rPr>
        <w:t xml:space="preserve">- Tự đánh giá của giảng viên: </w:t>
      </w:r>
      <w:r w:rsidRPr="000125BE">
        <w:rPr>
          <w:rFonts w:ascii="Times New Roman" w:hAnsi="Times New Roman"/>
          <w:sz w:val="26"/>
          <w:szCs w:val="26"/>
        </w:rPr>
        <w:t xml:space="preserve">Kết quả đánh giá của giảng viên và cán bộ quản lý có sự tương đồng tương đối cao. Hai nội dung được đánh giá cao nhất và thấp nhất trùng khớp với đánh giá của cán bộ quản lý là: “Tham gia rà soát, </w:t>
      </w:r>
      <w:r w:rsidRPr="000125BE">
        <w:rPr>
          <w:rFonts w:ascii="Times New Roman" w:hAnsi="Times New Roman" w:hint="eastAsia"/>
          <w:sz w:val="26"/>
          <w:szCs w:val="26"/>
        </w:rPr>
        <w:t>đ</w:t>
      </w:r>
      <w:r w:rsidRPr="000125BE">
        <w:rPr>
          <w:rFonts w:ascii="Times New Roman" w:hAnsi="Times New Roman"/>
          <w:sz w:val="26"/>
          <w:szCs w:val="26"/>
        </w:rPr>
        <w:t>iều chỉnh ch</w:t>
      </w:r>
      <w:r w:rsidRPr="000125BE">
        <w:rPr>
          <w:rFonts w:ascii="Times New Roman" w:hAnsi="Times New Roman" w:hint="eastAsia"/>
          <w:sz w:val="26"/>
          <w:szCs w:val="26"/>
        </w:rPr>
        <w:t>ươ</w:t>
      </w:r>
      <w:r w:rsidRPr="000125BE">
        <w:rPr>
          <w:rFonts w:ascii="Times New Roman" w:hAnsi="Times New Roman"/>
          <w:sz w:val="26"/>
          <w:szCs w:val="26"/>
        </w:rPr>
        <w:t xml:space="preserve">ng trình </w:t>
      </w:r>
      <w:r w:rsidRPr="000125BE">
        <w:rPr>
          <w:rFonts w:ascii="Times New Roman" w:hAnsi="Times New Roman" w:hint="eastAsia"/>
          <w:sz w:val="26"/>
          <w:szCs w:val="26"/>
        </w:rPr>
        <w:t>đà</w:t>
      </w:r>
      <w:r w:rsidRPr="000125BE">
        <w:rPr>
          <w:rFonts w:ascii="Times New Roman" w:hAnsi="Times New Roman"/>
          <w:sz w:val="26"/>
          <w:szCs w:val="26"/>
        </w:rPr>
        <w:t xml:space="preserve">o tạo, đề cương chi tiết học phần theo phân công”, </w:t>
      </w:r>
      <w:r w:rsidRPr="000125BE">
        <w:rPr>
          <w:rFonts w:ascii="Times New Roman" w:hAnsi="Times New Roman" w:cs="Times New Roman"/>
          <w:bCs/>
          <w:position w:val="-4"/>
          <w:sz w:val="26"/>
          <w:szCs w:val="26"/>
        </w:rPr>
        <w:object w:dxaOrig="279" w:dyaOrig="320" w14:anchorId="58226B28">
          <v:shape id="_x0000_i1149" type="#_x0000_t75" style="width:15.6pt;height:15.6pt" o:ole="">
            <v:imagedata r:id="rId17" o:title=""/>
          </v:shape>
          <o:OLEObject Type="Embed" ProgID="Equation.3" ShapeID="_x0000_i1149" DrawAspect="Content" ObjectID="_1776857967" r:id="rId142"/>
        </w:object>
      </w:r>
      <w:r w:rsidRPr="000125BE">
        <w:rPr>
          <w:rFonts w:ascii="Times New Roman" w:hAnsi="Times New Roman"/>
          <w:sz w:val="26"/>
          <w:szCs w:val="26"/>
        </w:rPr>
        <w:t xml:space="preserve">= 3.39, mức tốt, không có giảng viên nào đánh giá mức “kém”. Tiêu chí được đánh giá thấp nhất là “Tham gia xây dựng, phát triển chương trình đào tạo theo phân công”, </w:t>
      </w:r>
      <w:r w:rsidRPr="000125BE">
        <w:rPr>
          <w:rFonts w:ascii="Times New Roman" w:hAnsi="Times New Roman" w:cs="Times New Roman"/>
          <w:bCs/>
          <w:position w:val="-4"/>
          <w:sz w:val="26"/>
          <w:szCs w:val="26"/>
        </w:rPr>
        <w:object w:dxaOrig="279" w:dyaOrig="320" w14:anchorId="3B75CA07">
          <v:shape id="_x0000_i1150" type="#_x0000_t75" style="width:15.6pt;height:15.6pt" o:ole="">
            <v:imagedata r:id="rId17" o:title=""/>
          </v:shape>
          <o:OLEObject Type="Embed" ProgID="Equation.3" ShapeID="_x0000_i1150" DrawAspect="Content" ObjectID="_1776857968" r:id="rId143"/>
        </w:object>
      </w:r>
      <w:r w:rsidRPr="000125BE">
        <w:rPr>
          <w:rFonts w:ascii="Times New Roman" w:hAnsi="Times New Roman" w:cs="Times New Roman"/>
          <w:bCs/>
          <w:sz w:val="26"/>
          <w:szCs w:val="26"/>
        </w:rPr>
        <w:t xml:space="preserve">= </w:t>
      </w:r>
      <w:r w:rsidRPr="000125BE">
        <w:rPr>
          <w:rFonts w:ascii="Times New Roman" w:hAnsi="Times New Roman"/>
          <w:sz w:val="26"/>
          <w:szCs w:val="26"/>
        </w:rPr>
        <w:t xml:space="preserve">2.69, mức khá, trong đó có 23 giảng viên đánh giá mức kém, 99 giảng viên đánh giá mức khá. Tiêu chí còn lại </w:t>
      </w:r>
      <w:r w:rsidRPr="000125BE">
        <w:rPr>
          <w:rFonts w:ascii="Times New Roman" w:hAnsi="Times New Roman"/>
          <w:sz w:val="26"/>
          <w:szCs w:val="26"/>
          <w:shd w:val="clear" w:color="auto" w:fill="FFFFFF"/>
        </w:rPr>
        <w:t>“Tham gia trao đổi kinh nghiệm đóng góp vào sự phát triển của khoa và chuyên ngành”, “</w:t>
      </w:r>
      <w:r w:rsidRPr="000125BE">
        <w:rPr>
          <w:rFonts w:ascii="Times New Roman" w:hAnsi="Times New Roman"/>
          <w:sz w:val="26"/>
          <w:szCs w:val="26"/>
        </w:rPr>
        <w:t xml:space="preserve">Đề xuất chủ trương, phương hướng </w:t>
      </w:r>
      <w:r w:rsidRPr="000125BE">
        <w:rPr>
          <w:rFonts w:ascii="Times New Roman" w:hAnsi="Times New Roman"/>
          <w:spacing w:val="-4"/>
          <w:sz w:val="26"/>
          <w:szCs w:val="26"/>
        </w:rPr>
        <w:t xml:space="preserve">và giải pháp phát triển của ngành hoặc chuyên ngành được giao đảm nhiệm” được đánh giá mức khá, </w:t>
      </w:r>
      <w:r w:rsidRPr="000125BE">
        <w:rPr>
          <w:rFonts w:ascii="Times New Roman" w:hAnsi="Times New Roman" w:cs="Times New Roman"/>
          <w:bCs/>
          <w:spacing w:val="-4"/>
          <w:position w:val="-4"/>
          <w:sz w:val="26"/>
          <w:szCs w:val="26"/>
        </w:rPr>
        <w:object w:dxaOrig="279" w:dyaOrig="320" w14:anchorId="30D448FC">
          <v:shape id="_x0000_i1151" type="#_x0000_t75" style="width:15.6pt;height:15.6pt" o:ole="">
            <v:imagedata r:id="rId17" o:title=""/>
          </v:shape>
          <o:OLEObject Type="Embed" ProgID="Equation.3" ShapeID="_x0000_i1151" DrawAspect="Content" ObjectID="_1776857969" r:id="rId144"/>
        </w:object>
      </w:r>
      <w:r w:rsidRPr="000125BE">
        <w:rPr>
          <w:rFonts w:ascii="Times New Roman" w:hAnsi="Times New Roman"/>
          <w:spacing w:val="-4"/>
          <w:sz w:val="26"/>
          <w:szCs w:val="26"/>
        </w:rPr>
        <w:t>lần lượt là 3.11 và 3.15, không có giảng viên nào đánh giá mức kém.</w:t>
      </w:r>
    </w:p>
    <w:p w14:paraId="112DC92A" w14:textId="31F7EDA6" w:rsidR="00B237EE" w:rsidRPr="000125BE" w:rsidRDefault="00B237EE" w:rsidP="00744515">
      <w:pPr>
        <w:widowControl w:val="0"/>
        <w:spacing w:after="0" w:line="360" w:lineRule="auto"/>
        <w:jc w:val="both"/>
        <w:rPr>
          <w:rFonts w:ascii="Times New Roman" w:eastAsia="Cambria" w:hAnsi="Times New Roman" w:cs="Times New Roman"/>
          <w:i/>
          <w:sz w:val="26"/>
          <w:szCs w:val="26"/>
          <w:lang w:val="af-ZA"/>
        </w:rPr>
      </w:pPr>
      <w:bookmarkStart w:id="430" w:name="_Toc155726393"/>
      <w:bookmarkStart w:id="431" w:name="_Toc155805852"/>
      <w:r w:rsidRPr="000125BE">
        <w:rPr>
          <w:rFonts w:ascii="Times New Roman" w:eastAsia="Cambria" w:hAnsi="Times New Roman" w:cs="Times New Roman"/>
          <w:i/>
          <w:sz w:val="26"/>
          <w:szCs w:val="26"/>
          <w:lang w:val="af-ZA"/>
        </w:rPr>
        <w:t>2.</w:t>
      </w:r>
      <w:r w:rsidR="004C3725" w:rsidRPr="000125BE">
        <w:rPr>
          <w:rFonts w:ascii="Times New Roman" w:eastAsia="Cambria" w:hAnsi="Times New Roman" w:cs="Times New Roman"/>
          <w:i/>
          <w:sz w:val="26"/>
          <w:szCs w:val="26"/>
          <w:lang w:val="af-ZA"/>
        </w:rPr>
        <w:t>4.</w:t>
      </w:r>
      <w:r w:rsidR="00950DCE" w:rsidRPr="000125BE">
        <w:rPr>
          <w:rFonts w:ascii="Times New Roman" w:eastAsia="Cambria" w:hAnsi="Times New Roman" w:cs="Times New Roman"/>
          <w:i/>
          <w:sz w:val="26"/>
          <w:szCs w:val="26"/>
          <w:lang w:val="af-ZA"/>
        </w:rPr>
        <w:t>3</w:t>
      </w:r>
      <w:r w:rsidRPr="000125BE">
        <w:rPr>
          <w:rFonts w:ascii="Times New Roman" w:eastAsia="Cambria" w:hAnsi="Times New Roman" w:cs="Times New Roman"/>
          <w:i/>
          <w:sz w:val="26"/>
          <w:szCs w:val="26"/>
          <w:lang w:val="af-ZA"/>
        </w:rPr>
        <w:t>.6. Thực trạng</w:t>
      </w:r>
      <w:r w:rsidR="004C3725" w:rsidRPr="000125BE">
        <w:rPr>
          <w:rFonts w:ascii="Times New Roman" w:eastAsia="Cambria" w:hAnsi="Times New Roman" w:cs="Times New Roman"/>
          <w:i/>
          <w:sz w:val="26"/>
          <w:szCs w:val="26"/>
          <w:lang w:val="af-ZA"/>
        </w:rPr>
        <w:t xml:space="preserve"> thực hiện nhiệm vụ ph</w:t>
      </w:r>
      <w:r w:rsidR="00060902" w:rsidRPr="000125BE">
        <w:rPr>
          <w:rFonts w:ascii="Times New Roman" w:eastAsia="Cambria" w:hAnsi="Times New Roman" w:cs="Times New Roman"/>
          <w:i/>
          <w:sz w:val="26"/>
          <w:szCs w:val="26"/>
          <w:lang w:val="af-ZA"/>
        </w:rPr>
        <w:t>ục vụ</w:t>
      </w:r>
      <w:r w:rsidR="004C3725" w:rsidRPr="000125BE">
        <w:rPr>
          <w:rFonts w:ascii="Times New Roman" w:eastAsia="Cambria" w:hAnsi="Times New Roman" w:cs="Times New Roman"/>
          <w:i/>
          <w:sz w:val="26"/>
          <w:szCs w:val="26"/>
          <w:lang w:val="af-ZA"/>
        </w:rPr>
        <w:t xml:space="preserve"> cộng đồng của</w:t>
      </w:r>
      <w:r w:rsidRPr="000125BE">
        <w:rPr>
          <w:rFonts w:ascii="Times New Roman" w:eastAsia="Cambria" w:hAnsi="Times New Roman" w:cs="Times New Roman"/>
          <w:i/>
          <w:sz w:val="26"/>
          <w:szCs w:val="26"/>
          <w:lang w:val="af-ZA"/>
        </w:rPr>
        <w:t xml:space="preserve"> giảng viên</w:t>
      </w:r>
      <w:bookmarkEnd w:id="430"/>
      <w:bookmarkEnd w:id="431"/>
    </w:p>
    <w:p w14:paraId="248B1D36" w14:textId="590F4F83" w:rsidR="00B237EE" w:rsidRPr="000125BE" w:rsidRDefault="00B237EE" w:rsidP="00B237EE">
      <w:pPr>
        <w:widowControl w:val="0"/>
        <w:spacing w:after="0" w:line="360" w:lineRule="auto"/>
        <w:ind w:firstLine="720"/>
        <w:jc w:val="both"/>
        <w:rPr>
          <w:rFonts w:ascii="Times New Roman" w:hAnsi="Times New Roman" w:cs="Times New Roman"/>
          <w:bCs/>
          <w:sz w:val="26"/>
          <w:szCs w:val="26"/>
          <w:lang w:val="nb-NO"/>
        </w:rPr>
      </w:pPr>
      <w:r w:rsidRPr="000125BE">
        <w:rPr>
          <w:rFonts w:ascii="Times New Roman" w:hAnsi="Times New Roman" w:cs="Times New Roman"/>
          <w:bCs/>
          <w:sz w:val="26"/>
          <w:szCs w:val="26"/>
          <w:lang w:val="nb-NO"/>
        </w:rPr>
        <w:t xml:space="preserve">Tác giả khảo sát thực trạng </w:t>
      </w:r>
      <w:r w:rsidR="00E51730" w:rsidRPr="000125BE">
        <w:rPr>
          <w:rFonts w:ascii="Times New Roman" w:hAnsi="Times New Roman" w:cs="Times New Roman"/>
          <w:bCs/>
          <w:sz w:val="26"/>
          <w:szCs w:val="26"/>
          <w:lang w:val="nb-NO"/>
        </w:rPr>
        <w:t>thực hiện nhiệm vụ phục vụ cộng đồng</w:t>
      </w:r>
      <w:r w:rsidRPr="000125BE">
        <w:rPr>
          <w:rFonts w:ascii="Times New Roman" w:hAnsi="Times New Roman" w:cs="Times New Roman"/>
          <w:bCs/>
          <w:sz w:val="26"/>
          <w:szCs w:val="26"/>
          <w:lang w:val="nb-NO"/>
        </w:rPr>
        <w:t xml:space="preserve"> của đội ngũ giảng viên ở 4 tiêu chí. Kết quả khảo sát thể hiện qua bảng sau:</w:t>
      </w:r>
      <w:bookmarkStart w:id="432" w:name="_Toc155811093"/>
    </w:p>
    <w:p w14:paraId="4381F253" w14:textId="77777777" w:rsidR="00281D18" w:rsidRPr="000125BE" w:rsidRDefault="00281D18">
      <w:pPr>
        <w:rPr>
          <w:rFonts w:ascii="Times New Roman" w:hAnsi="Times New Roman" w:cs="Times New Roman"/>
          <w:b/>
          <w:bCs/>
          <w:spacing w:val="-6"/>
          <w:sz w:val="26"/>
          <w:szCs w:val="26"/>
          <w:lang w:val="nb-NO"/>
        </w:rPr>
      </w:pPr>
      <w:bookmarkStart w:id="433" w:name="_Toc163200651"/>
      <w:r w:rsidRPr="000125BE">
        <w:rPr>
          <w:lang w:val="nb-NO"/>
        </w:rPr>
        <w:br w:type="page"/>
      </w:r>
    </w:p>
    <w:p w14:paraId="1384EA50" w14:textId="300B7B32" w:rsidR="00B237EE" w:rsidRPr="000125BE" w:rsidRDefault="00B237EE" w:rsidP="009B1BBC">
      <w:pPr>
        <w:pStyle w:val="005"/>
      </w:pPr>
      <w:bookmarkStart w:id="434" w:name="_Toc165972627"/>
      <w:r w:rsidRPr="000125BE">
        <w:lastRenderedPageBreak/>
        <w:t>Bảng 2.</w:t>
      </w:r>
      <w:r w:rsidR="004C3725" w:rsidRPr="000125BE">
        <w:t>22</w:t>
      </w:r>
      <w:r w:rsidRPr="000125BE">
        <w:t xml:space="preserve">. Kết quả đánh giá thực trạng </w:t>
      </w:r>
      <w:bookmarkStart w:id="435" w:name="_Toc155811094"/>
      <w:bookmarkEnd w:id="432"/>
      <w:r w:rsidR="00074F3B" w:rsidRPr="000125BE">
        <w:t>thực hiện nhiệm vụ</w:t>
      </w:r>
      <w:bookmarkStart w:id="436" w:name="_Toc163200652"/>
      <w:bookmarkEnd w:id="433"/>
      <w:r w:rsidR="009B1BBC" w:rsidRPr="000125BE">
        <w:rPr>
          <w:lang w:val="vi-VN"/>
        </w:rPr>
        <w:br/>
      </w:r>
      <w:r w:rsidR="00074F3B" w:rsidRPr="000125BE">
        <w:t xml:space="preserve">phục vụ cộng đồng </w:t>
      </w:r>
      <w:r w:rsidRPr="000125BE">
        <w:t>của giảng viên</w:t>
      </w:r>
      <w:bookmarkEnd w:id="434"/>
      <w:bookmarkEnd w:id="435"/>
      <w:bookmarkEnd w:id="436"/>
    </w:p>
    <w:p w14:paraId="2D0A3D68" w14:textId="1C143CCA" w:rsidR="00A54786" w:rsidRPr="000125BE" w:rsidRDefault="00A54786" w:rsidP="00A54786">
      <w:pPr>
        <w:pStyle w:val="005"/>
        <w:rPr>
          <w:b w:val="0"/>
          <w:bCs w:val="0"/>
          <w:i/>
          <w:iCs/>
        </w:rPr>
      </w:pPr>
      <w:bookmarkStart w:id="437" w:name="_Toc165972628"/>
      <w:r w:rsidRPr="000125BE">
        <w:rPr>
          <w:b w:val="0"/>
          <w:bCs w:val="0"/>
          <w:i/>
          <w:iCs/>
        </w:rPr>
        <w:t>(Mức độ đánh giá tăng dần từ 1 đến 5, 1 là kém đến 5 là rất tốt)</w:t>
      </w:r>
      <w:bookmarkEnd w:id="437"/>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1696"/>
        <w:gridCol w:w="574"/>
        <w:gridCol w:w="641"/>
        <w:gridCol w:w="601"/>
        <w:gridCol w:w="709"/>
        <w:gridCol w:w="708"/>
        <w:gridCol w:w="534"/>
        <w:gridCol w:w="626"/>
        <w:gridCol w:w="525"/>
        <w:gridCol w:w="708"/>
        <w:gridCol w:w="672"/>
        <w:gridCol w:w="621"/>
        <w:gridCol w:w="523"/>
      </w:tblGrid>
      <w:tr w:rsidR="004D5A60" w:rsidRPr="000125BE" w14:paraId="68AD39FD" w14:textId="77777777" w:rsidTr="003F68FF">
        <w:trPr>
          <w:trHeight w:val="407"/>
          <w:tblHeader/>
          <w:jc w:val="center"/>
        </w:trPr>
        <w:tc>
          <w:tcPr>
            <w:tcW w:w="1696" w:type="dxa"/>
            <w:vMerge w:val="restart"/>
            <w:tcBorders>
              <w:right w:val="single" w:sz="4" w:space="0" w:color="auto"/>
            </w:tcBorders>
            <w:vAlign w:val="center"/>
          </w:tcPr>
          <w:p w14:paraId="6D1DB336" w14:textId="77777777" w:rsidR="00B237EE" w:rsidRPr="000125BE" w:rsidRDefault="00B237EE" w:rsidP="003F68FF">
            <w:pPr>
              <w:pStyle w:val="Nomail"/>
              <w:widowControl w:val="0"/>
              <w:spacing w:before="0" w:line="264" w:lineRule="auto"/>
              <w:jc w:val="center"/>
              <w:rPr>
                <w:b/>
                <w:color w:val="auto"/>
                <w:spacing w:val="-8"/>
                <w:w w:val="90"/>
                <w:sz w:val="26"/>
                <w:szCs w:val="26"/>
              </w:rPr>
            </w:pPr>
            <w:r w:rsidRPr="000125BE">
              <w:rPr>
                <w:b/>
                <w:color w:val="auto"/>
                <w:spacing w:val="-8"/>
                <w:w w:val="90"/>
                <w:sz w:val="26"/>
                <w:szCs w:val="26"/>
              </w:rPr>
              <w:t>Nội dung</w:t>
            </w:r>
          </w:p>
        </w:tc>
        <w:tc>
          <w:tcPr>
            <w:tcW w:w="3767" w:type="dxa"/>
            <w:gridSpan w:val="6"/>
            <w:tcBorders>
              <w:top w:val="single" w:sz="4" w:space="0" w:color="auto"/>
              <w:left w:val="single" w:sz="4" w:space="0" w:color="auto"/>
              <w:bottom w:val="single" w:sz="4" w:space="0" w:color="auto"/>
              <w:right w:val="single" w:sz="4" w:space="0" w:color="auto"/>
            </w:tcBorders>
            <w:vAlign w:val="center"/>
          </w:tcPr>
          <w:p w14:paraId="277108A4" w14:textId="77777777" w:rsidR="00B237EE" w:rsidRPr="000125BE" w:rsidRDefault="00B237EE" w:rsidP="003F68FF">
            <w:pPr>
              <w:pStyle w:val="Nomail"/>
              <w:widowControl w:val="0"/>
              <w:spacing w:before="0" w:line="264"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3675" w:type="dxa"/>
            <w:gridSpan w:val="6"/>
            <w:tcBorders>
              <w:top w:val="single" w:sz="4" w:space="0" w:color="auto"/>
              <w:left w:val="single" w:sz="4" w:space="0" w:color="auto"/>
              <w:bottom w:val="single" w:sz="4" w:space="0" w:color="auto"/>
              <w:right w:val="single" w:sz="4" w:space="0" w:color="auto"/>
            </w:tcBorders>
            <w:vAlign w:val="center"/>
          </w:tcPr>
          <w:p w14:paraId="36655651" w14:textId="77777777" w:rsidR="00B237EE" w:rsidRPr="000125BE" w:rsidRDefault="00B237EE" w:rsidP="003F68FF">
            <w:pPr>
              <w:pStyle w:val="Nomail"/>
              <w:widowControl w:val="0"/>
              <w:spacing w:before="0" w:line="264"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20DF9A8B" w14:textId="77777777" w:rsidTr="003F68FF">
        <w:trPr>
          <w:trHeight w:val="329"/>
          <w:tblHeader/>
          <w:jc w:val="center"/>
        </w:trPr>
        <w:tc>
          <w:tcPr>
            <w:tcW w:w="1696" w:type="dxa"/>
            <w:vMerge/>
            <w:vAlign w:val="center"/>
          </w:tcPr>
          <w:p w14:paraId="58969393" w14:textId="77777777" w:rsidR="00B237EE" w:rsidRPr="000125BE" w:rsidRDefault="00B237EE" w:rsidP="003F68FF">
            <w:pPr>
              <w:pStyle w:val="Nomail"/>
              <w:widowControl w:val="0"/>
              <w:spacing w:before="0" w:line="264" w:lineRule="auto"/>
              <w:jc w:val="center"/>
              <w:rPr>
                <w:b/>
                <w:color w:val="auto"/>
                <w:spacing w:val="-8"/>
                <w:w w:val="90"/>
                <w:sz w:val="26"/>
                <w:szCs w:val="26"/>
              </w:rPr>
            </w:pPr>
          </w:p>
        </w:tc>
        <w:tc>
          <w:tcPr>
            <w:tcW w:w="574" w:type="dxa"/>
            <w:vAlign w:val="center"/>
          </w:tcPr>
          <w:p w14:paraId="23A84120" w14:textId="77777777" w:rsidR="00B237EE" w:rsidRPr="000125BE" w:rsidRDefault="00B237EE" w:rsidP="003F68FF">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5</w:t>
            </w:r>
          </w:p>
        </w:tc>
        <w:tc>
          <w:tcPr>
            <w:tcW w:w="641" w:type="dxa"/>
            <w:vAlign w:val="center"/>
          </w:tcPr>
          <w:p w14:paraId="08D7307C" w14:textId="77777777" w:rsidR="00B237EE" w:rsidRPr="000125BE" w:rsidRDefault="00B237EE" w:rsidP="003F68FF">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4</w:t>
            </w:r>
          </w:p>
        </w:tc>
        <w:tc>
          <w:tcPr>
            <w:tcW w:w="601" w:type="dxa"/>
            <w:vAlign w:val="center"/>
          </w:tcPr>
          <w:p w14:paraId="426BBFF1" w14:textId="77777777" w:rsidR="00B237EE" w:rsidRPr="000125BE" w:rsidRDefault="00B237EE" w:rsidP="003F68FF">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3</w:t>
            </w:r>
          </w:p>
        </w:tc>
        <w:tc>
          <w:tcPr>
            <w:tcW w:w="709" w:type="dxa"/>
            <w:tcBorders>
              <w:right w:val="single" w:sz="4" w:space="0" w:color="auto"/>
            </w:tcBorders>
            <w:vAlign w:val="center"/>
          </w:tcPr>
          <w:p w14:paraId="3AAF518D" w14:textId="77777777" w:rsidR="00B237EE" w:rsidRPr="000125BE" w:rsidRDefault="00B237EE" w:rsidP="003F68FF">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2</w:t>
            </w:r>
          </w:p>
        </w:tc>
        <w:tc>
          <w:tcPr>
            <w:tcW w:w="708" w:type="dxa"/>
            <w:tcBorders>
              <w:top w:val="single" w:sz="4" w:space="0" w:color="auto"/>
              <w:left w:val="single" w:sz="4" w:space="0" w:color="auto"/>
              <w:bottom w:val="single" w:sz="4" w:space="0" w:color="auto"/>
              <w:right w:val="single" w:sz="4" w:space="0" w:color="auto"/>
            </w:tcBorders>
            <w:vAlign w:val="center"/>
          </w:tcPr>
          <w:p w14:paraId="72D84F42" w14:textId="77777777" w:rsidR="00B237EE" w:rsidRPr="000125BE" w:rsidRDefault="00B237EE" w:rsidP="003F68FF">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1</w:t>
            </w:r>
          </w:p>
        </w:tc>
        <w:tc>
          <w:tcPr>
            <w:tcW w:w="534" w:type="dxa"/>
            <w:tcBorders>
              <w:top w:val="single" w:sz="4" w:space="0" w:color="auto"/>
              <w:left w:val="single" w:sz="4" w:space="0" w:color="auto"/>
              <w:bottom w:val="single" w:sz="4" w:space="0" w:color="auto"/>
              <w:right w:val="single" w:sz="4" w:space="0" w:color="auto"/>
            </w:tcBorders>
            <w:vAlign w:val="center"/>
          </w:tcPr>
          <w:p w14:paraId="6F658A4A" w14:textId="77777777" w:rsidR="00B237EE" w:rsidRPr="000125BE" w:rsidRDefault="00B237EE" w:rsidP="003F68FF">
            <w:pPr>
              <w:pStyle w:val="Nomail"/>
              <w:widowControl w:val="0"/>
              <w:spacing w:before="0" w:line="264"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5B00A83D">
                <v:shape id="_x0000_i1152" type="#_x0000_t75" style="width:15.6pt;height:15.6pt" o:ole="">
                  <v:imagedata r:id="rId17" o:title=""/>
                </v:shape>
                <o:OLEObject Type="Embed" ProgID="Equation.3" ShapeID="_x0000_i1152" DrawAspect="Content" ObjectID="_1776857970" r:id="rId145"/>
              </w:object>
            </w:r>
          </w:p>
        </w:tc>
        <w:tc>
          <w:tcPr>
            <w:tcW w:w="626" w:type="dxa"/>
            <w:tcBorders>
              <w:top w:val="single" w:sz="4" w:space="0" w:color="auto"/>
              <w:left w:val="single" w:sz="4" w:space="0" w:color="auto"/>
              <w:bottom w:val="single" w:sz="4" w:space="0" w:color="auto"/>
              <w:right w:val="single" w:sz="4" w:space="0" w:color="auto"/>
            </w:tcBorders>
            <w:vAlign w:val="center"/>
          </w:tcPr>
          <w:p w14:paraId="257727B4" w14:textId="77777777" w:rsidR="00B237EE" w:rsidRPr="000125BE" w:rsidRDefault="00B237EE" w:rsidP="003F68FF">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5</w:t>
            </w:r>
          </w:p>
        </w:tc>
        <w:tc>
          <w:tcPr>
            <w:tcW w:w="525" w:type="dxa"/>
            <w:tcBorders>
              <w:left w:val="single" w:sz="4" w:space="0" w:color="auto"/>
            </w:tcBorders>
            <w:vAlign w:val="center"/>
          </w:tcPr>
          <w:p w14:paraId="673AF0BE" w14:textId="77777777" w:rsidR="00B237EE" w:rsidRPr="000125BE" w:rsidRDefault="00B237EE" w:rsidP="003F68FF">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4</w:t>
            </w:r>
          </w:p>
        </w:tc>
        <w:tc>
          <w:tcPr>
            <w:tcW w:w="708" w:type="dxa"/>
            <w:vAlign w:val="center"/>
          </w:tcPr>
          <w:p w14:paraId="5B328662" w14:textId="77777777" w:rsidR="00B237EE" w:rsidRPr="000125BE" w:rsidRDefault="00B237EE" w:rsidP="003F68FF">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3</w:t>
            </w:r>
          </w:p>
        </w:tc>
        <w:tc>
          <w:tcPr>
            <w:tcW w:w="672" w:type="dxa"/>
            <w:vAlign w:val="center"/>
          </w:tcPr>
          <w:p w14:paraId="3C5A43E1" w14:textId="77777777" w:rsidR="00B237EE" w:rsidRPr="000125BE" w:rsidRDefault="00B237EE" w:rsidP="003F68FF">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2</w:t>
            </w:r>
          </w:p>
        </w:tc>
        <w:tc>
          <w:tcPr>
            <w:tcW w:w="621" w:type="dxa"/>
            <w:vAlign w:val="center"/>
          </w:tcPr>
          <w:p w14:paraId="6DEAE641" w14:textId="77777777" w:rsidR="00B237EE" w:rsidRPr="000125BE" w:rsidRDefault="00B237EE" w:rsidP="003F68FF">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1</w:t>
            </w:r>
          </w:p>
        </w:tc>
        <w:tc>
          <w:tcPr>
            <w:tcW w:w="523" w:type="dxa"/>
            <w:vAlign w:val="center"/>
          </w:tcPr>
          <w:p w14:paraId="67902B72" w14:textId="77777777" w:rsidR="00B237EE" w:rsidRPr="000125BE" w:rsidRDefault="00B237EE" w:rsidP="003F68FF">
            <w:pPr>
              <w:pStyle w:val="Nomail"/>
              <w:widowControl w:val="0"/>
              <w:spacing w:before="0" w:line="264"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43430AF2">
                <v:shape id="_x0000_i1153" type="#_x0000_t75" style="width:15.6pt;height:15.6pt" o:ole="">
                  <v:imagedata r:id="rId17" o:title=""/>
                </v:shape>
                <o:OLEObject Type="Embed" ProgID="Equation.3" ShapeID="_x0000_i1153" DrawAspect="Content" ObjectID="_1776857971" r:id="rId146"/>
              </w:object>
            </w:r>
          </w:p>
        </w:tc>
      </w:tr>
      <w:tr w:rsidR="004D5A60" w:rsidRPr="000125BE" w14:paraId="44521DEB" w14:textId="77777777" w:rsidTr="003F68FF">
        <w:trPr>
          <w:trHeight w:val="528"/>
          <w:jc w:val="center"/>
        </w:trPr>
        <w:tc>
          <w:tcPr>
            <w:tcW w:w="1696" w:type="dxa"/>
            <w:shd w:val="clear" w:color="auto" w:fill="auto"/>
            <w:vAlign w:val="bottom"/>
          </w:tcPr>
          <w:p w14:paraId="3D389014" w14:textId="02BDF908" w:rsidR="00E51730" w:rsidRPr="000125BE" w:rsidRDefault="00E51730" w:rsidP="003F68FF">
            <w:pPr>
              <w:widowControl w:val="0"/>
              <w:spacing w:after="0" w:line="264" w:lineRule="auto"/>
              <w:rPr>
                <w:rFonts w:ascii="Times New Roman" w:hAnsi="Times New Roman" w:cs="Times New Roman"/>
                <w:spacing w:val="-8"/>
                <w:w w:val="90"/>
                <w:sz w:val="24"/>
                <w:szCs w:val="24"/>
              </w:rPr>
            </w:pPr>
            <w:r w:rsidRPr="000125BE">
              <w:rPr>
                <w:rFonts w:ascii="Times New Roman" w:hAnsi="Times New Roman" w:cs="Times New Roman"/>
                <w:sz w:val="24"/>
                <w:szCs w:val="24"/>
              </w:rPr>
              <w:t>Tham gia nghiên cứu thực tiễn, chuyển giao công nghệ phục vụ cộng đồng</w:t>
            </w:r>
          </w:p>
        </w:tc>
        <w:tc>
          <w:tcPr>
            <w:tcW w:w="574" w:type="dxa"/>
            <w:shd w:val="clear" w:color="auto" w:fill="auto"/>
            <w:vAlign w:val="center"/>
          </w:tcPr>
          <w:p w14:paraId="0DD1ED2E"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0A242C21" w14:textId="4984B695" w:rsidR="00E51730" w:rsidRPr="000125BE" w:rsidRDefault="00E51730" w:rsidP="003F68FF">
            <w:pPr>
              <w:widowControl w:val="0"/>
              <w:spacing w:after="0" w:line="264"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41" w:type="dxa"/>
            <w:shd w:val="clear" w:color="auto" w:fill="auto"/>
            <w:vAlign w:val="center"/>
          </w:tcPr>
          <w:p w14:paraId="2C71E3B1"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0B7B3FD7" w14:textId="2838C023" w:rsidR="00E51730" w:rsidRPr="000125BE" w:rsidRDefault="00E51730" w:rsidP="003F68FF">
            <w:pPr>
              <w:widowControl w:val="0"/>
              <w:spacing w:after="0" w:line="264"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01" w:type="dxa"/>
            <w:shd w:val="clear" w:color="auto" w:fill="auto"/>
            <w:vAlign w:val="center"/>
          </w:tcPr>
          <w:p w14:paraId="5AB60FB4"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28B7AF21" w14:textId="1585610F" w:rsidR="00E51730" w:rsidRPr="000125BE" w:rsidRDefault="00E51730" w:rsidP="003F68FF">
            <w:pPr>
              <w:widowControl w:val="0"/>
              <w:spacing w:after="0" w:line="264"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709" w:type="dxa"/>
            <w:shd w:val="clear" w:color="auto" w:fill="auto"/>
            <w:vAlign w:val="center"/>
          </w:tcPr>
          <w:p w14:paraId="63CF550E" w14:textId="77777777"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37176062" w14:textId="23FEDB58" w:rsidR="00E51730" w:rsidRPr="000125BE" w:rsidRDefault="00E51730" w:rsidP="003F68FF">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22.2</w:t>
            </w:r>
          </w:p>
        </w:tc>
        <w:tc>
          <w:tcPr>
            <w:tcW w:w="708" w:type="dxa"/>
            <w:tcBorders>
              <w:top w:val="single" w:sz="4" w:space="0" w:color="auto"/>
            </w:tcBorders>
            <w:shd w:val="clear" w:color="auto" w:fill="auto"/>
            <w:vAlign w:val="center"/>
          </w:tcPr>
          <w:p w14:paraId="1F6CDE22" w14:textId="77777777" w:rsidR="00E51730" w:rsidRPr="000125BE" w:rsidRDefault="00E51730" w:rsidP="003F68FF">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2B983DC7" w14:textId="2E928B4F" w:rsidR="00E51730" w:rsidRPr="000125BE" w:rsidRDefault="00E51730" w:rsidP="003F68FF">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34" w:type="dxa"/>
            <w:tcBorders>
              <w:top w:val="single" w:sz="4" w:space="0" w:color="auto"/>
            </w:tcBorders>
            <w:shd w:val="clear" w:color="auto" w:fill="FFFFFF" w:themeFill="background1"/>
            <w:vAlign w:val="center"/>
          </w:tcPr>
          <w:p w14:paraId="0A86D3F0" w14:textId="0EFC8B74" w:rsidR="00E51730" w:rsidRPr="000125BE" w:rsidRDefault="00E51730" w:rsidP="003F68FF">
            <w:pPr>
              <w:widowControl w:val="0"/>
              <w:spacing w:after="0" w:line="264"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3.00</w:t>
            </w:r>
          </w:p>
        </w:tc>
        <w:tc>
          <w:tcPr>
            <w:tcW w:w="626" w:type="dxa"/>
            <w:tcBorders>
              <w:top w:val="single" w:sz="4" w:space="0" w:color="auto"/>
            </w:tcBorders>
            <w:shd w:val="clear" w:color="auto" w:fill="FFFFFF" w:themeFill="background1"/>
            <w:vAlign w:val="center"/>
          </w:tcPr>
          <w:p w14:paraId="31AA0798"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w:t>
            </w:r>
          </w:p>
          <w:p w14:paraId="6F036051" w14:textId="62F213EE"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w:t>
            </w:r>
          </w:p>
        </w:tc>
        <w:tc>
          <w:tcPr>
            <w:tcW w:w="525" w:type="dxa"/>
            <w:shd w:val="clear" w:color="auto" w:fill="FFFFFF" w:themeFill="background1"/>
            <w:vAlign w:val="center"/>
          </w:tcPr>
          <w:p w14:paraId="462006DC"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110</w:t>
            </w:r>
          </w:p>
          <w:p w14:paraId="735E677F" w14:textId="55B3EEAD"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34.9</w:t>
            </w:r>
          </w:p>
        </w:tc>
        <w:tc>
          <w:tcPr>
            <w:tcW w:w="708" w:type="dxa"/>
            <w:shd w:val="clear" w:color="auto" w:fill="FFFFFF" w:themeFill="background1"/>
            <w:vAlign w:val="center"/>
          </w:tcPr>
          <w:p w14:paraId="6EC204E8"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143</w:t>
            </w:r>
          </w:p>
          <w:p w14:paraId="531D1022" w14:textId="24432441"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45.4</w:t>
            </w:r>
          </w:p>
        </w:tc>
        <w:tc>
          <w:tcPr>
            <w:tcW w:w="672" w:type="dxa"/>
            <w:shd w:val="clear" w:color="auto" w:fill="FFFFFF" w:themeFill="background1"/>
            <w:vAlign w:val="center"/>
          </w:tcPr>
          <w:p w14:paraId="3192A3A0"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59</w:t>
            </w:r>
          </w:p>
          <w:p w14:paraId="4248F669" w14:textId="619C092A"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18.7</w:t>
            </w:r>
          </w:p>
        </w:tc>
        <w:tc>
          <w:tcPr>
            <w:tcW w:w="621" w:type="dxa"/>
            <w:shd w:val="clear" w:color="auto" w:fill="FFFFFF" w:themeFill="background1"/>
            <w:vAlign w:val="center"/>
          </w:tcPr>
          <w:p w14:paraId="2665F30A" w14:textId="5820966E"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523" w:type="dxa"/>
            <w:shd w:val="clear" w:color="auto" w:fill="FFFFFF" w:themeFill="background1"/>
            <w:vAlign w:val="center"/>
          </w:tcPr>
          <w:p w14:paraId="302987F9" w14:textId="7C6E727E" w:rsidR="00E51730" w:rsidRPr="000125BE" w:rsidRDefault="00E51730" w:rsidP="003F68FF">
            <w:pPr>
              <w:widowControl w:val="0"/>
              <w:spacing w:after="0" w:line="264"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3.18</w:t>
            </w:r>
          </w:p>
        </w:tc>
      </w:tr>
      <w:tr w:rsidR="004D5A60" w:rsidRPr="000125BE" w14:paraId="03C66C1D" w14:textId="77777777" w:rsidTr="003F68FF">
        <w:trPr>
          <w:trHeight w:val="528"/>
          <w:jc w:val="center"/>
        </w:trPr>
        <w:tc>
          <w:tcPr>
            <w:tcW w:w="1696" w:type="dxa"/>
            <w:shd w:val="clear" w:color="auto" w:fill="auto"/>
            <w:vAlign w:val="bottom"/>
          </w:tcPr>
          <w:p w14:paraId="1D529EA2" w14:textId="30717772" w:rsidR="00E51730" w:rsidRPr="000125BE" w:rsidRDefault="00E51730" w:rsidP="003F68FF">
            <w:pPr>
              <w:widowControl w:val="0"/>
              <w:spacing w:after="0" w:line="264" w:lineRule="auto"/>
              <w:rPr>
                <w:rFonts w:ascii="Times New Roman" w:hAnsi="Times New Roman" w:cs="Times New Roman"/>
                <w:spacing w:val="-8"/>
                <w:w w:val="90"/>
                <w:sz w:val="24"/>
                <w:szCs w:val="24"/>
              </w:rPr>
            </w:pPr>
            <w:r w:rsidRPr="000125BE">
              <w:rPr>
                <w:rFonts w:ascii="Times New Roman" w:hAnsi="Times New Roman" w:cs="Times New Roman"/>
                <w:bCs/>
                <w:sz w:val="24"/>
                <w:szCs w:val="24"/>
              </w:rPr>
              <w:t>Tham gia đóng góp ý kiến về các vấn đề phát triển kinh tế- xã hội ở địa phương</w:t>
            </w:r>
          </w:p>
        </w:tc>
        <w:tc>
          <w:tcPr>
            <w:tcW w:w="574" w:type="dxa"/>
            <w:shd w:val="clear" w:color="auto" w:fill="auto"/>
            <w:vAlign w:val="center"/>
          </w:tcPr>
          <w:p w14:paraId="35262C0B" w14:textId="77777777" w:rsidR="00E51730" w:rsidRPr="000125BE" w:rsidRDefault="00E51730" w:rsidP="003F68FF">
            <w:pPr>
              <w:widowControl w:val="0"/>
              <w:spacing w:after="0" w:line="264"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5E0DE6D2" w14:textId="1474794A" w:rsidR="00E51730" w:rsidRPr="000125BE" w:rsidRDefault="00E51730" w:rsidP="003F68FF">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41" w:type="dxa"/>
            <w:shd w:val="clear" w:color="auto" w:fill="auto"/>
            <w:vAlign w:val="center"/>
          </w:tcPr>
          <w:p w14:paraId="5206B59D" w14:textId="77777777" w:rsidR="00E51730" w:rsidRPr="000125BE" w:rsidRDefault="00E51730" w:rsidP="003F68FF">
            <w:pPr>
              <w:widowControl w:val="0"/>
              <w:spacing w:after="0" w:line="264"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45A1918E" w14:textId="66722FE2" w:rsidR="00E51730" w:rsidRPr="000125BE" w:rsidRDefault="00E51730" w:rsidP="003F68FF">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01" w:type="dxa"/>
            <w:shd w:val="clear" w:color="auto" w:fill="auto"/>
            <w:vAlign w:val="center"/>
          </w:tcPr>
          <w:p w14:paraId="3C02DF4E" w14:textId="77777777" w:rsidR="00E51730" w:rsidRPr="000125BE" w:rsidRDefault="00E51730" w:rsidP="003F68FF">
            <w:pPr>
              <w:widowControl w:val="0"/>
              <w:spacing w:after="0" w:line="264"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2A0640A2" w14:textId="553D7AE4" w:rsidR="00E51730" w:rsidRPr="000125BE" w:rsidRDefault="00E51730" w:rsidP="003F68FF">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709" w:type="dxa"/>
            <w:shd w:val="clear" w:color="auto" w:fill="auto"/>
            <w:vAlign w:val="center"/>
          </w:tcPr>
          <w:p w14:paraId="4ED8B0E2"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554A4675" w14:textId="6A06B400" w:rsidR="00E51730" w:rsidRPr="000125BE" w:rsidRDefault="00E51730" w:rsidP="003F68FF">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708" w:type="dxa"/>
            <w:shd w:val="clear" w:color="auto" w:fill="auto"/>
            <w:vAlign w:val="center"/>
          </w:tcPr>
          <w:p w14:paraId="5B22EE7E"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1D7DD118" w14:textId="66243BF3"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11.1</w:t>
            </w:r>
          </w:p>
        </w:tc>
        <w:tc>
          <w:tcPr>
            <w:tcW w:w="534" w:type="dxa"/>
            <w:shd w:val="clear" w:color="auto" w:fill="FFFFFF" w:themeFill="background1"/>
            <w:vAlign w:val="center"/>
          </w:tcPr>
          <w:p w14:paraId="7ECB5058" w14:textId="47F87F0E" w:rsidR="00E51730" w:rsidRPr="000125BE" w:rsidRDefault="00E51730" w:rsidP="003F68FF">
            <w:pPr>
              <w:widowControl w:val="0"/>
              <w:spacing w:after="0" w:line="264"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2.78</w:t>
            </w:r>
          </w:p>
        </w:tc>
        <w:tc>
          <w:tcPr>
            <w:tcW w:w="626" w:type="dxa"/>
            <w:shd w:val="clear" w:color="auto" w:fill="FFFFFF" w:themeFill="background1"/>
            <w:vAlign w:val="center"/>
          </w:tcPr>
          <w:p w14:paraId="28410B3C"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33</w:t>
            </w:r>
          </w:p>
          <w:p w14:paraId="2DEA2F6C" w14:textId="6258B67D"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10.5</w:t>
            </w:r>
          </w:p>
        </w:tc>
        <w:tc>
          <w:tcPr>
            <w:tcW w:w="525" w:type="dxa"/>
            <w:shd w:val="clear" w:color="auto" w:fill="FFFFFF" w:themeFill="background1"/>
            <w:vAlign w:val="center"/>
          </w:tcPr>
          <w:p w14:paraId="2AA8F6C3"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45</w:t>
            </w:r>
          </w:p>
          <w:p w14:paraId="45EB7D6E" w14:textId="2F0F5DCD"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14.3</w:t>
            </w:r>
          </w:p>
        </w:tc>
        <w:tc>
          <w:tcPr>
            <w:tcW w:w="708" w:type="dxa"/>
            <w:shd w:val="clear" w:color="auto" w:fill="FFFFFF" w:themeFill="background1"/>
            <w:vAlign w:val="center"/>
          </w:tcPr>
          <w:p w14:paraId="1BCE2637"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122</w:t>
            </w:r>
          </w:p>
          <w:p w14:paraId="51CB0539" w14:textId="4E9CD6FC"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38.7</w:t>
            </w:r>
          </w:p>
        </w:tc>
        <w:tc>
          <w:tcPr>
            <w:tcW w:w="672" w:type="dxa"/>
            <w:shd w:val="clear" w:color="auto" w:fill="FFFFFF" w:themeFill="background1"/>
            <w:vAlign w:val="center"/>
          </w:tcPr>
          <w:p w14:paraId="2BE92268" w14:textId="77777777"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88</w:t>
            </w:r>
          </w:p>
          <w:p w14:paraId="77B6EC6C" w14:textId="29D9C0A1"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27.9</w:t>
            </w:r>
          </w:p>
        </w:tc>
        <w:tc>
          <w:tcPr>
            <w:tcW w:w="621" w:type="dxa"/>
            <w:shd w:val="clear" w:color="auto" w:fill="FFFFFF" w:themeFill="background1"/>
            <w:vAlign w:val="center"/>
          </w:tcPr>
          <w:p w14:paraId="534D9AD5"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27</w:t>
            </w:r>
          </w:p>
          <w:p w14:paraId="3F98D7F5" w14:textId="6339CB5F"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8.6</w:t>
            </w:r>
          </w:p>
        </w:tc>
        <w:tc>
          <w:tcPr>
            <w:tcW w:w="523" w:type="dxa"/>
            <w:shd w:val="clear" w:color="auto" w:fill="FFFFFF" w:themeFill="background1"/>
            <w:vAlign w:val="center"/>
          </w:tcPr>
          <w:p w14:paraId="65A19B0F" w14:textId="052F046F" w:rsidR="00E51730" w:rsidRPr="000125BE" w:rsidRDefault="00E51730" w:rsidP="003F68FF">
            <w:pPr>
              <w:widowControl w:val="0"/>
              <w:spacing w:after="0" w:line="264"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2.90</w:t>
            </w:r>
          </w:p>
        </w:tc>
      </w:tr>
      <w:tr w:rsidR="004D5A60" w:rsidRPr="000125BE" w14:paraId="0F400B0C" w14:textId="77777777" w:rsidTr="003F68FF">
        <w:trPr>
          <w:trHeight w:val="287"/>
          <w:jc w:val="center"/>
        </w:trPr>
        <w:tc>
          <w:tcPr>
            <w:tcW w:w="1696" w:type="dxa"/>
            <w:shd w:val="clear" w:color="auto" w:fill="auto"/>
            <w:vAlign w:val="bottom"/>
          </w:tcPr>
          <w:p w14:paraId="6E2E49F5" w14:textId="7D2B33BD" w:rsidR="00E51730" w:rsidRPr="000125BE" w:rsidRDefault="00E51730" w:rsidP="003F68FF">
            <w:pPr>
              <w:widowControl w:val="0"/>
              <w:spacing w:after="0" w:line="264" w:lineRule="auto"/>
              <w:rPr>
                <w:rFonts w:ascii="Times New Roman" w:hAnsi="Times New Roman" w:cs="Times New Roman"/>
                <w:spacing w:val="-8"/>
                <w:w w:val="90"/>
                <w:sz w:val="24"/>
                <w:szCs w:val="24"/>
              </w:rPr>
            </w:pPr>
            <w:r w:rsidRPr="000125BE">
              <w:rPr>
                <w:rFonts w:ascii="Times New Roman" w:hAnsi="Times New Roman" w:cs="Times New Roman"/>
                <w:sz w:val="24"/>
                <w:szCs w:val="24"/>
              </w:rPr>
              <w:t>Tham gia hoạt động thiện nguyện</w:t>
            </w:r>
          </w:p>
        </w:tc>
        <w:tc>
          <w:tcPr>
            <w:tcW w:w="574" w:type="dxa"/>
            <w:shd w:val="clear" w:color="auto" w:fill="auto"/>
            <w:vAlign w:val="center"/>
          </w:tcPr>
          <w:p w14:paraId="56170DD0"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00D82967" w14:textId="4D79D481" w:rsidR="00E51730" w:rsidRPr="000125BE" w:rsidRDefault="00E51730" w:rsidP="003F68FF">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41" w:type="dxa"/>
            <w:shd w:val="clear" w:color="auto" w:fill="auto"/>
            <w:vAlign w:val="center"/>
          </w:tcPr>
          <w:p w14:paraId="55DA40F0"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799020EE" w14:textId="30FA1C7E" w:rsidR="00E51730" w:rsidRPr="000125BE" w:rsidRDefault="00E51730" w:rsidP="003F68FF">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601" w:type="dxa"/>
            <w:shd w:val="clear" w:color="auto" w:fill="auto"/>
            <w:vAlign w:val="center"/>
          </w:tcPr>
          <w:p w14:paraId="0623D76F"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6C3E4B81" w14:textId="280C5FA5" w:rsidR="00E51730" w:rsidRPr="000125BE" w:rsidRDefault="00E51730" w:rsidP="003F68FF">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709" w:type="dxa"/>
            <w:shd w:val="clear" w:color="auto" w:fill="auto"/>
            <w:vAlign w:val="center"/>
          </w:tcPr>
          <w:p w14:paraId="7DBDF7C2"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323B3BEC" w14:textId="7BD6BDDE" w:rsidR="00E51730" w:rsidRPr="000125BE" w:rsidRDefault="00E51730" w:rsidP="003F68FF">
            <w:pPr>
              <w:widowControl w:val="0"/>
              <w:spacing w:after="0" w:line="264"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708" w:type="dxa"/>
            <w:shd w:val="clear" w:color="auto" w:fill="auto"/>
            <w:vAlign w:val="center"/>
          </w:tcPr>
          <w:p w14:paraId="25768BD3" w14:textId="783ED92B"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534" w:type="dxa"/>
            <w:shd w:val="clear" w:color="auto" w:fill="FFFFFF" w:themeFill="background1"/>
            <w:vAlign w:val="center"/>
          </w:tcPr>
          <w:p w14:paraId="4FDEF53E" w14:textId="1E1E39A3" w:rsidR="00E51730" w:rsidRPr="000125BE" w:rsidRDefault="00E51730" w:rsidP="003F68FF">
            <w:pPr>
              <w:widowControl w:val="0"/>
              <w:spacing w:after="0" w:line="264"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3.33</w:t>
            </w:r>
          </w:p>
        </w:tc>
        <w:tc>
          <w:tcPr>
            <w:tcW w:w="626" w:type="dxa"/>
            <w:shd w:val="clear" w:color="auto" w:fill="FFFFFF" w:themeFill="background1"/>
            <w:vAlign w:val="center"/>
          </w:tcPr>
          <w:p w14:paraId="2F508108"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33</w:t>
            </w:r>
          </w:p>
          <w:p w14:paraId="595E7C15" w14:textId="3E72E387"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10.5</w:t>
            </w:r>
          </w:p>
        </w:tc>
        <w:tc>
          <w:tcPr>
            <w:tcW w:w="525" w:type="dxa"/>
            <w:shd w:val="clear" w:color="auto" w:fill="FFFFFF" w:themeFill="background1"/>
            <w:vAlign w:val="center"/>
          </w:tcPr>
          <w:p w14:paraId="144CC1EB"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118</w:t>
            </w:r>
          </w:p>
          <w:p w14:paraId="42D6D17F" w14:textId="5FB80380"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37.5</w:t>
            </w:r>
          </w:p>
        </w:tc>
        <w:tc>
          <w:tcPr>
            <w:tcW w:w="708" w:type="dxa"/>
            <w:shd w:val="clear" w:color="auto" w:fill="FFFFFF" w:themeFill="background1"/>
            <w:vAlign w:val="center"/>
          </w:tcPr>
          <w:p w14:paraId="7710ED97"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97</w:t>
            </w:r>
          </w:p>
          <w:p w14:paraId="31B70EEB" w14:textId="5F77BF14"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30.8</w:t>
            </w:r>
          </w:p>
        </w:tc>
        <w:tc>
          <w:tcPr>
            <w:tcW w:w="672" w:type="dxa"/>
            <w:shd w:val="clear" w:color="auto" w:fill="FFFFFF" w:themeFill="background1"/>
            <w:vAlign w:val="center"/>
          </w:tcPr>
          <w:p w14:paraId="27D72C12"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67</w:t>
            </w:r>
          </w:p>
          <w:p w14:paraId="3C01CCBB" w14:textId="04C26744"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21.3</w:t>
            </w:r>
          </w:p>
        </w:tc>
        <w:tc>
          <w:tcPr>
            <w:tcW w:w="621" w:type="dxa"/>
            <w:shd w:val="clear" w:color="auto" w:fill="FFFFFF" w:themeFill="background1"/>
            <w:vAlign w:val="center"/>
          </w:tcPr>
          <w:p w14:paraId="2C1806F0" w14:textId="710D6A5C"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523" w:type="dxa"/>
            <w:shd w:val="clear" w:color="auto" w:fill="FFFFFF" w:themeFill="background1"/>
            <w:vAlign w:val="center"/>
          </w:tcPr>
          <w:p w14:paraId="30CEF955" w14:textId="2AF0D3F2" w:rsidR="00E51730" w:rsidRPr="000125BE" w:rsidRDefault="00E51730" w:rsidP="003F68FF">
            <w:pPr>
              <w:widowControl w:val="0"/>
              <w:spacing w:after="0" w:line="264"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3.37</w:t>
            </w:r>
          </w:p>
        </w:tc>
      </w:tr>
      <w:tr w:rsidR="004D5A60" w:rsidRPr="000125BE" w14:paraId="747A3E9C" w14:textId="77777777" w:rsidTr="003F68FF">
        <w:trPr>
          <w:trHeight w:val="287"/>
          <w:jc w:val="center"/>
        </w:trPr>
        <w:tc>
          <w:tcPr>
            <w:tcW w:w="1696" w:type="dxa"/>
            <w:shd w:val="clear" w:color="auto" w:fill="auto"/>
            <w:vAlign w:val="bottom"/>
          </w:tcPr>
          <w:p w14:paraId="26F484AE" w14:textId="5419E32B" w:rsidR="00E51730" w:rsidRPr="000125BE" w:rsidRDefault="00E51730" w:rsidP="003F68FF">
            <w:pPr>
              <w:widowControl w:val="0"/>
              <w:spacing w:after="0" w:line="264" w:lineRule="auto"/>
              <w:rPr>
                <w:rFonts w:ascii="Times New Roman" w:eastAsia="Times New Roman" w:hAnsi="Times New Roman" w:cs="Times New Roman"/>
                <w:spacing w:val="-8"/>
                <w:w w:val="90"/>
                <w:sz w:val="24"/>
                <w:szCs w:val="24"/>
              </w:rPr>
            </w:pPr>
            <w:r w:rsidRPr="000125BE">
              <w:rPr>
                <w:rFonts w:ascii="Times New Roman" w:hAnsi="Times New Roman" w:cs="Times New Roman"/>
                <w:sz w:val="24"/>
                <w:szCs w:val="24"/>
              </w:rPr>
              <w:t>Tham gia hoạt động đoàn thể</w:t>
            </w:r>
          </w:p>
        </w:tc>
        <w:tc>
          <w:tcPr>
            <w:tcW w:w="574" w:type="dxa"/>
            <w:shd w:val="clear" w:color="auto" w:fill="auto"/>
            <w:vAlign w:val="center"/>
          </w:tcPr>
          <w:p w14:paraId="568E645E" w14:textId="464FE167"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641" w:type="dxa"/>
            <w:shd w:val="clear" w:color="auto" w:fill="auto"/>
            <w:vAlign w:val="center"/>
          </w:tcPr>
          <w:p w14:paraId="35B9F01F"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27B99431" w14:textId="393DA630"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33.3</w:t>
            </w:r>
          </w:p>
        </w:tc>
        <w:tc>
          <w:tcPr>
            <w:tcW w:w="601" w:type="dxa"/>
            <w:shd w:val="clear" w:color="auto" w:fill="auto"/>
            <w:vAlign w:val="center"/>
          </w:tcPr>
          <w:p w14:paraId="36EBCD83"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40</w:t>
            </w:r>
          </w:p>
          <w:p w14:paraId="0E41D732" w14:textId="0F37F841"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44.4</w:t>
            </w:r>
          </w:p>
        </w:tc>
        <w:tc>
          <w:tcPr>
            <w:tcW w:w="709" w:type="dxa"/>
            <w:shd w:val="clear" w:color="auto" w:fill="auto"/>
            <w:vAlign w:val="center"/>
          </w:tcPr>
          <w:p w14:paraId="1451C5AB"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27871D3E" w14:textId="2018EC18"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22.2</w:t>
            </w:r>
          </w:p>
        </w:tc>
        <w:tc>
          <w:tcPr>
            <w:tcW w:w="708" w:type="dxa"/>
            <w:shd w:val="clear" w:color="auto" w:fill="auto"/>
            <w:vAlign w:val="center"/>
          </w:tcPr>
          <w:p w14:paraId="26059117" w14:textId="08CD5B13"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534" w:type="dxa"/>
            <w:shd w:val="clear" w:color="auto" w:fill="FFFFFF" w:themeFill="background1"/>
            <w:vAlign w:val="center"/>
          </w:tcPr>
          <w:p w14:paraId="3E9BF107" w14:textId="27177F61" w:rsidR="00E51730" w:rsidRPr="000125BE" w:rsidRDefault="00E51730" w:rsidP="003F68FF">
            <w:pPr>
              <w:widowControl w:val="0"/>
              <w:spacing w:after="0" w:line="264"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3.11</w:t>
            </w:r>
          </w:p>
        </w:tc>
        <w:tc>
          <w:tcPr>
            <w:tcW w:w="626" w:type="dxa"/>
            <w:shd w:val="clear" w:color="auto" w:fill="FFFFFF" w:themeFill="background1"/>
            <w:vAlign w:val="center"/>
          </w:tcPr>
          <w:p w14:paraId="7F7A72EE"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46</w:t>
            </w:r>
          </w:p>
          <w:p w14:paraId="1798090D" w14:textId="77777777"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14.6</w:t>
            </w:r>
          </w:p>
        </w:tc>
        <w:tc>
          <w:tcPr>
            <w:tcW w:w="525" w:type="dxa"/>
            <w:shd w:val="clear" w:color="auto" w:fill="FFFFFF" w:themeFill="background1"/>
            <w:vAlign w:val="center"/>
          </w:tcPr>
          <w:p w14:paraId="3EA0037A"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74</w:t>
            </w:r>
          </w:p>
          <w:p w14:paraId="1BB22B4D" w14:textId="77777777"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23.5</w:t>
            </w:r>
          </w:p>
        </w:tc>
        <w:tc>
          <w:tcPr>
            <w:tcW w:w="708" w:type="dxa"/>
            <w:shd w:val="clear" w:color="auto" w:fill="FFFFFF" w:themeFill="background1"/>
            <w:vAlign w:val="center"/>
          </w:tcPr>
          <w:p w14:paraId="1D33E37E"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114</w:t>
            </w:r>
          </w:p>
          <w:p w14:paraId="6AAB2D4A" w14:textId="77777777"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36.2</w:t>
            </w:r>
          </w:p>
        </w:tc>
        <w:tc>
          <w:tcPr>
            <w:tcW w:w="672" w:type="dxa"/>
            <w:shd w:val="clear" w:color="auto" w:fill="FFFFFF" w:themeFill="background1"/>
            <w:vAlign w:val="center"/>
          </w:tcPr>
          <w:p w14:paraId="43F56BE4" w14:textId="77777777"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70</w:t>
            </w:r>
          </w:p>
          <w:p w14:paraId="3938D4E8" w14:textId="77777777"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22.2</w:t>
            </w:r>
          </w:p>
        </w:tc>
        <w:tc>
          <w:tcPr>
            <w:tcW w:w="621" w:type="dxa"/>
            <w:shd w:val="clear" w:color="auto" w:fill="FFFFFF" w:themeFill="background1"/>
            <w:vAlign w:val="center"/>
          </w:tcPr>
          <w:p w14:paraId="544CA245" w14:textId="77777777" w:rsidR="00E51730" w:rsidRPr="000125BE" w:rsidRDefault="00E51730" w:rsidP="003F68FF">
            <w:pPr>
              <w:widowControl w:val="0"/>
              <w:spacing w:after="0" w:line="264"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11</w:t>
            </w:r>
          </w:p>
          <w:p w14:paraId="1AFA10AD" w14:textId="77777777" w:rsidR="00E51730" w:rsidRPr="000125BE" w:rsidRDefault="00E51730" w:rsidP="003F68FF">
            <w:pPr>
              <w:widowControl w:val="0"/>
              <w:spacing w:after="0" w:line="264"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3.5</w:t>
            </w:r>
          </w:p>
        </w:tc>
        <w:tc>
          <w:tcPr>
            <w:tcW w:w="523" w:type="dxa"/>
            <w:shd w:val="clear" w:color="auto" w:fill="FFFFFF" w:themeFill="background1"/>
            <w:vAlign w:val="center"/>
          </w:tcPr>
          <w:p w14:paraId="065E8E00" w14:textId="77777777" w:rsidR="00E51730" w:rsidRPr="000125BE" w:rsidRDefault="00E51730" w:rsidP="003F68FF">
            <w:pPr>
              <w:widowControl w:val="0"/>
              <w:spacing w:after="0" w:line="264"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3.23</w:t>
            </w:r>
          </w:p>
        </w:tc>
      </w:tr>
      <w:tr w:rsidR="004D5A60" w:rsidRPr="000125BE" w14:paraId="7526CEAF" w14:textId="77777777" w:rsidTr="003F68FF">
        <w:trPr>
          <w:trHeight w:val="287"/>
          <w:jc w:val="center"/>
        </w:trPr>
        <w:tc>
          <w:tcPr>
            <w:tcW w:w="1696" w:type="dxa"/>
            <w:shd w:val="clear" w:color="auto" w:fill="auto"/>
            <w:vAlign w:val="bottom"/>
          </w:tcPr>
          <w:p w14:paraId="10C0D1BF" w14:textId="77777777" w:rsidR="00E51730" w:rsidRPr="000125BE" w:rsidRDefault="00E51730" w:rsidP="003F68FF">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bCs/>
                <w:spacing w:val="-8"/>
                <w:w w:val="90"/>
                <w:position w:val="-4"/>
                <w:sz w:val="26"/>
                <w:szCs w:val="26"/>
              </w:rPr>
              <w:object w:dxaOrig="279" w:dyaOrig="320" w14:anchorId="7E07B722">
                <v:shape id="_x0000_i1154" type="#_x0000_t75" style="width:15.6pt;height:15.6pt" o:ole="">
                  <v:imagedata r:id="rId17" o:title=""/>
                </v:shape>
                <o:OLEObject Type="Embed" ProgID="Equation.3" ShapeID="_x0000_i1154" DrawAspect="Content" ObjectID="_1776857972" r:id="rId147"/>
              </w:object>
            </w:r>
          </w:p>
        </w:tc>
        <w:tc>
          <w:tcPr>
            <w:tcW w:w="3767" w:type="dxa"/>
            <w:gridSpan w:val="6"/>
            <w:shd w:val="clear" w:color="auto" w:fill="auto"/>
            <w:vAlign w:val="center"/>
          </w:tcPr>
          <w:p w14:paraId="503B5597" w14:textId="77777777" w:rsidR="00E51730" w:rsidRPr="000125BE" w:rsidRDefault="00E51730" w:rsidP="003F68FF">
            <w:pPr>
              <w:widowControl w:val="0"/>
              <w:spacing w:after="0" w:line="264"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3.06</w:t>
            </w:r>
          </w:p>
        </w:tc>
        <w:tc>
          <w:tcPr>
            <w:tcW w:w="3675" w:type="dxa"/>
            <w:gridSpan w:val="6"/>
            <w:shd w:val="clear" w:color="auto" w:fill="FFFFFF" w:themeFill="background1"/>
            <w:vAlign w:val="center"/>
          </w:tcPr>
          <w:p w14:paraId="0F4F6D75" w14:textId="77777777" w:rsidR="00E51730" w:rsidRPr="000125BE" w:rsidRDefault="00E51730" w:rsidP="003F68FF">
            <w:pPr>
              <w:widowControl w:val="0"/>
              <w:spacing w:after="0" w:line="264"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3.17</w:t>
            </w:r>
          </w:p>
        </w:tc>
      </w:tr>
    </w:tbl>
    <w:p w14:paraId="79DA5639" w14:textId="77777777" w:rsidR="003F68FF" w:rsidRPr="000125BE" w:rsidRDefault="003F68FF" w:rsidP="003F68FF">
      <w:pPr>
        <w:widowControl w:val="0"/>
        <w:spacing w:after="0" w:line="240" w:lineRule="auto"/>
        <w:ind w:firstLine="720"/>
        <w:jc w:val="both"/>
        <w:rPr>
          <w:rFonts w:ascii="Times New Roman" w:eastAsia="Yu Gothic" w:hAnsi="Times New Roman" w:cs="Times New Roman"/>
          <w:i/>
          <w:iCs/>
          <w:sz w:val="26"/>
          <w:szCs w:val="26"/>
        </w:rPr>
      </w:pPr>
    </w:p>
    <w:p w14:paraId="6CD3FDB7" w14:textId="0694505E" w:rsidR="00B237EE" w:rsidRPr="000125BE" w:rsidRDefault="00B237EE" w:rsidP="00B237EE">
      <w:pPr>
        <w:widowControl w:val="0"/>
        <w:spacing w:after="0" w:line="360" w:lineRule="auto"/>
        <w:ind w:firstLine="720"/>
        <w:jc w:val="both"/>
        <w:rPr>
          <w:rFonts w:ascii="Times New Roman" w:eastAsia="Yu Gothic" w:hAnsi="Times New Roman" w:cs="Times New Roman"/>
          <w:sz w:val="26"/>
          <w:szCs w:val="26"/>
        </w:rPr>
      </w:pPr>
      <w:r w:rsidRPr="000125BE">
        <w:rPr>
          <w:rFonts w:ascii="Times New Roman" w:eastAsia="Yu Gothic" w:hAnsi="Times New Roman" w:cs="Times New Roman"/>
          <w:i/>
          <w:iCs/>
          <w:sz w:val="26"/>
          <w:szCs w:val="26"/>
        </w:rPr>
        <w:t>Nhận xét:</w:t>
      </w:r>
      <w:r w:rsidRPr="000125BE">
        <w:rPr>
          <w:rFonts w:ascii="Times New Roman" w:eastAsia="Yu Gothic" w:hAnsi="Times New Roman" w:cs="Times New Roman"/>
          <w:sz w:val="26"/>
          <w:szCs w:val="26"/>
        </w:rPr>
        <w:t xml:space="preserve"> Bảng 2.</w:t>
      </w:r>
      <w:r w:rsidR="004C3725" w:rsidRPr="000125BE">
        <w:rPr>
          <w:rFonts w:ascii="Times New Roman" w:eastAsia="Yu Gothic" w:hAnsi="Times New Roman" w:cs="Times New Roman"/>
          <w:sz w:val="26"/>
          <w:szCs w:val="26"/>
        </w:rPr>
        <w:t>22</w:t>
      </w:r>
      <w:r w:rsidRPr="000125BE">
        <w:rPr>
          <w:rFonts w:ascii="Times New Roman" w:eastAsia="Yu Gothic" w:hAnsi="Times New Roman" w:cs="Times New Roman"/>
          <w:sz w:val="26"/>
          <w:szCs w:val="26"/>
        </w:rPr>
        <w:t xml:space="preserve"> cho thấy, thực trạng </w:t>
      </w:r>
      <w:r w:rsidR="00E51730" w:rsidRPr="000125BE">
        <w:rPr>
          <w:rFonts w:ascii="Times New Roman" w:eastAsia="Yu Gothic" w:hAnsi="Times New Roman" w:cs="Times New Roman"/>
          <w:sz w:val="26"/>
          <w:szCs w:val="26"/>
        </w:rPr>
        <w:t>thực hiện nhiệm vụ phục vụ cộng đồng</w:t>
      </w:r>
      <w:r w:rsidRPr="000125BE">
        <w:rPr>
          <w:rFonts w:ascii="Times New Roman" w:eastAsia="Yu Gothic" w:hAnsi="Times New Roman" w:cs="Times New Roman"/>
          <w:sz w:val="26"/>
          <w:szCs w:val="26"/>
        </w:rPr>
        <w:t xml:space="preserve"> của đội ngũ giảng viên được </w:t>
      </w:r>
      <w:r w:rsidR="00E51730" w:rsidRPr="000125BE">
        <w:rPr>
          <w:rFonts w:ascii="Times New Roman" w:eastAsia="Yu Gothic" w:hAnsi="Times New Roman" w:cs="Times New Roman"/>
          <w:sz w:val="26"/>
          <w:szCs w:val="26"/>
        </w:rPr>
        <w:t xml:space="preserve">CBQL và GV </w:t>
      </w:r>
      <w:r w:rsidRPr="000125BE">
        <w:rPr>
          <w:rFonts w:ascii="Times New Roman" w:eastAsia="Yu Gothic" w:hAnsi="Times New Roman" w:cs="Times New Roman"/>
          <w:sz w:val="26"/>
          <w:szCs w:val="26"/>
        </w:rPr>
        <w:t xml:space="preserve">đánh giá </w:t>
      </w:r>
      <w:r w:rsidR="00E51730" w:rsidRPr="000125BE">
        <w:rPr>
          <w:rFonts w:ascii="Times New Roman" w:eastAsia="Yu Gothic" w:hAnsi="Times New Roman" w:cs="Times New Roman"/>
          <w:sz w:val="26"/>
          <w:szCs w:val="26"/>
        </w:rPr>
        <w:t xml:space="preserve">với điểm trung bình lần lượt </w:t>
      </w:r>
      <w:r w:rsidRPr="000125BE">
        <w:rPr>
          <w:rFonts w:ascii="Times New Roman" w:eastAsia="Yu Gothic" w:hAnsi="Times New Roman" w:cs="Times New Roman"/>
          <w:sz w:val="26"/>
          <w:szCs w:val="26"/>
        </w:rPr>
        <w:t>là 3.06 và 3.17, mức khá:</w:t>
      </w:r>
    </w:p>
    <w:p w14:paraId="1BB95649" w14:textId="1A00A204" w:rsidR="00B237EE" w:rsidRPr="000125BE" w:rsidRDefault="00B237EE" w:rsidP="00B237EE">
      <w:pPr>
        <w:widowControl w:val="0"/>
        <w:spacing w:after="0" w:line="360" w:lineRule="auto"/>
        <w:ind w:firstLine="720"/>
        <w:jc w:val="both"/>
        <w:rPr>
          <w:rFonts w:ascii="Times New Roman" w:hAnsi="Times New Roman"/>
          <w:bCs/>
          <w:sz w:val="26"/>
          <w:szCs w:val="26"/>
        </w:rPr>
      </w:pPr>
      <w:r w:rsidRPr="000125BE">
        <w:rPr>
          <w:rFonts w:ascii="Times New Roman" w:eastAsia="Yu Gothic" w:hAnsi="Times New Roman" w:cs="Times New Roman"/>
          <w:i/>
          <w:sz w:val="26"/>
          <w:szCs w:val="26"/>
        </w:rPr>
        <w:t>- Đánh giá của cán bộ quản lý:</w:t>
      </w:r>
      <w:r w:rsidRPr="000125BE">
        <w:rPr>
          <w:rFonts w:ascii="Times New Roman" w:eastAsia="Yu Gothic" w:hAnsi="Times New Roman" w:cs="Times New Roman"/>
          <w:sz w:val="26"/>
          <w:szCs w:val="26"/>
        </w:rPr>
        <w:t xml:space="preserve"> Nội dung xếp cao nhất là “</w:t>
      </w:r>
      <w:r w:rsidR="00E51730" w:rsidRPr="000125BE">
        <w:rPr>
          <w:rFonts w:ascii="Times New Roman" w:hAnsi="Times New Roman"/>
          <w:bCs/>
          <w:sz w:val="26"/>
          <w:szCs w:val="26"/>
        </w:rPr>
        <w:t>Tham gia hoạt động thiện nguyện</w:t>
      </w:r>
      <w:r w:rsidRPr="000125BE">
        <w:rPr>
          <w:rFonts w:ascii="Times New Roman" w:hAnsi="Times New Roman"/>
          <w:bCs/>
          <w:sz w:val="26"/>
          <w:szCs w:val="26"/>
        </w:rPr>
        <w:t xml:space="preserve">”, </w:t>
      </w:r>
      <w:r w:rsidRPr="000125BE">
        <w:rPr>
          <w:rFonts w:ascii="Times New Roman" w:hAnsi="Times New Roman" w:cs="Times New Roman"/>
          <w:bCs/>
          <w:position w:val="-4"/>
          <w:sz w:val="26"/>
          <w:szCs w:val="26"/>
        </w:rPr>
        <w:object w:dxaOrig="279" w:dyaOrig="320" w14:anchorId="09098FA9">
          <v:shape id="_x0000_i1155" type="#_x0000_t75" style="width:15.6pt;height:15.6pt" o:ole="">
            <v:imagedata r:id="rId17" o:title=""/>
          </v:shape>
          <o:OLEObject Type="Embed" ProgID="Equation.3" ShapeID="_x0000_i1155" DrawAspect="Content" ObjectID="_1776857973" r:id="rId148"/>
        </w:object>
      </w:r>
      <w:r w:rsidRPr="000125BE">
        <w:rPr>
          <w:rFonts w:ascii="Times New Roman" w:hAnsi="Times New Roman"/>
          <w:bCs/>
          <w:sz w:val="26"/>
          <w:szCs w:val="26"/>
        </w:rPr>
        <w:t>= 3.33, không có cán bộ quản lý nào đánh giá mức kém. Nội dung xếp thấp nhất là “</w:t>
      </w:r>
      <w:r w:rsidR="00E51730" w:rsidRPr="000125BE">
        <w:rPr>
          <w:rFonts w:ascii="Times New Roman" w:hAnsi="Times New Roman" w:cs="Times New Roman"/>
          <w:bCs/>
          <w:sz w:val="26"/>
          <w:szCs w:val="26"/>
        </w:rPr>
        <w:t>Tham gia đóng góp ý kiến về các vấn đề phát triển kinh tế- xã hội ở địa phương</w:t>
      </w:r>
      <w:r w:rsidRPr="000125BE">
        <w:rPr>
          <w:rFonts w:ascii="Times New Roman" w:hAnsi="Times New Roman"/>
          <w:sz w:val="26"/>
          <w:szCs w:val="26"/>
        </w:rPr>
        <w:t xml:space="preserve">”, </w:t>
      </w:r>
      <w:r w:rsidRPr="000125BE">
        <w:rPr>
          <w:rFonts w:ascii="Times New Roman" w:hAnsi="Times New Roman" w:cs="Times New Roman"/>
          <w:bCs/>
          <w:position w:val="-4"/>
          <w:sz w:val="26"/>
          <w:szCs w:val="26"/>
        </w:rPr>
        <w:object w:dxaOrig="279" w:dyaOrig="320" w14:anchorId="4ED9070F">
          <v:shape id="_x0000_i1156" type="#_x0000_t75" style="width:15.6pt;height:15.6pt" o:ole="">
            <v:imagedata r:id="rId17" o:title=""/>
          </v:shape>
          <o:OLEObject Type="Embed" ProgID="Equation.3" ShapeID="_x0000_i1156" DrawAspect="Content" ObjectID="_1776857974" r:id="rId149"/>
        </w:object>
      </w:r>
      <w:r w:rsidRPr="000125BE">
        <w:rPr>
          <w:rFonts w:ascii="Times New Roman" w:hAnsi="Times New Roman"/>
          <w:sz w:val="26"/>
          <w:szCs w:val="26"/>
        </w:rPr>
        <w:t>= 2.78, có 11.1% cán bộ quản lý đánh giá mức kém. Qua trao đổi với CBQL 1.1, cho biết:“</w:t>
      </w:r>
      <w:r w:rsidR="00E51730" w:rsidRPr="000125BE">
        <w:rPr>
          <w:rFonts w:ascii="Times New Roman" w:hAnsi="Times New Roman"/>
          <w:sz w:val="26"/>
          <w:szCs w:val="26"/>
        </w:rPr>
        <w:t>Chỉ có một số ít GV tham gia thực hiện nhiệm vụ này</w:t>
      </w:r>
      <w:r w:rsidRPr="000125BE">
        <w:rPr>
          <w:rFonts w:ascii="Times New Roman" w:hAnsi="Times New Roman"/>
          <w:sz w:val="26"/>
          <w:szCs w:val="26"/>
        </w:rPr>
        <w:t xml:space="preserve">”. </w:t>
      </w:r>
    </w:p>
    <w:p w14:paraId="302FEB4A" w14:textId="0DD6E14D" w:rsidR="00B237EE" w:rsidRPr="000125BE" w:rsidRDefault="00E51730" w:rsidP="00B237EE">
      <w:pPr>
        <w:widowControl w:val="0"/>
        <w:spacing w:after="0" w:line="360" w:lineRule="auto"/>
        <w:ind w:firstLine="720"/>
        <w:jc w:val="both"/>
        <w:rPr>
          <w:rFonts w:ascii="Times New Roman" w:hAnsi="Times New Roman"/>
          <w:sz w:val="26"/>
          <w:szCs w:val="26"/>
        </w:rPr>
      </w:pPr>
      <w:r w:rsidRPr="000125BE">
        <w:rPr>
          <w:rFonts w:ascii="Times New Roman" w:eastAsia="Yu Gothic" w:hAnsi="Times New Roman" w:cs="Times New Roman"/>
          <w:sz w:val="26"/>
          <w:szCs w:val="26"/>
        </w:rPr>
        <w:t>N</w:t>
      </w:r>
      <w:r w:rsidR="00B237EE" w:rsidRPr="000125BE">
        <w:rPr>
          <w:rFonts w:ascii="Times New Roman" w:eastAsia="Yu Gothic" w:hAnsi="Times New Roman" w:cs="Times New Roman"/>
          <w:sz w:val="26"/>
          <w:szCs w:val="26"/>
        </w:rPr>
        <w:t xml:space="preserve">ội dung: </w:t>
      </w:r>
      <w:r w:rsidR="00B237EE" w:rsidRPr="000125BE">
        <w:rPr>
          <w:rFonts w:ascii="Times New Roman" w:eastAsia="Yu Gothic" w:hAnsi="Times New Roman" w:cs="Times New Roman"/>
          <w:sz w:val="28"/>
          <w:szCs w:val="28"/>
        </w:rPr>
        <w:t>“</w:t>
      </w:r>
      <w:r w:rsidRPr="000125BE">
        <w:rPr>
          <w:rFonts w:ascii="Times New Roman" w:hAnsi="Times New Roman" w:cs="Times New Roman"/>
          <w:sz w:val="26"/>
          <w:szCs w:val="26"/>
        </w:rPr>
        <w:t>Tham gia nghiên cứu thực tiễn, chuyển giao công nghệ phục vụ cộng đồng</w:t>
      </w:r>
      <w:r w:rsidR="00B237EE" w:rsidRPr="000125BE">
        <w:rPr>
          <w:rFonts w:ascii="Times New Roman" w:hAnsi="Times New Roman"/>
          <w:sz w:val="26"/>
          <w:szCs w:val="26"/>
        </w:rPr>
        <w:t xml:space="preserve">”, </w:t>
      </w:r>
      <w:r w:rsidRPr="000125BE">
        <w:rPr>
          <w:rFonts w:ascii="Times New Roman" w:hAnsi="Times New Roman"/>
          <w:sz w:val="26"/>
          <w:szCs w:val="26"/>
        </w:rPr>
        <w:t xml:space="preserve">CBQL đánh giá với điểm trung bình </w:t>
      </w:r>
      <w:r w:rsidR="00B237EE" w:rsidRPr="000125BE">
        <w:rPr>
          <w:rFonts w:ascii="Times New Roman" w:hAnsi="Times New Roman" w:cs="Times New Roman"/>
          <w:bCs/>
          <w:position w:val="-4"/>
          <w:sz w:val="26"/>
          <w:szCs w:val="26"/>
        </w:rPr>
        <w:object w:dxaOrig="279" w:dyaOrig="320" w14:anchorId="76F09AEB">
          <v:shape id="_x0000_i1157" type="#_x0000_t75" style="width:15.6pt;height:15.6pt" o:ole="">
            <v:imagedata r:id="rId17" o:title=""/>
          </v:shape>
          <o:OLEObject Type="Embed" ProgID="Equation.3" ShapeID="_x0000_i1157" DrawAspect="Content" ObjectID="_1776857975" r:id="rId150"/>
        </w:object>
      </w:r>
      <w:r w:rsidR="00B237EE" w:rsidRPr="000125BE">
        <w:rPr>
          <w:rFonts w:ascii="Times New Roman" w:hAnsi="Times New Roman" w:cs="Times New Roman"/>
          <w:bCs/>
          <w:sz w:val="26"/>
          <w:szCs w:val="26"/>
        </w:rPr>
        <w:t xml:space="preserve"> lần</w:t>
      </w:r>
      <w:r w:rsidR="00B237EE" w:rsidRPr="000125BE">
        <w:rPr>
          <w:rFonts w:ascii="Times New Roman" w:hAnsi="Times New Roman"/>
          <w:sz w:val="26"/>
          <w:szCs w:val="26"/>
        </w:rPr>
        <w:t xml:space="preserve"> lượt là 3.00, có 11.1% cán bộ quản lý đánh giá </w:t>
      </w:r>
      <w:r w:rsidRPr="000125BE">
        <w:rPr>
          <w:rFonts w:ascii="Times New Roman" w:hAnsi="Times New Roman"/>
          <w:sz w:val="26"/>
          <w:szCs w:val="26"/>
        </w:rPr>
        <w:t xml:space="preserve">GV thực hiện nhiệm vụ này ở </w:t>
      </w:r>
      <w:r w:rsidR="00B237EE" w:rsidRPr="000125BE">
        <w:rPr>
          <w:rFonts w:ascii="Times New Roman" w:hAnsi="Times New Roman"/>
          <w:sz w:val="26"/>
          <w:szCs w:val="26"/>
        </w:rPr>
        <w:t xml:space="preserve">mức kém. </w:t>
      </w:r>
    </w:p>
    <w:p w14:paraId="39623546" w14:textId="5B0ABBFC" w:rsidR="00B237EE" w:rsidRPr="000125BE" w:rsidRDefault="00B237EE" w:rsidP="00B237EE">
      <w:pPr>
        <w:widowControl w:val="0"/>
        <w:spacing w:after="0" w:line="360" w:lineRule="auto"/>
        <w:ind w:firstLine="720"/>
        <w:jc w:val="both"/>
        <w:rPr>
          <w:rFonts w:ascii="Times New Roman" w:hAnsi="Times New Roman"/>
          <w:sz w:val="26"/>
          <w:szCs w:val="26"/>
        </w:rPr>
      </w:pPr>
      <w:r w:rsidRPr="000125BE">
        <w:rPr>
          <w:rFonts w:ascii="Times New Roman" w:eastAsia="Yu Gothic" w:hAnsi="Times New Roman" w:cs="Times New Roman"/>
          <w:i/>
          <w:sz w:val="26"/>
          <w:szCs w:val="26"/>
        </w:rPr>
        <w:lastRenderedPageBreak/>
        <w:t>- Tự đánh giá của giảng viên:</w:t>
      </w:r>
      <w:r w:rsidRPr="000125BE">
        <w:rPr>
          <w:rFonts w:ascii="Times New Roman" w:eastAsia="Yu Gothic" w:hAnsi="Times New Roman" w:cs="Times New Roman"/>
          <w:sz w:val="26"/>
          <w:szCs w:val="26"/>
        </w:rPr>
        <w:t xml:space="preserve"> Nội dung được đánh giá cao nhất </w:t>
      </w:r>
      <w:r w:rsidR="00E51730" w:rsidRPr="000125BE">
        <w:rPr>
          <w:rFonts w:ascii="Times New Roman" w:eastAsia="Yu Gothic" w:hAnsi="Times New Roman" w:cs="Times New Roman"/>
          <w:sz w:val="26"/>
          <w:szCs w:val="26"/>
        </w:rPr>
        <w:t xml:space="preserve">cũng </w:t>
      </w:r>
      <w:r w:rsidRPr="000125BE">
        <w:rPr>
          <w:rFonts w:ascii="Times New Roman" w:eastAsia="Yu Gothic" w:hAnsi="Times New Roman" w:cs="Times New Roman"/>
          <w:sz w:val="26"/>
          <w:szCs w:val="26"/>
        </w:rPr>
        <w:t>là “</w:t>
      </w:r>
      <w:r w:rsidR="00E51730" w:rsidRPr="000125BE">
        <w:rPr>
          <w:rFonts w:ascii="Times New Roman" w:hAnsi="Times New Roman"/>
          <w:bCs/>
          <w:sz w:val="26"/>
          <w:szCs w:val="26"/>
        </w:rPr>
        <w:t>Thực hiện hoạt động thiện nguyện</w:t>
      </w:r>
      <w:r w:rsidRPr="000125BE">
        <w:rPr>
          <w:rFonts w:ascii="Times New Roman" w:hAnsi="Times New Roman"/>
          <w:bCs/>
          <w:sz w:val="26"/>
          <w:szCs w:val="26"/>
        </w:rPr>
        <w:t xml:space="preserve">”, </w:t>
      </w:r>
      <w:r w:rsidRPr="000125BE">
        <w:rPr>
          <w:rFonts w:ascii="Times New Roman" w:hAnsi="Times New Roman" w:cs="Times New Roman"/>
          <w:bCs/>
          <w:position w:val="-4"/>
          <w:sz w:val="26"/>
          <w:szCs w:val="26"/>
        </w:rPr>
        <w:object w:dxaOrig="279" w:dyaOrig="320" w14:anchorId="07742CB9">
          <v:shape id="_x0000_i1158" type="#_x0000_t75" style="width:15.6pt;height:15.6pt" o:ole="">
            <v:imagedata r:id="rId17" o:title=""/>
          </v:shape>
          <o:OLEObject Type="Embed" ProgID="Equation.3" ShapeID="_x0000_i1158" DrawAspect="Content" ObjectID="_1776857976" r:id="rId151"/>
        </w:object>
      </w:r>
      <w:r w:rsidRPr="000125BE">
        <w:rPr>
          <w:rFonts w:ascii="Times New Roman" w:hAnsi="Times New Roman" w:cs="Times New Roman"/>
          <w:bCs/>
          <w:sz w:val="26"/>
          <w:szCs w:val="26"/>
        </w:rPr>
        <w:t xml:space="preserve">= </w:t>
      </w:r>
      <w:r w:rsidRPr="000125BE">
        <w:rPr>
          <w:rFonts w:ascii="Times New Roman" w:hAnsi="Times New Roman"/>
          <w:bCs/>
          <w:sz w:val="26"/>
          <w:szCs w:val="26"/>
        </w:rPr>
        <w:t>3.37, không có giảng viên nào đánh giá mức kém; Tiêu chí được đánh giá thấp nhất là “</w:t>
      </w:r>
      <w:r w:rsidR="00E51730" w:rsidRPr="000125BE">
        <w:rPr>
          <w:rFonts w:ascii="Times New Roman" w:hAnsi="Times New Roman" w:cs="Times New Roman"/>
          <w:bCs/>
          <w:sz w:val="26"/>
          <w:szCs w:val="26"/>
        </w:rPr>
        <w:t>Tham gia đóng góp ý kiến về các vấn đề phát triển kinh tế- xã hội ở địa phương</w:t>
      </w:r>
      <w:r w:rsidRPr="000125BE">
        <w:rPr>
          <w:rFonts w:ascii="Times New Roman" w:hAnsi="Times New Roman"/>
          <w:sz w:val="26"/>
          <w:szCs w:val="26"/>
        </w:rPr>
        <w:t xml:space="preserve">”, </w:t>
      </w:r>
      <w:r w:rsidRPr="000125BE">
        <w:rPr>
          <w:rFonts w:ascii="Times New Roman" w:hAnsi="Times New Roman" w:cs="Times New Roman"/>
          <w:bCs/>
          <w:position w:val="-4"/>
          <w:sz w:val="26"/>
          <w:szCs w:val="26"/>
        </w:rPr>
        <w:object w:dxaOrig="279" w:dyaOrig="320" w14:anchorId="0EE478B9">
          <v:shape id="_x0000_i1159" type="#_x0000_t75" style="width:15.6pt;height:15.6pt" o:ole="">
            <v:imagedata r:id="rId17" o:title=""/>
          </v:shape>
          <o:OLEObject Type="Embed" ProgID="Equation.3" ShapeID="_x0000_i1159" DrawAspect="Content" ObjectID="_1776857977" r:id="rId152"/>
        </w:object>
      </w:r>
      <w:r w:rsidRPr="000125BE">
        <w:rPr>
          <w:rFonts w:ascii="Times New Roman" w:hAnsi="Times New Roman"/>
          <w:sz w:val="26"/>
          <w:szCs w:val="26"/>
        </w:rPr>
        <w:t>= 2.90. Các kết quả đánh giá này phù hợp, trùng khớp với mức độ đánh giá của cán bộ quản lý.</w:t>
      </w:r>
    </w:p>
    <w:p w14:paraId="07A28B89" w14:textId="4F6E7D95" w:rsidR="00B237EE" w:rsidRPr="000125BE" w:rsidRDefault="00B237EE" w:rsidP="00B237EE">
      <w:pPr>
        <w:widowControl w:val="0"/>
        <w:spacing w:after="0" w:line="360" w:lineRule="auto"/>
        <w:ind w:firstLine="720"/>
        <w:jc w:val="both"/>
        <w:rPr>
          <w:rFonts w:ascii="Times New Roman" w:hAnsi="Times New Roman"/>
          <w:sz w:val="26"/>
          <w:szCs w:val="26"/>
        </w:rPr>
      </w:pPr>
      <w:r w:rsidRPr="000125BE">
        <w:rPr>
          <w:rFonts w:ascii="Times New Roman" w:hAnsi="Times New Roman"/>
          <w:sz w:val="26"/>
          <w:szCs w:val="26"/>
        </w:rPr>
        <w:t xml:space="preserve">Các tiêu chí còn lại: </w:t>
      </w:r>
      <w:r w:rsidR="00E51730" w:rsidRPr="000125BE">
        <w:rPr>
          <w:rFonts w:ascii="Times New Roman" w:eastAsia="Yu Gothic" w:hAnsi="Times New Roman" w:cs="Times New Roman"/>
          <w:sz w:val="26"/>
          <w:szCs w:val="26"/>
        </w:rPr>
        <w:t xml:space="preserve">có điểm đánh giá </w:t>
      </w:r>
      <w:r w:rsidRPr="000125BE">
        <w:rPr>
          <w:rFonts w:ascii="Times New Roman" w:hAnsi="Times New Roman"/>
          <w:sz w:val="26"/>
          <w:szCs w:val="26"/>
        </w:rPr>
        <w:t>TB là lượt là 3.</w:t>
      </w:r>
      <w:r w:rsidR="00E51730" w:rsidRPr="000125BE">
        <w:rPr>
          <w:rFonts w:ascii="Times New Roman" w:hAnsi="Times New Roman"/>
          <w:sz w:val="26"/>
          <w:szCs w:val="26"/>
        </w:rPr>
        <w:t>18</w:t>
      </w:r>
      <w:r w:rsidRPr="000125BE">
        <w:rPr>
          <w:rFonts w:ascii="Times New Roman" w:hAnsi="Times New Roman"/>
          <w:sz w:val="26"/>
          <w:szCs w:val="26"/>
        </w:rPr>
        <w:t xml:space="preserve"> và 3.</w:t>
      </w:r>
      <w:r w:rsidR="00E51730" w:rsidRPr="000125BE">
        <w:rPr>
          <w:rFonts w:ascii="Times New Roman" w:hAnsi="Times New Roman"/>
          <w:sz w:val="26"/>
          <w:szCs w:val="26"/>
        </w:rPr>
        <w:t>23</w:t>
      </w:r>
      <w:r w:rsidRPr="000125BE">
        <w:rPr>
          <w:rFonts w:ascii="Times New Roman" w:hAnsi="Times New Roman"/>
          <w:sz w:val="26"/>
          <w:szCs w:val="26"/>
        </w:rPr>
        <w:t xml:space="preserve">, có </w:t>
      </w:r>
      <w:r w:rsidR="00E51730" w:rsidRPr="000125BE">
        <w:rPr>
          <w:rFonts w:ascii="Times New Roman" w:hAnsi="Times New Roman"/>
          <w:sz w:val="26"/>
          <w:szCs w:val="26"/>
        </w:rPr>
        <w:t>3.5 % số GV được hỏi đánh giá</w:t>
      </w:r>
      <w:r w:rsidRPr="000125BE">
        <w:rPr>
          <w:rFonts w:ascii="Times New Roman" w:hAnsi="Times New Roman"/>
          <w:sz w:val="26"/>
          <w:szCs w:val="26"/>
        </w:rPr>
        <w:t xml:space="preserve"> giảng viên </w:t>
      </w:r>
      <w:r w:rsidR="00E51730" w:rsidRPr="000125BE">
        <w:rPr>
          <w:rFonts w:ascii="Times New Roman" w:hAnsi="Times New Roman"/>
          <w:sz w:val="26"/>
          <w:szCs w:val="26"/>
        </w:rPr>
        <w:t>tham gia hoat động đoàn thể ở mức kém</w:t>
      </w:r>
      <w:r w:rsidRPr="000125BE">
        <w:rPr>
          <w:rFonts w:ascii="Times New Roman" w:hAnsi="Times New Roman"/>
          <w:sz w:val="26"/>
          <w:szCs w:val="26"/>
        </w:rPr>
        <w:t>.</w:t>
      </w:r>
    </w:p>
    <w:p w14:paraId="01CFB6BA" w14:textId="202B0744" w:rsidR="00B237EE" w:rsidRPr="000125BE" w:rsidRDefault="00E51730" w:rsidP="00B237EE">
      <w:pPr>
        <w:widowControl w:val="0"/>
        <w:spacing w:after="0" w:line="360" w:lineRule="auto"/>
        <w:ind w:firstLine="720"/>
        <w:jc w:val="both"/>
        <w:rPr>
          <w:rFonts w:ascii="Times New Roman" w:eastAsia="Yu Gothic" w:hAnsi="Times New Roman" w:cs="Times New Roman"/>
          <w:b/>
          <w:sz w:val="26"/>
          <w:szCs w:val="26"/>
        </w:rPr>
      </w:pPr>
      <w:r w:rsidRPr="000125BE">
        <w:rPr>
          <w:rFonts w:ascii="Times New Roman" w:hAnsi="Times New Roman"/>
          <w:sz w:val="26"/>
          <w:szCs w:val="26"/>
        </w:rPr>
        <w:t>Có thể thấy việc thực hiện một số nội dung của nhiệm vụ phục vụ cộng đồng chưa được một bộ phận giảng viên quan tâm. Nhà trường cần làm rõ các yêu cầu thực hiện những nội dung này trong bản mô tả công việc để có cơ sở trong việc giao nhiệm vụ và giám sát việc thực hiện của GV. Có tiêu chí đánh giá cụ thể việc thực hiện nhiệm vụ này đối với GV, vì đây là một trong 3 nhiệm vụ quan trọng của GV, nhất là đối với GV ở các trường đại học địa phương.</w:t>
      </w:r>
    </w:p>
    <w:p w14:paraId="215BAFD1" w14:textId="5BAFD813" w:rsidR="00F4089A" w:rsidRPr="000125BE" w:rsidRDefault="00F4089A" w:rsidP="00F51290">
      <w:pPr>
        <w:pStyle w:val="002"/>
      </w:pPr>
      <w:bookmarkStart w:id="438" w:name="_Toc163200796"/>
      <w:bookmarkStart w:id="439" w:name="_Toc165972538"/>
      <w:r w:rsidRPr="000125BE">
        <w:t>2.5. Thực trạng quản lý đội ngũ giảng viên theo tiếp cận vị trí việc làm ở các trường đại học địa phương</w:t>
      </w:r>
      <w:bookmarkEnd w:id="438"/>
      <w:bookmarkEnd w:id="439"/>
      <w:r w:rsidRPr="000125BE">
        <w:t xml:space="preserve"> </w:t>
      </w:r>
      <w:bookmarkEnd w:id="333"/>
      <w:bookmarkEnd w:id="334"/>
    </w:p>
    <w:p w14:paraId="3FE41FEB" w14:textId="756E8117" w:rsidR="00F4089A" w:rsidRPr="000125BE" w:rsidRDefault="00F4089A" w:rsidP="00513C31">
      <w:pPr>
        <w:pStyle w:val="003"/>
        <w:rPr>
          <w:b/>
          <w:bCs/>
          <w:i/>
          <w:iCs/>
        </w:rPr>
      </w:pPr>
      <w:bookmarkStart w:id="440" w:name="_Toc163200797"/>
      <w:bookmarkStart w:id="441" w:name="_Toc165972539"/>
      <w:bookmarkStart w:id="442" w:name="_Toc155726402"/>
      <w:bookmarkStart w:id="443" w:name="_Toc155805861"/>
      <w:bookmarkStart w:id="444" w:name="_Hlk155949055"/>
      <w:r w:rsidRPr="000125BE">
        <w:rPr>
          <w:b/>
          <w:bCs/>
          <w:i/>
          <w:iCs/>
        </w:rPr>
        <w:t>2.5.1. Thực trạng thực hiện xây dựng đề án vị trí việc làm ở các trường đại học địa phương</w:t>
      </w:r>
      <w:bookmarkEnd w:id="440"/>
      <w:bookmarkEnd w:id="441"/>
    </w:p>
    <w:p w14:paraId="32AB9427" w14:textId="4F04C3C9" w:rsidR="0018776B" w:rsidRPr="000125BE" w:rsidRDefault="00EC330D" w:rsidP="0018776B">
      <w:pPr>
        <w:widowControl w:val="0"/>
        <w:spacing w:after="0" w:line="360" w:lineRule="auto"/>
        <w:ind w:right="14"/>
        <w:jc w:val="both"/>
        <w:rPr>
          <w:rFonts w:ascii="Times New Roman" w:hAnsi="Times New Roman" w:cs="Times New Roman"/>
          <w:sz w:val="26"/>
          <w:szCs w:val="26"/>
          <w:lang w:val="vi-VN"/>
        </w:rPr>
      </w:pPr>
      <w:r w:rsidRPr="000125BE">
        <w:rPr>
          <w:i/>
          <w:iCs/>
          <w:lang w:val="vi-VN"/>
        </w:rPr>
        <w:tab/>
      </w:r>
      <w:r w:rsidR="0018776B" w:rsidRPr="000125BE">
        <w:rPr>
          <w:rFonts w:ascii="Times New Roman" w:hAnsi="Times New Roman" w:cs="Times New Roman"/>
          <w:sz w:val="26"/>
          <w:szCs w:val="26"/>
          <w:lang w:val="vi-VN"/>
        </w:rPr>
        <w:t>Trong số</w:t>
      </w:r>
      <w:r w:rsidR="0018776B" w:rsidRPr="000125BE">
        <w:rPr>
          <w:b/>
          <w:bCs/>
          <w:sz w:val="24"/>
          <w:szCs w:val="24"/>
          <w:lang w:val="vi-VN"/>
        </w:rPr>
        <w:t xml:space="preserve"> </w:t>
      </w:r>
      <w:r w:rsidR="0018776B" w:rsidRPr="000125BE">
        <w:rPr>
          <w:rFonts w:ascii="Times New Roman" w:hAnsi="Times New Roman" w:cs="Times New Roman"/>
          <w:sz w:val="26"/>
          <w:szCs w:val="26"/>
          <w:lang w:val="vi-VN"/>
        </w:rPr>
        <w:t>các trường đại học địa phương được khảo sát</w:t>
      </w:r>
      <w:r w:rsidR="00E62AFB" w:rsidRPr="000125BE">
        <w:rPr>
          <w:rFonts w:ascii="Times New Roman" w:hAnsi="Times New Roman" w:cs="Times New Roman"/>
          <w:sz w:val="26"/>
          <w:szCs w:val="26"/>
          <w:lang w:val="vi-VN"/>
        </w:rPr>
        <w:t xml:space="preserve">, tất cả đều đã triển khai </w:t>
      </w:r>
      <w:r w:rsidR="0018776B" w:rsidRPr="000125BE">
        <w:rPr>
          <w:rFonts w:ascii="Times New Roman" w:hAnsi="Times New Roman" w:cs="Times New Roman"/>
          <w:sz w:val="26"/>
          <w:szCs w:val="26"/>
          <w:lang w:val="vi-VN"/>
        </w:rPr>
        <w:t>xây dựng đề án vị trí việc làm</w:t>
      </w:r>
      <w:r w:rsidR="00E62AFB" w:rsidRPr="000125BE">
        <w:rPr>
          <w:rFonts w:ascii="Times New Roman" w:hAnsi="Times New Roman" w:cs="Times New Roman"/>
          <w:sz w:val="26"/>
          <w:szCs w:val="26"/>
          <w:lang w:val="vi-VN"/>
        </w:rPr>
        <w:t xml:space="preserve"> ở các mức độ khác nhau</w:t>
      </w:r>
      <w:r w:rsidR="0018776B" w:rsidRPr="000125BE">
        <w:rPr>
          <w:rFonts w:ascii="Times New Roman" w:hAnsi="Times New Roman" w:cs="Times New Roman"/>
          <w:sz w:val="26"/>
          <w:szCs w:val="26"/>
          <w:lang w:val="vi-VN"/>
        </w:rPr>
        <w:t>.</w:t>
      </w:r>
    </w:p>
    <w:p w14:paraId="6C201F97" w14:textId="28DEC9D0" w:rsidR="00EC330D" w:rsidRPr="000125BE" w:rsidRDefault="0018776B" w:rsidP="005654D4">
      <w:pPr>
        <w:widowControl w:val="0"/>
        <w:spacing w:after="0" w:line="360" w:lineRule="auto"/>
        <w:ind w:right="14" w:firstLine="720"/>
        <w:jc w:val="both"/>
        <w:rPr>
          <w:rFonts w:ascii="Times New Roman" w:hAnsi="Times New Roman" w:cs="Times New Roman"/>
          <w:b/>
          <w:bCs/>
          <w:i/>
          <w:iCs/>
          <w:sz w:val="26"/>
          <w:szCs w:val="26"/>
          <w:lang w:val="vi-VN"/>
        </w:rPr>
      </w:pPr>
      <w:r w:rsidRPr="000125BE">
        <w:rPr>
          <w:rFonts w:ascii="Times New Roman" w:hAnsi="Times New Roman" w:cs="Times New Roman"/>
          <w:sz w:val="26"/>
          <w:szCs w:val="26"/>
          <w:lang w:val="vi-VN"/>
        </w:rPr>
        <w:t xml:space="preserve">Về quá trình tổ chức xây dựng đề án vị trí việc làm, trao đổi với cán bộ quản lý bộ phận phụ trách công tác cán bộ của trường ĐHĐP 1 cho thấy, trường đã có kế hoạch xây dựng đề án vị trí việc làm để trình hiệu trưởng phê duyệt. Sau khi có ý kiến chỉ đạo của hiệu trưởng về giao các đơn vị chức năng nghiên cứu, dự thảo danh mục VTVL, bản mô tả công việc </w:t>
      </w:r>
      <w:r w:rsidR="00F2799D" w:rsidRPr="000125BE">
        <w:rPr>
          <w:rFonts w:ascii="Times New Roman" w:hAnsi="Times New Roman" w:cs="Times New Roman"/>
          <w:sz w:val="26"/>
          <w:szCs w:val="26"/>
          <w:lang w:val="vi-VN"/>
        </w:rPr>
        <w:t>và</w:t>
      </w:r>
      <w:r w:rsidRPr="000125BE">
        <w:rPr>
          <w:rFonts w:ascii="Times New Roman" w:hAnsi="Times New Roman" w:cs="Times New Roman"/>
          <w:sz w:val="26"/>
          <w:szCs w:val="26"/>
          <w:lang w:val="vi-VN"/>
        </w:rPr>
        <w:t xml:space="preserve"> khung năng lực theo VTVL dựa trên các văn bản pháp lý quy định (Luật Viên chức, Luật Giáo dục đại học, Nghị định của Chính phủ, Quy định chức năng nhiệm vụ của trường, quy định về quản lý tổ chức, bộ máy và biên chế của trường…). </w:t>
      </w:r>
      <w:r w:rsidR="004609E3" w:rsidRPr="000125BE">
        <w:rPr>
          <w:rFonts w:ascii="Times New Roman" w:hAnsi="Times New Roman" w:cs="Times New Roman"/>
          <w:sz w:val="26"/>
          <w:szCs w:val="26"/>
          <w:lang w:val="vi-VN"/>
        </w:rPr>
        <w:t>Theo đó, c</w:t>
      </w:r>
      <w:r w:rsidRPr="000125BE">
        <w:rPr>
          <w:rFonts w:ascii="Times New Roman" w:hAnsi="Times New Roman" w:cs="Times New Roman"/>
          <w:sz w:val="26"/>
          <w:szCs w:val="26"/>
          <w:lang w:val="vi-VN"/>
        </w:rPr>
        <w:t>ác đơn vị chức năng đã tiến hành</w:t>
      </w:r>
      <w:r w:rsidR="00D151C6" w:rsidRPr="000125BE">
        <w:rPr>
          <w:rFonts w:ascii="Times New Roman" w:hAnsi="Times New Roman" w:cs="Times New Roman"/>
          <w:sz w:val="26"/>
          <w:szCs w:val="26"/>
          <w:lang w:val="vi-VN"/>
        </w:rPr>
        <w:t xml:space="preserve"> </w:t>
      </w:r>
      <w:r w:rsidRPr="000125BE">
        <w:rPr>
          <w:rFonts w:ascii="Times New Roman" w:hAnsi="Times New Roman" w:cs="Times New Roman"/>
          <w:sz w:val="26"/>
          <w:szCs w:val="26"/>
          <w:lang w:val="vi-VN"/>
        </w:rPr>
        <w:t xml:space="preserve">xây dựng dự thảo đề án VTVL theo quy trình: Phòng Nhân sự và Kế hoạch Tài chính xây dựng dự thảo </w:t>
      </w:r>
      <w:r w:rsidRPr="000125BE">
        <w:rPr>
          <w:rFonts w:ascii="Times New Roman" w:hAnsi="Times New Roman" w:cs="Times New Roman"/>
          <w:sz w:val="26"/>
          <w:szCs w:val="26"/>
        </w:rPr>
        <w:sym w:font="Wingdings" w:char="F0E0"/>
      </w:r>
      <w:r w:rsidRPr="000125BE">
        <w:rPr>
          <w:rFonts w:ascii="Times New Roman" w:hAnsi="Times New Roman" w:cs="Times New Roman"/>
          <w:sz w:val="26"/>
          <w:szCs w:val="26"/>
          <w:lang w:val="vi-VN"/>
        </w:rPr>
        <w:t xml:space="preserve"> Xin ý kiến Đảng ủy Trường về dự thảo vào ngày</w:t>
      </w:r>
      <w:r w:rsidR="00D151C6" w:rsidRPr="000125BE">
        <w:rPr>
          <w:rFonts w:ascii="Times New Roman" w:hAnsi="Times New Roman" w:cs="Times New Roman"/>
          <w:sz w:val="26"/>
          <w:szCs w:val="26"/>
          <w:lang w:val="vi-VN"/>
        </w:rPr>
        <w:t xml:space="preserve"> </w:t>
      </w:r>
      <w:r w:rsidRPr="000125BE">
        <w:rPr>
          <w:rFonts w:ascii="Times New Roman" w:hAnsi="Times New Roman" w:cs="Times New Roman"/>
          <w:sz w:val="26"/>
          <w:szCs w:val="26"/>
          <w:lang w:val="vi-VN"/>
        </w:rPr>
        <w:t>22/3/2022</w:t>
      </w:r>
      <w:r w:rsidRPr="000125BE">
        <w:rPr>
          <w:rFonts w:ascii="Times New Roman" w:hAnsi="Times New Roman" w:cs="Times New Roman"/>
          <w:sz w:val="26"/>
          <w:szCs w:val="26"/>
        </w:rPr>
        <w:sym w:font="Wingdings" w:char="F0E0"/>
      </w:r>
      <w:r w:rsidRPr="000125BE">
        <w:rPr>
          <w:rFonts w:ascii="Times New Roman" w:hAnsi="Times New Roman" w:cs="Times New Roman"/>
          <w:sz w:val="26"/>
          <w:szCs w:val="26"/>
          <w:lang w:val="vi-VN"/>
        </w:rPr>
        <w:t xml:space="preserve"> Xin ý kiến đóng góp của toàn thể viên chức, người lao động của Trường từ ngày </w:t>
      </w:r>
      <w:r w:rsidRPr="000125BE">
        <w:rPr>
          <w:rFonts w:ascii="Times New Roman" w:hAnsi="Times New Roman" w:cs="Times New Roman"/>
          <w:sz w:val="26"/>
          <w:szCs w:val="26"/>
          <w:lang w:val="vi-VN"/>
        </w:rPr>
        <w:lastRenderedPageBreak/>
        <w:t xml:space="preserve">18/03/2022 đến hết ngày 28/03/2022 </w:t>
      </w:r>
      <w:r w:rsidRPr="000125BE">
        <w:rPr>
          <w:rFonts w:ascii="Times New Roman" w:hAnsi="Times New Roman" w:cs="Times New Roman"/>
          <w:sz w:val="26"/>
          <w:szCs w:val="26"/>
        </w:rPr>
        <w:sym w:font="Wingdings" w:char="F0E0"/>
      </w:r>
      <w:r w:rsidRPr="000125BE">
        <w:rPr>
          <w:rFonts w:ascii="Times New Roman" w:hAnsi="Times New Roman" w:cs="Times New Roman"/>
          <w:sz w:val="26"/>
          <w:szCs w:val="26"/>
          <w:lang w:val="vi-VN"/>
        </w:rPr>
        <w:t xml:space="preserve"> Dự thảo xem xét, góp ý tại cuộc họp giữa Chủ tịch Hội đồng trường, Ban Giám hiệu và Trưởng các đơn vị ngày 05/4/2022</w:t>
      </w:r>
      <w:r w:rsidRPr="000125BE">
        <w:rPr>
          <w:rFonts w:ascii="Times New Roman" w:hAnsi="Times New Roman" w:cs="Times New Roman"/>
          <w:sz w:val="26"/>
          <w:szCs w:val="26"/>
        </w:rPr>
        <w:sym w:font="Wingdings" w:char="F0E0"/>
      </w:r>
      <w:r w:rsidRPr="000125BE">
        <w:rPr>
          <w:rFonts w:ascii="Times New Roman" w:hAnsi="Times New Roman" w:cs="Times New Roman"/>
          <w:sz w:val="26"/>
          <w:szCs w:val="26"/>
          <w:lang w:val="vi-VN"/>
        </w:rPr>
        <w:t xml:space="preserve"> Hoàn thiện dự thảo đề án VTVL để trình ra HĐ trường phê duyệt. Đề án VTVL của trường gồm các nội dung: Danh mục vị trí việc làm, bản mô tả công việc theo vị trí việc làm và khung năng</w:t>
      </w:r>
      <w:r w:rsidRPr="000125BE">
        <w:rPr>
          <w:rFonts w:ascii="Times New Roman" w:hAnsi="Times New Roman" w:cs="Times New Roman"/>
          <w:sz w:val="28"/>
          <w:szCs w:val="28"/>
          <w:lang w:val="vi-VN"/>
        </w:rPr>
        <w:t xml:space="preserve"> lực theo vị trí việc làm</w:t>
      </w:r>
      <w:r w:rsidR="000D5424" w:rsidRPr="000125BE">
        <w:rPr>
          <w:rFonts w:ascii="Times New Roman" w:hAnsi="Times New Roman" w:cs="Times New Roman"/>
          <w:sz w:val="28"/>
          <w:szCs w:val="28"/>
          <w:lang w:val="vi-VN"/>
        </w:rPr>
        <w:t>.</w:t>
      </w:r>
    </w:p>
    <w:p w14:paraId="27FC8A36" w14:textId="7174DB13" w:rsidR="002C2197" w:rsidRPr="000125BE" w:rsidRDefault="002C2197" w:rsidP="003F68FF">
      <w:pPr>
        <w:pStyle w:val="NormalWeb"/>
        <w:shd w:val="clear" w:color="auto" w:fill="FFFFFF"/>
        <w:spacing w:before="0" w:beforeAutospacing="0" w:after="0" w:afterAutospacing="0" w:line="372" w:lineRule="auto"/>
        <w:ind w:firstLine="720"/>
        <w:jc w:val="both"/>
        <w:rPr>
          <w:rStyle w:val="Strong"/>
          <w:rFonts w:eastAsiaTheme="majorEastAsia"/>
          <w:b w:val="0"/>
          <w:bCs w:val="0"/>
          <w:sz w:val="26"/>
          <w:szCs w:val="26"/>
          <w:lang w:val="vi-VN"/>
        </w:rPr>
      </w:pPr>
      <w:r w:rsidRPr="000125BE">
        <w:rPr>
          <w:sz w:val="26"/>
          <w:szCs w:val="26"/>
          <w:lang w:val="vi-VN"/>
        </w:rPr>
        <w:t>Phỏng vấn một số CBQL, chuyên viên bộ phận tổ chức cán bộ về quy trình xây dựng đề án vị trí việc làm của trường ĐHĐP 1 nhận được ý kiến thống nhất. CBQL 1.1. cho biết, nhà trường thực hiện xây dựng đề án VTVL theo 5 bước, đó là</w:t>
      </w:r>
      <w:r w:rsidRPr="000125BE">
        <w:rPr>
          <w:b/>
          <w:bCs/>
          <w:i/>
          <w:iCs/>
          <w:lang w:val="vi-VN"/>
        </w:rPr>
        <w:t xml:space="preserve">: </w:t>
      </w:r>
      <w:r w:rsidRPr="000125BE">
        <w:rPr>
          <w:rStyle w:val="Strong"/>
          <w:rFonts w:eastAsiaTheme="majorEastAsia"/>
          <w:b w:val="0"/>
          <w:bCs w:val="0"/>
          <w:sz w:val="26"/>
          <w:szCs w:val="26"/>
          <w:lang w:val="vi-VN"/>
        </w:rPr>
        <w:t>Bước 1. Thống kê công việc theo chức năng, nhiệm vụ, quyền hạn của nhà trường và đơn vị trực thuộc. Bước 2. Thống kê, đánh giá thực trạng đội ngũ cán bộ, giảng viên, viên chức hành chính trong trường</w:t>
      </w:r>
      <w:r w:rsidRPr="000125BE">
        <w:rPr>
          <w:sz w:val="26"/>
          <w:szCs w:val="26"/>
          <w:lang w:val="vi-VN"/>
        </w:rPr>
        <w:t xml:space="preserve">. </w:t>
      </w:r>
      <w:r w:rsidRPr="000125BE">
        <w:rPr>
          <w:rStyle w:val="Strong"/>
          <w:rFonts w:eastAsiaTheme="majorEastAsia"/>
          <w:b w:val="0"/>
          <w:bCs w:val="0"/>
          <w:sz w:val="26"/>
          <w:szCs w:val="26"/>
          <w:lang w:val="vi-VN"/>
        </w:rPr>
        <w:t>Bước 3. Xác định danh mục vị trí việc làm của trường</w:t>
      </w:r>
      <w:r w:rsidRPr="000125BE">
        <w:rPr>
          <w:rStyle w:val="Strong"/>
          <w:b w:val="0"/>
          <w:bCs w:val="0"/>
          <w:i/>
          <w:iCs/>
          <w:sz w:val="26"/>
          <w:szCs w:val="26"/>
          <w:lang w:val="vi-VN"/>
        </w:rPr>
        <w:t xml:space="preserve">. </w:t>
      </w:r>
      <w:r w:rsidRPr="000125BE">
        <w:rPr>
          <w:rStyle w:val="Strong"/>
          <w:rFonts w:eastAsiaTheme="majorEastAsia"/>
          <w:b w:val="0"/>
          <w:bCs w:val="0"/>
          <w:sz w:val="26"/>
          <w:szCs w:val="26"/>
          <w:lang w:val="vi-VN"/>
        </w:rPr>
        <w:t xml:space="preserve">Bước 4. </w:t>
      </w:r>
      <w:r w:rsidR="00D97117" w:rsidRPr="000125BE">
        <w:rPr>
          <w:rStyle w:val="Strong"/>
          <w:rFonts w:eastAsiaTheme="majorEastAsia"/>
          <w:b w:val="0"/>
          <w:bCs w:val="0"/>
          <w:sz w:val="26"/>
          <w:szCs w:val="26"/>
        </w:rPr>
        <w:t>Xây dựng bảng mô tả VTVL</w:t>
      </w:r>
      <w:r w:rsidRPr="000125BE">
        <w:rPr>
          <w:i/>
          <w:iCs/>
          <w:sz w:val="26"/>
          <w:szCs w:val="26"/>
          <w:lang w:val="vi-VN"/>
        </w:rPr>
        <w:t xml:space="preserve">. </w:t>
      </w:r>
      <w:r w:rsidRPr="000125BE">
        <w:rPr>
          <w:rStyle w:val="Strong"/>
          <w:rFonts w:eastAsiaTheme="majorEastAsia"/>
          <w:b w:val="0"/>
          <w:bCs w:val="0"/>
          <w:sz w:val="26"/>
          <w:szCs w:val="26"/>
          <w:lang w:val="vi-VN"/>
        </w:rPr>
        <w:t>Bước 5. Xác định khung năng lực của từng vị trí việc làm. Như vậy, việc tiến hành xây dựng đề án VTVL được trường này thực hiện đúng quy trình.</w:t>
      </w:r>
    </w:p>
    <w:p w14:paraId="1578DD4D" w14:textId="77777777" w:rsidR="007B606B" w:rsidRPr="000125BE" w:rsidRDefault="007B606B" w:rsidP="007B606B">
      <w:pPr>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Một chuyên viên bộ phận tổ chức cán bộ ĐHĐP 5 cho biết: trường đã xây dựng, phê duyệt, ban hành Đề án Vị trí việc làm kèm theo Danh mục vị trí việc làm gồm: Danh mục vị trí việc làm lãnh đạo quản lý, danh mục VTVL chuyên ngành trong đó có vị trí việc làm của giảng viên, danh mục VTVL chuyên môn dùng chung, danh mục VTVL hỗ trợ phục vụ. Đồng thời ban hành Quyết định phân bổ số lượng người làm việc, danh mục vị trí việc làm và cơ cấu hạng chức danh nghề nghiệp năm 2023 cho các đơn vị thuộc trường (trên cơ sở Đề án VTVT đã được phê duyệt) để triển khai đến các đơn vị thực hiện.</w:t>
      </w:r>
    </w:p>
    <w:p w14:paraId="4BCB4080" w14:textId="261725CA" w:rsidR="002C2197" w:rsidRPr="000125BE" w:rsidRDefault="002C2197" w:rsidP="003F68FF">
      <w:pPr>
        <w:pStyle w:val="NormalWeb"/>
        <w:shd w:val="clear" w:color="auto" w:fill="FFFFFF"/>
        <w:spacing w:before="0" w:beforeAutospacing="0" w:after="0" w:afterAutospacing="0" w:line="372" w:lineRule="auto"/>
        <w:ind w:firstLine="720"/>
        <w:jc w:val="both"/>
        <w:rPr>
          <w:rStyle w:val="Strong"/>
          <w:rFonts w:eastAsiaTheme="majorEastAsia"/>
          <w:b w:val="0"/>
          <w:bCs w:val="0"/>
          <w:spacing w:val="4"/>
          <w:sz w:val="26"/>
          <w:szCs w:val="26"/>
          <w:lang w:val="vi-VN"/>
        </w:rPr>
      </w:pPr>
      <w:r w:rsidRPr="000125BE">
        <w:rPr>
          <w:rStyle w:val="Strong"/>
          <w:rFonts w:eastAsiaTheme="majorEastAsia"/>
          <w:b w:val="0"/>
          <w:bCs w:val="0"/>
          <w:spacing w:val="4"/>
          <w:sz w:val="26"/>
          <w:szCs w:val="26"/>
          <w:lang w:val="vi-VN"/>
        </w:rPr>
        <w:t xml:space="preserve">Phỏng vấn thêm về những thuận lơi, khó khăn trong xây dựng đề án VTVL của trường, CBQL 1.1 nêu ý kiến: Về thuận lợi: </w:t>
      </w:r>
      <w:r w:rsidRPr="000125BE">
        <w:rPr>
          <w:rFonts w:eastAsia="Calibri"/>
          <w:bCs/>
          <w:spacing w:val="4"/>
          <w:sz w:val="26"/>
          <w:szCs w:val="26"/>
          <w:lang w:val="vi-VN"/>
        </w:rPr>
        <w:t>Đã có các văn bản, hướng dẫn của Chính phủ, Bộ, Ngành có liên quan làm cơ sở pháp lý; Đã được tập huấn, hướng dẫn, giải đáp kịp thời, thường xuyên từ các Bộ, Ngành có liên quan, UBND, Sở Nội vụ.</w:t>
      </w:r>
      <w:r w:rsidRPr="000125BE">
        <w:rPr>
          <w:rFonts w:eastAsiaTheme="majorEastAsia"/>
          <w:spacing w:val="4"/>
          <w:sz w:val="26"/>
          <w:szCs w:val="26"/>
          <w:lang w:val="vi-VN"/>
        </w:rPr>
        <w:t xml:space="preserve"> </w:t>
      </w:r>
      <w:r w:rsidRPr="000125BE">
        <w:rPr>
          <w:rFonts w:eastAsia="Calibri"/>
          <w:bCs/>
          <w:spacing w:val="4"/>
          <w:sz w:val="26"/>
          <w:szCs w:val="26"/>
          <w:lang w:val="vi-VN"/>
        </w:rPr>
        <w:t>Được sự quan tâm chỉ đạo sát sao của UBND; Sở Nội vụ; Đảng ủy; Hội đồng trường.</w:t>
      </w:r>
    </w:p>
    <w:p w14:paraId="5D1E6FF8" w14:textId="71C949EB" w:rsidR="002C2197" w:rsidRPr="000125BE" w:rsidRDefault="002C2197" w:rsidP="003F68FF">
      <w:pPr>
        <w:widowControl w:val="0"/>
        <w:spacing w:after="0" w:line="372" w:lineRule="auto"/>
        <w:ind w:right="14" w:firstLine="720"/>
        <w:jc w:val="both"/>
        <w:rPr>
          <w:rFonts w:ascii="Times New Roman" w:eastAsia="Calibri" w:hAnsi="Times New Roman" w:cs="Times New Roman"/>
          <w:bCs/>
          <w:sz w:val="26"/>
          <w:szCs w:val="26"/>
          <w:lang w:val="vi-VN"/>
        </w:rPr>
      </w:pPr>
      <w:r w:rsidRPr="000125BE">
        <w:rPr>
          <w:rFonts w:ascii="Times New Roman" w:hAnsi="Times New Roman" w:cs="Times New Roman"/>
          <w:sz w:val="26"/>
          <w:szCs w:val="26"/>
          <w:lang w:val="vi-VN"/>
        </w:rPr>
        <w:t>Về khó khăn</w:t>
      </w:r>
      <w:r w:rsidRPr="000125BE">
        <w:rPr>
          <w:lang w:val="vi-VN"/>
        </w:rPr>
        <w:t>:</w:t>
      </w:r>
      <w:r w:rsidRPr="000125BE">
        <w:rPr>
          <w:b/>
          <w:bCs/>
          <w:i/>
          <w:iCs/>
          <w:lang w:val="vi-VN"/>
        </w:rPr>
        <w:t xml:space="preserve"> </w:t>
      </w:r>
      <w:r w:rsidRPr="000125BE">
        <w:rPr>
          <w:rFonts w:ascii="Times New Roman" w:hAnsi="Times New Roman" w:cs="Times New Roman"/>
          <w:sz w:val="26"/>
          <w:szCs w:val="26"/>
          <w:lang w:val="vi-VN"/>
        </w:rPr>
        <w:t xml:space="preserve">Xây dựng vị trí việc làm và bản mô tả vị trí công việc cần xuất </w:t>
      </w:r>
      <w:r w:rsidRPr="000125BE">
        <w:rPr>
          <w:rFonts w:ascii="Times New Roman" w:hAnsi="Times New Roman" w:cs="Times New Roman"/>
          <w:sz w:val="26"/>
          <w:szCs w:val="26"/>
          <w:lang w:val="vi-VN"/>
        </w:rPr>
        <w:lastRenderedPageBreak/>
        <w:t xml:space="preserve">phát từ yêu cầu công việc. Sau khi có các vị trí sẽ sắp xếp người phù hợp. Tuy nhiên, do bộ máy, cơ cấu nhà trường hiện nay quá cồng kềnh, nhiều biên chế, chưa có sự phân bố nhân sự hợp lý giữa các đơn vị nên bản mô tả vị trí việc làm phải làm sao để không xung đột, chồng chéo gặp khá nhiều khó khăn. Mặt khác, </w:t>
      </w:r>
      <w:r w:rsidRPr="000125BE">
        <w:rPr>
          <w:rFonts w:ascii="Times New Roman" w:eastAsia="Calibri" w:hAnsi="Times New Roman" w:cs="Times New Roman"/>
          <w:bCs/>
          <w:sz w:val="26"/>
          <w:szCs w:val="26"/>
          <w:lang w:val="vi-VN"/>
        </w:rPr>
        <w:t>trường đang trong giai đoạn từ tự chủ một phần để tự chủ toàn phần nên việc chuyển đổi vị trí việc làm không thể thực hiện dứt khoát, đột ngột mà cần có bước đệm quá độ</w:t>
      </w:r>
      <w:r w:rsidR="00215C07" w:rsidRPr="000125BE">
        <w:rPr>
          <w:rFonts w:ascii="Times New Roman" w:eastAsia="Calibri" w:hAnsi="Times New Roman" w:cs="Times New Roman"/>
          <w:bCs/>
          <w:sz w:val="26"/>
          <w:szCs w:val="26"/>
          <w:lang w:val="vi-VN"/>
        </w:rPr>
        <w:t xml:space="preserve"> dẫn đến </w:t>
      </w:r>
      <w:r w:rsidRPr="000125BE">
        <w:rPr>
          <w:rFonts w:ascii="Times New Roman" w:eastAsia="Calibri" w:hAnsi="Times New Roman" w:cs="Times New Roman"/>
          <w:bCs/>
          <w:sz w:val="26"/>
          <w:szCs w:val="26"/>
          <w:lang w:val="vi-VN"/>
        </w:rPr>
        <w:t>kéo dài thời gian và cản trở trong việc xây dựng đề án vị trí việc làm; Hiện tại Bộ Giáo dục và Đào tạo cũng chưa ban hành Thông tư hướng dẫn vị trí việc làm, định mức người làm việc trong cơ sở giáo dục đại học…</w:t>
      </w:r>
    </w:p>
    <w:p w14:paraId="5ED4EE55" w14:textId="2A0B8367" w:rsidR="002C2197" w:rsidRPr="000125BE" w:rsidRDefault="002C2197" w:rsidP="003F68FF">
      <w:pPr>
        <w:widowControl w:val="0"/>
        <w:spacing w:after="0" w:line="372" w:lineRule="auto"/>
        <w:ind w:right="14"/>
        <w:jc w:val="both"/>
        <w:rPr>
          <w:rFonts w:ascii="Times New Roman" w:hAnsi="Times New Roman" w:cs="Times New Roman"/>
          <w:sz w:val="26"/>
          <w:szCs w:val="26"/>
          <w:lang w:val="vi-VN"/>
        </w:rPr>
      </w:pPr>
      <w:r w:rsidRPr="000125BE">
        <w:rPr>
          <w:rFonts w:ascii="Times New Roman" w:eastAsia="Calibri" w:hAnsi="Times New Roman" w:cs="Times New Roman"/>
          <w:bCs/>
          <w:sz w:val="26"/>
          <w:szCs w:val="26"/>
          <w:lang w:val="vi-VN"/>
        </w:rPr>
        <w:tab/>
        <w:t xml:space="preserve">Những ý kiến của CBQL 2.1 và CV 2.2 cũng có những điểm tương đồng. </w:t>
      </w:r>
      <w:r w:rsidR="00442EFE" w:rsidRPr="000125BE">
        <w:rPr>
          <w:rFonts w:ascii="Times New Roman" w:eastAsia="Calibri" w:hAnsi="Times New Roman" w:cs="Times New Roman"/>
          <w:bCs/>
          <w:sz w:val="26"/>
          <w:szCs w:val="26"/>
          <w:lang w:val="vi-VN"/>
        </w:rPr>
        <w:t xml:space="preserve">Như vậy, trong thời gian tới, các trường dại học địa phương khi rà soát hoàn thiện đề án vị trí việc làm cần chú ý </w:t>
      </w:r>
      <w:r w:rsidR="00442EFE" w:rsidRPr="000125BE">
        <w:rPr>
          <w:rFonts w:ascii="Times New Roman" w:hAnsi="Times New Roman" w:cs="Times New Roman"/>
          <w:sz w:val="26"/>
          <w:szCs w:val="26"/>
          <w:lang w:val="vi-VN"/>
        </w:rPr>
        <w:t>lập sơ đồ cơ cấu tổ chức bộ máy và quy trình xử lý dòng công việc, mối quan hệ giữa các đơn vị trong các hoạt động của nhà trường và thực hiện nghiêm khâu rà soát các nội dung theo các đều mối để tránh chồng chéo hoặc bỏ sót nhiệm vụ.</w:t>
      </w:r>
    </w:p>
    <w:p w14:paraId="6310FC56" w14:textId="44C8FAFF" w:rsidR="007B606B" w:rsidRPr="000125BE" w:rsidRDefault="00442EFE" w:rsidP="007B606B">
      <w:pPr>
        <w:widowControl w:val="0"/>
        <w:spacing w:after="0" w:line="372" w:lineRule="auto"/>
        <w:ind w:right="14"/>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ab/>
        <w:t xml:space="preserve">Xây dựng bản mô tả công việc theo vị trí việc làm là </w:t>
      </w:r>
      <w:r w:rsidR="00F2799D" w:rsidRPr="000125BE">
        <w:rPr>
          <w:rFonts w:ascii="Times New Roman" w:hAnsi="Times New Roman" w:cs="Times New Roman"/>
          <w:sz w:val="26"/>
          <w:szCs w:val="26"/>
          <w:lang w:val="vi-VN"/>
        </w:rPr>
        <w:t>một</w:t>
      </w:r>
      <w:r w:rsidRPr="000125BE">
        <w:rPr>
          <w:rFonts w:ascii="Times New Roman" w:hAnsi="Times New Roman" w:cs="Times New Roman"/>
          <w:sz w:val="26"/>
          <w:szCs w:val="26"/>
          <w:lang w:val="vi-VN"/>
        </w:rPr>
        <w:t xml:space="preserve"> nội dung quan trọng trong đề án VTVL. Xem xét đề án VTVL của 2 trường đại học địa phương 1 và 2 đã xây dựng cho thấy đã có đầy đủ bản mô tả công việc theo vị trí việc làm. Trong đó bản mô tả công việc của giảng viên theo vị trí việc làm </w:t>
      </w:r>
      <w:r w:rsidR="004609E3" w:rsidRPr="000125BE">
        <w:rPr>
          <w:rFonts w:ascii="Times New Roman" w:hAnsi="Times New Roman" w:cs="Times New Roman"/>
          <w:sz w:val="26"/>
          <w:szCs w:val="26"/>
          <w:lang w:val="vi-VN"/>
        </w:rPr>
        <w:t xml:space="preserve">của trường ĐHĐP 2 </w:t>
      </w:r>
      <w:r w:rsidRPr="000125BE">
        <w:rPr>
          <w:rFonts w:ascii="Times New Roman" w:hAnsi="Times New Roman" w:cs="Times New Roman"/>
          <w:sz w:val="26"/>
          <w:szCs w:val="26"/>
          <w:lang w:val="vi-VN"/>
        </w:rPr>
        <w:t>được xây dựng gắn với chức danh nghề nghiệp, tức là có bản mô tả công việc của giảng viên hạng I, giảng viên hạng II, giảng viên hạng III và trợ giảng (xem phụ lục số</w:t>
      </w:r>
      <w:r w:rsidR="0010610F" w:rsidRPr="000125BE">
        <w:rPr>
          <w:rFonts w:ascii="Times New Roman" w:hAnsi="Times New Roman" w:cs="Times New Roman"/>
          <w:sz w:val="26"/>
          <w:szCs w:val="26"/>
          <w:lang w:val="vi-VN"/>
        </w:rPr>
        <w:t xml:space="preserve"> 6, 7, 8, 9</w:t>
      </w:r>
      <w:r w:rsidRPr="000125BE">
        <w:rPr>
          <w:rFonts w:ascii="Times New Roman" w:hAnsi="Times New Roman" w:cs="Times New Roman"/>
          <w:sz w:val="26"/>
          <w:szCs w:val="26"/>
          <w:lang w:val="vi-VN"/>
        </w:rPr>
        <w:t xml:space="preserve">). Các bản mô tả công việc theo VTVL đã được cấu trúc </w:t>
      </w:r>
      <w:r w:rsidR="00190552" w:rsidRPr="000125BE">
        <w:rPr>
          <w:rFonts w:ascii="Times New Roman" w:hAnsi="Times New Roman" w:cs="Times New Roman"/>
          <w:sz w:val="26"/>
          <w:szCs w:val="26"/>
          <w:lang w:val="vi-VN"/>
        </w:rPr>
        <w:t>gồm</w:t>
      </w:r>
      <w:r w:rsidRPr="000125BE">
        <w:rPr>
          <w:rFonts w:ascii="Times New Roman" w:hAnsi="Times New Roman" w:cs="Times New Roman"/>
          <w:sz w:val="26"/>
          <w:szCs w:val="26"/>
          <w:lang w:val="vi-VN"/>
        </w:rPr>
        <w:t xml:space="preserve"> các nội dung</w:t>
      </w:r>
      <w:r w:rsidR="00190552" w:rsidRPr="000125BE">
        <w:rPr>
          <w:rFonts w:ascii="Times New Roman" w:hAnsi="Times New Roman" w:cs="Times New Roman"/>
          <w:sz w:val="26"/>
          <w:szCs w:val="26"/>
          <w:lang w:val="vi-VN"/>
        </w:rPr>
        <w:t xml:space="preserve">: </w:t>
      </w:r>
      <w:r w:rsidR="00362B4F" w:rsidRPr="000125BE">
        <w:rPr>
          <w:rFonts w:ascii="Times New Roman" w:hAnsi="Times New Roman" w:cs="Times New Roman"/>
          <w:sz w:val="26"/>
          <w:szCs w:val="26"/>
          <w:lang w:val="vi-VN"/>
        </w:rPr>
        <w:t>Thông tin chung</w:t>
      </w:r>
      <w:r w:rsidR="00190552" w:rsidRPr="000125BE">
        <w:rPr>
          <w:rFonts w:ascii="Times New Roman" w:hAnsi="Times New Roman" w:cs="Times New Roman"/>
          <w:sz w:val="26"/>
          <w:szCs w:val="26"/>
          <w:lang w:val="vi-VN"/>
        </w:rPr>
        <w:t>, mục tiêu</w:t>
      </w:r>
      <w:r w:rsidR="00362B4F" w:rsidRPr="000125BE">
        <w:rPr>
          <w:rFonts w:ascii="Times New Roman" w:hAnsi="Times New Roman" w:cs="Times New Roman"/>
          <w:sz w:val="26"/>
          <w:szCs w:val="26"/>
          <w:lang w:val="vi-VN"/>
        </w:rPr>
        <w:t xml:space="preserve"> vị trí việc làm</w:t>
      </w:r>
      <w:r w:rsidR="00190552" w:rsidRPr="000125BE">
        <w:rPr>
          <w:rFonts w:ascii="Times New Roman" w:hAnsi="Times New Roman" w:cs="Times New Roman"/>
          <w:sz w:val="26"/>
          <w:szCs w:val="26"/>
          <w:lang w:val="vi-VN"/>
        </w:rPr>
        <w:t xml:space="preserve">, các công việc và tiêu chí đánh giá, các mối quan hệ trong công việc, quyền hạn, các yêu cầu về trình độ năng lực. </w:t>
      </w:r>
      <w:r w:rsidR="00362B4F" w:rsidRPr="000125BE">
        <w:rPr>
          <w:rFonts w:ascii="Times New Roman" w:hAnsi="Times New Roman" w:cs="Times New Roman"/>
          <w:sz w:val="26"/>
          <w:szCs w:val="26"/>
          <w:lang w:val="vi-VN"/>
        </w:rPr>
        <w:t xml:space="preserve">Về năng lực đã chia theo 3 nhóm: năng lực chung, năng lực chuyên môn và năng lực lãnh đạo quản lý. Có xác định </w:t>
      </w:r>
      <w:r w:rsidR="00C66D53" w:rsidRPr="000125BE">
        <w:rPr>
          <w:rFonts w:ascii="Times New Roman" w:hAnsi="Times New Roman" w:cs="Times New Roman"/>
          <w:sz w:val="26"/>
          <w:szCs w:val="26"/>
          <w:lang w:val="vi-VN"/>
        </w:rPr>
        <w:t>các việc giảng viên phải thực hiện và tiêu chí đánh giá lồng trong bản mô tả VTVL.</w:t>
      </w:r>
      <w:r w:rsidR="00F372B8" w:rsidRPr="000125BE">
        <w:rPr>
          <w:rFonts w:ascii="Times New Roman" w:hAnsi="Times New Roman" w:cs="Times New Roman"/>
          <w:sz w:val="26"/>
          <w:szCs w:val="26"/>
          <w:lang w:val="vi-VN"/>
        </w:rPr>
        <w:t xml:space="preserve"> Đây cũng là một cách trình bày sáng tạo để giảng viên vừa biết được mình cần năng lực gì để đảm nhiệm tốt nhiệm vụ theo VTVL, vừa biết mình sẽ được đánh giá thế nào. Từ đó, mỗi GV có hướng phấn đấu, bồi </w:t>
      </w:r>
      <w:r w:rsidR="00F372B8" w:rsidRPr="000125BE">
        <w:rPr>
          <w:rFonts w:ascii="Times New Roman" w:hAnsi="Times New Roman" w:cs="Times New Roman"/>
          <w:sz w:val="26"/>
          <w:szCs w:val="26"/>
          <w:lang w:val="vi-VN"/>
        </w:rPr>
        <w:lastRenderedPageBreak/>
        <w:t>dưỡng, tự bồi dưỡng đáp ứng yêu cầu năng lực theo VTVL</w:t>
      </w:r>
      <w:r w:rsidR="00C66D53" w:rsidRPr="000125BE">
        <w:rPr>
          <w:rFonts w:ascii="Times New Roman" w:hAnsi="Times New Roman" w:cs="Times New Roman"/>
          <w:sz w:val="26"/>
          <w:szCs w:val="26"/>
          <w:lang w:val="vi-VN"/>
        </w:rPr>
        <w:t xml:space="preserve"> </w:t>
      </w:r>
      <w:r w:rsidR="00362B4F" w:rsidRPr="000125BE">
        <w:rPr>
          <w:rFonts w:ascii="Times New Roman" w:hAnsi="Times New Roman" w:cs="Times New Roman"/>
          <w:sz w:val="26"/>
          <w:szCs w:val="26"/>
          <w:lang w:val="vi-VN"/>
        </w:rPr>
        <w:t>Tuy nhiên, phần thông tin chung chưa có thông tin về bộ phận công tác; Phần mục đích, trách nhiệm, nhiệm vụ của VTVL lại đề là mục tiêu vị trí viêc làm là chưa chính xác. Mục về các mối quan hệ trong công việc, phạm vi quyền hạn chưa thật rõ ràng. Mục trình bày yêu cầu về trình độ năng lực chưa tách bạch đúng giữa trình độ và năng lực; chưa đề cập đến năng lực phát triển CTĐT của giảng viên</w:t>
      </w:r>
      <w:r w:rsidR="00C66D53" w:rsidRPr="000125BE">
        <w:rPr>
          <w:rFonts w:ascii="Times New Roman" w:hAnsi="Times New Roman" w:cs="Times New Roman"/>
          <w:sz w:val="26"/>
          <w:szCs w:val="26"/>
          <w:lang w:val="vi-VN"/>
        </w:rPr>
        <w:t xml:space="preserve">. Do đó, bản mô tả công việc của giảng viên theo VTVL gắn với chức danh nghề nghiệp cần được rà soát, hoàn thiện thêm. </w:t>
      </w:r>
    </w:p>
    <w:p w14:paraId="2DA94573" w14:textId="469D52A4" w:rsidR="00F4089A" w:rsidRPr="000125BE" w:rsidRDefault="00F4089A" w:rsidP="00513C31">
      <w:pPr>
        <w:pStyle w:val="003"/>
        <w:rPr>
          <w:b/>
          <w:bCs/>
          <w:i/>
          <w:iCs/>
        </w:rPr>
      </w:pPr>
      <w:bookmarkStart w:id="445" w:name="_Toc163200798"/>
      <w:bookmarkStart w:id="446" w:name="_Toc165972540"/>
      <w:bookmarkEnd w:id="442"/>
      <w:bookmarkEnd w:id="443"/>
      <w:bookmarkEnd w:id="444"/>
      <w:r w:rsidRPr="000125BE">
        <w:rPr>
          <w:b/>
          <w:bCs/>
          <w:i/>
          <w:iCs/>
        </w:rPr>
        <w:t>2.5.2.</w:t>
      </w:r>
      <w:r w:rsidR="009B1BBC" w:rsidRPr="000125BE">
        <w:rPr>
          <w:b/>
          <w:bCs/>
          <w:i/>
          <w:iCs/>
          <w:lang w:val="vi-VN"/>
        </w:rPr>
        <w:t xml:space="preserve"> </w:t>
      </w:r>
      <w:r w:rsidRPr="000125BE">
        <w:rPr>
          <w:b/>
          <w:bCs/>
          <w:i/>
          <w:iCs/>
        </w:rPr>
        <w:t>Thực trạng quy hoạch đội ngũ giảng viên theo tiếp cận vị trí việc làm ở các trường đại học địa phương</w:t>
      </w:r>
      <w:bookmarkEnd w:id="445"/>
      <w:bookmarkEnd w:id="446"/>
      <w:r w:rsidRPr="000125BE">
        <w:rPr>
          <w:b/>
          <w:bCs/>
          <w:i/>
          <w:iCs/>
        </w:rPr>
        <w:t xml:space="preserve"> </w:t>
      </w:r>
    </w:p>
    <w:p w14:paraId="36584362" w14:textId="66E60CEE" w:rsidR="00161FEF" w:rsidRPr="000125BE" w:rsidRDefault="00F4089A" w:rsidP="00375A3B">
      <w:pPr>
        <w:widowControl w:val="0"/>
        <w:spacing w:after="0" w:line="360" w:lineRule="auto"/>
        <w:jc w:val="both"/>
        <w:rPr>
          <w:rFonts w:ascii="Times New Roman" w:hAnsi="Times New Roman" w:cs="Times New Roman"/>
          <w:b/>
          <w:bCs/>
          <w:spacing w:val="-6"/>
          <w:sz w:val="26"/>
          <w:szCs w:val="26"/>
          <w:lang w:val="nb-NO"/>
        </w:rPr>
      </w:pPr>
      <w:r w:rsidRPr="000125BE">
        <w:rPr>
          <w:rFonts w:ascii="Times New Roman" w:hAnsi="Times New Roman" w:cs="Times New Roman"/>
          <w:i/>
          <w:sz w:val="26"/>
          <w:szCs w:val="26"/>
          <w:lang w:val="nb-NO"/>
        </w:rPr>
        <w:tab/>
      </w:r>
      <w:bookmarkStart w:id="447" w:name="_Hlk155949421"/>
      <w:r w:rsidRPr="000125BE">
        <w:rPr>
          <w:rFonts w:ascii="Times New Roman" w:hAnsi="Times New Roman" w:cs="Times New Roman"/>
          <w:sz w:val="26"/>
          <w:szCs w:val="26"/>
          <w:lang w:val="nb-NO"/>
        </w:rPr>
        <w:t>Kết quả khảo sát thực trạng quy hoạch đội ngũ giảng viên các trường đại học địa phương theo vị trí việc làm được thể hiện ở bảng sau:</w:t>
      </w:r>
      <w:bookmarkStart w:id="448" w:name="_Toc155811110"/>
    </w:p>
    <w:p w14:paraId="6B0E58B5" w14:textId="07D67BC4" w:rsidR="00F4089A" w:rsidRPr="000125BE" w:rsidRDefault="00F4089A" w:rsidP="00A54786">
      <w:pPr>
        <w:pStyle w:val="005"/>
      </w:pPr>
      <w:bookmarkStart w:id="449" w:name="_Toc163200653"/>
      <w:bookmarkStart w:id="450" w:name="_Toc165972629"/>
      <w:r w:rsidRPr="000125BE">
        <w:t>Bảng 2.23. Kết quả khảo sát thực trạng quy hoạch đội ngũ giảng viên</w:t>
      </w:r>
      <w:bookmarkEnd w:id="448"/>
      <w:bookmarkEnd w:id="449"/>
      <w:r w:rsidR="009B1BBC" w:rsidRPr="000125BE">
        <w:rPr>
          <w:lang w:val="vi-VN"/>
        </w:rPr>
        <w:br/>
      </w:r>
      <w:r w:rsidRPr="000125BE">
        <w:t xml:space="preserve"> </w:t>
      </w:r>
      <w:bookmarkStart w:id="451" w:name="_Toc163200654"/>
      <w:r w:rsidRPr="000125BE">
        <w:t>theo vị trí việc làm</w:t>
      </w:r>
      <w:bookmarkEnd w:id="450"/>
      <w:bookmarkEnd w:id="451"/>
    </w:p>
    <w:p w14:paraId="1D63DF98" w14:textId="77917A56" w:rsidR="00A54786" w:rsidRPr="000125BE" w:rsidRDefault="00A54786" w:rsidP="00A54786">
      <w:pPr>
        <w:pStyle w:val="005"/>
        <w:rPr>
          <w:b w:val="0"/>
          <w:bCs w:val="0"/>
          <w:i/>
          <w:iCs/>
        </w:rPr>
      </w:pPr>
      <w:bookmarkStart w:id="452" w:name="_Toc165972630"/>
      <w:r w:rsidRPr="000125BE">
        <w:rPr>
          <w:b w:val="0"/>
          <w:bCs w:val="0"/>
          <w:i/>
          <w:iCs/>
        </w:rPr>
        <w:t>(Mức độ đánh giá tăng dần từ 1 đến 5, 1 là thực hiện kém đến 5 là thực hiện rất tốt)</w:t>
      </w:r>
      <w:bookmarkEnd w:id="452"/>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2456"/>
        <w:gridCol w:w="631"/>
        <w:gridCol w:w="630"/>
        <w:gridCol w:w="630"/>
        <w:gridCol w:w="630"/>
        <w:gridCol w:w="261"/>
        <w:gridCol w:w="630"/>
        <w:gridCol w:w="579"/>
        <w:gridCol w:w="579"/>
        <w:gridCol w:w="579"/>
        <w:gridCol w:w="579"/>
        <w:gridCol w:w="440"/>
        <w:gridCol w:w="579"/>
      </w:tblGrid>
      <w:tr w:rsidR="004D5A60" w:rsidRPr="000125BE" w14:paraId="344D81C4" w14:textId="77777777" w:rsidTr="00281D18">
        <w:trPr>
          <w:trHeight w:val="407"/>
          <w:tblHeader/>
          <w:jc w:val="center"/>
        </w:trPr>
        <w:tc>
          <w:tcPr>
            <w:tcW w:w="2456" w:type="dxa"/>
            <w:vMerge w:val="restart"/>
            <w:tcBorders>
              <w:right w:val="single" w:sz="4" w:space="0" w:color="auto"/>
            </w:tcBorders>
            <w:vAlign w:val="center"/>
          </w:tcPr>
          <w:p w14:paraId="206E0D18" w14:textId="77777777" w:rsidR="00F4089A" w:rsidRPr="000125BE" w:rsidRDefault="00F4089A" w:rsidP="00281D18">
            <w:pPr>
              <w:pStyle w:val="Nomail"/>
              <w:widowControl w:val="0"/>
              <w:spacing w:before="0" w:line="264" w:lineRule="auto"/>
              <w:jc w:val="center"/>
              <w:rPr>
                <w:b/>
                <w:color w:val="auto"/>
                <w:spacing w:val="-8"/>
                <w:w w:val="90"/>
                <w:sz w:val="26"/>
                <w:szCs w:val="26"/>
              </w:rPr>
            </w:pPr>
            <w:r w:rsidRPr="000125BE">
              <w:rPr>
                <w:b/>
                <w:color w:val="auto"/>
                <w:spacing w:val="-8"/>
                <w:w w:val="90"/>
                <w:sz w:val="26"/>
                <w:szCs w:val="26"/>
              </w:rPr>
              <w:t>Nội dung</w:t>
            </w:r>
          </w:p>
        </w:tc>
        <w:tc>
          <w:tcPr>
            <w:tcW w:w="0" w:type="auto"/>
            <w:gridSpan w:val="6"/>
            <w:tcBorders>
              <w:top w:val="single" w:sz="4" w:space="0" w:color="auto"/>
              <w:left w:val="single" w:sz="4" w:space="0" w:color="auto"/>
              <w:bottom w:val="single" w:sz="4" w:space="0" w:color="auto"/>
              <w:right w:val="single" w:sz="4" w:space="0" w:color="auto"/>
            </w:tcBorders>
            <w:vAlign w:val="center"/>
          </w:tcPr>
          <w:p w14:paraId="38F91694" w14:textId="77777777" w:rsidR="00F4089A" w:rsidRPr="000125BE" w:rsidRDefault="00F4089A" w:rsidP="00281D18">
            <w:pPr>
              <w:pStyle w:val="Nomail"/>
              <w:widowControl w:val="0"/>
              <w:spacing w:before="0" w:line="264"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0" w:type="auto"/>
            <w:gridSpan w:val="6"/>
            <w:tcBorders>
              <w:left w:val="single" w:sz="4" w:space="0" w:color="auto"/>
            </w:tcBorders>
            <w:vAlign w:val="center"/>
          </w:tcPr>
          <w:p w14:paraId="46E402D5" w14:textId="77777777" w:rsidR="00F4089A" w:rsidRPr="000125BE" w:rsidRDefault="00F4089A" w:rsidP="00281D18">
            <w:pPr>
              <w:pStyle w:val="Nomail"/>
              <w:widowControl w:val="0"/>
              <w:spacing w:before="0" w:line="264" w:lineRule="auto"/>
              <w:jc w:val="center"/>
              <w:rPr>
                <w:b/>
                <w:color w:val="auto"/>
                <w:spacing w:val="-8"/>
                <w:w w:val="90"/>
                <w:sz w:val="26"/>
                <w:szCs w:val="26"/>
              </w:rPr>
            </w:pPr>
            <w:r w:rsidRPr="000125BE">
              <w:rPr>
                <w:b/>
                <w:color w:val="auto"/>
                <w:spacing w:val="-8"/>
                <w:w w:val="90"/>
                <w:sz w:val="26"/>
                <w:szCs w:val="26"/>
              </w:rPr>
              <w:t>Tự đánh giá của giảng viên</w:t>
            </w:r>
          </w:p>
        </w:tc>
      </w:tr>
      <w:tr w:rsidR="004D5A60" w:rsidRPr="000125BE" w14:paraId="2BDC1BF7" w14:textId="77777777" w:rsidTr="00281D18">
        <w:trPr>
          <w:trHeight w:val="329"/>
          <w:tblHeader/>
          <w:jc w:val="center"/>
        </w:trPr>
        <w:tc>
          <w:tcPr>
            <w:tcW w:w="2456" w:type="dxa"/>
            <w:vMerge/>
            <w:vAlign w:val="center"/>
          </w:tcPr>
          <w:p w14:paraId="1C78149F" w14:textId="77777777" w:rsidR="00F4089A" w:rsidRPr="000125BE" w:rsidRDefault="00F4089A" w:rsidP="00281D18">
            <w:pPr>
              <w:pStyle w:val="Nomail"/>
              <w:widowControl w:val="0"/>
              <w:spacing w:before="0" w:line="264" w:lineRule="auto"/>
              <w:jc w:val="center"/>
              <w:rPr>
                <w:b/>
                <w:color w:val="auto"/>
                <w:spacing w:val="-8"/>
                <w:w w:val="90"/>
                <w:sz w:val="26"/>
                <w:szCs w:val="26"/>
              </w:rPr>
            </w:pPr>
          </w:p>
        </w:tc>
        <w:tc>
          <w:tcPr>
            <w:tcW w:w="0" w:type="auto"/>
            <w:tcBorders>
              <w:top w:val="single" w:sz="4" w:space="0" w:color="auto"/>
            </w:tcBorders>
            <w:vAlign w:val="center"/>
          </w:tcPr>
          <w:p w14:paraId="45BBD820" w14:textId="77777777" w:rsidR="00F4089A" w:rsidRPr="000125BE" w:rsidRDefault="00F4089A" w:rsidP="00281D18">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5</w:t>
            </w:r>
          </w:p>
        </w:tc>
        <w:tc>
          <w:tcPr>
            <w:tcW w:w="0" w:type="auto"/>
            <w:tcBorders>
              <w:top w:val="single" w:sz="4" w:space="0" w:color="auto"/>
            </w:tcBorders>
            <w:vAlign w:val="center"/>
          </w:tcPr>
          <w:p w14:paraId="525F1E96" w14:textId="77777777" w:rsidR="00F4089A" w:rsidRPr="000125BE" w:rsidRDefault="00F4089A" w:rsidP="00281D18">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4</w:t>
            </w:r>
          </w:p>
        </w:tc>
        <w:tc>
          <w:tcPr>
            <w:tcW w:w="0" w:type="auto"/>
            <w:tcBorders>
              <w:top w:val="single" w:sz="4" w:space="0" w:color="auto"/>
            </w:tcBorders>
            <w:vAlign w:val="center"/>
          </w:tcPr>
          <w:p w14:paraId="26254DF7" w14:textId="77777777" w:rsidR="00F4089A" w:rsidRPr="000125BE" w:rsidRDefault="00F4089A" w:rsidP="00281D18">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3</w:t>
            </w:r>
          </w:p>
        </w:tc>
        <w:tc>
          <w:tcPr>
            <w:tcW w:w="0" w:type="auto"/>
            <w:tcBorders>
              <w:top w:val="single" w:sz="4" w:space="0" w:color="auto"/>
            </w:tcBorders>
            <w:vAlign w:val="center"/>
          </w:tcPr>
          <w:p w14:paraId="002CBEAC" w14:textId="77777777" w:rsidR="00F4089A" w:rsidRPr="000125BE" w:rsidRDefault="00F4089A" w:rsidP="00281D18">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2</w:t>
            </w:r>
          </w:p>
        </w:tc>
        <w:tc>
          <w:tcPr>
            <w:tcW w:w="0" w:type="auto"/>
            <w:tcBorders>
              <w:top w:val="single" w:sz="4" w:space="0" w:color="auto"/>
              <w:right w:val="single" w:sz="4" w:space="0" w:color="auto"/>
            </w:tcBorders>
            <w:vAlign w:val="center"/>
          </w:tcPr>
          <w:p w14:paraId="4F9B79F7" w14:textId="77777777" w:rsidR="00F4089A" w:rsidRPr="000125BE" w:rsidRDefault="00F4089A" w:rsidP="00281D18">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AA2DC64" w14:textId="77777777" w:rsidR="00F4089A" w:rsidRPr="000125BE" w:rsidRDefault="00F4089A" w:rsidP="00281D18">
            <w:pPr>
              <w:pStyle w:val="Nomail"/>
              <w:widowControl w:val="0"/>
              <w:spacing w:before="0" w:line="264"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660B3C23">
                <v:shape id="_x0000_i1160" type="#_x0000_t75" style="width:16.3pt;height:16.3pt" o:ole="">
                  <v:imagedata r:id="rId17" o:title=""/>
                </v:shape>
                <o:OLEObject Type="Embed" ProgID="Equation.3" ShapeID="_x0000_i1160" DrawAspect="Content" ObjectID="_1776857978" r:id="rId153"/>
              </w:object>
            </w:r>
          </w:p>
        </w:tc>
        <w:tc>
          <w:tcPr>
            <w:tcW w:w="0" w:type="auto"/>
            <w:tcBorders>
              <w:left w:val="single" w:sz="4" w:space="0" w:color="auto"/>
            </w:tcBorders>
            <w:vAlign w:val="center"/>
          </w:tcPr>
          <w:p w14:paraId="74ED9A27" w14:textId="77777777" w:rsidR="00F4089A" w:rsidRPr="000125BE" w:rsidRDefault="00F4089A" w:rsidP="00281D18">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5</w:t>
            </w:r>
          </w:p>
        </w:tc>
        <w:tc>
          <w:tcPr>
            <w:tcW w:w="0" w:type="auto"/>
            <w:vAlign w:val="center"/>
          </w:tcPr>
          <w:p w14:paraId="5A3FC25A" w14:textId="77777777" w:rsidR="00F4089A" w:rsidRPr="000125BE" w:rsidRDefault="00F4089A" w:rsidP="00281D18">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4</w:t>
            </w:r>
          </w:p>
        </w:tc>
        <w:tc>
          <w:tcPr>
            <w:tcW w:w="0" w:type="auto"/>
            <w:vAlign w:val="center"/>
          </w:tcPr>
          <w:p w14:paraId="5B0FDE05" w14:textId="77777777" w:rsidR="00F4089A" w:rsidRPr="000125BE" w:rsidRDefault="00F4089A" w:rsidP="00281D18">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3</w:t>
            </w:r>
          </w:p>
        </w:tc>
        <w:tc>
          <w:tcPr>
            <w:tcW w:w="0" w:type="auto"/>
            <w:vAlign w:val="center"/>
          </w:tcPr>
          <w:p w14:paraId="0AC5522B" w14:textId="77777777" w:rsidR="00F4089A" w:rsidRPr="000125BE" w:rsidRDefault="00F4089A" w:rsidP="00281D18">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2</w:t>
            </w:r>
          </w:p>
        </w:tc>
        <w:tc>
          <w:tcPr>
            <w:tcW w:w="0" w:type="auto"/>
            <w:vAlign w:val="center"/>
          </w:tcPr>
          <w:p w14:paraId="4EEDE1C2" w14:textId="77777777" w:rsidR="00F4089A" w:rsidRPr="000125BE" w:rsidRDefault="00F4089A" w:rsidP="00281D18">
            <w:pPr>
              <w:pStyle w:val="Nomail"/>
              <w:widowControl w:val="0"/>
              <w:spacing w:before="0" w:line="264" w:lineRule="auto"/>
              <w:jc w:val="center"/>
              <w:rPr>
                <w:b/>
                <w:color w:val="auto"/>
                <w:spacing w:val="-8"/>
                <w:w w:val="90"/>
                <w:sz w:val="26"/>
                <w:szCs w:val="26"/>
                <w:lang w:val="en-US"/>
              </w:rPr>
            </w:pPr>
            <w:r w:rsidRPr="000125BE">
              <w:rPr>
                <w:b/>
                <w:color w:val="auto"/>
                <w:spacing w:val="-8"/>
                <w:w w:val="90"/>
                <w:sz w:val="26"/>
                <w:szCs w:val="26"/>
                <w:lang w:val="en-US"/>
              </w:rPr>
              <w:t>1</w:t>
            </w:r>
          </w:p>
        </w:tc>
        <w:tc>
          <w:tcPr>
            <w:tcW w:w="0" w:type="auto"/>
            <w:vAlign w:val="center"/>
          </w:tcPr>
          <w:p w14:paraId="16FABAC7" w14:textId="77777777" w:rsidR="00F4089A" w:rsidRPr="000125BE" w:rsidRDefault="00F4089A" w:rsidP="00281D18">
            <w:pPr>
              <w:pStyle w:val="Nomail"/>
              <w:widowControl w:val="0"/>
              <w:spacing w:before="0" w:line="264"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580F04EC">
                <v:shape id="_x0000_i1161" type="#_x0000_t75" style="width:16.3pt;height:16.3pt" o:ole="">
                  <v:imagedata r:id="rId17" o:title=""/>
                </v:shape>
                <o:OLEObject Type="Embed" ProgID="Equation.3" ShapeID="_x0000_i1161" DrawAspect="Content" ObjectID="_1776857979" r:id="rId154"/>
              </w:object>
            </w:r>
          </w:p>
        </w:tc>
      </w:tr>
      <w:tr w:rsidR="004D5A60" w:rsidRPr="000125BE" w14:paraId="0967E7D4" w14:textId="77777777" w:rsidTr="009B1BBC">
        <w:trPr>
          <w:trHeight w:val="528"/>
          <w:jc w:val="center"/>
        </w:trPr>
        <w:tc>
          <w:tcPr>
            <w:tcW w:w="2456" w:type="dxa"/>
            <w:shd w:val="clear" w:color="auto" w:fill="auto"/>
          </w:tcPr>
          <w:p w14:paraId="3629AAFF" w14:textId="77777777" w:rsidR="00F4089A" w:rsidRPr="000125BE" w:rsidRDefault="00F4089A" w:rsidP="00281D18">
            <w:pPr>
              <w:widowControl w:val="0"/>
              <w:spacing w:after="0" w:line="264"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Nhà trường tổ chức nghiên cứu các quy định của cấp trên về quy hoạch đội ngũ GV theo VTVL</w:t>
            </w:r>
          </w:p>
        </w:tc>
        <w:tc>
          <w:tcPr>
            <w:tcW w:w="0" w:type="auto"/>
            <w:shd w:val="clear" w:color="auto" w:fill="auto"/>
            <w:vAlign w:val="center"/>
          </w:tcPr>
          <w:p w14:paraId="7791D16C"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301C25CE"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42E31632"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50</w:t>
            </w:r>
          </w:p>
          <w:p w14:paraId="1CD74526"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0" w:type="auto"/>
            <w:shd w:val="clear" w:color="auto" w:fill="auto"/>
            <w:vAlign w:val="center"/>
          </w:tcPr>
          <w:p w14:paraId="09847323"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3941BF43"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2A533400"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0" w:type="auto"/>
            <w:shd w:val="clear" w:color="auto" w:fill="auto"/>
            <w:vAlign w:val="center"/>
          </w:tcPr>
          <w:p w14:paraId="54FEA27D"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0" w:type="auto"/>
            <w:tcBorders>
              <w:top w:val="single" w:sz="4" w:space="0" w:color="auto"/>
            </w:tcBorders>
            <w:shd w:val="clear" w:color="auto" w:fill="FFFFFF" w:themeFill="background1"/>
            <w:vAlign w:val="center"/>
          </w:tcPr>
          <w:p w14:paraId="47AC81FB"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4.22</w:t>
            </w:r>
          </w:p>
        </w:tc>
        <w:tc>
          <w:tcPr>
            <w:tcW w:w="0" w:type="auto"/>
            <w:shd w:val="clear" w:color="auto" w:fill="FFFFFF" w:themeFill="background1"/>
            <w:vAlign w:val="center"/>
          </w:tcPr>
          <w:p w14:paraId="40035B97"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73</w:t>
            </w:r>
          </w:p>
          <w:p w14:paraId="5BDD8ECA"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23.5</w:t>
            </w:r>
          </w:p>
        </w:tc>
        <w:tc>
          <w:tcPr>
            <w:tcW w:w="0" w:type="auto"/>
            <w:shd w:val="clear" w:color="auto" w:fill="FFFFFF" w:themeFill="background1"/>
            <w:vAlign w:val="center"/>
          </w:tcPr>
          <w:p w14:paraId="5DBBBA8A"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149</w:t>
            </w:r>
          </w:p>
          <w:p w14:paraId="05F03433"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47.3</w:t>
            </w:r>
          </w:p>
        </w:tc>
        <w:tc>
          <w:tcPr>
            <w:tcW w:w="0" w:type="auto"/>
            <w:shd w:val="clear" w:color="auto" w:fill="FFFFFF" w:themeFill="background1"/>
            <w:vAlign w:val="center"/>
          </w:tcPr>
          <w:p w14:paraId="6B0F49DD"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93</w:t>
            </w:r>
          </w:p>
          <w:p w14:paraId="44918C1C"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29.5</w:t>
            </w:r>
          </w:p>
        </w:tc>
        <w:tc>
          <w:tcPr>
            <w:tcW w:w="0" w:type="auto"/>
            <w:shd w:val="clear" w:color="auto" w:fill="FFFFFF" w:themeFill="background1"/>
            <w:vAlign w:val="center"/>
          </w:tcPr>
          <w:p w14:paraId="1EB8EC82"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0" w:type="auto"/>
            <w:shd w:val="clear" w:color="auto" w:fill="FFFFFF" w:themeFill="background1"/>
            <w:vAlign w:val="center"/>
          </w:tcPr>
          <w:p w14:paraId="37560501"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0" w:type="auto"/>
            <w:shd w:val="clear" w:color="auto" w:fill="FFFFFF" w:themeFill="background1"/>
            <w:vAlign w:val="center"/>
          </w:tcPr>
          <w:p w14:paraId="7A0ABFAA"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3.94</w:t>
            </w:r>
          </w:p>
        </w:tc>
      </w:tr>
      <w:tr w:rsidR="004D5A60" w:rsidRPr="000125BE" w14:paraId="0EA87D5B" w14:textId="77777777" w:rsidTr="009B1BBC">
        <w:trPr>
          <w:trHeight w:val="528"/>
          <w:jc w:val="center"/>
        </w:trPr>
        <w:tc>
          <w:tcPr>
            <w:tcW w:w="2456" w:type="dxa"/>
            <w:shd w:val="clear" w:color="auto" w:fill="auto"/>
          </w:tcPr>
          <w:p w14:paraId="72356849" w14:textId="77777777" w:rsidR="00F4089A" w:rsidRPr="000125BE" w:rsidRDefault="00F4089A" w:rsidP="00281D18">
            <w:pPr>
              <w:widowControl w:val="0"/>
              <w:spacing w:after="0" w:line="264"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Đánh giá thực trạng đội ngũ GV theo VTVL</w:t>
            </w:r>
          </w:p>
        </w:tc>
        <w:tc>
          <w:tcPr>
            <w:tcW w:w="0" w:type="auto"/>
            <w:shd w:val="clear" w:color="auto" w:fill="auto"/>
            <w:vAlign w:val="center"/>
          </w:tcPr>
          <w:p w14:paraId="05EEA22C"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2ED029F5"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02E669C9"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5C74E5F6"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0BA6F314"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1EC7EF2E"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772F71ED"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72329678"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19C35FB9"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773C05DC"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3.56</w:t>
            </w:r>
          </w:p>
        </w:tc>
        <w:tc>
          <w:tcPr>
            <w:tcW w:w="0" w:type="auto"/>
            <w:shd w:val="clear" w:color="auto" w:fill="FFFFFF" w:themeFill="background1"/>
            <w:vAlign w:val="center"/>
          </w:tcPr>
          <w:p w14:paraId="54B9B7F7"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34</w:t>
            </w:r>
          </w:p>
          <w:p w14:paraId="73D3600F"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10.8</w:t>
            </w:r>
          </w:p>
        </w:tc>
        <w:tc>
          <w:tcPr>
            <w:tcW w:w="0" w:type="auto"/>
            <w:shd w:val="clear" w:color="auto" w:fill="FFFFFF" w:themeFill="background1"/>
            <w:vAlign w:val="center"/>
          </w:tcPr>
          <w:p w14:paraId="0F191DC8"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107</w:t>
            </w:r>
          </w:p>
          <w:p w14:paraId="51983EB9"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34.0</w:t>
            </w:r>
          </w:p>
        </w:tc>
        <w:tc>
          <w:tcPr>
            <w:tcW w:w="0" w:type="auto"/>
            <w:shd w:val="clear" w:color="auto" w:fill="FFFFFF" w:themeFill="background1"/>
            <w:vAlign w:val="center"/>
          </w:tcPr>
          <w:p w14:paraId="58AB1A78"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143</w:t>
            </w:r>
          </w:p>
          <w:p w14:paraId="37235093"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45.4</w:t>
            </w:r>
          </w:p>
        </w:tc>
        <w:tc>
          <w:tcPr>
            <w:tcW w:w="0" w:type="auto"/>
            <w:shd w:val="clear" w:color="auto" w:fill="FFFFFF" w:themeFill="background1"/>
            <w:vAlign w:val="center"/>
          </w:tcPr>
          <w:p w14:paraId="60D6EF37"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31</w:t>
            </w:r>
          </w:p>
          <w:p w14:paraId="30A40CB0"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9.8</w:t>
            </w:r>
          </w:p>
        </w:tc>
        <w:tc>
          <w:tcPr>
            <w:tcW w:w="0" w:type="auto"/>
            <w:shd w:val="clear" w:color="auto" w:fill="FFFFFF" w:themeFill="background1"/>
            <w:vAlign w:val="center"/>
          </w:tcPr>
          <w:p w14:paraId="20879182"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0BE5EC57"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3.46</w:t>
            </w:r>
          </w:p>
        </w:tc>
      </w:tr>
      <w:tr w:rsidR="004D5A60" w:rsidRPr="000125BE" w14:paraId="45AC4396" w14:textId="77777777" w:rsidTr="009B1BBC">
        <w:trPr>
          <w:trHeight w:val="287"/>
          <w:jc w:val="center"/>
        </w:trPr>
        <w:tc>
          <w:tcPr>
            <w:tcW w:w="2456" w:type="dxa"/>
            <w:shd w:val="clear" w:color="auto" w:fill="auto"/>
          </w:tcPr>
          <w:p w14:paraId="70DDC4ED" w14:textId="77777777" w:rsidR="00F4089A" w:rsidRPr="000125BE" w:rsidRDefault="00F4089A" w:rsidP="00281D18">
            <w:pPr>
              <w:widowControl w:val="0"/>
              <w:spacing w:after="0" w:line="264"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 xml:space="preserve">Xác định mục tiêu, nội dung quy hoạch đội ngũ GV về số lượng, cơ cấu, chất lượng theo VTVL </w:t>
            </w:r>
          </w:p>
        </w:tc>
        <w:tc>
          <w:tcPr>
            <w:tcW w:w="0" w:type="auto"/>
            <w:shd w:val="clear" w:color="auto" w:fill="auto"/>
            <w:vAlign w:val="center"/>
          </w:tcPr>
          <w:p w14:paraId="06D8B322"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425CDCB8"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7F8C4F9D"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44D732E5"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0EC85496"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3661A65B"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5B37BCCF"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0453438B"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0952E605"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4C4EFBF9"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3.67</w:t>
            </w:r>
          </w:p>
        </w:tc>
        <w:tc>
          <w:tcPr>
            <w:tcW w:w="0" w:type="auto"/>
            <w:shd w:val="clear" w:color="auto" w:fill="FFFFFF" w:themeFill="background1"/>
            <w:vAlign w:val="center"/>
          </w:tcPr>
          <w:p w14:paraId="0D25551A" w14:textId="77777777" w:rsidR="00F4089A" w:rsidRPr="000125BE" w:rsidRDefault="00F4089A" w:rsidP="00281D18">
            <w:pPr>
              <w:widowControl w:val="0"/>
              <w:spacing w:after="0" w:line="264"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39</w:t>
            </w:r>
          </w:p>
          <w:p w14:paraId="6C3E9185"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12.4</w:t>
            </w:r>
          </w:p>
        </w:tc>
        <w:tc>
          <w:tcPr>
            <w:tcW w:w="0" w:type="auto"/>
            <w:shd w:val="clear" w:color="auto" w:fill="FFFFFF" w:themeFill="background1"/>
            <w:vAlign w:val="center"/>
          </w:tcPr>
          <w:p w14:paraId="37619BAB" w14:textId="77777777" w:rsidR="00F4089A" w:rsidRPr="000125BE" w:rsidRDefault="00F4089A" w:rsidP="00281D18">
            <w:pPr>
              <w:widowControl w:val="0"/>
              <w:spacing w:after="0" w:line="264"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114</w:t>
            </w:r>
          </w:p>
          <w:p w14:paraId="369DCECE"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36.2</w:t>
            </w:r>
          </w:p>
        </w:tc>
        <w:tc>
          <w:tcPr>
            <w:tcW w:w="0" w:type="auto"/>
            <w:shd w:val="clear" w:color="auto" w:fill="FFFFFF" w:themeFill="background1"/>
            <w:vAlign w:val="center"/>
          </w:tcPr>
          <w:p w14:paraId="5F138CF3" w14:textId="77777777" w:rsidR="00F4089A" w:rsidRPr="000125BE" w:rsidRDefault="00F4089A" w:rsidP="00281D18">
            <w:pPr>
              <w:widowControl w:val="0"/>
              <w:spacing w:after="0" w:line="264"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131</w:t>
            </w:r>
          </w:p>
          <w:p w14:paraId="0C13377F"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41.6</w:t>
            </w:r>
          </w:p>
        </w:tc>
        <w:tc>
          <w:tcPr>
            <w:tcW w:w="0" w:type="auto"/>
            <w:shd w:val="clear" w:color="auto" w:fill="FFFFFF" w:themeFill="background1"/>
            <w:vAlign w:val="center"/>
          </w:tcPr>
          <w:p w14:paraId="5844C838"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31</w:t>
            </w:r>
          </w:p>
          <w:p w14:paraId="61C1F850"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9.8</w:t>
            </w:r>
          </w:p>
        </w:tc>
        <w:tc>
          <w:tcPr>
            <w:tcW w:w="0" w:type="auto"/>
            <w:shd w:val="clear" w:color="auto" w:fill="FFFFFF" w:themeFill="background1"/>
            <w:vAlign w:val="center"/>
          </w:tcPr>
          <w:p w14:paraId="69600B72"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24A41452"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3.51</w:t>
            </w:r>
          </w:p>
        </w:tc>
      </w:tr>
      <w:tr w:rsidR="004D5A60" w:rsidRPr="000125BE" w14:paraId="52325756" w14:textId="77777777" w:rsidTr="009B1BBC">
        <w:trPr>
          <w:trHeight w:val="287"/>
          <w:jc w:val="center"/>
        </w:trPr>
        <w:tc>
          <w:tcPr>
            <w:tcW w:w="2456" w:type="dxa"/>
            <w:shd w:val="clear" w:color="auto" w:fill="auto"/>
          </w:tcPr>
          <w:p w14:paraId="7CA9BB5D" w14:textId="77777777" w:rsidR="00F4089A" w:rsidRPr="000125BE" w:rsidRDefault="00F4089A" w:rsidP="00281D18">
            <w:pPr>
              <w:widowControl w:val="0"/>
              <w:spacing w:after="0" w:line="264" w:lineRule="auto"/>
              <w:jc w:val="both"/>
              <w:rPr>
                <w:rFonts w:ascii="Times New Roman" w:hAnsi="Times New Roman" w:cs="Times New Roman"/>
                <w:spacing w:val="-8"/>
                <w:w w:val="90"/>
                <w:sz w:val="26"/>
                <w:szCs w:val="26"/>
                <w:lang w:val="vi-VN"/>
              </w:rPr>
            </w:pPr>
            <w:r w:rsidRPr="000125BE">
              <w:rPr>
                <w:rFonts w:ascii="Times New Roman" w:hAnsi="Times New Roman" w:cs="Times New Roman"/>
                <w:spacing w:val="-8"/>
                <w:w w:val="90"/>
                <w:sz w:val="26"/>
                <w:szCs w:val="26"/>
              </w:rPr>
              <w:t>Lựa chọn giải pháp để thực hiện quy hoạch đội ngũ GV theo VTVL</w:t>
            </w:r>
          </w:p>
        </w:tc>
        <w:tc>
          <w:tcPr>
            <w:tcW w:w="0" w:type="auto"/>
            <w:shd w:val="clear" w:color="auto" w:fill="auto"/>
            <w:vAlign w:val="center"/>
          </w:tcPr>
          <w:p w14:paraId="1685D1E1"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26D15837"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483207A7"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425C6B0F"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6E83ECAC"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561B7499"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765503FF"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3687357D"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7C1BCCF4"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5192B6F5"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3.67</w:t>
            </w:r>
          </w:p>
        </w:tc>
        <w:tc>
          <w:tcPr>
            <w:tcW w:w="0" w:type="auto"/>
            <w:shd w:val="clear" w:color="auto" w:fill="FFFFFF" w:themeFill="background1"/>
            <w:vAlign w:val="center"/>
          </w:tcPr>
          <w:p w14:paraId="0481BAD6"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37</w:t>
            </w:r>
          </w:p>
          <w:p w14:paraId="7FE95172"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11.7</w:t>
            </w:r>
          </w:p>
        </w:tc>
        <w:tc>
          <w:tcPr>
            <w:tcW w:w="0" w:type="auto"/>
            <w:shd w:val="clear" w:color="auto" w:fill="FFFFFF" w:themeFill="background1"/>
            <w:vAlign w:val="center"/>
          </w:tcPr>
          <w:p w14:paraId="34E67AFA"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72</w:t>
            </w:r>
          </w:p>
          <w:p w14:paraId="09088657"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22.9</w:t>
            </w:r>
          </w:p>
        </w:tc>
        <w:tc>
          <w:tcPr>
            <w:tcW w:w="0" w:type="auto"/>
            <w:shd w:val="clear" w:color="auto" w:fill="FFFFFF" w:themeFill="background1"/>
            <w:vAlign w:val="center"/>
          </w:tcPr>
          <w:p w14:paraId="27166FF4"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142</w:t>
            </w:r>
          </w:p>
          <w:p w14:paraId="22D1ADE6"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45.1</w:t>
            </w:r>
          </w:p>
        </w:tc>
        <w:tc>
          <w:tcPr>
            <w:tcW w:w="0" w:type="auto"/>
            <w:shd w:val="clear" w:color="auto" w:fill="FFFFFF" w:themeFill="background1"/>
            <w:vAlign w:val="center"/>
          </w:tcPr>
          <w:p w14:paraId="61090441"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64</w:t>
            </w:r>
          </w:p>
          <w:p w14:paraId="31F51831"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20.3</w:t>
            </w:r>
          </w:p>
        </w:tc>
        <w:tc>
          <w:tcPr>
            <w:tcW w:w="0" w:type="auto"/>
            <w:shd w:val="clear" w:color="auto" w:fill="FFFFFF" w:themeFill="background1"/>
            <w:vAlign w:val="center"/>
          </w:tcPr>
          <w:p w14:paraId="22ADDCD4"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02FD805E"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3.26</w:t>
            </w:r>
          </w:p>
        </w:tc>
      </w:tr>
      <w:tr w:rsidR="004D5A60" w:rsidRPr="000125BE" w14:paraId="4494A1DD" w14:textId="77777777" w:rsidTr="009B1BBC">
        <w:trPr>
          <w:trHeight w:val="287"/>
          <w:jc w:val="center"/>
        </w:trPr>
        <w:tc>
          <w:tcPr>
            <w:tcW w:w="2456" w:type="dxa"/>
            <w:shd w:val="clear" w:color="auto" w:fill="auto"/>
          </w:tcPr>
          <w:p w14:paraId="704D5921" w14:textId="77777777" w:rsidR="00F4089A" w:rsidRPr="000125BE" w:rsidRDefault="00F4089A" w:rsidP="00281D18">
            <w:pPr>
              <w:widowControl w:val="0"/>
              <w:spacing w:after="0" w:line="264"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Lựa chọn công cụ đánh giá công tác quy hoạch đội ngũ GV theo VTVL gắn với các giải pháp đã đề xuất</w:t>
            </w:r>
          </w:p>
        </w:tc>
        <w:tc>
          <w:tcPr>
            <w:tcW w:w="0" w:type="auto"/>
            <w:shd w:val="clear" w:color="auto" w:fill="auto"/>
            <w:vAlign w:val="center"/>
          </w:tcPr>
          <w:p w14:paraId="6261447E"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488D7934"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766F9B26"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32A00A26"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40B22BB2"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0E4327FB"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41617345"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28FE28D"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74F315CF"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2C989731"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3.44</w:t>
            </w:r>
          </w:p>
        </w:tc>
        <w:tc>
          <w:tcPr>
            <w:tcW w:w="0" w:type="auto"/>
            <w:shd w:val="clear" w:color="auto" w:fill="FFFFFF" w:themeFill="background1"/>
            <w:vAlign w:val="center"/>
          </w:tcPr>
          <w:p w14:paraId="74ED0957"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9</w:t>
            </w:r>
          </w:p>
          <w:p w14:paraId="448C46F1"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2.9</w:t>
            </w:r>
          </w:p>
        </w:tc>
        <w:tc>
          <w:tcPr>
            <w:tcW w:w="0" w:type="auto"/>
            <w:shd w:val="clear" w:color="auto" w:fill="FFFFFF" w:themeFill="background1"/>
            <w:vAlign w:val="center"/>
          </w:tcPr>
          <w:p w14:paraId="548A5A99"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82</w:t>
            </w:r>
          </w:p>
          <w:p w14:paraId="5AC2919F"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26.0</w:t>
            </w:r>
          </w:p>
        </w:tc>
        <w:tc>
          <w:tcPr>
            <w:tcW w:w="0" w:type="auto"/>
            <w:shd w:val="clear" w:color="auto" w:fill="FFFFFF" w:themeFill="background1"/>
            <w:vAlign w:val="center"/>
          </w:tcPr>
          <w:p w14:paraId="75596C22"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197</w:t>
            </w:r>
          </w:p>
          <w:p w14:paraId="0296395C"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62.5</w:t>
            </w:r>
          </w:p>
        </w:tc>
        <w:tc>
          <w:tcPr>
            <w:tcW w:w="0" w:type="auto"/>
            <w:shd w:val="clear" w:color="auto" w:fill="FFFFFF" w:themeFill="background1"/>
            <w:vAlign w:val="center"/>
          </w:tcPr>
          <w:p w14:paraId="58232C34"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27</w:t>
            </w:r>
          </w:p>
          <w:p w14:paraId="5863A00E"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8.6</w:t>
            </w:r>
          </w:p>
        </w:tc>
        <w:tc>
          <w:tcPr>
            <w:tcW w:w="0" w:type="auto"/>
            <w:shd w:val="clear" w:color="auto" w:fill="FFFFFF" w:themeFill="background1"/>
            <w:vAlign w:val="center"/>
          </w:tcPr>
          <w:p w14:paraId="01002FC7"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7F358DFA"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3.23</w:t>
            </w:r>
          </w:p>
        </w:tc>
      </w:tr>
      <w:tr w:rsidR="004D5A60" w:rsidRPr="000125BE" w14:paraId="00C63E3A" w14:textId="77777777" w:rsidTr="009B1BBC">
        <w:trPr>
          <w:trHeight w:val="287"/>
          <w:jc w:val="center"/>
        </w:trPr>
        <w:tc>
          <w:tcPr>
            <w:tcW w:w="2456" w:type="dxa"/>
            <w:shd w:val="clear" w:color="auto" w:fill="auto"/>
          </w:tcPr>
          <w:p w14:paraId="15126BD6" w14:textId="77777777" w:rsidR="00F4089A" w:rsidRPr="000125BE" w:rsidRDefault="00F4089A" w:rsidP="00281D18">
            <w:pPr>
              <w:widowControl w:val="0"/>
              <w:spacing w:after="0" w:line="264"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lastRenderedPageBreak/>
              <w:t>Phân công rõ trách nhiệm của từng đơn vị, cá nhân trong công tác quy hoạch phát triển đội ngũ GV theo VTVL</w:t>
            </w:r>
          </w:p>
        </w:tc>
        <w:tc>
          <w:tcPr>
            <w:tcW w:w="0" w:type="auto"/>
            <w:shd w:val="clear" w:color="auto" w:fill="auto"/>
            <w:vAlign w:val="center"/>
          </w:tcPr>
          <w:p w14:paraId="7EBFAE54"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1A8FD88F"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1B73AC29"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3FA05BF0"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33.3</w:t>
            </w:r>
          </w:p>
        </w:tc>
        <w:tc>
          <w:tcPr>
            <w:tcW w:w="0" w:type="auto"/>
            <w:shd w:val="clear" w:color="auto" w:fill="auto"/>
            <w:vAlign w:val="center"/>
          </w:tcPr>
          <w:p w14:paraId="05F3E520"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78A9B56B"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21A1BDF0"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5006199"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0AAD1A61"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0" w:type="auto"/>
            <w:shd w:val="clear" w:color="auto" w:fill="FFFFFF" w:themeFill="background1"/>
            <w:vAlign w:val="center"/>
          </w:tcPr>
          <w:p w14:paraId="2DD9AF04"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3.67</w:t>
            </w:r>
          </w:p>
        </w:tc>
        <w:tc>
          <w:tcPr>
            <w:tcW w:w="0" w:type="auto"/>
            <w:shd w:val="clear" w:color="auto" w:fill="FFFFFF" w:themeFill="background1"/>
            <w:vAlign w:val="center"/>
          </w:tcPr>
          <w:p w14:paraId="131BF3A3"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37</w:t>
            </w:r>
          </w:p>
          <w:p w14:paraId="325E7D1F"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11.7</w:t>
            </w:r>
          </w:p>
        </w:tc>
        <w:tc>
          <w:tcPr>
            <w:tcW w:w="0" w:type="auto"/>
            <w:shd w:val="clear" w:color="auto" w:fill="FFFFFF" w:themeFill="background1"/>
            <w:vAlign w:val="center"/>
          </w:tcPr>
          <w:p w14:paraId="6DF2DDFC"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85</w:t>
            </w:r>
          </w:p>
          <w:p w14:paraId="193AF094"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27.0</w:t>
            </w:r>
          </w:p>
        </w:tc>
        <w:tc>
          <w:tcPr>
            <w:tcW w:w="0" w:type="auto"/>
            <w:shd w:val="clear" w:color="auto" w:fill="FFFFFF" w:themeFill="background1"/>
            <w:vAlign w:val="center"/>
          </w:tcPr>
          <w:p w14:paraId="052C2421"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117</w:t>
            </w:r>
          </w:p>
          <w:p w14:paraId="0972A89C"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37.1</w:t>
            </w:r>
          </w:p>
        </w:tc>
        <w:tc>
          <w:tcPr>
            <w:tcW w:w="0" w:type="auto"/>
            <w:shd w:val="clear" w:color="auto" w:fill="FFFFFF" w:themeFill="background1"/>
            <w:vAlign w:val="center"/>
          </w:tcPr>
          <w:p w14:paraId="0EBB1901"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76</w:t>
            </w:r>
          </w:p>
          <w:p w14:paraId="3ABAF4E9"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24.1</w:t>
            </w:r>
          </w:p>
        </w:tc>
        <w:tc>
          <w:tcPr>
            <w:tcW w:w="0" w:type="auto"/>
            <w:shd w:val="clear" w:color="auto" w:fill="FFFFFF" w:themeFill="background1"/>
            <w:vAlign w:val="center"/>
          </w:tcPr>
          <w:p w14:paraId="3152554E"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0" w:type="auto"/>
            <w:shd w:val="clear" w:color="auto" w:fill="FFFFFF" w:themeFill="background1"/>
            <w:vAlign w:val="center"/>
          </w:tcPr>
          <w:p w14:paraId="3E9F4FD4"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3.26</w:t>
            </w:r>
          </w:p>
        </w:tc>
      </w:tr>
      <w:tr w:rsidR="004D5A60" w:rsidRPr="000125BE" w14:paraId="0FE7CCBB" w14:textId="77777777" w:rsidTr="009B1BBC">
        <w:trPr>
          <w:trHeight w:val="287"/>
          <w:jc w:val="center"/>
        </w:trPr>
        <w:tc>
          <w:tcPr>
            <w:tcW w:w="2456" w:type="dxa"/>
            <w:shd w:val="clear" w:color="auto" w:fill="auto"/>
          </w:tcPr>
          <w:p w14:paraId="504DF21D" w14:textId="77777777" w:rsidR="00F4089A" w:rsidRPr="000125BE" w:rsidRDefault="00F4089A" w:rsidP="00281D18">
            <w:pPr>
              <w:widowControl w:val="0"/>
              <w:spacing w:after="0" w:line="264"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Cán bộ, GV tham gia góp ý cho các bước thực hiện để đảm bảo tính dân chủ, khả thi của bản quy hoạch</w:t>
            </w:r>
          </w:p>
        </w:tc>
        <w:tc>
          <w:tcPr>
            <w:tcW w:w="0" w:type="auto"/>
            <w:shd w:val="clear" w:color="auto" w:fill="auto"/>
            <w:vAlign w:val="center"/>
          </w:tcPr>
          <w:p w14:paraId="594E2178"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2566E338"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7727A106"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46596089"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6DD93D43"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421016D8"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7E493EB2"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5AF737E3"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5927D7CE"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688ED998"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3.44</w:t>
            </w:r>
          </w:p>
        </w:tc>
        <w:tc>
          <w:tcPr>
            <w:tcW w:w="0" w:type="auto"/>
            <w:shd w:val="clear" w:color="auto" w:fill="FFFFFF" w:themeFill="background1"/>
            <w:vAlign w:val="center"/>
          </w:tcPr>
          <w:p w14:paraId="4B3E7B4D"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w:t>
            </w:r>
          </w:p>
          <w:p w14:paraId="370D2612"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2.2</w:t>
            </w:r>
          </w:p>
        </w:tc>
        <w:tc>
          <w:tcPr>
            <w:tcW w:w="0" w:type="auto"/>
            <w:shd w:val="clear" w:color="auto" w:fill="FFFFFF" w:themeFill="background1"/>
            <w:vAlign w:val="center"/>
          </w:tcPr>
          <w:p w14:paraId="0E7A4600"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88</w:t>
            </w:r>
          </w:p>
          <w:p w14:paraId="03DC3017"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27.9</w:t>
            </w:r>
          </w:p>
        </w:tc>
        <w:tc>
          <w:tcPr>
            <w:tcW w:w="0" w:type="auto"/>
            <w:shd w:val="clear" w:color="auto" w:fill="FFFFFF" w:themeFill="background1"/>
            <w:vAlign w:val="center"/>
          </w:tcPr>
          <w:p w14:paraId="312D9DC6"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89</w:t>
            </w:r>
          </w:p>
          <w:p w14:paraId="3E0A9058"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28.3</w:t>
            </w:r>
          </w:p>
        </w:tc>
        <w:tc>
          <w:tcPr>
            <w:tcW w:w="0" w:type="auto"/>
            <w:shd w:val="clear" w:color="auto" w:fill="FFFFFF" w:themeFill="background1"/>
            <w:vAlign w:val="center"/>
          </w:tcPr>
          <w:p w14:paraId="36504A86"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126</w:t>
            </w:r>
          </w:p>
          <w:p w14:paraId="4147C641"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40.0</w:t>
            </w:r>
          </w:p>
        </w:tc>
        <w:tc>
          <w:tcPr>
            <w:tcW w:w="0" w:type="auto"/>
            <w:shd w:val="clear" w:color="auto" w:fill="FFFFFF" w:themeFill="background1"/>
            <w:vAlign w:val="center"/>
          </w:tcPr>
          <w:p w14:paraId="798D81B4"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w:t>
            </w:r>
          </w:p>
          <w:p w14:paraId="44B5CB47"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1.6</w:t>
            </w:r>
          </w:p>
        </w:tc>
        <w:tc>
          <w:tcPr>
            <w:tcW w:w="0" w:type="auto"/>
            <w:shd w:val="clear" w:color="auto" w:fill="FFFFFF" w:themeFill="background1"/>
            <w:vAlign w:val="center"/>
          </w:tcPr>
          <w:p w14:paraId="0D444A6C"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2.89</w:t>
            </w:r>
          </w:p>
        </w:tc>
      </w:tr>
      <w:tr w:rsidR="004D5A60" w:rsidRPr="000125BE" w14:paraId="256049CE" w14:textId="77777777" w:rsidTr="009B1BBC">
        <w:trPr>
          <w:trHeight w:val="287"/>
          <w:jc w:val="center"/>
        </w:trPr>
        <w:tc>
          <w:tcPr>
            <w:tcW w:w="2456" w:type="dxa"/>
            <w:shd w:val="clear" w:color="auto" w:fill="auto"/>
          </w:tcPr>
          <w:p w14:paraId="4AA5DDF3" w14:textId="77777777" w:rsidR="00F4089A" w:rsidRPr="000125BE" w:rsidRDefault="00F4089A" w:rsidP="00281D18">
            <w:pPr>
              <w:widowControl w:val="0"/>
              <w:spacing w:after="0" w:line="264" w:lineRule="auto"/>
              <w:jc w:val="both"/>
              <w:rPr>
                <w:rFonts w:ascii="Times New Roman" w:hAnsi="Times New Roman" w:cs="Times New Roman"/>
                <w:spacing w:val="-8"/>
                <w:w w:val="90"/>
                <w:sz w:val="26"/>
                <w:szCs w:val="26"/>
                <w:lang w:val="vi-VN"/>
              </w:rPr>
            </w:pPr>
            <w:r w:rsidRPr="000125BE">
              <w:rPr>
                <w:rFonts w:ascii="Times New Roman" w:hAnsi="Times New Roman" w:cs="Times New Roman"/>
                <w:spacing w:val="-8"/>
                <w:w w:val="90"/>
                <w:sz w:val="26"/>
                <w:szCs w:val="26"/>
                <w:lang w:val="vi-VN"/>
              </w:rPr>
              <w:t xml:space="preserve">Xác định </w:t>
            </w:r>
            <w:r w:rsidRPr="000125BE">
              <w:rPr>
                <w:rFonts w:ascii="Times New Roman" w:hAnsi="Times New Roman" w:cs="Times New Roman"/>
                <w:spacing w:val="-8"/>
                <w:w w:val="90"/>
                <w:sz w:val="26"/>
                <w:szCs w:val="26"/>
              </w:rPr>
              <w:t xml:space="preserve">rõ các </w:t>
            </w:r>
            <w:r w:rsidRPr="000125BE">
              <w:rPr>
                <w:rFonts w:ascii="Times New Roman" w:hAnsi="Times New Roman" w:cs="Times New Roman"/>
                <w:spacing w:val="-8"/>
                <w:w w:val="90"/>
                <w:sz w:val="26"/>
                <w:szCs w:val="26"/>
                <w:lang w:val="vi-VN"/>
              </w:rPr>
              <w:t>điều kiện</w:t>
            </w:r>
            <w:r w:rsidRPr="000125BE">
              <w:rPr>
                <w:rFonts w:ascii="Times New Roman" w:hAnsi="Times New Roman" w:cs="Times New Roman"/>
                <w:spacing w:val="-8"/>
                <w:w w:val="90"/>
                <w:sz w:val="26"/>
                <w:szCs w:val="26"/>
              </w:rPr>
              <w:t>, nguồn lực</w:t>
            </w:r>
            <w:r w:rsidRPr="000125BE">
              <w:rPr>
                <w:rFonts w:ascii="Times New Roman" w:hAnsi="Times New Roman" w:cs="Times New Roman"/>
                <w:spacing w:val="-8"/>
                <w:w w:val="90"/>
                <w:sz w:val="26"/>
                <w:szCs w:val="26"/>
                <w:lang w:val="vi-VN"/>
              </w:rPr>
              <w:t xml:space="preserve"> đảm bảo thực hiện quy hoạch đội ngũ </w:t>
            </w:r>
            <w:r w:rsidRPr="000125BE">
              <w:rPr>
                <w:rFonts w:ascii="Times New Roman" w:hAnsi="Times New Roman" w:cs="Times New Roman"/>
                <w:spacing w:val="-8"/>
                <w:w w:val="90"/>
                <w:sz w:val="26"/>
                <w:szCs w:val="26"/>
              </w:rPr>
              <w:t>GV theo VTVL</w:t>
            </w:r>
            <w:r w:rsidRPr="000125BE">
              <w:rPr>
                <w:rFonts w:ascii="Times New Roman" w:hAnsi="Times New Roman" w:cs="Times New Roman"/>
                <w:spacing w:val="-8"/>
                <w:w w:val="90"/>
                <w:sz w:val="26"/>
                <w:szCs w:val="26"/>
                <w:lang w:val="vi-VN"/>
              </w:rPr>
              <w:t xml:space="preserve"> </w:t>
            </w:r>
          </w:p>
        </w:tc>
        <w:tc>
          <w:tcPr>
            <w:tcW w:w="0" w:type="auto"/>
            <w:shd w:val="clear" w:color="auto" w:fill="auto"/>
            <w:vAlign w:val="center"/>
          </w:tcPr>
          <w:p w14:paraId="5840A012"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4249C8DA"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23AB25C5"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77D4B07C"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22.2</w:t>
            </w:r>
          </w:p>
        </w:tc>
        <w:tc>
          <w:tcPr>
            <w:tcW w:w="0" w:type="auto"/>
            <w:shd w:val="clear" w:color="auto" w:fill="auto"/>
            <w:vAlign w:val="center"/>
          </w:tcPr>
          <w:p w14:paraId="35836E8C"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0E34C11C"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18E11741"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0E45E86A"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0" w:type="auto"/>
            <w:shd w:val="clear" w:color="auto" w:fill="auto"/>
            <w:vAlign w:val="center"/>
          </w:tcPr>
          <w:p w14:paraId="2AF1EF25"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1E70209B"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3.22</w:t>
            </w:r>
          </w:p>
        </w:tc>
        <w:tc>
          <w:tcPr>
            <w:tcW w:w="0" w:type="auto"/>
            <w:shd w:val="clear" w:color="auto" w:fill="FFFFFF" w:themeFill="background1"/>
            <w:vAlign w:val="center"/>
          </w:tcPr>
          <w:p w14:paraId="4E9F9CB2"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34</w:t>
            </w:r>
          </w:p>
          <w:p w14:paraId="5C4B2FF4"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10.8</w:t>
            </w:r>
          </w:p>
        </w:tc>
        <w:tc>
          <w:tcPr>
            <w:tcW w:w="0" w:type="auto"/>
            <w:shd w:val="clear" w:color="auto" w:fill="FFFFFF" w:themeFill="background1"/>
            <w:vAlign w:val="center"/>
          </w:tcPr>
          <w:p w14:paraId="4B7B94EF"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79</w:t>
            </w:r>
          </w:p>
          <w:p w14:paraId="5F0D60E0"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25.1</w:t>
            </w:r>
          </w:p>
        </w:tc>
        <w:tc>
          <w:tcPr>
            <w:tcW w:w="0" w:type="auto"/>
            <w:shd w:val="clear" w:color="auto" w:fill="FFFFFF" w:themeFill="background1"/>
            <w:vAlign w:val="center"/>
          </w:tcPr>
          <w:p w14:paraId="1F4A593A"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136</w:t>
            </w:r>
          </w:p>
          <w:p w14:paraId="024DD679"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43.2</w:t>
            </w:r>
          </w:p>
        </w:tc>
        <w:tc>
          <w:tcPr>
            <w:tcW w:w="0" w:type="auto"/>
            <w:shd w:val="clear" w:color="auto" w:fill="FFFFFF" w:themeFill="background1"/>
            <w:vAlign w:val="center"/>
          </w:tcPr>
          <w:p w14:paraId="7F298F9C"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66</w:t>
            </w:r>
          </w:p>
          <w:p w14:paraId="78774197"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21.0</w:t>
            </w:r>
          </w:p>
        </w:tc>
        <w:tc>
          <w:tcPr>
            <w:tcW w:w="0" w:type="auto"/>
            <w:shd w:val="clear" w:color="auto" w:fill="FFFFFF" w:themeFill="background1"/>
            <w:vAlign w:val="center"/>
          </w:tcPr>
          <w:p w14:paraId="121C409C"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60E752CC"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3.26</w:t>
            </w:r>
          </w:p>
        </w:tc>
      </w:tr>
      <w:tr w:rsidR="004D5A60" w:rsidRPr="000125BE" w14:paraId="63E389C4" w14:textId="77777777" w:rsidTr="009B1BBC">
        <w:trPr>
          <w:trHeight w:val="287"/>
          <w:jc w:val="center"/>
        </w:trPr>
        <w:tc>
          <w:tcPr>
            <w:tcW w:w="2456" w:type="dxa"/>
            <w:shd w:val="clear" w:color="auto" w:fill="auto"/>
          </w:tcPr>
          <w:p w14:paraId="79FC3AAD" w14:textId="77777777" w:rsidR="00F4089A" w:rsidRPr="000125BE" w:rsidRDefault="00F4089A" w:rsidP="00281D18">
            <w:pPr>
              <w:widowControl w:val="0"/>
              <w:spacing w:after="0" w:line="264" w:lineRule="auto"/>
              <w:jc w:val="both"/>
              <w:rPr>
                <w:rFonts w:ascii="Times New Roman" w:hAnsi="Times New Roman" w:cs="Times New Roman"/>
                <w:spacing w:val="-8"/>
                <w:w w:val="90"/>
                <w:sz w:val="26"/>
                <w:szCs w:val="26"/>
                <w:lang w:val="vi-VN"/>
              </w:rPr>
            </w:pPr>
            <w:r w:rsidRPr="000125BE">
              <w:rPr>
                <w:rFonts w:ascii="Times New Roman" w:hAnsi="Times New Roman" w:cs="Times New Roman"/>
                <w:spacing w:val="-8"/>
                <w:w w:val="90"/>
                <w:sz w:val="26"/>
                <w:szCs w:val="26"/>
              </w:rPr>
              <w:t>Lập các loại kế hoạch phát triển đội ngũ GV theo số lượng, chất lượng</w:t>
            </w:r>
          </w:p>
        </w:tc>
        <w:tc>
          <w:tcPr>
            <w:tcW w:w="0" w:type="auto"/>
            <w:shd w:val="clear" w:color="auto" w:fill="auto"/>
            <w:vAlign w:val="center"/>
          </w:tcPr>
          <w:p w14:paraId="5C63ECB1"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007C273C"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35F9CF9C"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4B9E70F5"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186051C8"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422E12EA"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7C9869C1"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7E1E0DA4"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61FE4895"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73336DA4"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3.44</w:t>
            </w:r>
          </w:p>
        </w:tc>
        <w:tc>
          <w:tcPr>
            <w:tcW w:w="0" w:type="auto"/>
            <w:shd w:val="clear" w:color="auto" w:fill="FFFFFF" w:themeFill="background1"/>
            <w:vAlign w:val="center"/>
          </w:tcPr>
          <w:p w14:paraId="170233E7"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w:t>
            </w:r>
          </w:p>
          <w:p w14:paraId="4A8DDA31"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2.2</w:t>
            </w:r>
          </w:p>
        </w:tc>
        <w:tc>
          <w:tcPr>
            <w:tcW w:w="0" w:type="auto"/>
            <w:shd w:val="clear" w:color="auto" w:fill="FFFFFF" w:themeFill="background1"/>
            <w:vAlign w:val="center"/>
          </w:tcPr>
          <w:p w14:paraId="3EF86943"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107</w:t>
            </w:r>
          </w:p>
          <w:p w14:paraId="5AEAF28D"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34.0</w:t>
            </w:r>
          </w:p>
        </w:tc>
        <w:tc>
          <w:tcPr>
            <w:tcW w:w="0" w:type="auto"/>
            <w:shd w:val="clear" w:color="auto" w:fill="FFFFFF" w:themeFill="background1"/>
            <w:vAlign w:val="center"/>
          </w:tcPr>
          <w:p w14:paraId="0267E271"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121</w:t>
            </w:r>
          </w:p>
          <w:p w14:paraId="6666CD02"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38.4</w:t>
            </w:r>
          </w:p>
        </w:tc>
        <w:tc>
          <w:tcPr>
            <w:tcW w:w="0" w:type="auto"/>
            <w:shd w:val="clear" w:color="auto" w:fill="FFFFFF" w:themeFill="background1"/>
            <w:vAlign w:val="center"/>
          </w:tcPr>
          <w:p w14:paraId="10D3BC45"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72</w:t>
            </w:r>
          </w:p>
          <w:p w14:paraId="25EA54D2"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22.9</w:t>
            </w:r>
          </w:p>
        </w:tc>
        <w:tc>
          <w:tcPr>
            <w:tcW w:w="0" w:type="auto"/>
            <w:shd w:val="clear" w:color="auto" w:fill="FFFFFF" w:themeFill="background1"/>
            <w:vAlign w:val="center"/>
          </w:tcPr>
          <w:p w14:paraId="29C4C725"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w:t>
            </w:r>
          </w:p>
          <w:p w14:paraId="7D189B86"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2.5</w:t>
            </w:r>
          </w:p>
        </w:tc>
        <w:tc>
          <w:tcPr>
            <w:tcW w:w="0" w:type="auto"/>
            <w:shd w:val="clear" w:color="auto" w:fill="FFFFFF" w:themeFill="background1"/>
            <w:vAlign w:val="center"/>
          </w:tcPr>
          <w:p w14:paraId="34134FA7"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3.10</w:t>
            </w:r>
          </w:p>
        </w:tc>
      </w:tr>
      <w:tr w:rsidR="004D5A60" w:rsidRPr="000125BE" w14:paraId="3275D850" w14:textId="77777777" w:rsidTr="009B1BBC">
        <w:trPr>
          <w:trHeight w:val="287"/>
          <w:jc w:val="center"/>
        </w:trPr>
        <w:tc>
          <w:tcPr>
            <w:tcW w:w="2456" w:type="dxa"/>
            <w:shd w:val="clear" w:color="auto" w:fill="auto"/>
          </w:tcPr>
          <w:p w14:paraId="2B2904B6" w14:textId="77777777" w:rsidR="00F4089A" w:rsidRPr="000125BE" w:rsidRDefault="00F4089A" w:rsidP="00281D18">
            <w:pPr>
              <w:widowControl w:val="0"/>
              <w:spacing w:after="0" w:line="264"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Định kỳ xem xét, bổ sung, điều chỉnh quy hoạch đảm bảo tính khả thi và thực tiễn</w:t>
            </w:r>
          </w:p>
        </w:tc>
        <w:tc>
          <w:tcPr>
            <w:tcW w:w="0" w:type="auto"/>
            <w:shd w:val="clear" w:color="auto" w:fill="auto"/>
            <w:vAlign w:val="center"/>
          </w:tcPr>
          <w:p w14:paraId="5FA69228"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1441F2C8"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410BABDD"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77CD0284"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0" w:type="auto"/>
            <w:shd w:val="clear" w:color="auto" w:fill="auto"/>
            <w:vAlign w:val="center"/>
          </w:tcPr>
          <w:p w14:paraId="0EE67BDD"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3B2A9524"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0" w:type="auto"/>
            <w:shd w:val="clear" w:color="auto" w:fill="auto"/>
            <w:vAlign w:val="center"/>
          </w:tcPr>
          <w:p w14:paraId="6BA86755"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36911F3E" w14:textId="77777777" w:rsidR="00F4089A" w:rsidRPr="000125BE" w:rsidRDefault="00F4089A" w:rsidP="00281D18">
            <w:pPr>
              <w:widowControl w:val="0"/>
              <w:spacing w:after="0" w:line="264"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0" w:type="auto"/>
            <w:shd w:val="clear" w:color="auto" w:fill="auto"/>
            <w:vAlign w:val="center"/>
          </w:tcPr>
          <w:p w14:paraId="78684EA2"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549D9722"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3.56</w:t>
            </w:r>
          </w:p>
        </w:tc>
        <w:tc>
          <w:tcPr>
            <w:tcW w:w="0" w:type="auto"/>
            <w:shd w:val="clear" w:color="auto" w:fill="FFFFFF" w:themeFill="background1"/>
            <w:vAlign w:val="center"/>
          </w:tcPr>
          <w:p w14:paraId="3CBBDDFA"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34</w:t>
            </w:r>
          </w:p>
          <w:p w14:paraId="0E3F8582"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10.8</w:t>
            </w:r>
          </w:p>
        </w:tc>
        <w:tc>
          <w:tcPr>
            <w:tcW w:w="0" w:type="auto"/>
            <w:shd w:val="clear" w:color="auto" w:fill="FFFFFF" w:themeFill="background1"/>
            <w:vAlign w:val="center"/>
          </w:tcPr>
          <w:p w14:paraId="35F17CDB"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79</w:t>
            </w:r>
          </w:p>
          <w:p w14:paraId="0C4FB2FB"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25.1</w:t>
            </w:r>
          </w:p>
        </w:tc>
        <w:tc>
          <w:tcPr>
            <w:tcW w:w="0" w:type="auto"/>
            <w:shd w:val="clear" w:color="auto" w:fill="FFFFFF" w:themeFill="background1"/>
            <w:vAlign w:val="center"/>
          </w:tcPr>
          <w:p w14:paraId="6891FD5B"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168</w:t>
            </w:r>
          </w:p>
          <w:p w14:paraId="43B17269"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53.3</w:t>
            </w:r>
          </w:p>
        </w:tc>
        <w:tc>
          <w:tcPr>
            <w:tcW w:w="0" w:type="auto"/>
            <w:shd w:val="clear" w:color="auto" w:fill="FFFFFF" w:themeFill="background1"/>
            <w:vAlign w:val="center"/>
          </w:tcPr>
          <w:p w14:paraId="097F04A2"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34</w:t>
            </w:r>
          </w:p>
          <w:p w14:paraId="68E17033"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10.8</w:t>
            </w:r>
          </w:p>
        </w:tc>
        <w:tc>
          <w:tcPr>
            <w:tcW w:w="0" w:type="auto"/>
            <w:shd w:val="clear" w:color="auto" w:fill="FFFFFF" w:themeFill="background1"/>
            <w:vAlign w:val="center"/>
          </w:tcPr>
          <w:p w14:paraId="2B9A3AF5"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0" w:type="auto"/>
            <w:shd w:val="clear" w:color="auto" w:fill="FFFFFF" w:themeFill="background1"/>
            <w:vAlign w:val="center"/>
          </w:tcPr>
          <w:p w14:paraId="56D48818"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3.36</w:t>
            </w:r>
          </w:p>
        </w:tc>
      </w:tr>
      <w:tr w:rsidR="004D5A60" w:rsidRPr="000125BE" w14:paraId="7804E93E" w14:textId="77777777" w:rsidTr="009B1BBC">
        <w:trPr>
          <w:trHeight w:val="287"/>
          <w:jc w:val="center"/>
        </w:trPr>
        <w:tc>
          <w:tcPr>
            <w:tcW w:w="2456" w:type="dxa"/>
            <w:shd w:val="clear" w:color="auto" w:fill="auto"/>
          </w:tcPr>
          <w:p w14:paraId="6DF83580" w14:textId="77777777" w:rsidR="00F4089A" w:rsidRPr="000125BE" w:rsidRDefault="00F4089A" w:rsidP="00281D18">
            <w:pPr>
              <w:widowControl w:val="0"/>
              <w:spacing w:after="0" w:line="264" w:lineRule="auto"/>
              <w:jc w:val="center"/>
              <w:rPr>
                <w:rFonts w:ascii="Times New Roman" w:hAnsi="Times New Roman" w:cs="Times New Roman"/>
                <w:spacing w:val="-8"/>
                <w:w w:val="90"/>
                <w:sz w:val="26"/>
                <w:szCs w:val="26"/>
              </w:rPr>
            </w:pPr>
            <w:r w:rsidRPr="000125BE">
              <w:rPr>
                <w:bCs/>
                <w:spacing w:val="-8"/>
                <w:w w:val="90"/>
                <w:position w:val="-4"/>
                <w:sz w:val="26"/>
                <w:szCs w:val="26"/>
              </w:rPr>
              <w:object w:dxaOrig="279" w:dyaOrig="320" w14:anchorId="533CB563">
                <v:shape id="_x0000_i1162" type="#_x0000_t75" style="width:16.3pt;height:16.3pt" o:ole="">
                  <v:imagedata r:id="rId17" o:title=""/>
                </v:shape>
                <o:OLEObject Type="Embed" ProgID="Equation.3" ShapeID="_x0000_i1162" DrawAspect="Content" ObjectID="_1776857980" r:id="rId155"/>
              </w:object>
            </w:r>
          </w:p>
        </w:tc>
        <w:tc>
          <w:tcPr>
            <w:tcW w:w="0" w:type="auto"/>
            <w:gridSpan w:val="6"/>
            <w:shd w:val="clear" w:color="auto" w:fill="auto"/>
            <w:vAlign w:val="center"/>
          </w:tcPr>
          <w:p w14:paraId="6629516E"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3.59</w:t>
            </w:r>
          </w:p>
        </w:tc>
        <w:tc>
          <w:tcPr>
            <w:tcW w:w="0" w:type="auto"/>
            <w:gridSpan w:val="6"/>
            <w:shd w:val="clear" w:color="auto" w:fill="FFFFFF" w:themeFill="background1"/>
            <w:vAlign w:val="center"/>
          </w:tcPr>
          <w:p w14:paraId="5A25D262" w14:textId="77777777" w:rsidR="00F4089A" w:rsidRPr="000125BE" w:rsidRDefault="00F4089A" w:rsidP="00281D18">
            <w:pPr>
              <w:widowControl w:val="0"/>
              <w:spacing w:after="0" w:line="264"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3.01</w:t>
            </w:r>
          </w:p>
        </w:tc>
      </w:tr>
    </w:tbl>
    <w:p w14:paraId="3D9574A5" w14:textId="77777777" w:rsidR="00281D18" w:rsidRPr="000125BE" w:rsidRDefault="00281D18" w:rsidP="00281D18">
      <w:pPr>
        <w:widowControl w:val="0"/>
        <w:spacing w:after="0" w:line="240" w:lineRule="auto"/>
        <w:ind w:firstLine="720"/>
        <w:jc w:val="both"/>
        <w:rPr>
          <w:rFonts w:ascii="Times New Roman" w:hAnsi="Times New Roman" w:cs="Times New Roman"/>
          <w:i/>
          <w:iCs/>
          <w:sz w:val="26"/>
          <w:szCs w:val="26"/>
        </w:rPr>
      </w:pPr>
    </w:p>
    <w:p w14:paraId="72125BDA" w14:textId="77777777" w:rsidR="00F4089A" w:rsidRPr="000125BE" w:rsidRDefault="00F4089A" w:rsidP="003F68FF">
      <w:pPr>
        <w:widowControl w:val="0"/>
        <w:spacing w:after="0" w:line="348" w:lineRule="auto"/>
        <w:ind w:firstLine="720"/>
        <w:jc w:val="both"/>
        <w:rPr>
          <w:rFonts w:ascii="Times New Roman" w:hAnsi="Times New Roman" w:cs="Times New Roman"/>
          <w:sz w:val="26"/>
          <w:szCs w:val="26"/>
        </w:rPr>
      </w:pPr>
      <w:r w:rsidRPr="000125BE">
        <w:rPr>
          <w:rFonts w:ascii="Times New Roman" w:hAnsi="Times New Roman" w:cs="Times New Roman"/>
          <w:i/>
          <w:iCs/>
          <w:sz w:val="26"/>
          <w:szCs w:val="26"/>
        </w:rPr>
        <w:t>Nhận xét:</w:t>
      </w:r>
      <w:r w:rsidRPr="000125BE">
        <w:rPr>
          <w:rFonts w:ascii="Times New Roman" w:hAnsi="Times New Roman" w:cs="Times New Roman"/>
          <w:sz w:val="26"/>
          <w:szCs w:val="26"/>
        </w:rPr>
        <w:t xml:space="preserve"> Bảng 2.23 cho thấy, cán bộ quản lý đánh giá thực trạng quy hoạch đội ngũ giảng viên theo vị trí việc làm cao hơn so với đánh giá của giảng viên, điểm trung bình là 3.59 và 3.01:</w:t>
      </w:r>
    </w:p>
    <w:p w14:paraId="455AAFC2" w14:textId="77777777" w:rsidR="00F4089A" w:rsidRPr="000125BE" w:rsidRDefault="00F4089A" w:rsidP="003F68FF">
      <w:pPr>
        <w:widowControl w:val="0"/>
        <w:spacing w:after="0" w:line="348" w:lineRule="auto"/>
        <w:ind w:firstLine="720"/>
        <w:jc w:val="both"/>
        <w:rPr>
          <w:rFonts w:ascii="Times New Roman" w:hAnsi="Times New Roman" w:cs="Times New Roman"/>
          <w:sz w:val="26"/>
          <w:szCs w:val="26"/>
        </w:rPr>
      </w:pPr>
      <w:r w:rsidRPr="000125BE">
        <w:rPr>
          <w:rFonts w:ascii="Times New Roman" w:hAnsi="Times New Roman" w:cs="Times New Roman"/>
          <w:i/>
          <w:iCs/>
          <w:sz w:val="26"/>
          <w:szCs w:val="26"/>
        </w:rPr>
        <w:t>- Đánh giá của cán bộ quản lý:</w:t>
      </w:r>
      <w:r w:rsidRPr="000125BE">
        <w:rPr>
          <w:rFonts w:ascii="Times New Roman" w:hAnsi="Times New Roman" w:cs="Times New Roman"/>
          <w:sz w:val="26"/>
          <w:szCs w:val="26"/>
        </w:rPr>
        <w:t xml:space="preserve"> Hầu hết cán bộ quản lý đánh giá cao việc thực hiện quy hoạch đội ngũ giảng viên theo vị trí việc làm, mức đánh giá chủ yếu khá, tốt, không có cán bộ quản lý nào đánh giá mức kém. Nội dung được đánh giá cao nhất là “Nhà trường tổ chức nghiên cứu các quy định của cấp trên về quy hoạch đội ngũ giảng viên theo vị trí việc làm”, điểm trung bình 4.22, mức rất tốt. Đây cũng là nội dung được giảng viên đánh giá cao nhất. Trên thực tế, quy hoạch đội ngũ là việc làm được thực hiện thường xuyên ở các nhà trường</w:t>
      </w:r>
      <w:r w:rsidRPr="000125BE">
        <w:rPr>
          <w:sz w:val="26"/>
          <w:szCs w:val="26"/>
        </w:rPr>
        <w:t xml:space="preserve"> </w:t>
      </w:r>
      <w:r w:rsidRPr="000125BE">
        <w:rPr>
          <w:rFonts w:ascii="Times New Roman" w:hAnsi="Times New Roman" w:cs="Times New Roman"/>
          <w:sz w:val="26"/>
          <w:szCs w:val="26"/>
        </w:rPr>
        <w:t xml:space="preserve">để duy trì, ổn định, phát triển nguồn nhân sự, phù hợp chiến lược phát triển của tổ chức. Tuy nhiên, đối với quy hoạch đội ngũ nhân sự theo vị trí việc làm là một nội dung mới được triển </w:t>
      </w:r>
      <w:r w:rsidRPr="000125BE">
        <w:rPr>
          <w:rFonts w:ascii="Times New Roman" w:hAnsi="Times New Roman" w:cs="Times New Roman"/>
          <w:sz w:val="26"/>
          <w:szCs w:val="26"/>
        </w:rPr>
        <w:lastRenderedPageBreak/>
        <w:t>khai trong thời gian gần đây. Để thực hiện được đòi hỏi các trường phải tổ chức nghiên cứu văn bản, quy định liên quan đến xây dựng đề án vị trí việc làm, giúp mọi người hiểu rõ tầm quan trọng, cách thức xây dựng quy hoạch đội ngũ giảng viên theo vị trí việc làm. Kết quả khảo sát cho thấy các trường đã thực hiện tốt nội dung này. Các tiêu chí còn lại được đánh giá mức khá và tốt.</w:t>
      </w:r>
    </w:p>
    <w:p w14:paraId="43157F2A" w14:textId="77777777" w:rsidR="00F4089A" w:rsidRPr="000125BE" w:rsidRDefault="00F4089A" w:rsidP="003F68FF">
      <w:pPr>
        <w:widowControl w:val="0"/>
        <w:spacing w:after="0" w:line="348" w:lineRule="auto"/>
        <w:ind w:firstLine="720"/>
        <w:jc w:val="both"/>
        <w:rPr>
          <w:rFonts w:ascii="Times New Roman" w:hAnsi="Times New Roman" w:cs="Times New Roman"/>
          <w:sz w:val="26"/>
          <w:szCs w:val="26"/>
        </w:rPr>
      </w:pPr>
      <w:r w:rsidRPr="000125BE">
        <w:rPr>
          <w:rFonts w:ascii="Times New Roman" w:hAnsi="Times New Roman" w:cs="Times New Roman"/>
          <w:i/>
          <w:iCs/>
          <w:sz w:val="26"/>
          <w:szCs w:val="26"/>
        </w:rPr>
        <w:t>- Đánh giá của giảng viên:</w:t>
      </w:r>
      <w:r w:rsidRPr="000125BE">
        <w:rPr>
          <w:rFonts w:ascii="Times New Roman" w:hAnsi="Times New Roman" w:cs="Times New Roman"/>
          <w:sz w:val="26"/>
          <w:szCs w:val="26"/>
        </w:rPr>
        <w:t xml:space="preserve"> Điểm trung bình giảng viên đánh giá là 3.01, mức khá, mức độ đánh giá giữa các tiêu chí có sự khác nhau. Một số tiêu chí được đánh giá ở mức cao tương ứng với đánh giá của cán bộ quản lý như: Nhà trường tổ chức nghiên cứu các quy định của cấp trên về quy hoạch đội ngũ giảng viên theo vị trí việc làm; đánh giá thực trạng đội ngũ giảng viên theo vị trí việc làm; xác định mục tiêu, nội dung quy hoạch đội ngũ giảng viên về số lượng, cơ cấu, chất lượng theo vị trí việc làm; lựa chọn công cụ đánh giá công tác quy hoạch đội ngũ theo vị trí việc làm gắn với các giải pháp đã đề xuất; phân công rõ trách nhiệm của từng đơn vị, cá nhân trong công tác quy hoạch phát triển đội ngũ giảng viên theo vị trí việc làm.</w:t>
      </w:r>
    </w:p>
    <w:p w14:paraId="2ABC585C" w14:textId="7CFCDEAA" w:rsidR="00F4089A" w:rsidRPr="000125BE" w:rsidRDefault="00F4089A" w:rsidP="003F68FF">
      <w:pPr>
        <w:widowControl w:val="0"/>
        <w:spacing w:after="0" w:line="348" w:lineRule="auto"/>
        <w:ind w:firstLine="720"/>
        <w:jc w:val="both"/>
        <w:rPr>
          <w:rFonts w:ascii="Times New Roman" w:hAnsi="Times New Roman" w:cs="Times New Roman"/>
          <w:i/>
          <w:iCs/>
          <w:sz w:val="26"/>
          <w:szCs w:val="26"/>
        </w:rPr>
      </w:pPr>
      <w:r w:rsidRPr="000125BE">
        <w:rPr>
          <w:rFonts w:ascii="Times New Roman" w:hAnsi="Times New Roman" w:cs="Times New Roman"/>
          <w:sz w:val="26"/>
          <w:szCs w:val="26"/>
        </w:rPr>
        <w:t xml:space="preserve">Các tiêu chí còn lại có sự chênh lệch tương đối cao giữa đánh giá của cán bộ quản lý và giảng viên: Tiêu chí “Cán bộ, giảng viên tham gia góp ý cho các bước thực hiện để đảm bảo tính dân chủ, khả thi của bản quy hoạch”, mức đánh giá của giảng viên là 2.89, thấp hơn nhiều so với đánh giá của cán bộ quản lý; Tiêu chí “Lập các loại kế hoạch phát triển đội ngũ giảng viên theo số lượng, chất lượng”, điểm đánh giá là 3.10. Qua trao đổi, </w:t>
      </w:r>
      <w:r w:rsidR="00B70DFF" w:rsidRPr="000125BE">
        <w:rPr>
          <w:rFonts w:ascii="Times New Roman" w:hAnsi="Times New Roman" w:cs="Times New Roman"/>
          <w:sz w:val="26"/>
          <w:szCs w:val="26"/>
        </w:rPr>
        <w:t>GV 1.2</w:t>
      </w:r>
      <w:r w:rsidRPr="000125BE">
        <w:rPr>
          <w:rFonts w:ascii="Times New Roman" w:hAnsi="Times New Roman" w:cs="Times New Roman"/>
          <w:sz w:val="26"/>
          <w:szCs w:val="26"/>
        </w:rPr>
        <w:t xml:space="preserve"> chia sẻ:“</w:t>
      </w:r>
      <w:r w:rsidRPr="000125BE">
        <w:rPr>
          <w:rFonts w:ascii="Times New Roman" w:hAnsi="Times New Roman" w:cs="Times New Roman"/>
          <w:i/>
          <w:iCs/>
          <w:sz w:val="26"/>
          <w:szCs w:val="26"/>
        </w:rPr>
        <w:t>Chúng tôi không được chia sẻ thông tin góp ý cho dự thảo quy hoạch đội ngũ giảng viên</w:t>
      </w:r>
      <w:r w:rsidRPr="000125BE">
        <w:rPr>
          <w:rFonts w:ascii="Times New Roman" w:hAnsi="Times New Roman" w:cs="Times New Roman"/>
          <w:sz w:val="26"/>
          <w:szCs w:val="26"/>
        </w:rPr>
        <w:t>”.</w:t>
      </w:r>
    </w:p>
    <w:p w14:paraId="16967CB1" w14:textId="77777777" w:rsidR="00F4089A" w:rsidRPr="000125BE" w:rsidRDefault="00F4089A" w:rsidP="003F68FF">
      <w:pPr>
        <w:widowControl w:val="0"/>
        <w:spacing w:after="0" w:line="348"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Các trường đại học địa phương đã thực hiện quy hoạch đội ngũ giảng viên theo vị trí việc làm, tuy nhiên việc cụ thể hóa thành các kế hoạch trung hạn, ngắn hạn để triển khai thực hiện thì chưa được thực hiện tốt. Việc lấy ý kiến của đội ngũ giảng viên cho bản quy hoạch chưa đảm bảo tính dân chủ. Đây là những hạn chế cần được điều chỉnh, khắc phục.</w:t>
      </w:r>
    </w:p>
    <w:p w14:paraId="48B6444B" w14:textId="77777777" w:rsidR="00281D18" w:rsidRPr="000125BE" w:rsidRDefault="00281D18">
      <w:pPr>
        <w:rPr>
          <w:rFonts w:ascii="Times New Roman" w:hAnsi="Times New Roman" w:cs="Times New Roman"/>
          <w:b/>
          <w:bCs/>
          <w:i/>
          <w:iCs/>
          <w:spacing w:val="-6"/>
          <w:sz w:val="26"/>
          <w:szCs w:val="26"/>
          <w:lang w:val="nb-NO"/>
        </w:rPr>
      </w:pPr>
      <w:bookmarkStart w:id="453" w:name="_Toc163200799"/>
      <w:bookmarkStart w:id="454" w:name="_Toc155726403"/>
      <w:bookmarkStart w:id="455" w:name="_Toc155805862"/>
      <w:r w:rsidRPr="000125BE">
        <w:rPr>
          <w:b/>
          <w:bCs/>
          <w:i/>
          <w:iCs/>
        </w:rPr>
        <w:br w:type="page"/>
      </w:r>
    </w:p>
    <w:p w14:paraId="263A5FC7" w14:textId="29A8B862" w:rsidR="00F4089A" w:rsidRPr="000125BE" w:rsidRDefault="00F4089A" w:rsidP="00513C31">
      <w:pPr>
        <w:pStyle w:val="003"/>
        <w:rPr>
          <w:b/>
          <w:bCs/>
          <w:i/>
          <w:iCs/>
        </w:rPr>
      </w:pPr>
      <w:bookmarkStart w:id="456" w:name="_Toc165972541"/>
      <w:r w:rsidRPr="000125BE">
        <w:rPr>
          <w:b/>
          <w:bCs/>
          <w:i/>
          <w:iCs/>
        </w:rPr>
        <w:lastRenderedPageBreak/>
        <w:t>2.5.3. Thực trạng tuyển dụng đội ngũ giảng viên theo tiếp cận vị trí việc làm ở các trường đại học địa phương</w:t>
      </w:r>
      <w:bookmarkEnd w:id="453"/>
      <w:bookmarkEnd w:id="456"/>
      <w:r w:rsidRPr="000125BE">
        <w:rPr>
          <w:b/>
          <w:bCs/>
          <w:i/>
          <w:iCs/>
        </w:rPr>
        <w:t xml:space="preserve"> </w:t>
      </w:r>
      <w:bookmarkEnd w:id="454"/>
      <w:bookmarkEnd w:id="455"/>
    </w:p>
    <w:p w14:paraId="28792817" w14:textId="1CAC5502" w:rsidR="00F4089A" w:rsidRPr="000125BE" w:rsidRDefault="00F4089A" w:rsidP="009B1BBC">
      <w:pPr>
        <w:pStyle w:val="005"/>
      </w:pPr>
      <w:bookmarkStart w:id="457" w:name="_Toc163200655"/>
      <w:bookmarkStart w:id="458" w:name="_Toc165972631"/>
      <w:bookmarkStart w:id="459" w:name="_Toc155811111"/>
      <w:r w:rsidRPr="000125BE">
        <w:t xml:space="preserve">Bảng 2.24. Kết quả khảo sát thực trạng tuyển dụng đội ngũ giảng viên </w:t>
      </w:r>
      <w:r w:rsidR="009B1BBC" w:rsidRPr="000125BE">
        <w:rPr>
          <w:lang w:val="vi-VN"/>
        </w:rPr>
        <w:br/>
      </w:r>
      <w:r w:rsidRPr="000125BE">
        <w:t>theo vị trí việc làm các trường đại học địa phương</w:t>
      </w:r>
      <w:bookmarkEnd w:id="457"/>
      <w:bookmarkEnd w:id="458"/>
      <w:r w:rsidRPr="000125BE">
        <w:t xml:space="preserve"> </w:t>
      </w:r>
      <w:bookmarkEnd w:id="459"/>
    </w:p>
    <w:p w14:paraId="68FAC52D" w14:textId="69567739" w:rsidR="00A54786" w:rsidRPr="000125BE" w:rsidRDefault="00A54786" w:rsidP="00A54786">
      <w:pPr>
        <w:pStyle w:val="005"/>
        <w:rPr>
          <w:b w:val="0"/>
          <w:bCs w:val="0"/>
          <w:i/>
          <w:iCs/>
        </w:rPr>
      </w:pPr>
      <w:bookmarkStart w:id="460" w:name="_Toc165972632"/>
      <w:r w:rsidRPr="000125BE">
        <w:rPr>
          <w:b w:val="0"/>
          <w:bCs w:val="0"/>
          <w:i/>
          <w:iCs/>
        </w:rPr>
        <w:t>(Mức độ đánh giá tăng dần từ 1 đến 5, 1 là thực hiện kém đến 5 là thực hiện rất tốt)</w:t>
      </w:r>
      <w:bookmarkEnd w:id="460"/>
    </w:p>
    <w:tbl>
      <w:tblPr>
        <w:tblW w:w="9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2268"/>
        <w:gridCol w:w="612"/>
        <w:gridCol w:w="661"/>
        <w:gridCol w:w="661"/>
        <w:gridCol w:w="621"/>
        <w:gridCol w:w="529"/>
        <w:gridCol w:w="560"/>
        <w:gridCol w:w="661"/>
        <w:gridCol w:w="661"/>
        <w:gridCol w:w="661"/>
        <w:gridCol w:w="660"/>
        <w:gridCol w:w="475"/>
        <w:gridCol w:w="567"/>
      </w:tblGrid>
      <w:tr w:rsidR="004D5A60" w:rsidRPr="000125BE" w14:paraId="236B62EC" w14:textId="77777777" w:rsidTr="00281D18">
        <w:trPr>
          <w:trHeight w:val="393"/>
          <w:jc w:val="center"/>
        </w:trPr>
        <w:tc>
          <w:tcPr>
            <w:tcW w:w="2268" w:type="dxa"/>
            <w:vMerge w:val="restart"/>
            <w:tcBorders>
              <w:right w:val="single" w:sz="4" w:space="0" w:color="auto"/>
            </w:tcBorders>
            <w:vAlign w:val="center"/>
          </w:tcPr>
          <w:p w14:paraId="4B03C92E"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3644" w:type="dxa"/>
            <w:gridSpan w:val="6"/>
            <w:tcBorders>
              <w:top w:val="single" w:sz="4" w:space="0" w:color="auto"/>
              <w:left w:val="single" w:sz="4" w:space="0" w:color="auto"/>
              <w:bottom w:val="single" w:sz="4" w:space="0" w:color="auto"/>
              <w:right w:val="single" w:sz="4" w:space="0" w:color="auto"/>
            </w:tcBorders>
            <w:vAlign w:val="center"/>
          </w:tcPr>
          <w:p w14:paraId="6B49C6D8" w14:textId="77777777" w:rsidR="00F4089A" w:rsidRPr="000125BE" w:rsidRDefault="00F4089A" w:rsidP="003F68FF">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3685" w:type="dxa"/>
            <w:gridSpan w:val="6"/>
            <w:tcBorders>
              <w:top w:val="single" w:sz="4" w:space="0" w:color="auto"/>
              <w:left w:val="single" w:sz="4" w:space="0" w:color="auto"/>
              <w:bottom w:val="single" w:sz="4" w:space="0" w:color="auto"/>
              <w:right w:val="single" w:sz="4" w:space="0" w:color="auto"/>
            </w:tcBorders>
            <w:vAlign w:val="center"/>
          </w:tcPr>
          <w:p w14:paraId="085E4435" w14:textId="77777777" w:rsidR="00F4089A" w:rsidRPr="000125BE" w:rsidRDefault="00F4089A" w:rsidP="003F68FF">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giảng viên</w:t>
            </w:r>
          </w:p>
        </w:tc>
      </w:tr>
      <w:tr w:rsidR="004D5A60" w:rsidRPr="000125BE" w14:paraId="7EC65220" w14:textId="77777777" w:rsidTr="00281D18">
        <w:trPr>
          <w:trHeight w:val="318"/>
          <w:jc w:val="center"/>
        </w:trPr>
        <w:tc>
          <w:tcPr>
            <w:tcW w:w="2268" w:type="dxa"/>
            <w:vMerge/>
            <w:vAlign w:val="center"/>
          </w:tcPr>
          <w:p w14:paraId="69BEBE04" w14:textId="77777777" w:rsidR="00F4089A" w:rsidRPr="000125BE" w:rsidRDefault="00F4089A" w:rsidP="00B14222">
            <w:pPr>
              <w:pStyle w:val="Nomail"/>
              <w:widowControl w:val="0"/>
              <w:spacing w:before="0" w:line="240" w:lineRule="auto"/>
              <w:jc w:val="center"/>
              <w:rPr>
                <w:b/>
                <w:color w:val="auto"/>
                <w:spacing w:val="-8"/>
                <w:w w:val="90"/>
                <w:sz w:val="26"/>
                <w:szCs w:val="26"/>
              </w:rPr>
            </w:pPr>
          </w:p>
        </w:tc>
        <w:tc>
          <w:tcPr>
            <w:tcW w:w="612" w:type="dxa"/>
            <w:vAlign w:val="center"/>
          </w:tcPr>
          <w:p w14:paraId="558C87D4"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661" w:type="dxa"/>
            <w:vAlign w:val="center"/>
          </w:tcPr>
          <w:p w14:paraId="0B43AAD5"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661" w:type="dxa"/>
            <w:vAlign w:val="center"/>
          </w:tcPr>
          <w:p w14:paraId="3DFD668D"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621" w:type="dxa"/>
            <w:tcBorders>
              <w:right w:val="single" w:sz="4" w:space="0" w:color="auto"/>
            </w:tcBorders>
            <w:vAlign w:val="center"/>
          </w:tcPr>
          <w:p w14:paraId="3D53F967"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529" w:type="dxa"/>
            <w:tcBorders>
              <w:top w:val="single" w:sz="4" w:space="0" w:color="auto"/>
              <w:left w:val="single" w:sz="4" w:space="0" w:color="auto"/>
              <w:bottom w:val="single" w:sz="4" w:space="0" w:color="auto"/>
              <w:right w:val="single" w:sz="4" w:space="0" w:color="auto"/>
            </w:tcBorders>
            <w:vAlign w:val="center"/>
          </w:tcPr>
          <w:p w14:paraId="5993B783"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560" w:type="dxa"/>
            <w:tcBorders>
              <w:top w:val="single" w:sz="4" w:space="0" w:color="auto"/>
              <w:left w:val="single" w:sz="4" w:space="0" w:color="auto"/>
              <w:bottom w:val="single" w:sz="4" w:space="0" w:color="auto"/>
              <w:right w:val="single" w:sz="4" w:space="0" w:color="auto"/>
            </w:tcBorders>
            <w:vAlign w:val="center"/>
          </w:tcPr>
          <w:p w14:paraId="12F4074A"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5B078722">
                <v:shape id="_x0000_i1163" type="#_x0000_t75" style="width:16.3pt;height:16.3pt" o:ole="">
                  <v:imagedata r:id="rId17" o:title=""/>
                </v:shape>
                <o:OLEObject Type="Embed" ProgID="Equation.3" ShapeID="_x0000_i1163" DrawAspect="Content" ObjectID="_1776857981" r:id="rId156"/>
              </w:object>
            </w:r>
          </w:p>
        </w:tc>
        <w:tc>
          <w:tcPr>
            <w:tcW w:w="661" w:type="dxa"/>
            <w:tcBorders>
              <w:top w:val="single" w:sz="4" w:space="0" w:color="auto"/>
              <w:left w:val="single" w:sz="4" w:space="0" w:color="auto"/>
              <w:bottom w:val="single" w:sz="4" w:space="0" w:color="auto"/>
              <w:right w:val="single" w:sz="4" w:space="0" w:color="auto"/>
            </w:tcBorders>
            <w:vAlign w:val="center"/>
          </w:tcPr>
          <w:p w14:paraId="36C86E89"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661" w:type="dxa"/>
            <w:tcBorders>
              <w:left w:val="single" w:sz="4" w:space="0" w:color="auto"/>
            </w:tcBorders>
            <w:vAlign w:val="center"/>
          </w:tcPr>
          <w:p w14:paraId="424550A4"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661" w:type="dxa"/>
            <w:vAlign w:val="center"/>
          </w:tcPr>
          <w:p w14:paraId="7833795E"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660" w:type="dxa"/>
            <w:vAlign w:val="center"/>
          </w:tcPr>
          <w:p w14:paraId="69C40A86"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475" w:type="dxa"/>
            <w:vAlign w:val="center"/>
          </w:tcPr>
          <w:p w14:paraId="20D4AECB"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567" w:type="dxa"/>
            <w:vAlign w:val="center"/>
          </w:tcPr>
          <w:p w14:paraId="1A425BBE"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4AD7F9F8">
                <v:shape id="_x0000_i1164" type="#_x0000_t75" style="width:16.3pt;height:16.3pt" o:ole="">
                  <v:imagedata r:id="rId17" o:title=""/>
                </v:shape>
                <o:OLEObject Type="Embed" ProgID="Equation.3" ShapeID="_x0000_i1164" DrawAspect="Content" ObjectID="_1776857982" r:id="rId157"/>
              </w:object>
            </w:r>
          </w:p>
        </w:tc>
      </w:tr>
      <w:tr w:rsidR="004D5A60" w:rsidRPr="000125BE" w14:paraId="3F2B1BFC" w14:textId="77777777" w:rsidTr="00281D18">
        <w:trPr>
          <w:trHeight w:val="510"/>
          <w:jc w:val="center"/>
        </w:trPr>
        <w:tc>
          <w:tcPr>
            <w:tcW w:w="2268" w:type="dxa"/>
            <w:shd w:val="clear" w:color="auto" w:fill="auto"/>
          </w:tcPr>
          <w:p w14:paraId="1949881E"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Xác định VTVL GV cần bổ sung cho từng khoa</w:t>
            </w:r>
          </w:p>
        </w:tc>
        <w:tc>
          <w:tcPr>
            <w:tcW w:w="612" w:type="dxa"/>
            <w:shd w:val="clear" w:color="auto" w:fill="auto"/>
            <w:vAlign w:val="center"/>
          </w:tcPr>
          <w:p w14:paraId="34F7AF5B"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1D0F0257"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61" w:type="dxa"/>
            <w:shd w:val="clear" w:color="auto" w:fill="auto"/>
            <w:vAlign w:val="center"/>
          </w:tcPr>
          <w:p w14:paraId="63D973A2"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50</w:t>
            </w:r>
          </w:p>
          <w:p w14:paraId="2835F840"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661" w:type="dxa"/>
            <w:shd w:val="clear" w:color="auto" w:fill="auto"/>
            <w:vAlign w:val="center"/>
          </w:tcPr>
          <w:p w14:paraId="39818664"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390D8DAF"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21" w:type="dxa"/>
            <w:shd w:val="clear" w:color="auto" w:fill="auto"/>
            <w:vAlign w:val="center"/>
          </w:tcPr>
          <w:p w14:paraId="580146DE"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w:t>
            </w:r>
          </w:p>
          <w:p w14:paraId="440899C0"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29" w:type="dxa"/>
            <w:tcBorders>
              <w:top w:val="single" w:sz="4" w:space="0" w:color="auto"/>
            </w:tcBorders>
            <w:shd w:val="clear" w:color="auto" w:fill="auto"/>
            <w:vAlign w:val="center"/>
          </w:tcPr>
          <w:p w14:paraId="18FF3232"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560" w:type="dxa"/>
            <w:tcBorders>
              <w:top w:val="single" w:sz="4" w:space="0" w:color="auto"/>
            </w:tcBorders>
            <w:shd w:val="clear" w:color="auto" w:fill="FFFFFF" w:themeFill="background1"/>
            <w:vAlign w:val="center"/>
          </w:tcPr>
          <w:p w14:paraId="11355AAB"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3.89</w:t>
            </w:r>
          </w:p>
        </w:tc>
        <w:tc>
          <w:tcPr>
            <w:tcW w:w="661" w:type="dxa"/>
            <w:tcBorders>
              <w:top w:val="single" w:sz="4" w:space="0" w:color="auto"/>
            </w:tcBorders>
            <w:shd w:val="clear" w:color="auto" w:fill="FFFFFF" w:themeFill="background1"/>
            <w:vAlign w:val="center"/>
          </w:tcPr>
          <w:p w14:paraId="46E415EE"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79</w:t>
            </w:r>
          </w:p>
          <w:p w14:paraId="372A3410"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25.1</w:t>
            </w:r>
          </w:p>
        </w:tc>
        <w:tc>
          <w:tcPr>
            <w:tcW w:w="661" w:type="dxa"/>
            <w:shd w:val="clear" w:color="auto" w:fill="FFFFFF" w:themeFill="background1"/>
            <w:vAlign w:val="center"/>
          </w:tcPr>
          <w:p w14:paraId="691C132A"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110</w:t>
            </w:r>
          </w:p>
          <w:p w14:paraId="75182BCA"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34.9</w:t>
            </w:r>
          </w:p>
        </w:tc>
        <w:tc>
          <w:tcPr>
            <w:tcW w:w="661" w:type="dxa"/>
            <w:shd w:val="clear" w:color="auto" w:fill="FFFFFF" w:themeFill="background1"/>
            <w:vAlign w:val="center"/>
          </w:tcPr>
          <w:p w14:paraId="3B54D60D"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93</w:t>
            </w:r>
          </w:p>
          <w:p w14:paraId="40A47954"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29.5</w:t>
            </w:r>
          </w:p>
        </w:tc>
        <w:tc>
          <w:tcPr>
            <w:tcW w:w="660" w:type="dxa"/>
            <w:shd w:val="clear" w:color="auto" w:fill="FFFFFF" w:themeFill="background1"/>
            <w:vAlign w:val="center"/>
          </w:tcPr>
          <w:p w14:paraId="00CF65BC"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33</w:t>
            </w:r>
          </w:p>
          <w:p w14:paraId="2F7E8516"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10.5</w:t>
            </w:r>
          </w:p>
        </w:tc>
        <w:tc>
          <w:tcPr>
            <w:tcW w:w="475" w:type="dxa"/>
            <w:shd w:val="clear" w:color="auto" w:fill="FFFFFF" w:themeFill="background1"/>
            <w:vAlign w:val="center"/>
          </w:tcPr>
          <w:p w14:paraId="23C461C8"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567" w:type="dxa"/>
            <w:shd w:val="clear" w:color="auto" w:fill="FFFFFF" w:themeFill="background1"/>
            <w:vAlign w:val="center"/>
          </w:tcPr>
          <w:p w14:paraId="3FE7EAE5"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3.75</w:t>
            </w:r>
          </w:p>
        </w:tc>
      </w:tr>
      <w:tr w:rsidR="004D5A60" w:rsidRPr="000125BE" w14:paraId="6D2E3651" w14:textId="77777777" w:rsidTr="00281D18">
        <w:trPr>
          <w:trHeight w:val="510"/>
          <w:jc w:val="center"/>
        </w:trPr>
        <w:tc>
          <w:tcPr>
            <w:tcW w:w="2268" w:type="dxa"/>
            <w:shd w:val="clear" w:color="auto" w:fill="auto"/>
          </w:tcPr>
          <w:p w14:paraId="73DD6AF6"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Xây dựng bản mô tả công việc, tiêu chuẩn thực hiện công việc cho VTVL cần tuyển dụng</w:t>
            </w:r>
          </w:p>
        </w:tc>
        <w:tc>
          <w:tcPr>
            <w:tcW w:w="612" w:type="dxa"/>
            <w:shd w:val="clear" w:color="auto" w:fill="auto"/>
            <w:vAlign w:val="center"/>
          </w:tcPr>
          <w:p w14:paraId="105D4619"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6556E1C1"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61" w:type="dxa"/>
            <w:shd w:val="clear" w:color="auto" w:fill="auto"/>
            <w:vAlign w:val="center"/>
          </w:tcPr>
          <w:p w14:paraId="511F9D8D"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44EC0E67"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661" w:type="dxa"/>
            <w:shd w:val="clear" w:color="auto" w:fill="auto"/>
            <w:vAlign w:val="center"/>
          </w:tcPr>
          <w:p w14:paraId="2EF159A4"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7C08A258"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21" w:type="dxa"/>
            <w:shd w:val="clear" w:color="auto" w:fill="auto"/>
            <w:vAlign w:val="center"/>
          </w:tcPr>
          <w:p w14:paraId="72490BE4"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775A28D4"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29" w:type="dxa"/>
            <w:shd w:val="clear" w:color="auto" w:fill="auto"/>
            <w:vAlign w:val="center"/>
          </w:tcPr>
          <w:p w14:paraId="58DD48B9"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60" w:type="dxa"/>
            <w:shd w:val="clear" w:color="auto" w:fill="FFFFFF" w:themeFill="background1"/>
            <w:vAlign w:val="center"/>
          </w:tcPr>
          <w:p w14:paraId="3C3BB6DA"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3.78</w:t>
            </w:r>
          </w:p>
        </w:tc>
        <w:tc>
          <w:tcPr>
            <w:tcW w:w="661" w:type="dxa"/>
            <w:shd w:val="clear" w:color="auto" w:fill="FFFFFF" w:themeFill="background1"/>
            <w:vAlign w:val="center"/>
          </w:tcPr>
          <w:p w14:paraId="59E29446"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38</w:t>
            </w:r>
          </w:p>
          <w:p w14:paraId="645F1B6B"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12.1</w:t>
            </w:r>
          </w:p>
        </w:tc>
        <w:tc>
          <w:tcPr>
            <w:tcW w:w="661" w:type="dxa"/>
            <w:shd w:val="clear" w:color="auto" w:fill="FFFFFF" w:themeFill="background1"/>
            <w:vAlign w:val="center"/>
          </w:tcPr>
          <w:p w14:paraId="2FABB77B"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75</w:t>
            </w:r>
          </w:p>
          <w:p w14:paraId="69AABAD4"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23.8</w:t>
            </w:r>
          </w:p>
        </w:tc>
        <w:tc>
          <w:tcPr>
            <w:tcW w:w="661" w:type="dxa"/>
            <w:shd w:val="clear" w:color="auto" w:fill="FFFFFF" w:themeFill="background1"/>
            <w:vAlign w:val="center"/>
          </w:tcPr>
          <w:p w14:paraId="55CE4C5A"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108</w:t>
            </w:r>
          </w:p>
          <w:p w14:paraId="665403C4"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34.3</w:t>
            </w:r>
          </w:p>
        </w:tc>
        <w:tc>
          <w:tcPr>
            <w:tcW w:w="660" w:type="dxa"/>
            <w:shd w:val="clear" w:color="auto" w:fill="FFFFFF" w:themeFill="background1"/>
            <w:vAlign w:val="center"/>
          </w:tcPr>
          <w:p w14:paraId="402165B2"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94</w:t>
            </w:r>
          </w:p>
          <w:p w14:paraId="5C47424B"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29.8</w:t>
            </w:r>
          </w:p>
        </w:tc>
        <w:tc>
          <w:tcPr>
            <w:tcW w:w="475" w:type="dxa"/>
            <w:shd w:val="clear" w:color="auto" w:fill="FFFFFF" w:themeFill="background1"/>
            <w:vAlign w:val="center"/>
          </w:tcPr>
          <w:p w14:paraId="34C70EEA"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67" w:type="dxa"/>
            <w:shd w:val="clear" w:color="auto" w:fill="FFFFFF" w:themeFill="background1"/>
            <w:vAlign w:val="center"/>
          </w:tcPr>
          <w:p w14:paraId="5393EE6A"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3.18</w:t>
            </w:r>
          </w:p>
        </w:tc>
      </w:tr>
      <w:tr w:rsidR="004D5A60" w:rsidRPr="000125BE" w14:paraId="2BE054AC" w14:textId="77777777" w:rsidTr="00281D18">
        <w:trPr>
          <w:trHeight w:val="277"/>
          <w:jc w:val="center"/>
        </w:trPr>
        <w:tc>
          <w:tcPr>
            <w:tcW w:w="2268" w:type="dxa"/>
            <w:shd w:val="clear" w:color="auto" w:fill="auto"/>
          </w:tcPr>
          <w:p w14:paraId="20E6AB27"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Xác định các yêu cầu năng lực cần có cho VTVL cần tuyển dụng</w:t>
            </w:r>
          </w:p>
        </w:tc>
        <w:tc>
          <w:tcPr>
            <w:tcW w:w="612" w:type="dxa"/>
            <w:shd w:val="clear" w:color="auto" w:fill="auto"/>
            <w:vAlign w:val="center"/>
          </w:tcPr>
          <w:p w14:paraId="4C40B608"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699439F4"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61" w:type="dxa"/>
            <w:shd w:val="clear" w:color="auto" w:fill="auto"/>
            <w:vAlign w:val="center"/>
          </w:tcPr>
          <w:p w14:paraId="768038CD"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301017A5"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661" w:type="dxa"/>
            <w:shd w:val="clear" w:color="auto" w:fill="auto"/>
            <w:vAlign w:val="center"/>
          </w:tcPr>
          <w:p w14:paraId="7467E27D"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5068D589"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621" w:type="dxa"/>
            <w:shd w:val="clear" w:color="auto" w:fill="auto"/>
            <w:vAlign w:val="center"/>
          </w:tcPr>
          <w:p w14:paraId="60D4D9FC"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60BB83FE"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29" w:type="dxa"/>
            <w:shd w:val="clear" w:color="auto" w:fill="auto"/>
            <w:vAlign w:val="center"/>
          </w:tcPr>
          <w:p w14:paraId="14C39340"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60" w:type="dxa"/>
            <w:shd w:val="clear" w:color="auto" w:fill="FFFFFF" w:themeFill="background1"/>
            <w:vAlign w:val="center"/>
          </w:tcPr>
          <w:p w14:paraId="2DF4A7E9"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3.56</w:t>
            </w:r>
          </w:p>
        </w:tc>
        <w:tc>
          <w:tcPr>
            <w:tcW w:w="661" w:type="dxa"/>
            <w:shd w:val="clear" w:color="auto" w:fill="FFFFFF" w:themeFill="background1"/>
            <w:vAlign w:val="center"/>
          </w:tcPr>
          <w:p w14:paraId="1DDA6F30"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14</w:t>
            </w:r>
          </w:p>
          <w:p w14:paraId="5FE83A3C"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4.4</w:t>
            </w:r>
          </w:p>
        </w:tc>
        <w:tc>
          <w:tcPr>
            <w:tcW w:w="661" w:type="dxa"/>
            <w:shd w:val="clear" w:color="auto" w:fill="FFFFFF" w:themeFill="background1"/>
            <w:vAlign w:val="center"/>
          </w:tcPr>
          <w:p w14:paraId="6B0EF9AB"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87</w:t>
            </w:r>
          </w:p>
          <w:p w14:paraId="388D0836"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27.6</w:t>
            </w:r>
          </w:p>
        </w:tc>
        <w:tc>
          <w:tcPr>
            <w:tcW w:w="661" w:type="dxa"/>
            <w:shd w:val="clear" w:color="auto" w:fill="FFFFFF" w:themeFill="background1"/>
            <w:vAlign w:val="center"/>
          </w:tcPr>
          <w:p w14:paraId="1580D976"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166</w:t>
            </w:r>
          </w:p>
          <w:p w14:paraId="0B232F2E"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52.7</w:t>
            </w:r>
          </w:p>
        </w:tc>
        <w:tc>
          <w:tcPr>
            <w:tcW w:w="660" w:type="dxa"/>
            <w:shd w:val="clear" w:color="auto" w:fill="FFFFFF" w:themeFill="background1"/>
            <w:vAlign w:val="center"/>
          </w:tcPr>
          <w:p w14:paraId="5FD5AABC"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48</w:t>
            </w:r>
          </w:p>
          <w:p w14:paraId="2303E2E3"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15.2</w:t>
            </w:r>
          </w:p>
        </w:tc>
        <w:tc>
          <w:tcPr>
            <w:tcW w:w="475" w:type="dxa"/>
            <w:shd w:val="clear" w:color="auto" w:fill="FFFFFF" w:themeFill="background1"/>
            <w:vAlign w:val="center"/>
          </w:tcPr>
          <w:p w14:paraId="6723EA37"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67" w:type="dxa"/>
            <w:shd w:val="clear" w:color="auto" w:fill="FFFFFF" w:themeFill="background1"/>
            <w:vAlign w:val="center"/>
          </w:tcPr>
          <w:p w14:paraId="67DD3252"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3.21</w:t>
            </w:r>
          </w:p>
        </w:tc>
      </w:tr>
      <w:tr w:rsidR="004D5A60" w:rsidRPr="000125BE" w14:paraId="29D3AE48" w14:textId="77777777" w:rsidTr="00281D18">
        <w:trPr>
          <w:trHeight w:val="277"/>
          <w:jc w:val="center"/>
        </w:trPr>
        <w:tc>
          <w:tcPr>
            <w:tcW w:w="2268" w:type="dxa"/>
            <w:shd w:val="clear" w:color="auto" w:fill="auto"/>
          </w:tcPr>
          <w:p w14:paraId="581D1F01"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Thông báo tuyển dụng rõ ràng, công khai, minh bạch</w:t>
            </w:r>
          </w:p>
        </w:tc>
        <w:tc>
          <w:tcPr>
            <w:tcW w:w="612" w:type="dxa"/>
            <w:shd w:val="clear" w:color="auto" w:fill="auto"/>
            <w:vAlign w:val="center"/>
          </w:tcPr>
          <w:p w14:paraId="703B3F01"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2BECFACE"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61" w:type="dxa"/>
            <w:shd w:val="clear" w:color="auto" w:fill="auto"/>
            <w:vAlign w:val="center"/>
          </w:tcPr>
          <w:p w14:paraId="3D5E8AFA"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50</w:t>
            </w:r>
          </w:p>
          <w:p w14:paraId="6F066000"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661" w:type="dxa"/>
            <w:shd w:val="clear" w:color="auto" w:fill="auto"/>
            <w:vAlign w:val="center"/>
          </w:tcPr>
          <w:p w14:paraId="629DCF44"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5B2559DD"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21" w:type="dxa"/>
            <w:shd w:val="clear" w:color="auto" w:fill="auto"/>
            <w:vAlign w:val="center"/>
          </w:tcPr>
          <w:p w14:paraId="42F55E48"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529" w:type="dxa"/>
            <w:shd w:val="clear" w:color="auto" w:fill="auto"/>
            <w:vAlign w:val="center"/>
          </w:tcPr>
          <w:p w14:paraId="5A2ED8AE"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60" w:type="dxa"/>
            <w:shd w:val="clear" w:color="auto" w:fill="FFFFFF" w:themeFill="background1"/>
            <w:vAlign w:val="center"/>
          </w:tcPr>
          <w:p w14:paraId="523B73F6"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4.00</w:t>
            </w:r>
          </w:p>
        </w:tc>
        <w:tc>
          <w:tcPr>
            <w:tcW w:w="661" w:type="dxa"/>
            <w:shd w:val="clear" w:color="auto" w:fill="FFFFFF" w:themeFill="background1"/>
            <w:vAlign w:val="center"/>
          </w:tcPr>
          <w:p w14:paraId="4DDC7BA8"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63</w:t>
            </w:r>
          </w:p>
          <w:p w14:paraId="1E80CD53"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20.0</w:t>
            </w:r>
          </w:p>
        </w:tc>
        <w:tc>
          <w:tcPr>
            <w:tcW w:w="661" w:type="dxa"/>
            <w:shd w:val="clear" w:color="auto" w:fill="FFFFFF" w:themeFill="background1"/>
            <w:vAlign w:val="center"/>
          </w:tcPr>
          <w:p w14:paraId="4E51B534"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134</w:t>
            </w:r>
          </w:p>
          <w:p w14:paraId="2FA173BE"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42.5</w:t>
            </w:r>
          </w:p>
        </w:tc>
        <w:tc>
          <w:tcPr>
            <w:tcW w:w="661" w:type="dxa"/>
            <w:shd w:val="clear" w:color="auto" w:fill="FFFFFF" w:themeFill="background1"/>
            <w:vAlign w:val="center"/>
          </w:tcPr>
          <w:p w14:paraId="5FE2106B"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118</w:t>
            </w:r>
          </w:p>
          <w:p w14:paraId="7E9CD540"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37.5</w:t>
            </w:r>
          </w:p>
        </w:tc>
        <w:tc>
          <w:tcPr>
            <w:tcW w:w="660" w:type="dxa"/>
            <w:shd w:val="clear" w:color="auto" w:fill="FFFFFF" w:themeFill="background1"/>
            <w:vAlign w:val="center"/>
          </w:tcPr>
          <w:p w14:paraId="61ADE62B"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475" w:type="dxa"/>
            <w:shd w:val="clear" w:color="auto" w:fill="FFFFFF" w:themeFill="background1"/>
            <w:vAlign w:val="center"/>
          </w:tcPr>
          <w:p w14:paraId="6763EB71"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67" w:type="dxa"/>
            <w:shd w:val="clear" w:color="auto" w:fill="FFFFFF" w:themeFill="background1"/>
            <w:vAlign w:val="center"/>
          </w:tcPr>
          <w:p w14:paraId="7F4C367F"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3.83</w:t>
            </w:r>
          </w:p>
        </w:tc>
      </w:tr>
      <w:tr w:rsidR="004D5A60" w:rsidRPr="000125BE" w14:paraId="71AF35B0" w14:textId="77777777" w:rsidTr="00281D18">
        <w:trPr>
          <w:trHeight w:val="277"/>
          <w:jc w:val="center"/>
        </w:trPr>
        <w:tc>
          <w:tcPr>
            <w:tcW w:w="2268" w:type="dxa"/>
            <w:shd w:val="clear" w:color="auto" w:fill="auto"/>
          </w:tcPr>
          <w:p w14:paraId="38D1DBA5"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Xây dựng kế hoạch tuyển dụng GV đáp ứng yêu cầu VTVL</w:t>
            </w:r>
          </w:p>
        </w:tc>
        <w:tc>
          <w:tcPr>
            <w:tcW w:w="612" w:type="dxa"/>
            <w:shd w:val="clear" w:color="auto" w:fill="auto"/>
            <w:vAlign w:val="center"/>
          </w:tcPr>
          <w:p w14:paraId="65E41A76"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7AD812AE"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61" w:type="dxa"/>
            <w:shd w:val="clear" w:color="auto" w:fill="auto"/>
            <w:vAlign w:val="center"/>
          </w:tcPr>
          <w:p w14:paraId="4E519A0A"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2B8F6327"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661" w:type="dxa"/>
            <w:shd w:val="clear" w:color="auto" w:fill="auto"/>
            <w:vAlign w:val="center"/>
          </w:tcPr>
          <w:p w14:paraId="36DB89C3"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1F40D954"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621" w:type="dxa"/>
            <w:shd w:val="clear" w:color="auto" w:fill="auto"/>
            <w:vAlign w:val="center"/>
          </w:tcPr>
          <w:p w14:paraId="15DE3D0A"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09D87417"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29" w:type="dxa"/>
            <w:shd w:val="clear" w:color="auto" w:fill="auto"/>
            <w:vAlign w:val="center"/>
          </w:tcPr>
          <w:p w14:paraId="4FEA4675"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560" w:type="dxa"/>
            <w:shd w:val="clear" w:color="auto" w:fill="FFFFFF" w:themeFill="background1"/>
            <w:vAlign w:val="center"/>
          </w:tcPr>
          <w:p w14:paraId="699DE7DE"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3.67</w:t>
            </w:r>
          </w:p>
        </w:tc>
        <w:tc>
          <w:tcPr>
            <w:tcW w:w="661" w:type="dxa"/>
            <w:shd w:val="clear" w:color="auto" w:fill="FFFFFF" w:themeFill="background1"/>
            <w:vAlign w:val="center"/>
          </w:tcPr>
          <w:p w14:paraId="69D52908"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36</w:t>
            </w:r>
          </w:p>
          <w:p w14:paraId="3193FBA3"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11.4</w:t>
            </w:r>
          </w:p>
        </w:tc>
        <w:tc>
          <w:tcPr>
            <w:tcW w:w="661" w:type="dxa"/>
            <w:shd w:val="clear" w:color="auto" w:fill="FFFFFF" w:themeFill="background1"/>
            <w:vAlign w:val="center"/>
          </w:tcPr>
          <w:p w14:paraId="15296CFE"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73</w:t>
            </w:r>
          </w:p>
          <w:p w14:paraId="7146F867"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23.2</w:t>
            </w:r>
          </w:p>
        </w:tc>
        <w:tc>
          <w:tcPr>
            <w:tcW w:w="661" w:type="dxa"/>
            <w:shd w:val="clear" w:color="auto" w:fill="FFFFFF" w:themeFill="background1"/>
            <w:vAlign w:val="center"/>
          </w:tcPr>
          <w:p w14:paraId="4AB48718"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141</w:t>
            </w:r>
          </w:p>
          <w:p w14:paraId="0AAF9158"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44.8</w:t>
            </w:r>
          </w:p>
        </w:tc>
        <w:tc>
          <w:tcPr>
            <w:tcW w:w="660" w:type="dxa"/>
            <w:shd w:val="clear" w:color="auto" w:fill="FFFFFF" w:themeFill="background1"/>
            <w:vAlign w:val="center"/>
          </w:tcPr>
          <w:p w14:paraId="0C67867C"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65</w:t>
            </w:r>
          </w:p>
          <w:p w14:paraId="7A9EE848"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20.6</w:t>
            </w:r>
          </w:p>
        </w:tc>
        <w:tc>
          <w:tcPr>
            <w:tcW w:w="475" w:type="dxa"/>
            <w:shd w:val="clear" w:color="auto" w:fill="FFFFFF" w:themeFill="background1"/>
            <w:vAlign w:val="center"/>
          </w:tcPr>
          <w:p w14:paraId="3D421CED"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67" w:type="dxa"/>
            <w:shd w:val="clear" w:color="auto" w:fill="FFFFFF" w:themeFill="background1"/>
            <w:vAlign w:val="center"/>
          </w:tcPr>
          <w:p w14:paraId="2C5C72DC"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3.25</w:t>
            </w:r>
          </w:p>
        </w:tc>
      </w:tr>
      <w:tr w:rsidR="004D5A60" w:rsidRPr="000125BE" w14:paraId="290CE7A5" w14:textId="77777777" w:rsidTr="00281D18">
        <w:trPr>
          <w:trHeight w:val="277"/>
          <w:jc w:val="center"/>
        </w:trPr>
        <w:tc>
          <w:tcPr>
            <w:tcW w:w="2268" w:type="dxa"/>
            <w:shd w:val="clear" w:color="auto" w:fill="auto"/>
          </w:tcPr>
          <w:p w14:paraId="69ABA3FC"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Thực hiện thi tuyển, xét tuyển GV theo đúng quy trình, nghiêm túc, khách quan</w:t>
            </w:r>
          </w:p>
        </w:tc>
        <w:tc>
          <w:tcPr>
            <w:tcW w:w="612" w:type="dxa"/>
            <w:shd w:val="clear" w:color="auto" w:fill="auto"/>
            <w:vAlign w:val="center"/>
          </w:tcPr>
          <w:p w14:paraId="78BEEEE8"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4FE03DDB"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661" w:type="dxa"/>
            <w:shd w:val="clear" w:color="auto" w:fill="auto"/>
            <w:vAlign w:val="center"/>
          </w:tcPr>
          <w:p w14:paraId="68B1D2E6"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40</w:t>
            </w:r>
          </w:p>
          <w:p w14:paraId="08F4A151"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661" w:type="dxa"/>
            <w:shd w:val="clear" w:color="auto" w:fill="auto"/>
            <w:vAlign w:val="center"/>
          </w:tcPr>
          <w:p w14:paraId="2BDD5926"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65B1CD89"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21" w:type="dxa"/>
            <w:shd w:val="clear" w:color="auto" w:fill="auto"/>
            <w:vAlign w:val="center"/>
          </w:tcPr>
          <w:p w14:paraId="7126EC97"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529" w:type="dxa"/>
            <w:shd w:val="clear" w:color="auto" w:fill="auto"/>
            <w:vAlign w:val="center"/>
          </w:tcPr>
          <w:p w14:paraId="7D4F454D"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560" w:type="dxa"/>
            <w:shd w:val="clear" w:color="auto" w:fill="FFFFFF" w:themeFill="background1"/>
            <w:vAlign w:val="center"/>
          </w:tcPr>
          <w:p w14:paraId="6522A344"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4.11</w:t>
            </w:r>
          </w:p>
        </w:tc>
        <w:tc>
          <w:tcPr>
            <w:tcW w:w="661" w:type="dxa"/>
            <w:shd w:val="clear" w:color="auto" w:fill="FFFFFF" w:themeFill="background1"/>
            <w:vAlign w:val="center"/>
          </w:tcPr>
          <w:p w14:paraId="7CDE5120"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82</w:t>
            </w:r>
          </w:p>
          <w:p w14:paraId="77DB2844"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26.0</w:t>
            </w:r>
          </w:p>
        </w:tc>
        <w:tc>
          <w:tcPr>
            <w:tcW w:w="661" w:type="dxa"/>
            <w:shd w:val="clear" w:color="auto" w:fill="FFFFFF" w:themeFill="background1"/>
            <w:vAlign w:val="center"/>
          </w:tcPr>
          <w:p w14:paraId="2DA4AB6B"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107</w:t>
            </w:r>
          </w:p>
          <w:p w14:paraId="2151054F"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34.0</w:t>
            </w:r>
          </w:p>
        </w:tc>
        <w:tc>
          <w:tcPr>
            <w:tcW w:w="661" w:type="dxa"/>
            <w:shd w:val="clear" w:color="auto" w:fill="FFFFFF" w:themeFill="background1"/>
            <w:vAlign w:val="center"/>
          </w:tcPr>
          <w:p w14:paraId="3C456E95"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98</w:t>
            </w:r>
          </w:p>
          <w:p w14:paraId="4EB01D86"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31.1</w:t>
            </w:r>
          </w:p>
        </w:tc>
        <w:tc>
          <w:tcPr>
            <w:tcW w:w="660" w:type="dxa"/>
            <w:shd w:val="clear" w:color="auto" w:fill="FFFFFF" w:themeFill="background1"/>
            <w:vAlign w:val="center"/>
          </w:tcPr>
          <w:p w14:paraId="55697DE3"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28</w:t>
            </w:r>
          </w:p>
          <w:p w14:paraId="4B0F4FFF"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8.9</w:t>
            </w:r>
          </w:p>
        </w:tc>
        <w:tc>
          <w:tcPr>
            <w:tcW w:w="475" w:type="dxa"/>
            <w:shd w:val="clear" w:color="auto" w:fill="FFFFFF" w:themeFill="background1"/>
            <w:vAlign w:val="center"/>
          </w:tcPr>
          <w:p w14:paraId="257CBE02"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567" w:type="dxa"/>
            <w:shd w:val="clear" w:color="auto" w:fill="FFFFFF" w:themeFill="background1"/>
            <w:vAlign w:val="center"/>
          </w:tcPr>
          <w:p w14:paraId="3D921A6F"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3.77</w:t>
            </w:r>
          </w:p>
        </w:tc>
      </w:tr>
      <w:tr w:rsidR="004D5A60" w:rsidRPr="000125BE" w14:paraId="5F0CB221" w14:textId="77777777" w:rsidTr="00281D18">
        <w:trPr>
          <w:trHeight w:val="277"/>
          <w:jc w:val="center"/>
        </w:trPr>
        <w:tc>
          <w:tcPr>
            <w:tcW w:w="2268" w:type="dxa"/>
            <w:shd w:val="clear" w:color="auto" w:fill="auto"/>
          </w:tcPr>
          <w:p w14:paraId="6F1F7E2E"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Công bố kết quả tuyển dụng công khai, minh bạch</w:t>
            </w:r>
          </w:p>
        </w:tc>
        <w:tc>
          <w:tcPr>
            <w:tcW w:w="612" w:type="dxa"/>
            <w:shd w:val="clear" w:color="auto" w:fill="auto"/>
            <w:vAlign w:val="center"/>
          </w:tcPr>
          <w:p w14:paraId="2638915D"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632D70EE"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61" w:type="dxa"/>
            <w:shd w:val="clear" w:color="auto" w:fill="auto"/>
            <w:vAlign w:val="center"/>
          </w:tcPr>
          <w:p w14:paraId="615233A0"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50</w:t>
            </w:r>
          </w:p>
          <w:p w14:paraId="299360CF"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661" w:type="dxa"/>
            <w:shd w:val="clear" w:color="auto" w:fill="auto"/>
            <w:vAlign w:val="center"/>
          </w:tcPr>
          <w:p w14:paraId="15F5BD51"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0F6C9748"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21" w:type="dxa"/>
            <w:shd w:val="clear" w:color="auto" w:fill="auto"/>
            <w:vAlign w:val="center"/>
          </w:tcPr>
          <w:p w14:paraId="53F46A3D"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529" w:type="dxa"/>
            <w:shd w:val="clear" w:color="auto" w:fill="auto"/>
            <w:vAlign w:val="center"/>
          </w:tcPr>
          <w:p w14:paraId="629C9221"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560" w:type="dxa"/>
            <w:shd w:val="clear" w:color="auto" w:fill="FFFFFF" w:themeFill="background1"/>
            <w:vAlign w:val="center"/>
          </w:tcPr>
          <w:p w14:paraId="2B9EF260"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4.00</w:t>
            </w:r>
          </w:p>
        </w:tc>
        <w:tc>
          <w:tcPr>
            <w:tcW w:w="661" w:type="dxa"/>
            <w:shd w:val="clear" w:color="auto" w:fill="FFFFFF" w:themeFill="background1"/>
            <w:vAlign w:val="center"/>
          </w:tcPr>
          <w:p w14:paraId="0BC5266B"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68</w:t>
            </w:r>
          </w:p>
          <w:p w14:paraId="255F8CAC"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21.6</w:t>
            </w:r>
          </w:p>
        </w:tc>
        <w:tc>
          <w:tcPr>
            <w:tcW w:w="661" w:type="dxa"/>
            <w:shd w:val="clear" w:color="auto" w:fill="FFFFFF" w:themeFill="background1"/>
            <w:vAlign w:val="center"/>
          </w:tcPr>
          <w:p w14:paraId="5DA465FE"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111</w:t>
            </w:r>
          </w:p>
          <w:p w14:paraId="06E9B45E"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35.2</w:t>
            </w:r>
          </w:p>
        </w:tc>
        <w:tc>
          <w:tcPr>
            <w:tcW w:w="661" w:type="dxa"/>
            <w:shd w:val="clear" w:color="auto" w:fill="FFFFFF" w:themeFill="background1"/>
            <w:vAlign w:val="center"/>
          </w:tcPr>
          <w:p w14:paraId="4EB92DA0"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136</w:t>
            </w:r>
          </w:p>
          <w:p w14:paraId="311824CC"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43.2</w:t>
            </w:r>
          </w:p>
        </w:tc>
        <w:tc>
          <w:tcPr>
            <w:tcW w:w="660" w:type="dxa"/>
            <w:shd w:val="clear" w:color="auto" w:fill="FFFFFF" w:themeFill="background1"/>
            <w:vAlign w:val="center"/>
          </w:tcPr>
          <w:p w14:paraId="06487F81"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475" w:type="dxa"/>
            <w:shd w:val="clear" w:color="auto" w:fill="FFFFFF" w:themeFill="background1"/>
            <w:vAlign w:val="center"/>
          </w:tcPr>
          <w:p w14:paraId="26501FBA"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67" w:type="dxa"/>
            <w:shd w:val="clear" w:color="auto" w:fill="FFFFFF" w:themeFill="background1"/>
            <w:vAlign w:val="center"/>
          </w:tcPr>
          <w:p w14:paraId="6ADDEE52"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3.78</w:t>
            </w:r>
          </w:p>
        </w:tc>
      </w:tr>
      <w:tr w:rsidR="004D5A60" w:rsidRPr="000125BE" w14:paraId="66193C34" w14:textId="77777777" w:rsidTr="00281D18">
        <w:trPr>
          <w:trHeight w:val="277"/>
          <w:jc w:val="center"/>
        </w:trPr>
        <w:tc>
          <w:tcPr>
            <w:tcW w:w="2268" w:type="dxa"/>
            <w:shd w:val="clear" w:color="auto" w:fill="auto"/>
          </w:tcPr>
          <w:p w14:paraId="051A7D06"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bCs/>
                <w:spacing w:val="-8"/>
                <w:w w:val="90"/>
                <w:position w:val="-4"/>
                <w:sz w:val="26"/>
                <w:szCs w:val="26"/>
              </w:rPr>
              <w:object w:dxaOrig="279" w:dyaOrig="320" w14:anchorId="5A9D7808">
                <v:shape id="_x0000_i1165" type="#_x0000_t75" style="width:16.3pt;height:16.3pt" o:ole="">
                  <v:imagedata r:id="rId17" o:title=""/>
                </v:shape>
                <o:OLEObject Type="Embed" ProgID="Equation.3" ShapeID="_x0000_i1165" DrawAspect="Content" ObjectID="_1776857983" r:id="rId158"/>
              </w:object>
            </w:r>
          </w:p>
        </w:tc>
        <w:tc>
          <w:tcPr>
            <w:tcW w:w="3644" w:type="dxa"/>
            <w:gridSpan w:val="6"/>
            <w:shd w:val="clear" w:color="auto" w:fill="auto"/>
            <w:vAlign w:val="center"/>
          </w:tcPr>
          <w:p w14:paraId="643B0B45"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3.86</w:t>
            </w:r>
          </w:p>
        </w:tc>
        <w:tc>
          <w:tcPr>
            <w:tcW w:w="3685" w:type="dxa"/>
            <w:gridSpan w:val="6"/>
            <w:shd w:val="clear" w:color="auto" w:fill="FFFFFF" w:themeFill="background1"/>
            <w:vAlign w:val="center"/>
          </w:tcPr>
          <w:p w14:paraId="482C49D5"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3.54</w:t>
            </w:r>
          </w:p>
        </w:tc>
      </w:tr>
    </w:tbl>
    <w:p w14:paraId="3F262A4E" w14:textId="77777777" w:rsidR="003F68FF" w:rsidRPr="000125BE" w:rsidRDefault="003F68FF" w:rsidP="00281D18">
      <w:pPr>
        <w:widowControl w:val="0"/>
        <w:spacing w:after="0" w:line="240" w:lineRule="auto"/>
        <w:ind w:firstLine="720"/>
        <w:jc w:val="both"/>
        <w:rPr>
          <w:rFonts w:ascii="Times New Roman" w:hAnsi="Times New Roman" w:cs="Times New Roman"/>
          <w:i/>
          <w:sz w:val="26"/>
          <w:szCs w:val="26"/>
          <w:lang w:val="nb-NO"/>
        </w:rPr>
      </w:pPr>
    </w:p>
    <w:p w14:paraId="71279032" w14:textId="77777777" w:rsidR="00F4089A" w:rsidRPr="000125BE" w:rsidRDefault="00F4089A" w:rsidP="00F4089A">
      <w:pPr>
        <w:widowControl w:val="0"/>
        <w:spacing w:after="0" w:line="360" w:lineRule="auto"/>
        <w:ind w:firstLine="720"/>
        <w:jc w:val="both"/>
        <w:rPr>
          <w:rFonts w:ascii="Times New Roman" w:hAnsi="Times New Roman" w:cs="Times New Roman"/>
          <w:iCs/>
          <w:sz w:val="26"/>
          <w:szCs w:val="26"/>
          <w:lang w:val="nb-NO"/>
        </w:rPr>
      </w:pPr>
      <w:r w:rsidRPr="000125BE">
        <w:rPr>
          <w:rFonts w:ascii="Times New Roman" w:hAnsi="Times New Roman" w:cs="Times New Roman"/>
          <w:i/>
          <w:sz w:val="26"/>
          <w:szCs w:val="26"/>
          <w:lang w:val="nb-NO"/>
        </w:rPr>
        <w:t xml:space="preserve">Nhận xét: </w:t>
      </w:r>
      <w:r w:rsidRPr="000125BE">
        <w:rPr>
          <w:rFonts w:ascii="Times New Roman" w:hAnsi="Times New Roman" w:cs="Times New Roman"/>
          <w:iCs/>
          <w:sz w:val="26"/>
          <w:szCs w:val="26"/>
          <w:lang w:val="nb-NO"/>
        </w:rPr>
        <w:t>Bảng 2.24 cho thấy,</w:t>
      </w:r>
      <w:r w:rsidRPr="000125BE">
        <w:rPr>
          <w:rFonts w:ascii="Times New Roman" w:hAnsi="Times New Roman" w:cs="Times New Roman"/>
          <w:i/>
          <w:sz w:val="26"/>
          <w:szCs w:val="26"/>
          <w:lang w:val="nb-NO"/>
        </w:rPr>
        <w:t xml:space="preserve"> </w:t>
      </w:r>
      <w:r w:rsidRPr="000125BE">
        <w:rPr>
          <w:rFonts w:ascii="Times New Roman" w:hAnsi="Times New Roman" w:cs="Times New Roman"/>
          <w:iCs/>
          <w:sz w:val="26"/>
          <w:szCs w:val="26"/>
          <w:lang w:val="nb-NO"/>
        </w:rPr>
        <w:t>công tác tuyển dụng đội ngũ giảng viên theo vị trí việc làm được thực hiện tốt, trong đó đánh giá của cán bộ quản lý cao hơn giảng viên. Không có cán bộ quản lý và giảng viên nào đánh giá mức kém ở các tiêu chí được đưa ra. Có thể rút ra một số nhận xét về công tác tuyển dụng giảng viên như sau:</w:t>
      </w:r>
    </w:p>
    <w:p w14:paraId="15D3D14B" w14:textId="0110B741" w:rsidR="00F4089A" w:rsidRPr="000125BE" w:rsidRDefault="00F4089A" w:rsidP="00F4089A">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iCs/>
          <w:sz w:val="26"/>
          <w:szCs w:val="26"/>
          <w:lang w:val="nb-NO"/>
        </w:rPr>
        <w:t xml:space="preserve">- </w:t>
      </w:r>
      <w:r w:rsidR="00B70DFF" w:rsidRPr="000125BE">
        <w:rPr>
          <w:rFonts w:ascii="Times New Roman" w:hAnsi="Times New Roman" w:cs="Times New Roman"/>
          <w:sz w:val="26"/>
          <w:szCs w:val="26"/>
          <w:lang w:val="nb-NO"/>
        </w:rPr>
        <w:t>Ở các t</w:t>
      </w:r>
      <w:r w:rsidRPr="000125BE">
        <w:rPr>
          <w:rFonts w:ascii="Times New Roman" w:hAnsi="Times New Roman" w:cs="Times New Roman"/>
          <w:sz w:val="26"/>
          <w:szCs w:val="26"/>
          <w:lang w:val="nb-NO"/>
        </w:rPr>
        <w:t xml:space="preserve">rường đại học địa phương đã xây dựng bản mô tả vị trí việc làm, tiêu chuẩn thực hiện công việc cụ thể và yêu cầu năng lực cần có cho từng vị trí việc </w:t>
      </w:r>
      <w:r w:rsidRPr="000125BE">
        <w:rPr>
          <w:rFonts w:ascii="Times New Roman" w:hAnsi="Times New Roman" w:cs="Times New Roman"/>
          <w:sz w:val="26"/>
          <w:szCs w:val="26"/>
          <w:lang w:val="nb-NO"/>
        </w:rPr>
        <w:lastRenderedPageBreak/>
        <w:t xml:space="preserve">làm. Các yêu cầu này được sử dụng làm căn cứ tuyển dụng. Kết quả khảo sát của cán bộ quản lý và giảng viên đều ở mức </w:t>
      </w:r>
      <w:r w:rsidR="00B70DFF" w:rsidRPr="000125BE">
        <w:rPr>
          <w:rFonts w:ascii="Times New Roman" w:hAnsi="Times New Roman" w:cs="Times New Roman"/>
          <w:sz w:val="26"/>
          <w:szCs w:val="26"/>
          <w:lang w:val="nb-NO"/>
        </w:rPr>
        <w:t>TB và khá</w:t>
      </w:r>
      <w:r w:rsidRPr="000125BE">
        <w:rPr>
          <w:rFonts w:ascii="Times New Roman" w:hAnsi="Times New Roman" w:cs="Times New Roman"/>
          <w:sz w:val="26"/>
          <w:szCs w:val="26"/>
          <w:lang w:val="nb-NO"/>
        </w:rPr>
        <w:t xml:space="preserve">, điểm trung bình là 3.78, 3.56 và 3.18, 3.21. </w:t>
      </w:r>
    </w:p>
    <w:p w14:paraId="75AEC813" w14:textId="3D34F4E3" w:rsidR="00B70DFF" w:rsidRPr="000125BE" w:rsidRDefault="00B70DFF" w:rsidP="00F4089A">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Theo phỏng vấn CV 2.1, </w:t>
      </w:r>
      <w:r w:rsidRPr="000125BE">
        <w:rPr>
          <w:rFonts w:ascii="Times New Roman" w:hAnsi="Times New Roman" w:cs="Times New Roman"/>
          <w:i/>
          <w:iCs/>
          <w:sz w:val="26"/>
          <w:szCs w:val="26"/>
          <w:lang w:val="nb-NO"/>
        </w:rPr>
        <w:t>«</w:t>
      </w:r>
      <w:r w:rsidRPr="000125BE">
        <w:rPr>
          <w:rFonts w:ascii="Times New Roman" w:hAnsi="Times New Roman" w:cs="Times New Roman"/>
          <w:bCs/>
          <w:i/>
          <w:iCs/>
          <w:sz w:val="26"/>
          <w:szCs w:val="26"/>
          <w:lang w:val="nb-NO"/>
        </w:rPr>
        <w:t>nhà trường thực hiện việc tuyển dụng giảng viên theo nhu cầu của vị trí việc làm và các quy định hiện hành về tuyển dụng viên chức và tiêu chuẩn chức danh nghề nghiệp giảng viên đại học hiện hành</w:t>
      </w:r>
      <w:r w:rsidRPr="000125BE">
        <w:rPr>
          <w:rFonts w:ascii="Times New Roman" w:hAnsi="Times New Roman" w:cs="Times New Roman"/>
          <w:bCs/>
          <w:sz w:val="26"/>
          <w:szCs w:val="26"/>
          <w:lang w:val="nb-NO"/>
        </w:rPr>
        <w:t>”. Như vậy, việc tuyển dụng dựa vào nhu cầu VTVL nhưng tiêu chuẩn tuyển dụng chưa dựa vào khung năng lực giảng viên được xây dựng theo VTVL. Nếu khung năng lực GV theo VTVL được xây dựng bám sát các quy định hiện hành và yêu cầu thực hiện nhiệm vụ của GV trường đại học địa phương thì sẽ xác định rõ ràng các tiêu chí tuyển dụng hơn.</w:t>
      </w:r>
    </w:p>
    <w:p w14:paraId="7A10D8EC" w14:textId="300A4F1C" w:rsidR="00F4089A" w:rsidRPr="000125BE" w:rsidRDefault="00F4089A" w:rsidP="00F4089A">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 Các thông tin về tuyển dụng được công bố công khai, rõ ràng, minh bạch, điểm trung bình là 4.00 và 3.83, không có cán bộ quản lý và giảng viên nào đánh giá mức kém. Qua phỏng vấn, </w:t>
      </w:r>
      <w:r w:rsidR="00B70DFF" w:rsidRPr="000125BE">
        <w:rPr>
          <w:rFonts w:ascii="Times New Roman" w:hAnsi="Times New Roman" w:cs="Times New Roman"/>
          <w:sz w:val="26"/>
          <w:szCs w:val="26"/>
          <w:lang w:val="nb-NO"/>
        </w:rPr>
        <w:t>CBQL 1.2</w:t>
      </w:r>
      <w:r w:rsidRPr="000125BE">
        <w:rPr>
          <w:rFonts w:ascii="Times New Roman" w:hAnsi="Times New Roman" w:cs="Times New Roman"/>
          <w:sz w:val="26"/>
          <w:szCs w:val="26"/>
          <w:lang w:val="nb-NO"/>
        </w:rPr>
        <w:t xml:space="preserve"> chia sẻ: “</w:t>
      </w:r>
      <w:r w:rsidRPr="000125BE">
        <w:rPr>
          <w:rFonts w:ascii="Times New Roman" w:hAnsi="Times New Roman" w:cs="Times New Roman"/>
          <w:i/>
          <w:iCs/>
          <w:sz w:val="26"/>
          <w:szCs w:val="26"/>
          <w:lang w:val="nb-NO"/>
        </w:rPr>
        <w:t>Chúng tôi công khai thông tin tuyển dụng trên nhiều kênh thông tin như website, facebook, họp hội đồng nhà trường…Các tiêu chí tuyển dụng được công khai cụ thể nhằm thu hút sự tham gia đông đảo của các ứng viên để nhà trường có cơ hội tuyển dụng được nhiều giảng viên giỏi</w:t>
      </w:r>
      <w:r w:rsidRPr="000125BE">
        <w:rPr>
          <w:rFonts w:ascii="Times New Roman" w:hAnsi="Times New Roman" w:cs="Times New Roman"/>
          <w:sz w:val="26"/>
          <w:szCs w:val="26"/>
          <w:lang w:val="nb-NO"/>
        </w:rPr>
        <w:t>”.</w:t>
      </w:r>
    </w:p>
    <w:p w14:paraId="735EDC27" w14:textId="77777777" w:rsidR="00F4089A" w:rsidRPr="000125BE" w:rsidRDefault="00F4089A" w:rsidP="00F4089A">
      <w:pPr>
        <w:widowControl w:val="0"/>
        <w:spacing w:after="0" w:line="360" w:lineRule="auto"/>
        <w:ind w:firstLine="720"/>
        <w:jc w:val="both"/>
        <w:rPr>
          <w:rFonts w:ascii="Times New Roman" w:hAnsi="Times New Roman" w:cs="Times New Roman"/>
          <w:iCs/>
          <w:sz w:val="26"/>
          <w:szCs w:val="26"/>
          <w:lang w:val="nb-NO"/>
        </w:rPr>
      </w:pPr>
      <w:r w:rsidRPr="000125BE">
        <w:rPr>
          <w:rFonts w:ascii="Times New Roman" w:hAnsi="Times New Roman" w:cs="Times New Roman"/>
          <w:sz w:val="26"/>
          <w:szCs w:val="26"/>
          <w:lang w:val="nb-NO"/>
        </w:rPr>
        <w:t>- Kế hoạch tuyển dụng giảng viên được xây dựng, thực hiện thi tuyển, xét tuyển giảng viên theo đúng quy trình, nghiêm túc, khách quan, điểm trung bình là 4.11 và 3.7, không có cán bộ quản lý và giảng viên đánh giá mức kém.</w:t>
      </w:r>
    </w:p>
    <w:p w14:paraId="0E380401" w14:textId="469B55A2" w:rsidR="001C5977" w:rsidRPr="000125BE" w:rsidRDefault="00F4089A" w:rsidP="00E62AFB">
      <w:pPr>
        <w:widowControl w:val="0"/>
        <w:spacing w:after="0" w:line="360" w:lineRule="auto"/>
        <w:ind w:firstLine="720"/>
        <w:jc w:val="both"/>
        <w:rPr>
          <w:rFonts w:ascii="Times New Roman" w:hAnsi="Times New Roman" w:cs="Times New Roman"/>
          <w:spacing w:val="-4"/>
          <w:sz w:val="26"/>
          <w:szCs w:val="26"/>
          <w:lang w:val="nb-NO"/>
        </w:rPr>
      </w:pPr>
      <w:r w:rsidRPr="000125BE">
        <w:rPr>
          <w:rFonts w:ascii="Times New Roman" w:hAnsi="Times New Roman" w:cs="Times New Roman"/>
          <w:spacing w:val="-4"/>
          <w:sz w:val="26"/>
          <w:szCs w:val="26"/>
          <w:lang w:val="nb-NO"/>
        </w:rPr>
        <w:t>- Việc thông báo thông tin tuyển dụng và công bố kết quả tuyển dụng cũng được thực hiện công khai, minh bạch. Cán bộ quản lý và giảng viên đánh giá cao tiêu chí này, điểm trung bình là 4.00 và 3.78, không có ai lựa chọn mức kém và trung bình.</w:t>
      </w:r>
      <w:bookmarkStart w:id="461" w:name="_Toc155726404"/>
      <w:bookmarkStart w:id="462" w:name="_Toc155805863"/>
    </w:p>
    <w:p w14:paraId="7D3BBEFF" w14:textId="77777777" w:rsidR="00093422" w:rsidRPr="000125BE" w:rsidRDefault="00093422" w:rsidP="00093422">
      <w:pPr>
        <w:pStyle w:val="003"/>
        <w:ind w:firstLine="720"/>
        <w:rPr>
          <w:spacing w:val="-4"/>
        </w:rPr>
      </w:pPr>
      <w:bookmarkStart w:id="463" w:name="_Toc165972542"/>
      <w:bookmarkStart w:id="464" w:name="_Toc163200800"/>
      <w:r w:rsidRPr="000125BE">
        <w:rPr>
          <w:spacing w:val="-4"/>
        </w:rPr>
        <w:t>Trao đổi thêm với cán bộ quản lý bộ phận nhân sự của một trường đại học địa phương khu vực miền núi phía Bắc cho biết, trường có chính sách thu hút nguồn nhân lực có trình độ cao về công tác tại trường. Trong giai đoạn 2015-2020 đã thu hút được 8 tiến sỹ về trường công tác (CBQL 7.1)</w:t>
      </w:r>
      <w:bookmarkEnd w:id="463"/>
    </w:p>
    <w:p w14:paraId="4AA71069" w14:textId="77777777" w:rsidR="00281D18" w:rsidRPr="000125BE" w:rsidRDefault="00281D18">
      <w:pPr>
        <w:rPr>
          <w:rFonts w:ascii="Times New Roman" w:hAnsi="Times New Roman" w:cs="Times New Roman"/>
          <w:b/>
          <w:bCs/>
          <w:i/>
          <w:iCs/>
          <w:spacing w:val="-6"/>
          <w:sz w:val="26"/>
          <w:szCs w:val="26"/>
          <w:lang w:val="nb-NO"/>
        </w:rPr>
      </w:pPr>
      <w:r w:rsidRPr="000125BE">
        <w:rPr>
          <w:b/>
          <w:bCs/>
          <w:i/>
          <w:iCs/>
          <w:lang w:val="nb-NO"/>
        </w:rPr>
        <w:br w:type="page"/>
      </w:r>
    </w:p>
    <w:p w14:paraId="7E26CB0D" w14:textId="570A8BEE" w:rsidR="00F4089A" w:rsidRPr="000125BE" w:rsidRDefault="00F4089A" w:rsidP="00513C31">
      <w:pPr>
        <w:pStyle w:val="003"/>
        <w:rPr>
          <w:b/>
          <w:bCs/>
          <w:i/>
          <w:iCs/>
        </w:rPr>
      </w:pPr>
      <w:bookmarkStart w:id="465" w:name="_Toc165972543"/>
      <w:r w:rsidRPr="000125BE">
        <w:rPr>
          <w:b/>
          <w:bCs/>
          <w:i/>
          <w:iCs/>
        </w:rPr>
        <w:lastRenderedPageBreak/>
        <w:t>2.5.4. Thực trạng sử dụng đội ngũ giảng viên theo tiếp cận vị trí việc làm ở các trường đại học địa phương</w:t>
      </w:r>
      <w:bookmarkEnd w:id="464"/>
      <w:bookmarkEnd w:id="465"/>
      <w:r w:rsidRPr="000125BE">
        <w:rPr>
          <w:b/>
          <w:bCs/>
          <w:i/>
          <w:iCs/>
        </w:rPr>
        <w:t xml:space="preserve"> </w:t>
      </w:r>
      <w:bookmarkEnd w:id="461"/>
      <w:bookmarkEnd w:id="462"/>
    </w:p>
    <w:p w14:paraId="49D965B5" w14:textId="44B23EA5" w:rsidR="00F4089A" w:rsidRPr="000125BE" w:rsidRDefault="00F4089A" w:rsidP="009B1BBC">
      <w:pPr>
        <w:pStyle w:val="005"/>
      </w:pPr>
      <w:bookmarkStart w:id="466" w:name="_Toc163200656"/>
      <w:bookmarkStart w:id="467" w:name="_Toc165972633"/>
      <w:bookmarkStart w:id="468" w:name="_Toc155811112"/>
      <w:r w:rsidRPr="000125BE">
        <w:t>Bảng 2.25. Kết quả khảo sát thực trạng sử dụng đội ngũ giảng viên</w:t>
      </w:r>
      <w:bookmarkStart w:id="469" w:name="_Toc163200657"/>
      <w:bookmarkEnd w:id="466"/>
      <w:r w:rsidR="009B1BBC" w:rsidRPr="000125BE">
        <w:rPr>
          <w:lang w:val="vi-VN"/>
        </w:rPr>
        <w:br/>
      </w:r>
      <w:r w:rsidRPr="000125BE">
        <w:t>theo vị trí việc làm ở các trường đại học địa phương</w:t>
      </w:r>
      <w:bookmarkEnd w:id="467"/>
      <w:bookmarkEnd w:id="469"/>
      <w:r w:rsidRPr="000125BE">
        <w:t xml:space="preserve"> </w:t>
      </w:r>
      <w:bookmarkEnd w:id="468"/>
    </w:p>
    <w:p w14:paraId="74B0F62E" w14:textId="336F2127" w:rsidR="00A54786" w:rsidRPr="000125BE" w:rsidRDefault="00A54786" w:rsidP="00A54786">
      <w:pPr>
        <w:pStyle w:val="005"/>
        <w:rPr>
          <w:b w:val="0"/>
          <w:bCs w:val="0"/>
          <w:i/>
          <w:iCs/>
        </w:rPr>
      </w:pPr>
      <w:bookmarkStart w:id="470" w:name="_Toc165972634"/>
      <w:r w:rsidRPr="000125BE">
        <w:rPr>
          <w:b w:val="0"/>
          <w:bCs w:val="0"/>
          <w:i/>
          <w:iCs/>
        </w:rPr>
        <w:t>(Mức độ đánh giá tăng dần từ 1 đến 5, 1 là thực hiện kém đến 5 là thực hiện rất tốt)</w:t>
      </w:r>
      <w:bookmarkEnd w:id="470"/>
    </w:p>
    <w:tbl>
      <w:tblPr>
        <w:tblW w:w="9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40" w:type="dxa"/>
        </w:tblCellMar>
        <w:tblLook w:val="04A0" w:firstRow="1" w:lastRow="0" w:firstColumn="1" w:lastColumn="0" w:noHBand="0" w:noVBand="1"/>
      </w:tblPr>
      <w:tblGrid>
        <w:gridCol w:w="2045"/>
        <w:gridCol w:w="546"/>
        <w:gridCol w:w="682"/>
        <w:gridCol w:w="682"/>
        <w:gridCol w:w="682"/>
        <w:gridCol w:w="545"/>
        <w:gridCol w:w="527"/>
        <w:gridCol w:w="682"/>
        <w:gridCol w:w="682"/>
        <w:gridCol w:w="682"/>
        <w:gridCol w:w="681"/>
        <w:gridCol w:w="534"/>
        <w:gridCol w:w="567"/>
      </w:tblGrid>
      <w:tr w:rsidR="004D5A60" w:rsidRPr="000125BE" w14:paraId="76361A51" w14:textId="77777777" w:rsidTr="003F68FF">
        <w:trPr>
          <w:trHeight w:val="393"/>
          <w:jc w:val="center"/>
        </w:trPr>
        <w:tc>
          <w:tcPr>
            <w:tcW w:w="2045" w:type="dxa"/>
            <w:vMerge w:val="restart"/>
            <w:tcBorders>
              <w:right w:val="single" w:sz="4" w:space="0" w:color="auto"/>
            </w:tcBorders>
            <w:vAlign w:val="center"/>
          </w:tcPr>
          <w:p w14:paraId="341FB41C"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3664" w:type="dxa"/>
            <w:gridSpan w:val="6"/>
            <w:tcBorders>
              <w:top w:val="single" w:sz="4" w:space="0" w:color="auto"/>
              <w:left w:val="single" w:sz="4" w:space="0" w:color="auto"/>
              <w:bottom w:val="single" w:sz="4" w:space="0" w:color="auto"/>
              <w:right w:val="single" w:sz="4" w:space="0" w:color="auto"/>
            </w:tcBorders>
            <w:vAlign w:val="center"/>
          </w:tcPr>
          <w:p w14:paraId="3F4D6A77" w14:textId="77777777" w:rsidR="00F4089A" w:rsidRPr="000125BE" w:rsidRDefault="00F4089A" w:rsidP="003F68FF">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17FA3E56" w14:textId="77777777" w:rsidR="00F4089A" w:rsidRPr="000125BE" w:rsidRDefault="00F4089A" w:rsidP="003F68FF">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giảng viên</w:t>
            </w:r>
          </w:p>
        </w:tc>
      </w:tr>
      <w:tr w:rsidR="004D5A60" w:rsidRPr="000125BE" w14:paraId="3EDF3A9D" w14:textId="77777777" w:rsidTr="003F68FF">
        <w:trPr>
          <w:trHeight w:val="318"/>
          <w:jc w:val="center"/>
        </w:trPr>
        <w:tc>
          <w:tcPr>
            <w:tcW w:w="2045" w:type="dxa"/>
            <w:vMerge/>
            <w:vAlign w:val="center"/>
          </w:tcPr>
          <w:p w14:paraId="149C94A8" w14:textId="77777777" w:rsidR="00F4089A" w:rsidRPr="000125BE" w:rsidRDefault="00F4089A" w:rsidP="00B14222">
            <w:pPr>
              <w:pStyle w:val="Nomail"/>
              <w:widowControl w:val="0"/>
              <w:spacing w:before="0" w:line="240" w:lineRule="auto"/>
              <w:jc w:val="center"/>
              <w:rPr>
                <w:b/>
                <w:color w:val="auto"/>
                <w:spacing w:val="-8"/>
                <w:w w:val="90"/>
                <w:sz w:val="26"/>
                <w:szCs w:val="26"/>
              </w:rPr>
            </w:pPr>
          </w:p>
        </w:tc>
        <w:tc>
          <w:tcPr>
            <w:tcW w:w="546" w:type="dxa"/>
            <w:vAlign w:val="center"/>
          </w:tcPr>
          <w:p w14:paraId="55FFB4FD"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682" w:type="dxa"/>
            <w:vAlign w:val="center"/>
          </w:tcPr>
          <w:p w14:paraId="4DCF4472"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682" w:type="dxa"/>
            <w:vAlign w:val="center"/>
          </w:tcPr>
          <w:p w14:paraId="2381B0E4"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682" w:type="dxa"/>
            <w:tcBorders>
              <w:right w:val="single" w:sz="4" w:space="0" w:color="auto"/>
            </w:tcBorders>
            <w:vAlign w:val="center"/>
          </w:tcPr>
          <w:p w14:paraId="416BEEC0"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545" w:type="dxa"/>
            <w:tcBorders>
              <w:top w:val="single" w:sz="4" w:space="0" w:color="auto"/>
              <w:left w:val="single" w:sz="4" w:space="0" w:color="auto"/>
              <w:bottom w:val="single" w:sz="4" w:space="0" w:color="auto"/>
              <w:right w:val="single" w:sz="4" w:space="0" w:color="auto"/>
            </w:tcBorders>
            <w:vAlign w:val="center"/>
          </w:tcPr>
          <w:p w14:paraId="64B30002"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527" w:type="dxa"/>
            <w:tcBorders>
              <w:top w:val="single" w:sz="4" w:space="0" w:color="auto"/>
              <w:left w:val="single" w:sz="4" w:space="0" w:color="auto"/>
              <w:bottom w:val="single" w:sz="4" w:space="0" w:color="auto"/>
              <w:right w:val="single" w:sz="4" w:space="0" w:color="auto"/>
            </w:tcBorders>
            <w:vAlign w:val="center"/>
          </w:tcPr>
          <w:p w14:paraId="421438C6"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6612BC0C">
                <v:shape id="_x0000_i1166" type="#_x0000_t75" style="width:16.3pt;height:16.3pt" o:ole="">
                  <v:imagedata r:id="rId17" o:title=""/>
                </v:shape>
                <o:OLEObject Type="Embed" ProgID="Equation.3" ShapeID="_x0000_i1166" DrawAspect="Content" ObjectID="_1776857984" r:id="rId159"/>
              </w:object>
            </w:r>
          </w:p>
        </w:tc>
        <w:tc>
          <w:tcPr>
            <w:tcW w:w="682" w:type="dxa"/>
            <w:tcBorders>
              <w:top w:val="single" w:sz="4" w:space="0" w:color="auto"/>
              <w:left w:val="single" w:sz="4" w:space="0" w:color="auto"/>
              <w:bottom w:val="single" w:sz="4" w:space="0" w:color="auto"/>
              <w:right w:val="single" w:sz="4" w:space="0" w:color="auto"/>
            </w:tcBorders>
            <w:vAlign w:val="center"/>
          </w:tcPr>
          <w:p w14:paraId="1CD2DAED"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682" w:type="dxa"/>
            <w:tcBorders>
              <w:left w:val="single" w:sz="4" w:space="0" w:color="auto"/>
            </w:tcBorders>
            <w:vAlign w:val="center"/>
          </w:tcPr>
          <w:p w14:paraId="60256527"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682" w:type="dxa"/>
            <w:vAlign w:val="center"/>
          </w:tcPr>
          <w:p w14:paraId="15A665B5"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681" w:type="dxa"/>
            <w:vAlign w:val="center"/>
          </w:tcPr>
          <w:p w14:paraId="2B9890BF"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534" w:type="dxa"/>
            <w:vAlign w:val="center"/>
          </w:tcPr>
          <w:p w14:paraId="16F5A783"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567" w:type="dxa"/>
            <w:vAlign w:val="center"/>
          </w:tcPr>
          <w:p w14:paraId="692801F0"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77C4FCD6">
                <v:shape id="_x0000_i1167" type="#_x0000_t75" style="width:16.3pt;height:16.3pt" o:ole="">
                  <v:imagedata r:id="rId17" o:title=""/>
                </v:shape>
                <o:OLEObject Type="Embed" ProgID="Equation.3" ShapeID="_x0000_i1167" DrawAspect="Content" ObjectID="_1776857985" r:id="rId160"/>
              </w:object>
            </w:r>
          </w:p>
        </w:tc>
      </w:tr>
      <w:tr w:rsidR="004D5A60" w:rsidRPr="000125BE" w14:paraId="7DC2B0D8" w14:textId="77777777" w:rsidTr="003F68FF">
        <w:trPr>
          <w:trHeight w:val="510"/>
          <w:jc w:val="center"/>
        </w:trPr>
        <w:tc>
          <w:tcPr>
            <w:tcW w:w="2045" w:type="dxa"/>
            <w:shd w:val="clear" w:color="auto" w:fill="auto"/>
          </w:tcPr>
          <w:p w14:paraId="14D87E7E"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Tổ chức tuyên truyền, quán triệt đề án VTVL cho CB, GV nhà trường</w:t>
            </w:r>
          </w:p>
        </w:tc>
        <w:tc>
          <w:tcPr>
            <w:tcW w:w="546" w:type="dxa"/>
            <w:shd w:val="clear" w:color="auto" w:fill="auto"/>
            <w:vAlign w:val="center"/>
          </w:tcPr>
          <w:p w14:paraId="50795900" w14:textId="77777777" w:rsidR="00F4089A" w:rsidRPr="000125BE" w:rsidRDefault="00F4089A" w:rsidP="003F68FF">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5A583BCD"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82" w:type="dxa"/>
            <w:shd w:val="clear" w:color="auto" w:fill="auto"/>
            <w:vAlign w:val="center"/>
          </w:tcPr>
          <w:p w14:paraId="05FB0968" w14:textId="77777777" w:rsidR="00F4089A" w:rsidRPr="000125BE" w:rsidRDefault="00F4089A" w:rsidP="003F68FF">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40</w:t>
            </w:r>
          </w:p>
          <w:p w14:paraId="0AA49DC5"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682" w:type="dxa"/>
            <w:shd w:val="clear" w:color="auto" w:fill="auto"/>
            <w:vAlign w:val="center"/>
          </w:tcPr>
          <w:p w14:paraId="684550E0" w14:textId="77777777" w:rsidR="00F4089A" w:rsidRPr="000125BE" w:rsidRDefault="00F4089A" w:rsidP="003F68FF">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463C9810" w14:textId="77777777" w:rsidR="00F4089A" w:rsidRPr="000125BE" w:rsidRDefault="00F4089A" w:rsidP="003F68FF">
            <w:pPr>
              <w:widowControl w:val="0"/>
              <w:spacing w:after="0" w:line="240" w:lineRule="auto"/>
              <w:ind w:right="58"/>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82" w:type="dxa"/>
            <w:shd w:val="clear" w:color="auto" w:fill="auto"/>
            <w:vAlign w:val="center"/>
          </w:tcPr>
          <w:p w14:paraId="1DA26CDD"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7B3725F6"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45" w:type="dxa"/>
            <w:tcBorders>
              <w:top w:val="single" w:sz="4" w:space="0" w:color="auto"/>
            </w:tcBorders>
            <w:shd w:val="clear" w:color="auto" w:fill="auto"/>
            <w:vAlign w:val="center"/>
          </w:tcPr>
          <w:p w14:paraId="0DB839BE"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527" w:type="dxa"/>
            <w:tcBorders>
              <w:top w:val="single" w:sz="4" w:space="0" w:color="auto"/>
            </w:tcBorders>
            <w:shd w:val="clear" w:color="auto" w:fill="FFFFFF" w:themeFill="background1"/>
            <w:vAlign w:val="center"/>
          </w:tcPr>
          <w:p w14:paraId="6F8BECBC"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3.78</w:t>
            </w:r>
          </w:p>
        </w:tc>
        <w:tc>
          <w:tcPr>
            <w:tcW w:w="682" w:type="dxa"/>
            <w:tcBorders>
              <w:top w:val="single" w:sz="4" w:space="0" w:color="auto"/>
            </w:tcBorders>
            <w:shd w:val="clear" w:color="auto" w:fill="FFFFFF" w:themeFill="background1"/>
            <w:vAlign w:val="center"/>
          </w:tcPr>
          <w:p w14:paraId="6605E9C5" w14:textId="77777777" w:rsidR="00F4089A" w:rsidRPr="000125BE" w:rsidRDefault="00F4089A" w:rsidP="003F68FF">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38</w:t>
            </w:r>
          </w:p>
          <w:p w14:paraId="0BE625FA"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12.1</w:t>
            </w:r>
          </w:p>
        </w:tc>
        <w:tc>
          <w:tcPr>
            <w:tcW w:w="682" w:type="dxa"/>
            <w:shd w:val="clear" w:color="auto" w:fill="FFFFFF" w:themeFill="background1"/>
            <w:vAlign w:val="center"/>
          </w:tcPr>
          <w:p w14:paraId="174BA185" w14:textId="77777777" w:rsidR="00F4089A" w:rsidRPr="000125BE" w:rsidRDefault="00F4089A" w:rsidP="003F68FF">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104</w:t>
            </w:r>
          </w:p>
          <w:p w14:paraId="4B80198C"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33.0</w:t>
            </w:r>
          </w:p>
        </w:tc>
        <w:tc>
          <w:tcPr>
            <w:tcW w:w="682" w:type="dxa"/>
            <w:shd w:val="clear" w:color="auto" w:fill="FFFFFF" w:themeFill="background1"/>
            <w:vAlign w:val="center"/>
          </w:tcPr>
          <w:p w14:paraId="0C60EC79" w14:textId="77777777" w:rsidR="00F4089A" w:rsidRPr="000125BE" w:rsidRDefault="00F4089A" w:rsidP="003F68FF">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98</w:t>
            </w:r>
          </w:p>
          <w:p w14:paraId="7D5CA4E9"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31.1</w:t>
            </w:r>
          </w:p>
        </w:tc>
        <w:tc>
          <w:tcPr>
            <w:tcW w:w="681" w:type="dxa"/>
            <w:shd w:val="clear" w:color="auto" w:fill="FFFFFF" w:themeFill="background1"/>
            <w:vAlign w:val="center"/>
          </w:tcPr>
          <w:p w14:paraId="662F7F5F"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75</w:t>
            </w:r>
          </w:p>
          <w:p w14:paraId="47363BC0"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23.8</w:t>
            </w:r>
          </w:p>
        </w:tc>
        <w:tc>
          <w:tcPr>
            <w:tcW w:w="534" w:type="dxa"/>
            <w:shd w:val="clear" w:color="auto" w:fill="FFFFFF" w:themeFill="background1"/>
            <w:vAlign w:val="center"/>
          </w:tcPr>
          <w:p w14:paraId="069EFF3C"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567" w:type="dxa"/>
            <w:shd w:val="clear" w:color="auto" w:fill="FFFFFF" w:themeFill="background1"/>
            <w:vAlign w:val="center"/>
          </w:tcPr>
          <w:p w14:paraId="1CB2430B"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3.33</w:t>
            </w:r>
          </w:p>
        </w:tc>
      </w:tr>
      <w:tr w:rsidR="004D5A60" w:rsidRPr="000125BE" w14:paraId="0DF25558" w14:textId="77777777" w:rsidTr="003F68FF">
        <w:trPr>
          <w:trHeight w:val="510"/>
          <w:jc w:val="center"/>
        </w:trPr>
        <w:tc>
          <w:tcPr>
            <w:tcW w:w="2045" w:type="dxa"/>
            <w:shd w:val="clear" w:color="auto" w:fill="auto"/>
          </w:tcPr>
          <w:p w14:paraId="310742FC"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Chỉ đạo khoa chuyên môn phân công nhiệm vụ cho GV theo bản mô tả công việc phù hợp với năng lực và yêu cầu của VTVL</w:t>
            </w:r>
          </w:p>
        </w:tc>
        <w:tc>
          <w:tcPr>
            <w:tcW w:w="546" w:type="dxa"/>
            <w:shd w:val="clear" w:color="auto" w:fill="auto"/>
            <w:vAlign w:val="center"/>
          </w:tcPr>
          <w:p w14:paraId="7EA18267"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1514A6DA"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82" w:type="dxa"/>
            <w:shd w:val="clear" w:color="auto" w:fill="auto"/>
            <w:vAlign w:val="center"/>
          </w:tcPr>
          <w:p w14:paraId="5451AF5E"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50</w:t>
            </w:r>
          </w:p>
          <w:p w14:paraId="5CC18F80"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682" w:type="dxa"/>
            <w:shd w:val="clear" w:color="auto" w:fill="auto"/>
            <w:vAlign w:val="center"/>
          </w:tcPr>
          <w:p w14:paraId="08AAFFFD"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232B4243"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82" w:type="dxa"/>
            <w:shd w:val="clear" w:color="auto" w:fill="auto"/>
            <w:vAlign w:val="center"/>
          </w:tcPr>
          <w:p w14:paraId="4D99C467"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545" w:type="dxa"/>
            <w:shd w:val="clear" w:color="auto" w:fill="auto"/>
            <w:vAlign w:val="center"/>
          </w:tcPr>
          <w:p w14:paraId="1F1088E0"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27" w:type="dxa"/>
            <w:shd w:val="clear" w:color="auto" w:fill="FFFFFF" w:themeFill="background1"/>
            <w:vAlign w:val="center"/>
          </w:tcPr>
          <w:p w14:paraId="585FAA9A"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4.00</w:t>
            </w:r>
          </w:p>
        </w:tc>
        <w:tc>
          <w:tcPr>
            <w:tcW w:w="682" w:type="dxa"/>
            <w:shd w:val="clear" w:color="auto" w:fill="FFFFFF" w:themeFill="background1"/>
            <w:vAlign w:val="center"/>
          </w:tcPr>
          <w:p w14:paraId="6920BCBF"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37</w:t>
            </w:r>
          </w:p>
          <w:p w14:paraId="27F5CD52"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11.7</w:t>
            </w:r>
          </w:p>
        </w:tc>
        <w:tc>
          <w:tcPr>
            <w:tcW w:w="682" w:type="dxa"/>
            <w:shd w:val="clear" w:color="auto" w:fill="FFFFFF" w:themeFill="background1"/>
            <w:vAlign w:val="center"/>
          </w:tcPr>
          <w:p w14:paraId="1BD285C7"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110</w:t>
            </w:r>
          </w:p>
          <w:p w14:paraId="7662E59A"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34.9</w:t>
            </w:r>
          </w:p>
        </w:tc>
        <w:tc>
          <w:tcPr>
            <w:tcW w:w="682" w:type="dxa"/>
            <w:shd w:val="clear" w:color="auto" w:fill="FFFFFF" w:themeFill="background1"/>
            <w:vAlign w:val="center"/>
          </w:tcPr>
          <w:p w14:paraId="4B0F3BA2"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139</w:t>
            </w:r>
          </w:p>
          <w:p w14:paraId="226F84E7"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44.1</w:t>
            </w:r>
          </w:p>
        </w:tc>
        <w:tc>
          <w:tcPr>
            <w:tcW w:w="681" w:type="dxa"/>
            <w:shd w:val="clear" w:color="auto" w:fill="FFFFFF" w:themeFill="background1"/>
            <w:vAlign w:val="center"/>
          </w:tcPr>
          <w:p w14:paraId="2B4A5D99"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29</w:t>
            </w:r>
          </w:p>
          <w:p w14:paraId="5EF57B97"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9.2</w:t>
            </w:r>
          </w:p>
        </w:tc>
        <w:tc>
          <w:tcPr>
            <w:tcW w:w="534" w:type="dxa"/>
            <w:shd w:val="clear" w:color="auto" w:fill="FFFFFF" w:themeFill="background1"/>
            <w:vAlign w:val="center"/>
          </w:tcPr>
          <w:p w14:paraId="0A9334DD"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67" w:type="dxa"/>
            <w:shd w:val="clear" w:color="auto" w:fill="FFFFFF" w:themeFill="background1"/>
            <w:vAlign w:val="center"/>
          </w:tcPr>
          <w:p w14:paraId="4C5FB011"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3.49</w:t>
            </w:r>
          </w:p>
        </w:tc>
      </w:tr>
      <w:tr w:rsidR="004D5A60" w:rsidRPr="000125BE" w14:paraId="194FEB03" w14:textId="77777777" w:rsidTr="003F68FF">
        <w:trPr>
          <w:trHeight w:val="277"/>
          <w:jc w:val="center"/>
        </w:trPr>
        <w:tc>
          <w:tcPr>
            <w:tcW w:w="2045" w:type="dxa"/>
            <w:shd w:val="clear" w:color="auto" w:fill="auto"/>
          </w:tcPr>
          <w:p w14:paraId="24C0CA4A"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Chỉ đạo khoa chuyên môn phân công GV có kinh nghiệm hỗ trợ GV tập sự</w:t>
            </w:r>
          </w:p>
        </w:tc>
        <w:tc>
          <w:tcPr>
            <w:tcW w:w="546" w:type="dxa"/>
            <w:shd w:val="clear" w:color="auto" w:fill="auto"/>
            <w:vAlign w:val="center"/>
          </w:tcPr>
          <w:p w14:paraId="131D5100"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66B937DA"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82" w:type="dxa"/>
            <w:shd w:val="clear" w:color="auto" w:fill="auto"/>
            <w:vAlign w:val="center"/>
          </w:tcPr>
          <w:p w14:paraId="6AA091A4"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2D002C8D"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82" w:type="dxa"/>
            <w:shd w:val="clear" w:color="auto" w:fill="auto"/>
            <w:vAlign w:val="center"/>
          </w:tcPr>
          <w:p w14:paraId="7AB9ED3E"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49CF636D"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682" w:type="dxa"/>
            <w:shd w:val="clear" w:color="auto" w:fill="auto"/>
            <w:vAlign w:val="center"/>
          </w:tcPr>
          <w:p w14:paraId="342628D6"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36F96439"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545" w:type="dxa"/>
            <w:shd w:val="clear" w:color="auto" w:fill="auto"/>
            <w:vAlign w:val="center"/>
          </w:tcPr>
          <w:p w14:paraId="1886A751"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27" w:type="dxa"/>
            <w:shd w:val="clear" w:color="auto" w:fill="FFFFFF" w:themeFill="background1"/>
            <w:vAlign w:val="center"/>
          </w:tcPr>
          <w:p w14:paraId="00CD8248"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3.56</w:t>
            </w:r>
          </w:p>
        </w:tc>
        <w:tc>
          <w:tcPr>
            <w:tcW w:w="682" w:type="dxa"/>
            <w:shd w:val="clear" w:color="auto" w:fill="FFFFFF" w:themeFill="background1"/>
            <w:vAlign w:val="center"/>
          </w:tcPr>
          <w:p w14:paraId="670BABF1"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38</w:t>
            </w:r>
          </w:p>
          <w:p w14:paraId="45D027B3"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12.1</w:t>
            </w:r>
          </w:p>
        </w:tc>
        <w:tc>
          <w:tcPr>
            <w:tcW w:w="682" w:type="dxa"/>
            <w:shd w:val="clear" w:color="auto" w:fill="FFFFFF" w:themeFill="background1"/>
            <w:vAlign w:val="center"/>
          </w:tcPr>
          <w:p w14:paraId="5D8FD997"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54</w:t>
            </w:r>
          </w:p>
          <w:p w14:paraId="729B4E58"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17.1</w:t>
            </w:r>
          </w:p>
        </w:tc>
        <w:tc>
          <w:tcPr>
            <w:tcW w:w="682" w:type="dxa"/>
            <w:shd w:val="clear" w:color="auto" w:fill="FFFFFF" w:themeFill="background1"/>
            <w:vAlign w:val="center"/>
          </w:tcPr>
          <w:p w14:paraId="4B1973AA"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145</w:t>
            </w:r>
          </w:p>
          <w:p w14:paraId="2A77179A"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46.0</w:t>
            </w:r>
          </w:p>
        </w:tc>
        <w:tc>
          <w:tcPr>
            <w:tcW w:w="681" w:type="dxa"/>
            <w:shd w:val="clear" w:color="auto" w:fill="FFFFFF" w:themeFill="background1"/>
            <w:vAlign w:val="center"/>
          </w:tcPr>
          <w:p w14:paraId="35D1366E"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62</w:t>
            </w:r>
          </w:p>
          <w:p w14:paraId="3621D861"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19.7</w:t>
            </w:r>
          </w:p>
        </w:tc>
        <w:tc>
          <w:tcPr>
            <w:tcW w:w="534" w:type="dxa"/>
            <w:shd w:val="clear" w:color="auto" w:fill="FFFFFF" w:themeFill="background1"/>
            <w:vAlign w:val="center"/>
          </w:tcPr>
          <w:p w14:paraId="4B76C07A"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16</w:t>
            </w:r>
          </w:p>
          <w:p w14:paraId="25C2EDDA"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5.1</w:t>
            </w:r>
          </w:p>
        </w:tc>
        <w:tc>
          <w:tcPr>
            <w:tcW w:w="567" w:type="dxa"/>
            <w:shd w:val="clear" w:color="auto" w:fill="FFFFFF" w:themeFill="background1"/>
            <w:vAlign w:val="center"/>
          </w:tcPr>
          <w:p w14:paraId="422B7C64"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3.11</w:t>
            </w:r>
          </w:p>
        </w:tc>
      </w:tr>
      <w:tr w:rsidR="004D5A60" w:rsidRPr="000125BE" w14:paraId="6DA4159A" w14:textId="77777777" w:rsidTr="003F68FF">
        <w:trPr>
          <w:trHeight w:val="277"/>
          <w:jc w:val="center"/>
        </w:trPr>
        <w:tc>
          <w:tcPr>
            <w:tcW w:w="2045" w:type="dxa"/>
            <w:shd w:val="clear" w:color="auto" w:fill="auto"/>
          </w:tcPr>
          <w:p w14:paraId="29F78E09"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Phát huy tính chủ động, sáng tạo của GV trong quá trình làm việc theo yêu cầu của VTVL</w:t>
            </w:r>
          </w:p>
        </w:tc>
        <w:tc>
          <w:tcPr>
            <w:tcW w:w="546" w:type="dxa"/>
            <w:shd w:val="clear" w:color="auto" w:fill="auto"/>
            <w:vAlign w:val="center"/>
          </w:tcPr>
          <w:p w14:paraId="1910AEBD"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300C365E"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82" w:type="dxa"/>
            <w:shd w:val="clear" w:color="auto" w:fill="auto"/>
            <w:vAlign w:val="center"/>
          </w:tcPr>
          <w:p w14:paraId="5F8E8658"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50</w:t>
            </w:r>
          </w:p>
          <w:p w14:paraId="79C4C1C5"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682" w:type="dxa"/>
            <w:shd w:val="clear" w:color="auto" w:fill="auto"/>
            <w:vAlign w:val="center"/>
          </w:tcPr>
          <w:p w14:paraId="0C4AA0AD"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2602B4F0"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82" w:type="dxa"/>
            <w:shd w:val="clear" w:color="auto" w:fill="auto"/>
            <w:vAlign w:val="center"/>
          </w:tcPr>
          <w:p w14:paraId="50E4157B"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545" w:type="dxa"/>
            <w:shd w:val="clear" w:color="auto" w:fill="auto"/>
            <w:vAlign w:val="center"/>
          </w:tcPr>
          <w:p w14:paraId="5918F5A9"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27" w:type="dxa"/>
            <w:shd w:val="clear" w:color="auto" w:fill="FFFFFF" w:themeFill="background1"/>
            <w:vAlign w:val="center"/>
          </w:tcPr>
          <w:p w14:paraId="2D953667"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4.00</w:t>
            </w:r>
          </w:p>
        </w:tc>
        <w:tc>
          <w:tcPr>
            <w:tcW w:w="682" w:type="dxa"/>
            <w:shd w:val="clear" w:color="auto" w:fill="FFFFFF" w:themeFill="background1"/>
            <w:vAlign w:val="center"/>
          </w:tcPr>
          <w:p w14:paraId="5054D75F" w14:textId="77777777" w:rsidR="00F4089A" w:rsidRPr="000125BE" w:rsidRDefault="00F4089A" w:rsidP="003F68FF">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62</w:t>
            </w:r>
          </w:p>
          <w:p w14:paraId="61D73C10"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19.7</w:t>
            </w:r>
          </w:p>
        </w:tc>
        <w:tc>
          <w:tcPr>
            <w:tcW w:w="682" w:type="dxa"/>
            <w:shd w:val="clear" w:color="auto" w:fill="FFFFFF" w:themeFill="background1"/>
            <w:vAlign w:val="center"/>
          </w:tcPr>
          <w:p w14:paraId="192828E0" w14:textId="77777777" w:rsidR="00F4089A" w:rsidRPr="000125BE" w:rsidRDefault="00F4089A" w:rsidP="003F68FF">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145</w:t>
            </w:r>
          </w:p>
          <w:p w14:paraId="34B4E4E7"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46.0</w:t>
            </w:r>
          </w:p>
        </w:tc>
        <w:tc>
          <w:tcPr>
            <w:tcW w:w="682" w:type="dxa"/>
            <w:shd w:val="clear" w:color="auto" w:fill="FFFFFF" w:themeFill="background1"/>
            <w:vAlign w:val="center"/>
          </w:tcPr>
          <w:p w14:paraId="1ABE4F5B" w14:textId="77777777" w:rsidR="00F4089A" w:rsidRPr="000125BE" w:rsidRDefault="00F4089A" w:rsidP="003F68FF">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100</w:t>
            </w:r>
          </w:p>
          <w:p w14:paraId="11F71CF2"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31.7</w:t>
            </w:r>
          </w:p>
        </w:tc>
        <w:tc>
          <w:tcPr>
            <w:tcW w:w="681" w:type="dxa"/>
            <w:shd w:val="clear" w:color="auto" w:fill="FFFFFF" w:themeFill="background1"/>
            <w:vAlign w:val="center"/>
          </w:tcPr>
          <w:p w14:paraId="501E1CF2"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8</w:t>
            </w:r>
          </w:p>
          <w:p w14:paraId="2E495020"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2.5</w:t>
            </w:r>
          </w:p>
        </w:tc>
        <w:tc>
          <w:tcPr>
            <w:tcW w:w="534" w:type="dxa"/>
            <w:shd w:val="clear" w:color="auto" w:fill="FFFFFF" w:themeFill="background1"/>
            <w:vAlign w:val="center"/>
          </w:tcPr>
          <w:p w14:paraId="4D9397CB"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567" w:type="dxa"/>
            <w:shd w:val="clear" w:color="auto" w:fill="FFFFFF" w:themeFill="background1"/>
            <w:vAlign w:val="center"/>
          </w:tcPr>
          <w:p w14:paraId="32331B1E"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3.83</w:t>
            </w:r>
          </w:p>
        </w:tc>
      </w:tr>
      <w:tr w:rsidR="004D5A60" w:rsidRPr="000125BE" w14:paraId="24809356" w14:textId="77777777" w:rsidTr="003F68FF">
        <w:trPr>
          <w:trHeight w:val="277"/>
          <w:jc w:val="center"/>
        </w:trPr>
        <w:tc>
          <w:tcPr>
            <w:tcW w:w="2045" w:type="dxa"/>
            <w:shd w:val="clear" w:color="auto" w:fill="auto"/>
          </w:tcPr>
          <w:p w14:paraId="4ADDAEA1"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Lãnh đạo nhà trường luôn động viên, khích lệ GV trong quá trình thực hiện nhiệm vụ</w:t>
            </w:r>
          </w:p>
        </w:tc>
        <w:tc>
          <w:tcPr>
            <w:tcW w:w="546" w:type="dxa"/>
            <w:shd w:val="clear" w:color="auto" w:fill="auto"/>
            <w:vAlign w:val="center"/>
          </w:tcPr>
          <w:p w14:paraId="35812FBB"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3810D939"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82" w:type="dxa"/>
            <w:shd w:val="clear" w:color="auto" w:fill="auto"/>
            <w:vAlign w:val="center"/>
          </w:tcPr>
          <w:p w14:paraId="796A33B3"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50</w:t>
            </w:r>
          </w:p>
          <w:p w14:paraId="7A4E4B9E"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682" w:type="dxa"/>
            <w:shd w:val="clear" w:color="auto" w:fill="auto"/>
            <w:vAlign w:val="center"/>
          </w:tcPr>
          <w:p w14:paraId="28B7D453"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2F594B98"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82" w:type="dxa"/>
            <w:shd w:val="clear" w:color="auto" w:fill="auto"/>
            <w:vAlign w:val="center"/>
          </w:tcPr>
          <w:p w14:paraId="0FB5DF16"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4F3C12CD"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45" w:type="dxa"/>
            <w:shd w:val="clear" w:color="auto" w:fill="auto"/>
            <w:vAlign w:val="center"/>
          </w:tcPr>
          <w:p w14:paraId="4EAA2B12"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527" w:type="dxa"/>
            <w:shd w:val="clear" w:color="auto" w:fill="FFFFFF" w:themeFill="background1"/>
            <w:vAlign w:val="center"/>
          </w:tcPr>
          <w:p w14:paraId="71434141"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3.89</w:t>
            </w:r>
          </w:p>
        </w:tc>
        <w:tc>
          <w:tcPr>
            <w:tcW w:w="682" w:type="dxa"/>
            <w:shd w:val="clear" w:color="auto" w:fill="FFFFFF" w:themeFill="background1"/>
            <w:vAlign w:val="center"/>
          </w:tcPr>
          <w:p w14:paraId="3C2B5426" w14:textId="77777777" w:rsidR="00F4089A" w:rsidRPr="000125BE" w:rsidRDefault="00F4089A" w:rsidP="003F68FF">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49</w:t>
            </w:r>
          </w:p>
          <w:p w14:paraId="65480141"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15.6</w:t>
            </w:r>
          </w:p>
        </w:tc>
        <w:tc>
          <w:tcPr>
            <w:tcW w:w="682" w:type="dxa"/>
            <w:shd w:val="clear" w:color="auto" w:fill="FFFFFF" w:themeFill="background1"/>
            <w:vAlign w:val="center"/>
          </w:tcPr>
          <w:p w14:paraId="16651772" w14:textId="77777777" w:rsidR="00F4089A" w:rsidRPr="000125BE" w:rsidRDefault="00F4089A" w:rsidP="003F68FF">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94</w:t>
            </w:r>
          </w:p>
          <w:p w14:paraId="3F413B6B"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29.8</w:t>
            </w:r>
          </w:p>
        </w:tc>
        <w:tc>
          <w:tcPr>
            <w:tcW w:w="682" w:type="dxa"/>
            <w:shd w:val="clear" w:color="auto" w:fill="FFFFFF" w:themeFill="background1"/>
            <w:vAlign w:val="center"/>
          </w:tcPr>
          <w:p w14:paraId="44914AE4" w14:textId="77777777" w:rsidR="00F4089A" w:rsidRPr="000125BE" w:rsidRDefault="00F4089A" w:rsidP="003F68FF">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120</w:t>
            </w:r>
          </w:p>
          <w:p w14:paraId="14F2F090"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38.1</w:t>
            </w:r>
          </w:p>
        </w:tc>
        <w:tc>
          <w:tcPr>
            <w:tcW w:w="681" w:type="dxa"/>
            <w:shd w:val="clear" w:color="auto" w:fill="FFFFFF" w:themeFill="background1"/>
            <w:vAlign w:val="center"/>
          </w:tcPr>
          <w:p w14:paraId="47036EB9"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50</w:t>
            </w:r>
          </w:p>
          <w:p w14:paraId="69BB81B3"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15.9</w:t>
            </w:r>
          </w:p>
        </w:tc>
        <w:tc>
          <w:tcPr>
            <w:tcW w:w="534" w:type="dxa"/>
            <w:shd w:val="clear" w:color="auto" w:fill="FFFFFF" w:themeFill="background1"/>
            <w:vAlign w:val="center"/>
          </w:tcPr>
          <w:p w14:paraId="596BAFB4"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w:t>
            </w:r>
          </w:p>
          <w:p w14:paraId="13407A04"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0.6</w:t>
            </w:r>
          </w:p>
        </w:tc>
        <w:tc>
          <w:tcPr>
            <w:tcW w:w="567" w:type="dxa"/>
            <w:shd w:val="clear" w:color="auto" w:fill="FFFFFF" w:themeFill="background1"/>
            <w:vAlign w:val="center"/>
          </w:tcPr>
          <w:p w14:paraId="2B9594F7"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3.44</w:t>
            </w:r>
          </w:p>
        </w:tc>
      </w:tr>
      <w:tr w:rsidR="004D5A60" w:rsidRPr="000125BE" w14:paraId="3A1F2E4F" w14:textId="77777777" w:rsidTr="003F68FF">
        <w:trPr>
          <w:trHeight w:val="277"/>
          <w:jc w:val="center"/>
        </w:trPr>
        <w:tc>
          <w:tcPr>
            <w:tcW w:w="2045" w:type="dxa"/>
            <w:shd w:val="clear" w:color="auto" w:fill="auto"/>
          </w:tcPr>
          <w:p w14:paraId="73A10848"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Đảm bảo các điều kiện và nguồn lực cần thiết cho quá trình thực hiện nhiệm vụ của GV</w:t>
            </w:r>
          </w:p>
        </w:tc>
        <w:tc>
          <w:tcPr>
            <w:tcW w:w="546" w:type="dxa"/>
            <w:shd w:val="clear" w:color="auto" w:fill="auto"/>
            <w:vAlign w:val="center"/>
          </w:tcPr>
          <w:p w14:paraId="03C79B49"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1B9CED01"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682" w:type="dxa"/>
            <w:shd w:val="clear" w:color="auto" w:fill="auto"/>
            <w:vAlign w:val="center"/>
          </w:tcPr>
          <w:p w14:paraId="6E3CFCA7"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50</w:t>
            </w:r>
          </w:p>
          <w:p w14:paraId="34B582D6"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55.6</w:t>
            </w:r>
          </w:p>
        </w:tc>
        <w:tc>
          <w:tcPr>
            <w:tcW w:w="682" w:type="dxa"/>
            <w:shd w:val="clear" w:color="auto" w:fill="auto"/>
            <w:vAlign w:val="center"/>
          </w:tcPr>
          <w:p w14:paraId="3269226F"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065ADC3C"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682" w:type="dxa"/>
            <w:shd w:val="clear" w:color="auto" w:fill="auto"/>
            <w:vAlign w:val="center"/>
          </w:tcPr>
          <w:p w14:paraId="66BFB074"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62E136FE"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545" w:type="dxa"/>
            <w:shd w:val="clear" w:color="auto" w:fill="auto"/>
            <w:vAlign w:val="center"/>
          </w:tcPr>
          <w:p w14:paraId="75079AD7" w14:textId="77777777" w:rsidR="00F4089A" w:rsidRPr="000125BE" w:rsidRDefault="00F4089A" w:rsidP="003F68FF">
            <w:pPr>
              <w:widowControl w:val="0"/>
              <w:spacing w:after="0" w:line="240" w:lineRule="auto"/>
              <w:ind w:right="60"/>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527" w:type="dxa"/>
            <w:shd w:val="clear" w:color="auto" w:fill="FFFFFF" w:themeFill="background1"/>
            <w:vAlign w:val="center"/>
          </w:tcPr>
          <w:p w14:paraId="3FCC31E0"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3.67</w:t>
            </w:r>
          </w:p>
        </w:tc>
        <w:tc>
          <w:tcPr>
            <w:tcW w:w="682" w:type="dxa"/>
            <w:shd w:val="clear" w:color="auto" w:fill="FFFFFF" w:themeFill="background1"/>
            <w:vAlign w:val="center"/>
          </w:tcPr>
          <w:p w14:paraId="17A23D50" w14:textId="77777777" w:rsidR="00F4089A" w:rsidRPr="000125BE" w:rsidRDefault="00F4089A" w:rsidP="003F68FF">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23</w:t>
            </w:r>
          </w:p>
          <w:p w14:paraId="4616DEDC"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7.3</w:t>
            </w:r>
          </w:p>
        </w:tc>
        <w:tc>
          <w:tcPr>
            <w:tcW w:w="682" w:type="dxa"/>
            <w:shd w:val="clear" w:color="auto" w:fill="FFFFFF" w:themeFill="background1"/>
            <w:vAlign w:val="center"/>
          </w:tcPr>
          <w:p w14:paraId="76706B9F"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121</w:t>
            </w:r>
          </w:p>
          <w:p w14:paraId="51DD9A76"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38.4</w:t>
            </w:r>
          </w:p>
        </w:tc>
        <w:tc>
          <w:tcPr>
            <w:tcW w:w="682" w:type="dxa"/>
            <w:shd w:val="clear" w:color="auto" w:fill="FFFFFF" w:themeFill="background1"/>
            <w:vAlign w:val="center"/>
          </w:tcPr>
          <w:p w14:paraId="3D7B89B1" w14:textId="77777777" w:rsidR="00F4089A" w:rsidRPr="000125BE" w:rsidRDefault="00F4089A" w:rsidP="003F68FF">
            <w:pPr>
              <w:widowControl w:val="0"/>
              <w:spacing w:after="0" w:line="240" w:lineRule="auto"/>
              <w:ind w:right="58"/>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129</w:t>
            </w:r>
          </w:p>
          <w:p w14:paraId="475E298F" w14:textId="77777777" w:rsidR="00F4089A" w:rsidRPr="000125BE" w:rsidRDefault="00F4089A" w:rsidP="003F68FF">
            <w:pPr>
              <w:widowControl w:val="0"/>
              <w:spacing w:after="0" w:line="240" w:lineRule="auto"/>
              <w:ind w:right="58"/>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41.0</w:t>
            </w:r>
          </w:p>
        </w:tc>
        <w:tc>
          <w:tcPr>
            <w:tcW w:w="681" w:type="dxa"/>
            <w:shd w:val="clear" w:color="auto" w:fill="FFFFFF" w:themeFill="background1"/>
            <w:vAlign w:val="center"/>
          </w:tcPr>
          <w:p w14:paraId="026D4020"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27</w:t>
            </w:r>
          </w:p>
          <w:p w14:paraId="3441B1B1"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8.6</w:t>
            </w:r>
          </w:p>
        </w:tc>
        <w:tc>
          <w:tcPr>
            <w:tcW w:w="534" w:type="dxa"/>
            <w:shd w:val="clear" w:color="auto" w:fill="FFFFFF" w:themeFill="background1"/>
            <w:vAlign w:val="center"/>
          </w:tcPr>
          <w:p w14:paraId="574A9145" w14:textId="77777777" w:rsidR="00F4089A" w:rsidRPr="000125BE" w:rsidRDefault="00F4089A" w:rsidP="003F68FF">
            <w:pPr>
              <w:widowControl w:val="0"/>
              <w:spacing w:after="0" w:line="240" w:lineRule="auto"/>
              <w:ind w:right="60"/>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15</w:t>
            </w:r>
          </w:p>
          <w:p w14:paraId="62B3D6DC" w14:textId="77777777" w:rsidR="00F4089A" w:rsidRPr="000125BE" w:rsidRDefault="00F4089A" w:rsidP="003F68FF">
            <w:pPr>
              <w:widowControl w:val="0"/>
              <w:spacing w:after="0" w:line="240" w:lineRule="auto"/>
              <w:ind w:right="60"/>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4.8</w:t>
            </w:r>
          </w:p>
        </w:tc>
        <w:tc>
          <w:tcPr>
            <w:tcW w:w="567" w:type="dxa"/>
            <w:shd w:val="clear" w:color="auto" w:fill="FFFFFF" w:themeFill="background1"/>
            <w:vAlign w:val="center"/>
          </w:tcPr>
          <w:p w14:paraId="2846AB1D"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3.35</w:t>
            </w:r>
          </w:p>
        </w:tc>
      </w:tr>
      <w:tr w:rsidR="004D5A60" w:rsidRPr="000125BE" w14:paraId="6B99A561" w14:textId="77777777" w:rsidTr="003F68FF">
        <w:trPr>
          <w:trHeight w:val="277"/>
          <w:jc w:val="center"/>
        </w:trPr>
        <w:tc>
          <w:tcPr>
            <w:tcW w:w="2045" w:type="dxa"/>
            <w:shd w:val="clear" w:color="auto" w:fill="auto"/>
          </w:tcPr>
          <w:p w14:paraId="59405E12"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bCs/>
                <w:spacing w:val="-8"/>
                <w:w w:val="90"/>
                <w:position w:val="-4"/>
                <w:sz w:val="26"/>
                <w:szCs w:val="26"/>
              </w:rPr>
              <w:object w:dxaOrig="279" w:dyaOrig="320" w14:anchorId="5B248DD5">
                <v:shape id="_x0000_i1168" type="#_x0000_t75" style="width:16.3pt;height:16.3pt" o:ole="">
                  <v:imagedata r:id="rId17" o:title=""/>
                </v:shape>
                <o:OLEObject Type="Embed" ProgID="Equation.3" ShapeID="_x0000_i1168" DrawAspect="Content" ObjectID="_1776857986" r:id="rId161"/>
              </w:object>
            </w:r>
          </w:p>
        </w:tc>
        <w:tc>
          <w:tcPr>
            <w:tcW w:w="3664" w:type="dxa"/>
            <w:gridSpan w:val="6"/>
            <w:shd w:val="clear" w:color="auto" w:fill="auto"/>
            <w:vAlign w:val="center"/>
          </w:tcPr>
          <w:p w14:paraId="1565BC6C"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3.81</w:t>
            </w:r>
          </w:p>
        </w:tc>
        <w:tc>
          <w:tcPr>
            <w:tcW w:w="3828" w:type="dxa"/>
            <w:gridSpan w:val="6"/>
            <w:shd w:val="clear" w:color="auto" w:fill="FFFFFF" w:themeFill="background1"/>
            <w:vAlign w:val="center"/>
          </w:tcPr>
          <w:p w14:paraId="7AFA3394" w14:textId="77777777" w:rsidR="00F4089A" w:rsidRPr="000125BE" w:rsidRDefault="00F4089A" w:rsidP="003F68FF">
            <w:pPr>
              <w:widowControl w:val="0"/>
              <w:spacing w:after="0" w:line="240" w:lineRule="auto"/>
              <w:ind w:right="60"/>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w:t>
            </w:r>
          </w:p>
        </w:tc>
      </w:tr>
    </w:tbl>
    <w:p w14:paraId="0A2CFA48" w14:textId="77777777" w:rsidR="003F68FF" w:rsidRPr="000125BE" w:rsidRDefault="003F68FF" w:rsidP="003F68FF">
      <w:pPr>
        <w:widowControl w:val="0"/>
        <w:spacing w:after="0" w:line="240" w:lineRule="auto"/>
        <w:ind w:firstLine="720"/>
        <w:jc w:val="both"/>
        <w:rPr>
          <w:rFonts w:ascii="Times New Roman" w:hAnsi="Times New Roman" w:cs="Times New Roman"/>
          <w:i/>
          <w:sz w:val="26"/>
          <w:szCs w:val="26"/>
          <w:lang w:val="nb-NO"/>
        </w:rPr>
      </w:pPr>
    </w:p>
    <w:p w14:paraId="006A7ABF" w14:textId="77777777" w:rsidR="00F4089A" w:rsidRPr="000125BE" w:rsidRDefault="00F4089A" w:rsidP="00F4089A">
      <w:pPr>
        <w:widowControl w:val="0"/>
        <w:spacing w:after="0" w:line="360" w:lineRule="auto"/>
        <w:ind w:firstLine="720"/>
        <w:jc w:val="both"/>
        <w:rPr>
          <w:rFonts w:ascii="Times New Roman" w:hAnsi="Times New Roman" w:cs="Times New Roman"/>
          <w:iCs/>
          <w:spacing w:val="-2"/>
          <w:sz w:val="26"/>
          <w:szCs w:val="26"/>
          <w:lang w:val="nb-NO"/>
        </w:rPr>
      </w:pPr>
      <w:r w:rsidRPr="000125BE">
        <w:rPr>
          <w:rFonts w:ascii="Times New Roman" w:hAnsi="Times New Roman" w:cs="Times New Roman"/>
          <w:i/>
          <w:spacing w:val="-2"/>
          <w:sz w:val="26"/>
          <w:szCs w:val="26"/>
          <w:lang w:val="nb-NO"/>
        </w:rPr>
        <w:t xml:space="preserve">Nhận xét: </w:t>
      </w:r>
      <w:r w:rsidRPr="000125BE">
        <w:rPr>
          <w:rFonts w:ascii="Times New Roman" w:hAnsi="Times New Roman" w:cs="Times New Roman"/>
          <w:iCs/>
          <w:spacing w:val="-2"/>
          <w:sz w:val="26"/>
          <w:szCs w:val="26"/>
          <w:lang w:val="nb-NO"/>
        </w:rPr>
        <w:t xml:space="preserve">Qua bảng 2.25 cho thấy, thực trạng sử dụng đội ngũ giảng viên chủ yếu ở mức khá và tốt, </w:t>
      </w:r>
      <w:r w:rsidRPr="000125BE">
        <w:rPr>
          <w:b/>
          <w:spacing w:val="-2"/>
          <w:position w:val="-4"/>
          <w:sz w:val="26"/>
          <w:szCs w:val="26"/>
        </w:rPr>
        <w:object w:dxaOrig="279" w:dyaOrig="320" w14:anchorId="24621A65">
          <v:shape id="_x0000_i1169" type="#_x0000_t75" style="width:16.3pt;height:16.3pt" o:ole="">
            <v:imagedata r:id="rId17" o:title=""/>
          </v:shape>
          <o:OLEObject Type="Embed" ProgID="Equation.3" ShapeID="_x0000_i1169" DrawAspect="Content" ObjectID="_1776857987" r:id="rId162"/>
        </w:object>
      </w:r>
      <w:r w:rsidRPr="000125BE">
        <w:rPr>
          <w:rFonts w:ascii="Times New Roman" w:hAnsi="Times New Roman" w:cs="Times New Roman"/>
          <w:iCs/>
          <w:spacing w:val="-2"/>
          <w:sz w:val="26"/>
          <w:szCs w:val="26"/>
          <w:lang w:val="nb-NO"/>
        </w:rPr>
        <w:t>= 3.81 và 3.4. Tuy nhiên mức đánh giá ở từng nội dung có sự khác nhau, một số nội dung giảng viên lựa chọn mức kém, cụ thể như sau:</w:t>
      </w:r>
    </w:p>
    <w:p w14:paraId="0FF39249" w14:textId="77777777" w:rsidR="00F4089A" w:rsidRPr="000125BE" w:rsidRDefault="00F4089A" w:rsidP="003F68FF">
      <w:pPr>
        <w:widowControl w:val="0"/>
        <w:spacing w:after="0" w:line="348" w:lineRule="auto"/>
        <w:ind w:firstLine="720"/>
        <w:jc w:val="both"/>
        <w:rPr>
          <w:rFonts w:ascii="Times New Roman" w:hAnsi="Times New Roman" w:cs="Times New Roman"/>
          <w:bCs/>
          <w:position w:val="-4"/>
          <w:sz w:val="26"/>
          <w:szCs w:val="26"/>
          <w:lang w:val="nb-NO"/>
        </w:rPr>
      </w:pPr>
      <w:r w:rsidRPr="000125BE">
        <w:rPr>
          <w:rFonts w:ascii="Times New Roman" w:hAnsi="Times New Roman" w:cs="Times New Roman"/>
          <w:i/>
          <w:sz w:val="26"/>
          <w:szCs w:val="26"/>
          <w:lang w:val="nb-NO"/>
        </w:rPr>
        <w:lastRenderedPageBreak/>
        <w:t>- Đánh giá của cán bộ quản lý:</w:t>
      </w:r>
      <w:r w:rsidRPr="000125BE">
        <w:rPr>
          <w:rFonts w:ascii="Times New Roman" w:hAnsi="Times New Roman" w:cs="Times New Roman"/>
          <w:sz w:val="26"/>
          <w:szCs w:val="26"/>
          <w:lang w:val="nb-NO"/>
        </w:rPr>
        <w:t xml:space="preserve"> Nội dung “Tổ chức tuyên truyền, quán triệt đề án vị trí việc làm cho cán bộ, giảng viên nhà trường” được cán bộ quản lý đánh giá </w:t>
      </w:r>
      <w:r w:rsidRPr="000125BE">
        <w:rPr>
          <w:b/>
          <w:position w:val="-4"/>
          <w:sz w:val="26"/>
          <w:szCs w:val="26"/>
        </w:rPr>
        <w:object w:dxaOrig="279" w:dyaOrig="320" w14:anchorId="629B4B63">
          <v:shape id="_x0000_i1170" type="#_x0000_t75" style="width:16.3pt;height:16.3pt" o:ole="">
            <v:imagedata r:id="rId17" o:title=""/>
          </v:shape>
          <o:OLEObject Type="Embed" ProgID="Equation.3" ShapeID="_x0000_i1170" DrawAspect="Content" ObjectID="_1776857988" r:id="rId163"/>
        </w:object>
      </w:r>
      <w:r w:rsidRPr="000125BE">
        <w:rPr>
          <w:bCs/>
          <w:position w:val="-4"/>
          <w:sz w:val="26"/>
          <w:szCs w:val="26"/>
          <w:lang w:val="nb-NO"/>
        </w:rPr>
        <w:t xml:space="preserve">= </w:t>
      </w:r>
      <w:r w:rsidRPr="000125BE">
        <w:rPr>
          <w:rFonts w:ascii="Times New Roman" w:hAnsi="Times New Roman" w:cs="Times New Roman"/>
          <w:sz w:val="26"/>
          <w:szCs w:val="26"/>
          <w:lang w:val="nb-NO"/>
        </w:rPr>
        <w:t>3.78, không có cán bộ quản lý nào lựa chọn mức kém. Hai nội dung được đánh giá cao nhất là “Chỉ đạo khoa chuyên môn phân công nhiệm vụ cho giảng viên theo bản mô tả công việc phù hợp với năng lực và yêu cầu của vị trí việc làm” và “Phát huy tính chủ động, sáng tạo của giảng viên trong quá trình làm việc theo yêu cầu của vị trí việc làm”,</w:t>
      </w:r>
      <w:r w:rsidRPr="000125BE">
        <w:rPr>
          <w:b/>
          <w:position w:val="-4"/>
          <w:sz w:val="26"/>
          <w:szCs w:val="26"/>
        </w:rPr>
        <w:object w:dxaOrig="279" w:dyaOrig="320" w14:anchorId="7AA805BB">
          <v:shape id="_x0000_i1171" type="#_x0000_t75" style="width:16.3pt;height:16.3pt" o:ole="">
            <v:imagedata r:id="rId17" o:title=""/>
          </v:shape>
          <o:OLEObject Type="Embed" ProgID="Equation.3" ShapeID="_x0000_i1171" DrawAspect="Content" ObjectID="_1776857989" r:id="rId164"/>
        </w:object>
      </w:r>
      <w:r w:rsidRPr="000125BE">
        <w:rPr>
          <w:bCs/>
          <w:position w:val="-4"/>
          <w:sz w:val="26"/>
          <w:szCs w:val="26"/>
          <w:lang w:val="nb-NO"/>
        </w:rPr>
        <w:t xml:space="preserve">= </w:t>
      </w:r>
      <w:r w:rsidRPr="000125BE">
        <w:rPr>
          <w:rFonts w:ascii="Times New Roman" w:hAnsi="Times New Roman" w:cs="Times New Roman"/>
          <w:sz w:val="26"/>
          <w:szCs w:val="26"/>
          <w:lang w:val="nb-NO"/>
        </w:rPr>
        <w:t xml:space="preserve">4.00; “Lãnh đạo nhà trường luôn động viên, khích lệ GV trong quá trình thực hiện nhiệm vụ” được đánh giá tốt với </w:t>
      </w:r>
      <w:r w:rsidRPr="000125BE">
        <w:rPr>
          <w:rFonts w:ascii="Times New Roman" w:hAnsi="Times New Roman" w:cs="Times New Roman"/>
          <w:bCs/>
          <w:position w:val="-4"/>
          <w:sz w:val="26"/>
          <w:szCs w:val="26"/>
        </w:rPr>
        <w:object w:dxaOrig="279" w:dyaOrig="320" w14:anchorId="1AF0BEF0">
          <v:shape id="_x0000_i1172" type="#_x0000_t75" style="width:16.3pt;height:16.3pt" o:ole="">
            <v:imagedata r:id="rId17" o:title=""/>
          </v:shape>
          <o:OLEObject Type="Embed" ProgID="Equation.3" ShapeID="_x0000_i1172" DrawAspect="Content" ObjectID="_1776857990" r:id="rId165"/>
        </w:object>
      </w:r>
      <w:r w:rsidRPr="000125BE">
        <w:rPr>
          <w:rFonts w:ascii="Times New Roman" w:hAnsi="Times New Roman" w:cs="Times New Roman"/>
          <w:bCs/>
          <w:position w:val="-4"/>
          <w:sz w:val="26"/>
          <w:szCs w:val="26"/>
          <w:lang w:val="nb-NO"/>
        </w:rPr>
        <w:t>= 3.89; “</w:t>
      </w:r>
      <w:r w:rsidRPr="000125BE">
        <w:rPr>
          <w:rFonts w:ascii="Times New Roman" w:hAnsi="Times New Roman" w:cs="Times New Roman"/>
          <w:sz w:val="26"/>
          <w:szCs w:val="26"/>
          <w:lang w:val="nb-NO"/>
        </w:rPr>
        <w:t>Đảm bảo các điều kiện và nguồn lực cần thiết cho quá trình thực hiện nhiệm vụ của GV</w:t>
      </w:r>
      <w:r w:rsidRPr="000125BE">
        <w:rPr>
          <w:rFonts w:ascii="Times New Roman" w:hAnsi="Times New Roman" w:cs="Times New Roman"/>
          <w:bCs/>
          <w:position w:val="-4"/>
          <w:sz w:val="26"/>
          <w:szCs w:val="26"/>
          <w:lang w:val="nb-NO"/>
        </w:rPr>
        <w:t xml:space="preserve"> “ được đánh giá </w:t>
      </w:r>
      <w:r w:rsidRPr="000125BE">
        <w:rPr>
          <w:rFonts w:ascii="Times New Roman" w:hAnsi="Times New Roman" w:cs="Times New Roman"/>
          <w:bCs/>
          <w:position w:val="-4"/>
          <w:sz w:val="26"/>
          <w:szCs w:val="26"/>
        </w:rPr>
        <w:object w:dxaOrig="279" w:dyaOrig="320" w14:anchorId="20D9B529">
          <v:shape id="_x0000_i1173" type="#_x0000_t75" style="width:16.3pt;height:16.3pt" o:ole="">
            <v:imagedata r:id="rId17" o:title=""/>
          </v:shape>
          <o:OLEObject Type="Embed" ProgID="Equation.3" ShapeID="_x0000_i1173" DrawAspect="Content" ObjectID="_1776857991" r:id="rId166"/>
        </w:object>
      </w:r>
      <w:r w:rsidRPr="000125BE">
        <w:rPr>
          <w:rFonts w:ascii="Times New Roman" w:hAnsi="Times New Roman" w:cs="Times New Roman"/>
          <w:bCs/>
          <w:position w:val="-4"/>
          <w:sz w:val="26"/>
          <w:szCs w:val="26"/>
          <w:lang w:val="nb-NO"/>
        </w:rPr>
        <w:t xml:space="preserve"> = 3.67; “</w:t>
      </w:r>
      <w:r w:rsidRPr="000125BE">
        <w:rPr>
          <w:rFonts w:ascii="Times New Roman" w:hAnsi="Times New Roman" w:cs="Times New Roman"/>
          <w:sz w:val="26"/>
          <w:szCs w:val="26"/>
          <w:lang w:val="nb-NO"/>
        </w:rPr>
        <w:t xml:space="preserve">Chỉ đạo khoa chuyên môn phân công GV có kinh nghiệm hỗ trợ GV mới được tuyển dụng” cũng được triển khai thực hiện, </w:t>
      </w:r>
      <w:r w:rsidRPr="000125BE">
        <w:rPr>
          <w:rFonts w:ascii="Times New Roman" w:hAnsi="Times New Roman" w:cs="Times New Roman"/>
          <w:bCs/>
          <w:position w:val="-4"/>
          <w:sz w:val="26"/>
          <w:szCs w:val="26"/>
        </w:rPr>
        <w:object w:dxaOrig="279" w:dyaOrig="320" w14:anchorId="5B07B3AB">
          <v:shape id="_x0000_i1174" type="#_x0000_t75" style="width:16.3pt;height:16.3pt" o:ole="">
            <v:imagedata r:id="rId17" o:title=""/>
          </v:shape>
          <o:OLEObject Type="Embed" ProgID="Equation.3" ShapeID="_x0000_i1174" DrawAspect="Content" ObjectID="_1776857992" r:id="rId167"/>
        </w:object>
      </w:r>
      <w:r w:rsidRPr="000125BE">
        <w:rPr>
          <w:rFonts w:ascii="Times New Roman" w:hAnsi="Times New Roman" w:cs="Times New Roman"/>
          <w:bCs/>
          <w:position w:val="-4"/>
          <w:sz w:val="26"/>
          <w:szCs w:val="26"/>
          <w:lang w:val="nb-NO"/>
        </w:rPr>
        <w:t>= 3.56.</w:t>
      </w:r>
    </w:p>
    <w:p w14:paraId="0E3FA409" w14:textId="08E9FCF5" w:rsidR="00F4089A" w:rsidRPr="000125BE" w:rsidRDefault="00F4089A" w:rsidP="003F68FF">
      <w:pPr>
        <w:widowControl w:val="0"/>
        <w:spacing w:after="0" w:line="348" w:lineRule="auto"/>
        <w:ind w:firstLine="720"/>
        <w:jc w:val="both"/>
        <w:rPr>
          <w:rFonts w:ascii="Times New Roman" w:hAnsi="Times New Roman" w:cs="Times New Roman"/>
          <w:bCs/>
          <w:position w:val="-4"/>
          <w:sz w:val="26"/>
          <w:szCs w:val="26"/>
          <w:lang w:val="nb-NO"/>
        </w:rPr>
      </w:pPr>
      <w:r w:rsidRPr="000125BE">
        <w:rPr>
          <w:rFonts w:ascii="Times New Roman" w:hAnsi="Times New Roman" w:cs="Times New Roman"/>
          <w:bCs/>
          <w:i/>
          <w:iCs/>
          <w:position w:val="-4"/>
          <w:sz w:val="26"/>
          <w:szCs w:val="26"/>
          <w:lang w:val="nb-NO"/>
        </w:rPr>
        <w:t>- Đánh giá của giảng viên:</w:t>
      </w:r>
      <w:r w:rsidRPr="000125BE">
        <w:rPr>
          <w:rFonts w:ascii="Times New Roman" w:hAnsi="Times New Roman" w:cs="Times New Roman"/>
          <w:bCs/>
          <w:position w:val="-4"/>
          <w:sz w:val="26"/>
          <w:szCs w:val="26"/>
          <w:lang w:val="nb-NO"/>
        </w:rPr>
        <w:t xml:space="preserve"> Mặc dù xu hướng đánh giá tương đồng nhau nhưng kết quả đánh giá của giảng viên thấp hơn cán bộ quản lý, một số giảng viên lựa chọn mức kém. Tiêu chí “</w:t>
      </w:r>
      <w:r w:rsidRPr="000125BE">
        <w:rPr>
          <w:rFonts w:ascii="Times New Roman" w:hAnsi="Times New Roman" w:cs="Times New Roman"/>
          <w:sz w:val="26"/>
          <w:szCs w:val="26"/>
          <w:lang w:val="nb-NO"/>
        </w:rPr>
        <w:t xml:space="preserve">Phát huy tính chủ động, sáng tạo của GV trong quá trình làm việc theo yêu cầu của vị trí việc làm” xếp thứ nhất với </w:t>
      </w:r>
      <w:r w:rsidRPr="000125BE">
        <w:rPr>
          <w:rFonts w:ascii="Times New Roman" w:hAnsi="Times New Roman" w:cs="Times New Roman"/>
          <w:bCs/>
          <w:position w:val="-4"/>
          <w:sz w:val="26"/>
          <w:szCs w:val="26"/>
        </w:rPr>
        <w:object w:dxaOrig="279" w:dyaOrig="320" w14:anchorId="518495CA">
          <v:shape id="_x0000_i1175" type="#_x0000_t75" style="width:15.6pt;height:15.6pt" o:ole="">
            <v:imagedata r:id="rId17" o:title=""/>
          </v:shape>
          <o:OLEObject Type="Embed" ProgID="Equation.3" ShapeID="_x0000_i1175" DrawAspect="Content" ObjectID="_1776857993" r:id="rId168"/>
        </w:object>
      </w:r>
      <w:r w:rsidRPr="000125BE">
        <w:rPr>
          <w:rFonts w:ascii="Times New Roman" w:hAnsi="Times New Roman" w:cs="Times New Roman"/>
          <w:bCs/>
          <w:position w:val="-4"/>
          <w:sz w:val="26"/>
          <w:szCs w:val="26"/>
          <w:lang w:val="nb-NO"/>
        </w:rPr>
        <w:t>= 3.83; “</w:t>
      </w:r>
      <w:r w:rsidRPr="000125BE">
        <w:rPr>
          <w:rFonts w:ascii="Times New Roman" w:hAnsi="Times New Roman" w:cs="Times New Roman"/>
          <w:sz w:val="26"/>
          <w:szCs w:val="26"/>
          <w:lang w:val="nb-NO"/>
        </w:rPr>
        <w:t xml:space="preserve">Chỉ đạo khoa chuyên môn phân công giảng viên có kinh nghiệm hỗ trợ giảng viên tập sự” xếp thấp nhất với </w:t>
      </w:r>
      <w:r w:rsidRPr="000125BE">
        <w:rPr>
          <w:rFonts w:ascii="Times New Roman" w:hAnsi="Times New Roman" w:cs="Times New Roman"/>
          <w:bCs/>
          <w:position w:val="-4"/>
          <w:sz w:val="26"/>
          <w:szCs w:val="26"/>
        </w:rPr>
        <w:object w:dxaOrig="279" w:dyaOrig="320" w14:anchorId="66734B16">
          <v:shape id="_x0000_i1176" type="#_x0000_t75" style="width:15.6pt;height:15.6pt" o:ole="">
            <v:imagedata r:id="rId17" o:title=""/>
          </v:shape>
          <o:OLEObject Type="Embed" ProgID="Equation.3" ShapeID="_x0000_i1176" DrawAspect="Content" ObjectID="_1776857994" r:id="rId169"/>
        </w:object>
      </w:r>
      <w:r w:rsidRPr="000125BE">
        <w:rPr>
          <w:rFonts w:ascii="Times New Roman" w:hAnsi="Times New Roman" w:cs="Times New Roman"/>
          <w:bCs/>
          <w:position w:val="-4"/>
          <w:sz w:val="26"/>
          <w:szCs w:val="26"/>
          <w:lang w:val="nb-NO"/>
        </w:rPr>
        <w:t>= 3.11,</w:t>
      </w:r>
      <w:r w:rsidR="00D151C6" w:rsidRPr="000125BE">
        <w:rPr>
          <w:rFonts w:ascii="Times New Roman" w:hAnsi="Times New Roman" w:cs="Times New Roman"/>
          <w:bCs/>
          <w:position w:val="-4"/>
          <w:sz w:val="26"/>
          <w:szCs w:val="26"/>
          <w:lang w:val="nb-NO"/>
        </w:rPr>
        <w:t xml:space="preserve"> </w:t>
      </w:r>
      <w:r w:rsidRPr="000125BE">
        <w:rPr>
          <w:rFonts w:ascii="Times New Roman" w:hAnsi="Times New Roman" w:cs="Times New Roman"/>
          <w:bCs/>
          <w:position w:val="-4"/>
          <w:sz w:val="26"/>
          <w:szCs w:val="26"/>
          <w:lang w:val="nb-NO"/>
        </w:rPr>
        <w:t>có 5.1% giảng viên lựa chọn mức kém; Hai tiêu chí “</w:t>
      </w:r>
      <w:r w:rsidRPr="000125BE">
        <w:rPr>
          <w:rFonts w:ascii="Times New Roman" w:hAnsi="Times New Roman" w:cs="Times New Roman"/>
          <w:sz w:val="26"/>
          <w:szCs w:val="26"/>
          <w:lang w:val="nb-NO"/>
        </w:rPr>
        <w:t xml:space="preserve">Lãnh đạo nhà trường luôn động viên, khích lệ giảng viên trong quá trình thực hiện nhiệm vụ” và “Đảm bảo các điều kiện và nguồn lực cần thiết cho quá trình thực hiện nhiệm vụ của gảng viên” được đánh giá tốt với </w:t>
      </w:r>
      <w:r w:rsidRPr="000125BE">
        <w:rPr>
          <w:rFonts w:ascii="Times New Roman" w:hAnsi="Times New Roman" w:cs="Times New Roman"/>
          <w:bCs/>
          <w:position w:val="-4"/>
          <w:sz w:val="26"/>
          <w:szCs w:val="26"/>
        </w:rPr>
        <w:object w:dxaOrig="279" w:dyaOrig="320" w14:anchorId="701469A0">
          <v:shape id="_x0000_i1177" type="#_x0000_t75" style="width:15.6pt;height:15.6pt" o:ole="">
            <v:imagedata r:id="rId17" o:title=""/>
          </v:shape>
          <o:OLEObject Type="Embed" ProgID="Equation.3" ShapeID="_x0000_i1177" DrawAspect="Content" ObjectID="_1776857995" r:id="rId170"/>
        </w:object>
      </w:r>
      <w:r w:rsidRPr="000125BE">
        <w:rPr>
          <w:rFonts w:ascii="Times New Roman" w:hAnsi="Times New Roman" w:cs="Times New Roman"/>
          <w:bCs/>
          <w:position w:val="-4"/>
          <w:sz w:val="26"/>
          <w:szCs w:val="26"/>
          <w:lang w:val="nb-NO"/>
        </w:rPr>
        <w:t>= 3.44 và 3.35 nhưng có 0.6% và 4.8% lựa chọn mức kém. Các tiêu chí khác được đánh giá từ trung bình đến tốt.</w:t>
      </w:r>
    </w:p>
    <w:p w14:paraId="3A849E03" w14:textId="17493F10" w:rsidR="00F4089A" w:rsidRPr="000125BE" w:rsidRDefault="00F4089A" w:rsidP="003F68FF">
      <w:pPr>
        <w:widowControl w:val="0"/>
        <w:spacing w:after="0" w:line="348" w:lineRule="auto"/>
        <w:ind w:firstLine="720"/>
        <w:jc w:val="both"/>
        <w:rPr>
          <w:rFonts w:ascii="Times New Roman" w:hAnsi="Times New Roman" w:cs="Times New Roman"/>
          <w:spacing w:val="-2"/>
          <w:sz w:val="26"/>
          <w:szCs w:val="26"/>
          <w:lang w:val="nb-NO"/>
        </w:rPr>
      </w:pPr>
      <w:r w:rsidRPr="000125BE">
        <w:rPr>
          <w:rFonts w:ascii="Times New Roman" w:hAnsi="Times New Roman" w:cs="Times New Roman"/>
          <w:iCs/>
          <w:spacing w:val="-2"/>
          <w:sz w:val="26"/>
          <w:szCs w:val="26"/>
          <w:lang w:val="nb-NO"/>
        </w:rPr>
        <w:t xml:space="preserve">Qua phỏng vấn, giảng viên </w:t>
      </w:r>
      <w:r w:rsidR="00CF3ACA" w:rsidRPr="000125BE">
        <w:rPr>
          <w:rFonts w:ascii="Times New Roman" w:hAnsi="Times New Roman" w:cs="Times New Roman"/>
          <w:iCs/>
          <w:spacing w:val="-2"/>
          <w:sz w:val="26"/>
          <w:szCs w:val="26"/>
          <w:lang w:val="nb-NO"/>
        </w:rPr>
        <w:t>GV 1.2</w:t>
      </w:r>
      <w:r w:rsidRPr="000125BE">
        <w:rPr>
          <w:rFonts w:ascii="Times New Roman" w:hAnsi="Times New Roman" w:cs="Times New Roman"/>
          <w:iCs/>
          <w:spacing w:val="-2"/>
          <w:sz w:val="26"/>
          <w:szCs w:val="26"/>
          <w:lang w:val="nb-NO"/>
        </w:rPr>
        <w:t xml:space="preserve"> có ý kiến: </w:t>
      </w:r>
      <w:r w:rsidRPr="000125BE">
        <w:rPr>
          <w:rFonts w:ascii="Times New Roman" w:hAnsi="Times New Roman" w:cs="Times New Roman"/>
          <w:spacing w:val="-2"/>
          <w:sz w:val="26"/>
          <w:szCs w:val="26"/>
          <w:lang w:val="nb-NO"/>
        </w:rPr>
        <w:t>“Nhà trường đã cố gắng cải thiện điều kiện cơ sở vật chất, trang thiết bị dạy học, tuy nhiên còn nhiều hạn chế. Một số thiết bị cũ, thường xảy ra sự cố trong quá trình dạy học”;</w:t>
      </w:r>
      <w:r w:rsidR="00D151C6" w:rsidRPr="000125BE">
        <w:rPr>
          <w:rFonts w:ascii="Times New Roman" w:hAnsi="Times New Roman" w:cs="Times New Roman"/>
          <w:spacing w:val="-2"/>
          <w:sz w:val="26"/>
          <w:szCs w:val="26"/>
          <w:lang w:val="nb-NO"/>
        </w:rPr>
        <w:t xml:space="preserve"> </w:t>
      </w:r>
      <w:r w:rsidRPr="000125BE">
        <w:rPr>
          <w:rFonts w:ascii="Times New Roman" w:hAnsi="Times New Roman" w:cs="Times New Roman"/>
          <w:spacing w:val="-2"/>
          <w:sz w:val="26"/>
          <w:szCs w:val="26"/>
          <w:lang w:val="nb-NO"/>
        </w:rPr>
        <w:t>“Phòng tổ chuyên môn chưa có gây khó khăn cho quá trình sinh hoạt chuyên môn” (GV</w:t>
      </w:r>
      <w:r w:rsidR="00B93727" w:rsidRPr="000125BE">
        <w:rPr>
          <w:rFonts w:ascii="Times New Roman" w:hAnsi="Times New Roman" w:cs="Times New Roman"/>
          <w:spacing w:val="-2"/>
          <w:sz w:val="26"/>
          <w:szCs w:val="26"/>
          <w:lang w:val="nb-NO"/>
        </w:rPr>
        <w:t xml:space="preserve"> 1.4</w:t>
      </w:r>
      <w:r w:rsidRPr="000125BE">
        <w:rPr>
          <w:rFonts w:ascii="Times New Roman" w:hAnsi="Times New Roman" w:cs="Times New Roman"/>
          <w:spacing w:val="-2"/>
          <w:sz w:val="26"/>
          <w:szCs w:val="26"/>
          <w:lang w:val="nb-NO"/>
        </w:rPr>
        <w:t>). “Phân công giảng viên hướng dẫn giảng viên tập sự chưa thường xuyên, chế độ phụ cấp cho giảng viên được phân công hướng dẫn chưa thực hiện đúng theo quy định” (GV</w:t>
      </w:r>
      <w:r w:rsidR="00B93727" w:rsidRPr="000125BE">
        <w:rPr>
          <w:rFonts w:ascii="Times New Roman" w:hAnsi="Times New Roman" w:cs="Times New Roman"/>
          <w:spacing w:val="-2"/>
          <w:sz w:val="26"/>
          <w:szCs w:val="26"/>
          <w:lang w:val="nb-NO"/>
        </w:rPr>
        <w:t xml:space="preserve"> 1.3</w:t>
      </w:r>
      <w:r w:rsidRPr="000125BE">
        <w:rPr>
          <w:rFonts w:ascii="Times New Roman" w:hAnsi="Times New Roman" w:cs="Times New Roman"/>
          <w:spacing w:val="-2"/>
          <w:sz w:val="26"/>
          <w:szCs w:val="26"/>
          <w:lang w:val="nb-NO"/>
        </w:rPr>
        <w:t>).</w:t>
      </w:r>
    </w:p>
    <w:p w14:paraId="3F347D2F" w14:textId="0A43F513" w:rsidR="007B606B" w:rsidRPr="000125BE" w:rsidRDefault="007B606B" w:rsidP="00281D18">
      <w:pPr>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pacing w:val="-2"/>
          <w:sz w:val="26"/>
          <w:szCs w:val="26"/>
          <w:lang w:val="nb-NO"/>
        </w:rPr>
        <w:lastRenderedPageBreak/>
        <w:t>CBQL5.1 cho biết</w:t>
      </w:r>
      <w:r w:rsidR="00D151C6" w:rsidRPr="000125BE">
        <w:rPr>
          <w:rFonts w:ascii="Times New Roman" w:hAnsi="Times New Roman" w:cs="Times New Roman"/>
          <w:spacing w:val="-2"/>
          <w:sz w:val="26"/>
          <w:szCs w:val="26"/>
          <w:lang w:val="nb-NO"/>
        </w:rPr>
        <w:t xml:space="preserve"> </w:t>
      </w:r>
      <w:r w:rsidR="005143CE" w:rsidRPr="000125BE">
        <w:rPr>
          <w:rFonts w:ascii="Times New Roman" w:hAnsi="Times New Roman" w:cs="Times New Roman"/>
          <w:spacing w:val="-2"/>
          <w:sz w:val="26"/>
          <w:szCs w:val="26"/>
          <w:lang w:val="nb-NO"/>
        </w:rPr>
        <w:t>“</w:t>
      </w:r>
      <w:r w:rsidRPr="000125BE">
        <w:rPr>
          <w:rFonts w:ascii="Times New Roman" w:hAnsi="Times New Roman" w:cs="Times New Roman"/>
          <w:spacing w:val="-2"/>
          <w:sz w:val="26"/>
          <w:szCs w:val="26"/>
          <w:lang w:val="nb-NO"/>
        </w:rPr>
        <w:t xml:space="preserve">nhà trường hàng năm đều rà soát để bổ sung </w:t>
      </w:r>
      <w:r w:rsidRPr="000125BE">
        <w:rPr>
          <w:rFonts w:ascii="Times New Roman" w:hAnsi="Times New Roman" w:cs="Times New Roman"/>
          <w:spacing w:val="-2"/>
          <w:sz w:val="24"/>
          <w:szCs w:val="24"/>
          <w:lang w:val="nb-NO"/>
        </w:rPr>
        <w:t>đ</w:t>
      </w:r>
      <w:r w:rsidRPr="000125BE">
        <w:rPr>
          <w:rFonts w:ascii="Times New Roman" w:hAnsi="Times New Roman" w:cs="Times New Roman"/>
          <w:sz w:val="26"/>
          <w:szCs w:val="26"/>
          <w:lang w:val="nb-NO"/>
        </w:rPr>
        <w:t>ội ngũ giảng viên, cán bộ nghiên cứu cơ hữu (gọi là giảng viên cơ hữu) bảm đảm về số lượng, chất lượng, trình độ và cơ cấu để tổ chức đào tạo trình độ đại học ngành đăng ký đào tạo, không trùng với giảng viên cơ hữu là điều kiện mở ngành đào tạo trình độ đại học của các ngành khác theo đúng Quy định tại Thông tư 02/2022/TT-BGDĐT ngày 18 tháng 01 năm 2022 của Bộ Giáo dục và đào tạo. Tuy nhiên trong quản lý đội ngũ theo đề án VTVL, việc bố trí sử dụng, một số trường hợp dôi dư chưa bố trí, chuyển đổi được (sau khi xây dựng danh mục VTVL)</w:t>
      </w:r>
      <w:r w:rsidR="005143CE" w:rsidRPr="000125BE">
        <w:rPr>
          <w:rFonts w:ascii="Times New Roman" w:hAnsi="Times New Roman" w:cs="Times New Roman"/>
          <w:sz w:val="26"/>
          <w:szCs w:val="26"/>
          <w:lang w:val="nb-NO"/>
        </w:rPr>
        <w:t>”</w:t>
      </w:r>
      <w:r w:rsidRPr="000125BE">
        <w:rPr>
          <w:rFonts w:ascii="Times New Roman" w:hAnsi="Times New Roman" w:cs="Times New Roman"/>
          <w:sz w:val="26"/>
          <w:szCs w:val="26"/>
          <w:lang w:val="nb-NO"/>
        </w:rPr>
        <w:t>.</w:t>
      </w:r>
    </w:p>
    <w:p w14:paraId="3470B2BB" w14:textId="4A42CBDE" w:rsidR="00021A9C" w:rsidRPr="000125BE" w:rsidRDefault="00021A9C" w:rsidP="00281D18">
      <w:pPr>
        <w:spacing w:after="0" w:line="360" w:lineRule="auto"/>
        <w:ind w:firstLine="720"/>
        <w:jc w:val="both"/>
        <w:rPr>
          <w:rFonts w:ascii="Times New Roman" w:hAnsi="Times New Roman" w:cs="Times New Roman"/>
          <w:spacing w:val="-4"/>
          <w:sz w:val="26"/>
          <w:szCs w:val="26"/>
          <w:lang w:val="nb-NO"/>
        </w:rPr>
      </w:pPr>
      <w:r w:rsidRPr="000125BE">
        <w:rPr>
          <w:rFonts w:ascii="Times New Roman" w:hAnsi="Times New Roman" w:cs="Times New Roman"/>
          <w:spacing w:val="-4"/>
          <w:sz w:val="26"/>
          <w:szCs w:val="26"/>
          <w:lang w:val="nb-NO"/>
        </w:rPr>
        <w:t xml:space="preserve">CBQL 1.2 chia sẻ thêm về </w:t>
      </w:r>
      <w:r w:rsidR="005143CE" w:rsidRPr="000125BE">
        <w:rPr>
          <w:rFonts w:ascii="Times New Roman" w:hAnsi="Times New Roman" w:cs="Times New Roman"/>
          <w:spacing w:val="-4"/>
          <w:sz w:val="26"/>
          <w:szCs w:val="26"/>
          <w:lang w:val="nb-NO"/>
        </w:rPr>
        <w:t xml:space="preserve">thực trạng sử dụng giảng viên theo chức danh nghề nghiệp, giảng viên có học hàm: “công tác sử dụng đội ngũ giảng viên theo chức danh nghề nghiệp, đặc biệt là giảng viên cao cấp, giảng viên có học hàm chưa thực sự </w:t>
      </w:r>
      <w:r w:rsidR="00B42F31" w:rsidRPr="000125BE">
        <w:rPr>
          <w:rFonts w:ascii="Times New Roman" w:hAnsi="Times New Roman" w:cs="Times New Roman"/>
          <w:spacing w:val="-4"/>
          <w:sz w:val="26"/>
          <w:szCs w:val="26"/>
          <w:lang w:val="nb-NO"/>
        </w:rPr>
        <w:t>triệt để, gây lãng phí nguồn tài nguyên chất xám quan trọng của lực lượ</w:t>
      </w:r>
      <w:r w:rsidR="00281D18" w:rsidRPr="000125BE">
        <w:rPr>
          <w:rFonts w:ascii="Times New Roman" w:hAnsi="Times New Roman" w:cs="Times New Roman"/>
          <w:spacing w:val="-4"/>
          <w:sz w:val="26"/>
          <w:szCs w:val="26"/>
          <w:lang w:val="nb-NO"/>
        </w:rPr>
        <w:t>ng này»</w:t>
      </w:r>
      <w:r w:rsidR="00B42F31" w:rsidRPr="000125BE">
        <w:rPr>
          <w:rFonts w:ascii="Times New Roman" w:hAnsi="Times New Roman" w:cs="Times New Roman"/>
          <w:spacing w:val="-4"/>
          <w:sz w:val="26"/>
          <w:szCs w:val="26"/>
          <w:lang w:val="nb-NO"/>
        </w:rPr>
        <w:t>.</w:t>
      </w:r>
    </w:p>
    <w:p w14:paraId="0CAEA5C8" w14:textId="0A0A8916" w:rsidR="00F4089A" w:rsidRPr="000125BE" w:rsidRDefault="00F4089A" w:rsidP="00281D18">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Như vậy, việc sử dụng đội ngũ giảng viên theo vị trí việc làm đã được các trường đại học địa phương quan tâm thực hiện. Điểm mạnh trong quá trình sử dụng đội ngũ giảng viên là chỉ đạo khoa chuyên môn phân công nhiệm vụ cho giảng viên theo bản mô tả công việc phù hợp với năng lực, phát huy tính chủ động, sáng tạo của giảng viên. Hạn chế trong công tác này là việc phân công giảng viên hướng dẫn giảng viên tập sự chưa tốt, điều kiện cơ sở vật chất, thiết bị dạy học còn hạn chế.</w:t>
      </w:r>
    </w:p>
    <w:p w14:paraId="231AACCB" w14:textId="77777777" w:rsidR="00F4089A" w:rsidRPr="000125BE" w:rsidRDefault="00F4089A" w:rsidP="00513C31">
      <w:pPr>
        <w:pStyle w:val="003"/>
        <w:rPr>
          <w:b/>
          <w:bCs/>
          <w:i/>
          <w:iCs/>
        </w:rPr>
      </w:pPr>
      <w:bookmarkStart w:id="471" w:name="_Toc163200801"/>
      <w:bookmarkStart w:id="472" w:name="_Toc165972544"/>
      <w:bookmarkStart w:id="473" w:name="_Toc155726405"/>
      <w:bookmarkStart w:id="474" w:name="_Toc155805864"/>
      <w:r w:rsidRPr="000125BE">
        <w:rPr>
          <w:b/>
          <w:bCs/>
          <w:i/>
          <w:iCs/>
        </w:rPr>
        <w:t>2.5.5. Thực trạng đào tạo, bồi dưỡng đội ngũ giảng viên theo tiếp cận vị trí việc làm ở các trường đại học địa phương</w:t>
      </w:r>
      <w:bookmarkEnd w:id="471"/>
      <w:bookmarkEnd w:id="472"/>
      <w:r w:rsidRPr="000125BE">
        <w:rPr>
          <w:b/>
          <w:bCs/>
          <w:i/>
          <w:iCs/>
        </w:rPr>
        <w:t xml:space="preserve"> </w:t>
      </w:r>
      <w:bookmarkEnd w:id="473"/>
      <w:bookmarkEnd w:id="474"/>
    </w:p>
    <w:p w14:paraId="5163B7FE" w14:textId="051A0B40" w:rsidR="00F4089A" w:rsidRPr="000125BE" w:rsidRDefault="00F4089A" w:rsidP="009B1BBC">
      <w:pPr>
        <w:pStyle w:val="005"/>
      </w:pPr>
      <w:bookmarkStart w:id="475" w:name="_Toc163200658"/>
      <w:bookmarkStart w:id="476" w:name="_Toc165972635"/>
      <w:bookmarkStart w:id="477" w:name="_Toc155811113"/>
      <w:r w:rsidRPr="000125BE">
        <w:t xml:space="preserve">Bảng 2.26. Kết quả khảo sát thực trạng đào tạo, bồi dưỡng đội ngũ giảng viên </w:t>
      </w:r>
      <w:r w:rsidR="009B1BBC" w:rsidRPr="000125BE">
        <w:rPr>
          <w:lang w:val="vi-VN"/>
        </w:rPr>
        <w:br/>
      </w:r>
      <w:r w:rsidRPr="000125BE">
        <w:t>theo vị trí việc làm ở các trường đại học địa phương</w:t>
      </w:r>
      <w:bookmarkEnd w:id="475"/>
      <w:bookmarkEnd w:id="476"/>
      <w:r w:rsidRPr="000125BE">
        <w:t xml:space="preserve"> </w:t>
      </w:r>
      <w:bookmarkEnd w:id="477"/>
    </w:p>
    <w:p w14:paraId="42DC1D2B" w14:textId="7022B42F" w:rsidR="00A54786" w:rsidRPr="000125BE" w:rsidRDefault="00A54786" w:rsidP="00A54786">
      <w:pPr>
        <w:pStyle w:val="005"/>
        <w:rPr>
          <w:b w:val="0"/>
          <w:bCs w:val="0"/>
          <w:i/>
          <w:iCs/>
        </w:rPr>
      </w:pPr>
      <w:bookmarkStart w:id="478" w:name="_Toc165972636"/>
      <w:r w:rsidRPr="000125BE">
        <w:rPr>
          <w:b w:val="0"/>
          <w:bCs w:val="0"/>
          <w:i/>
          <w:iCs/>
        </w:rPr>
        <w:t>(Mức độ đánh giá tăng dần từ 1 đến 5, 1 là thực hiện kém đến 5 là thực hiện rất tốt)</w:t>
      </w:r>
      <w:bookmarkEnd w:id="478"/>
    </w:p>
    <w:tbl>
      <w:tblPr>
        <w:tblW w:w="51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2573"/>
        <w:gridCol w:w="488"/>
        <w:gridCol w:w="498"/>
        <w:gridCol w:w="623"/>
        <w:gridCol w:w="588"/>
        <w:gridCol w:w="501"/>
        <w:gridCol w:w="477"/>
        <w:gridCol w:w="621"/>
        <w:gridCol w:w="621"/>
        <w:gridCol w:w="621"/>
        <w:gridCol w:w="621"/>
        <w:gridCol w:w="501"/>
        <w:gridCol w:w="481"/>
      </w:tblGrid>
      <w:tr w:rsidR="004D5A60" w:rsidRPr="000125BE" w14:paraId="72FFE4CC" w14:textId="77777777" w:rsidTr="00281D18">
        <w:trPr>
          <w:trHeight w:val="407"/>
          <w:tblHeader/>
          <w:jc w:val="center"/>
        </w:trPr>
        <w:tc>
          <w:tcPr>
            <w:tcW w:w="1396" w:type="pct"/>
            <w:vMerge w:val="restart"/>
            <w:tcBorders>
              <w:right w:val="single" w:sz="4" w:space="0" w:color="auto"/>
            </w:tcBorders>
            <w:vAlign w:val="center"/>
          </w:tcPr>
          <w:p w14:paraId="799679B7"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1723" w:type="pct"/>
            <w:gridSpan w:val="6"/>
            <w:tcBorders>
              <w:top w:val="single" w:sz="4" w:space="0" w:color="auto"/>
              <w:left w:val="single" w:sz="4" w:space="0" w:color="auto"/>
              <w:bottom w:val="single" w:sz="4" w:space="0" w:color="auto"/>
              <w:right w:val="single" w:sz="4" w:space="0" w:color="auto"/>
            </w:tcBorders>
            <w:vAlign w:val="center"/>
          </w:tcPr>
          <w:p w14:paraId="1CC857A5" w14:textId="77777777" w:rsidR="00F4089A" w:rsidRPr="000125BE" w:rsidRDefault="00F4089A" w:rsidP="003F68FF">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1881" w:type="pct"/>
            <w:gridSpan w:val="6"/>
            <w:tcBorders>
              <w:top w:val="single" w:sz="4" w:space="0" w:color="auto"/>
              <w:left w:val="single" w:sz="4" w:space="0" w:color="auto"/>
              <w:bottom w:val="single" w:sz="4" w:space="0" w:color="auto"/>
              <w:right w:val="single" w:sz="4" w:space="0" w:color="auto"/>
            </w:tcBorders>
            <w:vAlign w:val="center"/>
          </w:tcPr>
          <w:p w14:paraId="4CD719A6" w14:textId="77777777" w:rsidR="00F4089A" w:rsidRPr="000125BE" w:rsidRDefault="00F4089A" w:rsidP="003F68FF">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giảng viên</w:t>
            </w:r>
          </w:p>
        </w:tc>
      </w:tr>
      <w:tr w:rsidR="004D5A60" w:rsidRPr="000125BE" w14:paraId="46B3F28D" w14:textId="77777777" w:rsidTr="00281D18">
        <w:trPr>
          <w:trHeight w:val="329"/>
          <w:tblHeader/>
          <w:jc w:val="center"/>
        </w:trPr>
        <w:tc>
          <w:tcPr>
            <w:tcW w:w="1396" w:type="pct"/>
            <w:vMerge/>
            <w:vAlign w:val="center"/>
          </w:tcPr>
          <w:p w14:paraId="5DF94ABD" w14:textId="77777777" w:rsidR="00F4089A" w:rsidRPr="000125BE" w:rsidRDefault="00F4089A" w:rsidP="00B14222">
            <w:pPr>
              <w:pStyle w:val="Nomail"/>
              <w:widowControl w:val="0"/>
              <w:spacing w:before="0" w:line="240" w:lineRule="auto"/>
              <w:jc w:val="center"/>
              <w:rPr>
                <w:b/>
                <w:color w:val="auto"/>
                <w:spacing w:val="-8"/>
                <w:w w:val="90"/>
                <w:sz w:val="26"/>
                <w:szCs w:val="26"/>
              </w:rPr>
            </w:pPr>
          </w:p>
        </w:tc>
        <w:tc>
          <w:tcPr>
            <w:tcW w:w="265" w:type="pct"/>
            <w:vAlign w:val="center"/>
          </w:tcPr>
          <w:p w14:paraId="3FB50C67"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270" w:type="pct"/>
            <w:vAlign w:val="center"/>
          </w:tcPr>
          <w:p w14:paraId="1FA999CC"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338" w:type="pct"/>
            <w:vAlign w:val="center"/>
          </w:tcPr>
          <w:p w14:paraId="487DDA6F"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319" w:type="pct"/>
            <w:tcBorders>
              <w:right w:val="single" w:sz="4" w:space="0" w:color="auto"/>
            </w:tcBorders>
            <w:vAlign w:val="center"/>
          </w:tcPr>
          <w:p w14:paraId="1F31BE6D"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272" w:type="pct"/>
            <w:tcBorders>
              <w:top w:val="single" w:sz="4" w:space="0" w:color="auto"/>
              <w:left w:val="single" w:sz="4" w:space="0" w:color="auto"/>
              <w:bottom w:val="single" w:sz="4" w:space="0" w:color="auto"/>
              <w:right w:val="single" w:sz="4" w:space="0" w:color="auto"/>
            </w:tcBorders>
            <w:vAlign w:val="center"/>
          </w:tcPr>
          <w:p w14:paraId="526316DD"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259" w:type="pct"/>
            <w:tcBorders>
              <w:top w:val="single" w:sz="4" w:space="0" w:color="auto"/>
              <w:left w:val="single" w:sz="4" w:space="0" w:color="auto"/>
              <w:bottom w:val="single" w:sz="4" w:space="0" w:color="auto"/>
              <w:right w:val="single" w:sz="4" w:space="0" w:color="auto"/>
            </w:tcBorders>
            <w:vAlign w:val="center"/>
          </w:tcPr>
          <w:p w14:paraId="3E711020"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5A2508C6">
                <v:shape id="_x0000_i1178" type="#_x0000_t75" style="width:15.6pt;height:15.6pt" o:ole="">
                  <v:imagedata r:id="rId17" o:title=""/>
                </v:shape>
                <o:OLEObject Type="Embed" ProgID="Equation.3" ShapeID="_x0000_i1178" DrawAspect="Content" ObjectID="_1776857996" r:id="rId171"/>
              </w:object>
            </w:r>
          </w:p>
        </w:tc>
        <w:tc>
          <w:tcPr>
            <w:tcW w:w="337" w:type="pct"/>
            <w:tcBorders>
              <w:top w:val="single" w:sz="4" w:space="0" w:color="auto"/>
              <w:left w:val="single" w:sz="4" w:space="0" w:color="auto"/>
              <w:bottom w:val="single" w:sz="4" w:space="0" w:color="auto"/>
              <w:right w:val="single" w:sz="4" w:space="0" w:color="auto"/>
            </w:tcBorders>
            <w:vAlign w:val="center"/>
          </w:tcPr>
          <w:p w14:paraId="12846E6D"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337" w:type="pct"/>
            <w:tcBorders>
              <w:left w:val="single" w:sz="4" w:space="0" w:color="auto"/>
            </w:tcBorders>
            <w:vAlign w:val="center"/>
          </w:tcPr>
          <w:p w14:paraId="7D8CF40E"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337" w:type="pct"/>
            <w:vAlign w:val="center"/>
          </w:tcPr>
          <w:p w14:paraId="237BC096"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337" w:type="pct"/>
            <w:vAlign w:val="center"/>
          </w:tcPr>
          <w:p w14:paraId="5D980BF0"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272" w:type="pct"/>
            <w:vAlign w:val="center"/>
          </w:tcPr>
          <w:p w14:paraId="2D0EE109"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261" w:type="pct"/>
            <w:vAlign w:val="center"/>
          </w:tcPr>
          <w:p w14:paraId="2EDBF0DC"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59CE7243">
                <v:shape id="_x0000_i1179" type="#_x0000_t75" style="width:15.6pt;height:15.6pt" o:ole="">
                  <v:imagedata r:id="rId17" o:title=""/>
                </v:shape>
                <o:OLEObject Type="Embed" ProgID="Equation.3" ShapeID="_x0000_i1179" DrawAspect="Content" ObjectID="_1776857997" r:id="rId172"/>
              </w:object>
            </w:r>
          </w:p>
        </w:tc>
      </w:tr>
      <w:tr w:rsidR="004D5A60" w:rsidRPr="000125BE" w14:paraId="6B6D0ECF" w14:textId="77777777" w:rsidTr="00281D18">
        <w:trPr>
          <w:trHeight w:val="528"/>
          <w:jc w:val="center"/>
        </w:trPr>
        <w:tc>
          <w:tcPr>
            <w:tcW w:w="1396" w:type="pct"/>
            <w:shd w:val="clear" w:color="auto" w:fill="auto"/>
          </w:tcPr>
          <w:p w14:paraId="006CE1C5" w14:textId="77777777" w:rsidR="00F4089A" w:rsidRPr="000125BE" w:rsidRDefault="00F4089A" w:rsidP="00281D18">
            <w:pPr>
              <w:widowControl w:val="0"/>
              <w:spacing w:after="0" w:line="252"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 xml:space="preserve">Tổ chức </w:t>
            </w:r>
            <w:r w:rsidRPr="000125BE">
              <w:rPr>
                <w:rFonts w:ascii="Times New Roman" w:hAnsi="Times New Roman" w:cs="Times New Roman"/>
                <w:spacing w:val="-8"/>
                <w:w w:val="90"/>
                <w:sz w:val="26"/>
                <w:szCs w:val="26"/>
              </w:rPr>
              <w:t>khảo</w:t>
            </w:r>
            <w:r w:rsidRPr="000125BE">
              <w:rPr>
                <w:rFonts w:ascii="Times New Roman" w:hAnsi="Times New Roman" w:cs="Times New Roman"/>
                <w:spacing w:val="-8"/>
                <w:w w:val="90"/>
                <w:sz w:val="26"/>
                <w:szCs w:val="26"/>
                <w:lang w:val="vi-VN"/>
              </w:rPr>
              <w:t xml:space="preserve"> sát </w:t>
            </w:r>
            <w:r w:rsidRPr="000125BE">
              <w:rPr>
                <w:rFonts w:ascii="Times New Roman" w:hAnsi="Times New Roman" w:cs="Times New Roman"/>
                <w:spacing w:val="-8"/>
                <w:w w:val="90"/>
                <w:sz w:val="26"/>
                <w:szCs w:val="26"/>
              </w:rPr>
              <w:t>và thống kê nhu cầu BD đội ngũ GV từ các Khoa</w:t>
            </w:r>
          </w:p>
        </w:tc>
        <w:tc>
          <w:tcPr>
            <w:tcW w:w="265" w:type="pct"/>
            <w:shd w:val="clear" w:color="auto" w:fill="auto"/>
            <w:vAlign w:val="center"/>
          </w:tcPr>
          <w:p w14:paraId="1DA2CDDD" w14:textId="3200C101" w:rsidR="008D52BB" w:rsidRPr="000125BE" w:rsidRDefault="008D52BB"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6C1DEE2C" w14:textId="3700329F"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70" w:type="pct"/>
            <w:shd w:val="clear" w:color="auto" w:fill="auto"/>
            <w:vAlign w:val="center"/>
          </w:tcPr>
          <w:p w14:paraId="1A48164D" w14:textId="50DFDBCD" w:rsidR="008D52BB" w:rsidRPr="000125BE" w:rsidRDefault="008D52BB"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5347033F" w14:textId="21642765"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38" w:type="pct"/>
            <w:shd w:val="clear" w:color="auto" w:fill="auto"/>
            <w:vAlign w:val="center"/>
          </w:tcPr>
          <w:p w14:paraId="70FBD869" w14:textId="047BEDF3" w:rsidR="008D52BB" w:rsidRPr="000125BE" w:rsidRDefault="008D52BB"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6654779A" w14:textId="6118016F"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19" w:type="pct"/>
            <w:shd w:val="clear" w:color="auto" w:fill="auto"/>
            <w:vAlign w:val="center"/>
          </w:tcPr>
          <w:p w14:paraId="7471E948" w14:textId="77777777"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p>
          <w:p w14:paraId="541F5CFC" w14:textId="57AB48E3"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517D487A" w14:textId="510F543C"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2" w:type="pct"/>
            <w:tcBorders>
              <w:top w:val="single" w:sz="4" w:space="0" w:color="auto"/>
            </w:tcBorders>
            <w:shd w:val="clear" w:color="auto" w:fill="auto"/>
            <w:vAlign w:val="center"/>
          </w:tcPr>
          <w:p w14:paraId="4E5261FC"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59" w:type="pct"/>
            <w:tcBorders>
              <w:top w:val="single" w:sz="4" w:space="0" w:color="auto"/>
            </w:tcBorders>
            <w:shd w:val="clear" w:color="auto" w:fill="FFFFFF" w:themeFill="background1"/>
            <w:vAlign w:val="center"/>
          </w:tcPr>
          <w:p w14:paraId="4985EF71"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3.67</w:t>
            </w:r>
          </w:p>
        </w:tc>
        <w:tc>
          <w:tcPr>
            <w:tcW w:w="337" w:type="pct"/>
            <w:tcBorders>
              <w:top w:val="single" w:sz="4" w:space="0" w:color="auto"/>
            </w:tcBorders>
            <w:shd w:val="clear" w:color="auto" w:fill="FFFFFF" w:themeFill="background1"/>
            <w:vAlign w:val="center"/>
          </w:tcPr>
          <w:p w14:paraId="323F954C"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45</w:t>
            </w:r>
          </w:p>
          <w:p w14:paraId="4C4F56E1"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14.3</w:t>
            </w:r>
          </w:p>
        </w:tc>
        <w:tc>
          <w:tcPr>
            <w:tcW w:w="337" w:type="pct"/>
            <w:shd w:val="clear" w:color="auto" w:fill="FFFFFF" w:themeFill="background1"/>
            <w:vAlign w:val="center"/>
          </w:tcPr>
          <w:p w14:paraId="1AC4E084"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71</w:t>
            </w:r>
          </w:p>
          <w:p w14:paraId="0DE5D537"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22.5</w:t>
            </w:r>
          </w:p>
        </w:tc>
        <w:tc>
          <w:tcPr>
            <w:tcW w:w="337" w:type="pct"/>
            <w:shd w:val="clear" w:color="auto" w:fill="FFFFFF" w:themeFill="background1"/>
            <w:vAlign w:val="center"/>
          </w:tcPr>
          <w:p w14:paraId="4531475E"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138</w:t>
            </w:r>
          </w:p>
          <w:p w14:paraId="0E8BB752"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43.8</w:t>
            </w:r>
          </w:p>
        </w:tc>
        <w:tc>
          <w:tcPr>
            <w:tcW w:w="337" w:type="pct"/>
            <w:shd w:val="clear" w:color="auto" w:fill="FFFFFF" w:themeFill="background1"/>
            <w:vAlign w:val="center"/>
          </w:tcPr>
          <w:p w14:paraId="210473EC"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61</w:t>
            </w:r>
          </w:p>
          <w:p w14:paraId="42DFE1E0"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19.4</w:t>
            </w:r>
          </w:p>
        </w:tc>
        <w:tc>
          <w:tcPr>
            <w:tcW w:w="272" w:type="pct"/>
            <w:shd w:val="clear" w:color="auto" w:fill="FFFFFF" w:themeFill="background1"/>
            <w:vAlign w:val="center"/>
          </w:tcPr>
          <w:p w14:paraId="21E9309C"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261" w:type="pct"/>
            <w:shd w:val="clear" w:color="auto" w:fill="FFFFFF" w:themeFill="background1"/>
            <w:vAlign w:val="center"/>
          </w:tcPr>
          <w:p w14:paraId="09FA892C"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3.32</w:t>
            </w:r>
          </w:p>
        </w:tc>
      </w:tr>
      <w:tr w:rsidR="004D5A60" w:rsidRPr="000125BE" w14:paraId="5E7E646A" w14:textId="77777777" w:rsidTr="00281D18">
        <w:trPr>
          <w:trHeight w:val="528"/>
          <w:jc w:val="center"/>
        </w:trPr>
        <w:tc>
          <w:tcPr>
            <w:tcW w:w="1396" w:type="pct"/>
            <w:shd w:val="clear" w:color="auto" w:fill="auto"/>
          </w:tcPr>
          <w:p w14:paraId="51DE1362" w14:textId="77777777" w:rsidR="00F4089A" w:rsidRPr="000125BE" w:rsidRDefault="00F4089A" w:rsidP="00281D18">
            <w:pPr>
              <w:widowControl w:val="0"/>
              <w:spacing w:after="0" w:line="252"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Sử dụng kết quả đánh giá đội ngũ GV làm căn cứ để tổ chức đào tạo, bồi dưỡng đáp ứng yêu cầu VTVL</w:t>
            </w:r>
          </w:p>
        </w:tc>
        <w:tc>
          <w:tcPr>
            <w:tcW w:w="265" w:type="pct"/>
            <w:shd w:val="clear" w:color="auto" w:fill="auto"/>
            <w:vAlign w:val="center"/>
          </w:tcPr>
          <w:p w14:paraId="2997EB75" w14:textId="1A5FA235" w:rsidR="008D52BB" w:rsidRPr="000125BE" w:rsidRDefault="008D52BB"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4F9A7DED" w14:textId="61F9073F"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70" w:type="pct"/>
            <w:shd w:val="clear" w:color="auto" w:fill="auto"/>
            <w:vAlign w:val="center"/>
          </w:tcPr>
          <w:p w14:paraId="32BB9A8F" w14:textId="4871B434" w:rsidR="008D52BB" w:rsidRPr="000125BE" w:rsidRDefault="008D52BB"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20</w:t>
            </w:r>
          </w:p>
          <w:p w14:paraId="74DDD971" w14:textId="61DE9309"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338" w:type="pct"/>
            <w:shd w:val="clear" w:color="auto" w:fill="auto"/>
            <w:vAlign w:val="center"/>
          </w:tcPr>
          <w:p w14:paraId="1FC36FC6" w14:textId="506455E8" w:rsidR="008D52BB" w:rsidRPr="000125BE" w:rsidRDefault="008D52BB"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40</w:t>
            </w:r>
          </w:p>
          <w:p w14:paraId="7DEBB6EA" w14:textId="4D1AFF5D"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319" w:type="pct"/>
            <w:shd w:val="clear" w:color="auto" w:fill="auto"/>
            <w:vAlign w:val="center"/>
          </w:tcPr>
          <w:p w14:paraId="29F7B2D3" w14:textId="2EB22A5C" w:rsidR="008D52BB" w:rsidRPr="000125BE" w:rsidRDefault="008D52BB"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56D51A61" w14:textId="3440833E"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2" w:type="pct"/>
            <w:shd w:val="clear" w:color="auto" w:fill="auto"/>
            <w:vAlign w:val="center"/>
          </w:tcPr>
          <w:p w14:paraId="4861E051"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59" w:type="pct"/>
            <w:shd w:val="clear" w:color="auto" w:fill="FFFFFF" w:themeFill="background1"/>
            <w:vAlign w:val="center"/>
          </w:tcPr>
          <w:p w14:paraId="6DE75E89"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3.56</w:t>
            </w:r>
          </w:p>
        </w:tc>
        <w:tc>
          <w:tcPr>
            <w:tcW w:w="337" w:type="pct"/>
            <w:shd w:val="clear" w:color="auto" w:fill="FFFFFF" w:themeFill="background1"/>
            <w:vAlign w:val="center"/>
          </w:tcPr>
          <w:p w14:paraId="6022A92D"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16</w:t>
            </w:r>
          </w:p>
          <w:p w14:paraId="2CC1037B"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5.1</w:t>
            </w:r>
          </w:p>
        </w:tc>
        <w:tc>
          <w:tcPr>
            <w:tcW w:w="337" w:type="pct"/>
            <w:shd w:val="clear" w:color="auto" w:fill="FFFFFF" w:themeFill="background1"/>
            <w:vAlign w:val="center"/>
          </w:tcPr>
          <w:p w14:paraId="03AF6140"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67</w:t>
            </w:r>
          </w:p>
          <w:p w14:paraId="7A328660"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21.3</w:t>
            </w:r>
          </w:p>
        </w:tc>
        <w:tc>
          <w:tcPr>
            <w:tcW w:w="337" w:type="pct"/>
            <w:shd w:val="clear" w:color="auto" w:fill="FFFFFF" w:themeFill="background1"/>
            <w:vAlign w:val="center"/>
          </w:tcPr>
          <w:p w14:paraId="7F59FE91"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171</w:t>
            </w:r>
          </w:p>
          <w:p w14:paraId="3A87FDE2"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54.3</w:t>
            </w:r>
          </w:p>
        </w:tc>
        <w:tc>
          <w:tcPr>
            <w:tcW w:w="337" w:type="pct"/>
            <w:shd w:val="clear" w:color="auto" w:fill="FFFFFF" w:themeFill="background1"/>
            <w:vAlign w:val="center"/>
          </w:tcPr>
          <w:p w14:paraId="0E238EA9"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61</w:t>
            </w:r>
          </w:p>
          <w:p w14:paraId="0524AEC8"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19.4</w:t>
            </w:r>
          </w:p>
        </w:tc>
        <w:tc>
          <w:tcPr>
            <w:tcW w:w="272" w:type="pct"/>
            <w:shd w:val="clear" w:color="auto" w:fill="FFFFFF" w:themeFill="background1"/>
            <w:vAlign w:val="center"/>
          </w:tcPr>
          <w:p w14:paraId="6B51E9C6"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61" w:type="pct"/>
            <w:shd w:val="clear" w:color="auto" w:fill="FFFFFF" w:themeFill="background1"/>
            <w:vAlign w:val="center"/>
          </w:tcPr>
          <w:p w14:paraId="408236D5"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3.12</w:t>
            </w:r>
          </w:p>
        </w:tc>
      </w:tr>
      <w:tr w:rsidR="004D5A60" w:rsidRPr="000125BE" w14:paraId="58831E43" w14:textId="77777777" w:rsidTr="00281D18">
        <w:trPr>
          <w:trHeight w:val="287"/>
          <w:jc w:val="center"/>
        </w:trPr>
        <w:tc>
          <w:tcPr>
            <w:tcW w:w="1396" w:type="pct"/>
            <w:shd w:val="clear" w:color="auto" w:fill="auto"/>
          </w:tcPr>
          <w:p w14:paraId="31DF2AF3" w14:textId="77777777" w:rsidR="00F4089A" w:rsidRPr="000125BE" w:rsidRDefault="00F4089A" w:rsidP="00281D18">
            <w:pPr>
              <w:widowControl w:val="0"/>
              <w:spacing w:after="0" w:line="252"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lastRenderedPageBreak/>
              <w:t>Xây dựng kế hoạch đào tạo, bồi dưỡng cho đội ngũ GV đảm bảo tính cụ thể, khả thi</w:t>
            </w:r>
          </w:p>
        </w:tc>
        <w:tc>
          <w:tcPr>
            <w:tcW w:w="265" w:type="pct"/>
            <w:shd w:val="clear" w:color="auto" w:fill="auto"/>
            <w:vAlign w:val="center"/>
          </w:tcPr>
          <w:p w14:paraId="6E76C88E" w14:textId="315352B9" w:rsidR="008D52BB" w:rsidRPr="000125BE" w:rsidRDefault="008D52BB"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597F6A18" w14:textId="040FD54E"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0" w:type="pct"/>
            <w:shd w:val="clear" w:color="auto" w:fill="auto"/>
            <w:vAlign w:val="center"/>
          </w:tcPr>
          <w:p w14:paraId="65E4BCF5" w14:textId="7F72C847" w:rsidR="008D52BB" w:rsidRPr="000125BE" w:rsidRDefault="008D52BB"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30</w:t>
            </w:r>
          </w:p>
          <w:p w14:paraId="0815EEF1" w14:textId="64993DCD"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38" w:type="pct"/>
            <w:shd w:val="clear" w:color="auto" w:fill="auto"/>
            <w:vAlign w:val="center"/>
          </w:tcPr>
          <w:p w14:paraId="7B40ED46" w14:textId="78428A2E" w:rsidR="008D52BB" w:rsidRPr="000125BE" w:rsidRDefault="008D52BB"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40</w:t>
            </w:r>
          </w:p>
          <w:p w14:paraId="4C7C4D52" w14:textId="717A489F"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319" w:type="pct"/>
            <w:shd w:val="clear" w:color="auto" w:fill="auto"/>
            <w:vAlign w:val="center"/>
          </w:tcPr>
          <w:p w14:paraId="66903A45" w14:textId="2CE82327" w:rsidR="008D52BB" w:rsidRPr="000125BE" w:rsidRDefault="008D52BB"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w:t>
            </w:r>
          </w:p>
          <w:p w14:paraId="57AF1E5A" w14:textId="2BBC0172"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2" w:type="pct"/>
            <w:shd w:val="clear" w:color="auto" w:fill="auto"/>
            <w:vAlign w:val="center"/>
          </w:tcPr>
          <w:p w14:paraId="742C3B2F"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59" w:type="pct"/>
            <w:shd w:val="clear" w:color="auto" w:fill="FFFFFF" w:themeFill="background1"/>
            <w:vAlign w:val="center"/>
          </w:tcPr>
          <w:p w14:paraId="5FE767C5"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3.44</w:t>
            </w:r>
          </w:p>
        </w:tc>
        <w:tc>
          <w:tcPr>
            <w:tcW w:w="337" w:type="pct"/>
            <w:shd w:val="clear" w:color="auto" w:fill="FFFFFF" w:themeFill="background1"/>
            <w:vAlign w:val="center"/>
          </w:tcPr>
          <w:p w14:paraId="4B84C768"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42</w:t>
            </w:r>
          </w:p>
          <w:p w14:paraId="3FE2CEA0"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13.3</w:t>
            </w:r>
          </w:p>
        </w:tc>
        <w:tc>
          <w:tcPr>
            <w:tcW w:w="337" w:type="pct"/>
            <w:shd w:val="clear" w:color="auto" w:fill="FFFFFF" w:themeFill="background1"/>
            <w:vAlign w:val="center"/>
          </w:tcPr>
          <w:p w14:paraId="7B1DB4E6"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98</w:t>
            </w:r>
          </w:p>
          <w:p w14:paraId="3DB1E785"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31.1</w:t>
            </w:r>
          </w:p>
        </w:tc>
        <w:tc>
          <w:tcPr>
            <w:tcW w:w="337" w:type="pct"/>
            <w:shd w:val="clear" w:color="auto" w:fill="FFFFFF" w:themeFill="background1"/>
            <w:vAlign w:val="center"/>
          </w:tcPr>
          <w:p w14:paraId="6D0BBED8"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141</w:t>
            </w:r>
          </w:p>
          <w:p w14:paraId="76A54306"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44.8</w:t>
            </w:r>
          </w:p>
        </w:tc>
        <w:tc>
          <w:tcPr>
            <w:tcW w:w="337" w:type="pct"/>
            <w:shd w:val="clear" w:color="auto" w:fill="FFFFFF" w:themeFill="background1"/>
            <w:vAlign w:val="center"/>
          </w:tcPr>
          <w:p w14:paraId="3D094660"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34</w:t>
            </w:r>
          </w:p>
          <w:p w14:paraId="27DD9AD5"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10.8</w:t>
            </w:r>
          </w:p>
        </w:tc>
        <w:tc>
          <w:tcPr>
            <w:tcW w:w="272" w:type="pct"/>
            <w:shd w:val="clear" w:color="auto" w:fill="FFFFFF" w:themeFill="background1"/>
            <w:vAlign w:val="center"/>
          </w:tcPr>
          <w:p w14:paraId="7B899B91"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61" w:type="pct"/>
            <w:shd w:val="clear" w:color="auto" w:fill="FFFFFF" w:themeFill="background1"/>
            <w:vAlign w:val="center"/>
          </w:tcPr>
          <w:p w14:paraId="692200BC"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3.47</w:t>
            </w:r>
          </w:p>
        </w:tc>
      </w:tr>
      <w:tr w:rsidR="004D5A60" w:rsidRPr="000125BE" w14:paraId="0796282A" w14:textId="77777777" w:rsidTr="00281D18">
        <w:trPr>
          <w:trHeight w:val="287"/>
          <w:jc w:val="center"/>
        </w:trPr>
        <w:tc>
          <w:tcPr>
            <w:tcW w:w="1396" w:type="pct"/>
            <w:shd w:val="clear" w:color="auto" w:fill="auto"/>
          </w:tcPr>
          <w:p w14:paraId="392CD4BF" w14:textId="77777777" w:rsidR="00F4089A" w:rsidRPr="000125BE" w:rsidRDefault="00F4089A" w:rsidP="00281D18">
            <w:pPr>
              <w:widowControl w:val="0"/>
              <w:spacing w:after="0" w:line="252"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 xml:space="preserve">Mục tiêu đào tạo, bồi dưỡng hướng tới phát triển năng lực cho đội ngũ GV theo yêu cầu của VTVL </w:t>
            </w:r>
          </w:p>
        </w:tc>
        <w:tc>
          <w:tcPr>
            <w:tcW w:w="265" w:type="pct"/>
            <w:shd w:val="clear" w:color="auto" w:fill="auto"/>
            <w:vAlign w:val="center"/>
          </w:tcPr>
          <w:p w14:paraId="74A6CE34" w14:textId="743025AC"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07EA6627" w14:textId="60995034"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270" w:type="pct"/>
            <w:shd w:val="clear" w:color="auto" w:fill="auto"/>
            <w:vAlign w:val="center"/>
          </w:tcPr>
          <w:p w14:paraId="162FF5C2" w14:textId="4D7A356A"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50</w:t>
            </w:r>
          </w:p>
          <w:p w14:paraId="465D9393" w14:textId="76221FEE"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338" w:type="pct"/>
            <w:shd w:val="clear" w:color="auto" w:fill="auto"/>
            <w:vAlign w:val="center"/>
          </w:tcPr>
          <w:p w14:paraId="4F7BE88A" w14:textId="6E14B16F"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0EF34B18" w14:textId="645FEFB5"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319" w:type="pct"/>
            <w:shd w:val="clear" w:color="auto" w:fill="auto"/>
            <w:vAlign w:val="center"/>
          </w:tcPr>
          <w:p w14:paraId="26947F48"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72" w:type="pct"/>
            <w:shd w:val="clear" w:color="auto" w:fill="auto"/>
            <w:vAlign w:val="center"/>
          </w:tcPr>
          <w:p w14:paraId="29E3C366"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59" w:type="pct"/>
            <w:shd w:val="clear" w:color="auto" w:fill="FFFFFF" w:themeFill="background1"/>
            <w:vAlign w:val="center"/>
          </w:tcPr>
          <w:p w14:paraId="21CBFC85"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4.22</w:t>
            </w:r>
          </w:p>
        </w:tc>
        <w:tc>
          <w:tcPr>
            <w:tcW w:w="337" w:type="pct"/>
            <w:shd w:val="clear" w:color="auto" w:fill="FFFFFF" w:themeFill="background1"/>
            <w:vAlign w:val="center"/>
          </w:tcPr>
          <w:p w14:paraId="29A33357"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77</w:t>
            </w:r>
          </w:p>
          <w:p w14:paraId="74F54CD8"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24.4</w:t>
            </w:r>
          </w:p>
        </w:tc>
        <w:tc>
          <w:tcPr>
            <w:tcW w:w="337" w:type="pct"/>
            <w:shd w:val="clear" w:color="auto" w:fill="FFFFFF" w:themeFill="background1"/>
            <w:vAlign w:val="center"/>
          </w:tcPr>
          <w:p w14:paraId="0191FC2C"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146</w:t>
            </w:r>
          </w:p>
          <w:p w14:paraId="5883E7A5"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46.3</w:t>
            </w:r>
          </w:p>
        </w:tc>
        <w:tc>
          <w:tcPr>
            <w:tcW w:w="337" w:type="pct"/>
            <w:shd w:val="clear" w:color="auto" w:fill="FFFFFF" w:themeFill="background1"/>
            <w:vAlign w:val="center"/>
          </w:tcPr>
          <w:p w14:paraId="575A7F9B"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65</w:t>
            </w:r>
          </w:p>
          <w:p w14:paraId="45DE3A5F"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20.6</w:t>
            </w:r>
          </w:p>
        </w:tc>
        <w:tc>
          <w:tcPr>
            <w:tcW w:w="337" w:type="pct"/>
            <w:shd w:val="clear" w:color="auto" w:fill="FFFFFF" w:themeFill="background1"/>
            <w:vAlign w:val="center"/>
          </w:tcPr>
          <w:p w14:paraId="797218EA"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27</w:t>
            </w:r>
          </w:p>
          <w:p w14:paraId="2932B103"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8.6</w:t>
            </w:r>
          </w:p>
        </w:tc>
        <w:tc>
          <w:tcPr>
            <w:tcW w:w="272" w:type="pct"/>
            <w:shd w:val="clear" w:color="auto" w:fill="FFFFFF" w:themeFill="background1"/>
            <w:vAlign w:val="center"/>
          </w:tcPr>
          <w:p w14:paraId="18BD7810"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61" w:type="pct"/>
            <w:shd w:val="clear" w:color="auto" w:fill="FFFFFF" w:themeFill="background1"/>
            <w:vAlign w:val="center"/>
          </w:tcPr>
          <w:p w14:paraId="37B3CB97"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3.87</w:t>
            </w:r>
          </w:p>
        </w:tc>
      </w:tr>
      <w:tr w:rsidR="004D5A60" w:rsidRPr="000125BE" w14:paraId="3F09668C" w14:textId="77777777" w:rsidTr="00281D18">
        <w:trPr>
          <w:trHeight w:val="287"/>
          <w:jc w:val="center"/>
        </w:trPr>
        <w:tc>
          <w:tcPr>
            <w:tcW w:w="1396" w:type="pct"/>
            <w:shd w:val="clear" w:color="auto" w:fill="auto"/>
          </w:tcPr>
          <w:p w14:paraId="268F919A" w14:textId="77777777" w:rsidR="00F4089A" w:rsidRPr="000125BE" w:rsidRDefault="00F4089A" w:rsidP="00281D18">
            <w:pPr>
              <w:widowControl w:val="0"/>
              <w:spacing w:after="0" w:line="252"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Xác định nội dung ĐT, BD GV phù hợp với mục tiêu ĐT, BD và yêu cầu của VTVL</w:t>
            </w:r>
          </w:p>
        </w:tc>
        <w:tc>
          <w:tcPr>
            <w:tcW w:w="265" w:type="pct"/>
            <w:shd w:val="clear" w:color="auto" w:fill="auto"/>
            <w:vAlign w:val="center"/>
          </w:tcPr>
          <w:p w14:paraId="1B114B81" w14:textId="339FE698"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6CD17937" w14:textId="2AE7D634"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70" w:type="pct"/>
            <w:shd w:val="clear" w:color="auto" w:fill="auto"/>
            <w:vAlign w:val="center"/>
          </w:tcPr>
          <w:p w14:paraId="6E5A657A" w14:textId="53FC6AE1"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3B241CA1" w14:textId="185E2266"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338" w:type="pct"/>
            <w:shd w:val="clear" w:color="auto" w:fill="auto"/>
            <w:vAlign w:val="center"/>
          </w:tcPr>
          <w:p w14:paraId="4760B6CA" w14:textId="1B982607"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736B2AD2" w14:textId="159D1CA6"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319" w:type="pct"/>
            <w:shd w:val="clear" w:color="auto" w:fill="auto"/>
            <w:vAlign w:val="center"/>
          </w:tcPr>
          <w:p w14:paraId="551564B3" w14:textId="700B1347"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7156AE6D" w14:textId="36F7A22D"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2" w:type="pct"/>
            <w:shd w:val="clear" w:color="auto" w:fill="auto"/>
            <w:vAlign w:val="center"/>
          </w:tcPr>
          <w:p w14:paraId="256E7A6B"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259" w:type="pct"/>
            <w:shd w:val="clear" w:color="auto" w:fill="FFFFFF" w:themeFill="background1"/>
            <w:vAlign w:val="center"/>
          </w:tcPr>
          <w:p w14:paraId="1A5B273A"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3.78</w:t>
            </w:r>
          </w:p>
        </w:tc>
        <w:tc>
          <w:tcPr>
            <w:tcW w:w="337" w:type="pct"/>
            <w:shd w:val="clear" w:color="auto" w:fill="FFFFFF" w:themeFill="background1"/>
            <w:vAlign w:val="center"/>
          </w:tcPr>
          <w:p w14:paraId="35FC9312"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57</w:t>
            </w:r>
          </w:p>
          <w:p w14:paraId="35A2D974"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18.1</w:t>
            </w:r>
          </w:p>
        </w:tc>
        <w:tc>
          <w:tcPr>
            <w:tcW w:w="337" w:type="pct"/>
            <w:shd w:val="clear" w:color="auto" w:fill="FFFFFF" w:themeFill="background1"/>
            <w:vAlign w:val="center"/>
          </w:tcPr>
          <w:p w14:paraId="437D0EA8"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86</w:t>
            </w:r>
          </w:p>
          <w:p w14:paraId="2FA822DE"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27.3</w:t>
            </w:r>
          </w:p>
        </w:tc>
        <w:tc>
          <w:tcPr>
            <w:tcW w:w="337" w:type="pct"/>
            <w:shd w:val="clear" w:color="auto" w:fill="FFFFFF" w:themeFill="background1"/>
            <w:vAlign w:val="center"/>
          </w:tcPr>
          <w:p w14:paraId="604E5E56"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122</w:t>
            </w:r>
          </w:p>
          <w:p w14:paraId="3985F238"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38.7</w:t>
            </w:r>
          </w:p>
        </w:tc>
        <w:tc>
          <w:tcPr>
            <w:tcW w:w="337" w:type="pct"/>
            <w:shd w:val="clear" w:color="auto" w:fill="FFFFFF" w:themeFill="background1"/>
            <w:vAlign w:val="center"/>
          </w:tcPr>
          <w:p w14:paraId="62AA142D"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50</w:t>
            </w:r>
          </w:p>
          <w:p w14:paraId="31D4E747"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15.9</w:t>
            </w:r>
          </w:p>
        </w:tc>
        <w:tc>
          <w:tcPr>
            <w:tcW w:w="272" w:type="pct"/>
            <w:shd w:val="clear" w:color="auto" w:fill="FFFFFF" w:themeFill="background1"/>
            <w:vAlign w:val="center"/>
          </w:tcPr>
          <w:p w14:paraId="4FB95BF8"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61" w:type="pct"/>
            <w:shd w:val="clear" w:color="auto" w:fill="FFFFFF" w:themeFill="background1"/>
            <w:vAlign w:val="center"/>
          </w:tcPr>
          <w:p w14:paraId="150A1662"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3.48</w:t>
            </w:r>
          </w:p>
        </w:tc>
      </w:tr>
      <w:tr w:rsidR="004D5A60" w:rsidRPr="000125BE" w14:paraId="140C42CA" w14:textId="77777777" w:rsidTr="00281D18">
        <w:trPr>
          <w:trHeight w:val="287"/>
          <w:jc w:val="center"/>
        </w:trPr>
        <w:tc>
          <w:tcPr>
            <w:tcW w:w="1396" w:type="pct"/>
            <w:shd w:val="clear" w:color="auto" w:fill="auto"/>
          </w:tcPr>
          <w:p w14:paraId="66AFE47F" w14:textId="77777777" w:rsidR="00F4089A" w:rsidRPr="000125BE" w:rsidRDefault="00F4089A" w:rsidP="00281D18">
            <w:pPr>
              <w:widowControl w:val="0"/>
              <w:spacing w:after="0" w:line="252"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Lựa chọn thời gian, phương thức bồi dưỡng phù hợp với nhu cầu của đội ngũ GV</w:t>
            </w:r>
          </w:p>
        </w:tc>
        <w:tc>
          <w:tcPr>
            <w:tcW w:w="265" w:type="pct"/>
            <w:shd w:val="clear" w:color="auto" w:fill="auto"/>
            <w:vAlign w:val="center"/>
          </w:tcPr>
          <w:p w14:paraId="46CB54EF" w14:textId="14097DD0"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04DDBB99" w14:textId="73EF84EC"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70" w:type="pct"/>
            <w:shd w:val="clear" w:color="auto" w:fill="auto"/>
            <w:vAlign w:val="center"/>
          </w:tcPr>
          <w:p w14:paraId="7CB7C619" w14:textId="3CCC6033" w:rsidR="008D52BB" w:rsidRPr="000125BE" w:rsidRDefault="008D52BB"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49729FCB" w14:textId="4B2C474A"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22.2</w:t>
            </w:r>
          </w:p>
        </w:tc>
        <w:tc>
          <w:tcPr>
            <w:tcW w:w="338" w:type="pct"/>
            <w:shd w:val="clear" w:color="auto" w:fill="auto"/>
            <w:vAlign w:val="center"/>
          </w:tcPr>
          <w:p w14:paraId="3B673005" w14:textId="15302FFE"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4D6905F6" w14:textId="07935D19"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319" w:type="pct"/>
            <w:shd w:val="clear" w:color="auto" w:fill="auto"/>
            <w:vAlign w:val="center"/>
          </w:tcPr>
          <w:p w14:paraId="4D30F41F" w14:textId="53583F72"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511698B1" w14:textId="74ADDE2A"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2" w:type="pct"/>
            <w:shd w:val="clear" w:color="auto" w:fill="auto"/>
            <w:vAlign w:val="center"/>
          </w:tcPr>
          <w:p w14:paraId="6AEC8E79"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59" w:type="pct"/>
            <w:shd w:val="clear" w:color="auto" w:fill="FFFFFF" w:themeFill="background1"/>
            <w:vAlign w:val="center"/>
          </w:tcPr>
          <w:p w14:paraId="10229F70"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3.56</w:t>
            </w:r>
          </w:p>
        </w:tc>
        <w:tc>
          <w:tcPr>
            <w:tcW w:w="337" w:type="pct"/>
            <w:shd w:val="clear" w:color="auto" w:fill="FFFFFF" w:themeFill="background1"/>
            <w:vAlign w:val="center"/>
          </w:tcPr>
          <w:p w14:paraId="1B4B3952"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54</w:t>
            </w:r>
          </w:p>
          <w:p w14:paraId="2FE2CA05"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17.1</w:t>
            </w:r>
          </w:p>
        </w:tc>
        <w:tc>
          <w:tcPr>
            <w:tcW w:w="337" w:type="pct"/>
            <w:shd w:val="clear" w:color="auto" w:fill="FFFFFF" w:themeFill="background1"/>
            <w:vAlign w:val="center"/>
          </w:tcPr>
          <w:p w14:paraId="2A6CE361"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115</w:t>
            </w:r>
          </w:p>
          <w:p w14:paraId="2E5BD79B"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36.5</w:t>
            </w:r>
          </w:p>
        </w:tc>
        <w:tc>
          <w:tcPr>
            <w:tcW w:w="337" w:type="pct"/>
            <w:shd w:val="clear" w:color="auto" w:fill="FFFFFF" w:themeFill="background1"/>
            <w:vAlign w:val="center"/>
          </w:tcPr>
          <w:p w14:paraId="146B2735"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86</w:t>
            </w:r>
          </w:p>
          <w:p w14:paraId="6DCBE42F"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27.3</w:t>
            </w:r>
          </w:p>
        </w:tc>
        <w:tc>
          <w:tcPr>
            <w:tcW w:w="337" w:type="pct"/>
            <w:shd w:val="clear" w:color="auto" w:fill="FFFFFF" w:themeFill="background1"/>
            <w:vAlign w:val="center"/>
          </w:tcPr>
          <w:p w14:paraId="41FDC74D"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3FD3A1ED"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3.2</w:t>
            </w:r>
          </w:p>
        </w:tc>
        <w:tc>
          <w:tcPr>
            <w:tcW w:w="272" w:type="pct"/>
            <w:shd w:val="clear" w:color="auto" w:fill="FFFFFF" w:themeFill="background1"/>
            <w:vAlign w:val="center"/>
          </w:tcPr>
          <w:p w14:paraId="34F7C97B"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261" w:type="pct"/>
            <w:shd w:val="clear" w:color="auto" w:fill="FFFFFF" w:themeFill="background1"/>
            <w:vAlign w:val="center"/>
          </w:tcPr>
          <w:p w14:paraId="20F938FF"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3.15</w:t>
            </w:r>
          </w:p>
        </w:tc>
      </w:tr>
      <w:tr w:rsidR="004D5A60" w:rsidRPr="000125BE" w14:paraId="789AF3A5" w14:textId="77777777" w:rsidTr="00281D18">
        <w:trPr>
          <w:trHeight w:val="287"/>
          <w:jc w:val="center"/>
        </w:trPr>
        <w:tc>
          <w:tcPr>
            <w:tcW w:w="1396" w:type="pct"/>
            <w:shd w:val="clear" w:color="auto" w:fill="auto"/>
          </w:tcPr>
          <w:p w14:paraId="356B030B" w14:textId="77777777" w:rsidR="00F4089A" w:rsidRPr="000125BE" w:rsidRDefault="00F4089A" w:rsidP="00281D18">
            <w:pPr>
              <w:widowControl w:val="0"/>
              <w:spacing w:after="0" w:line="252"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Tổ</w:t>
            </w:r>
            <w:r w:rsidRPr="000125BE">
              <w:rPr>
                <w:rFonts w:ascii="Times New Roman" w:hAnsi="Times New Roman" w:cs="Times New Roman"/>
                <w:spacing w:val="-8"/>
                <w:w w:val="90"/>
                <w:sz w:val="26"/>
                <w:szCs w:val="26"/>
                <w:lang w:val="vi-VN"/>
              </w:rPr>
              <w:t xml:space="preserve"> chức đánh giá kết quả </w:t>
            </w:r>
            <w:r w:rsidRPr="000125BE">
              <w:rPr>
                <w:rFonts w:ascii="Times New Roman" w:hAnsi="Times New Roman" w:cs="Times New Roman"/>
                <w:spacing w:val="-8"/>
                <w:w w:val="90"/>
                <w:sz w:val="26"/>
                <w:szCs w:val="26"/>
              </w:rPr>
              <w:t>ĐT, BD</w:t>
            </w:r>
            <w:r w:rsidRPr="000125BE">
              <w:rPr>
                <w:rFonts w:ascii="Times New Roman" w:hAnsi="Times New Roman" w:cs="Times New Roman"/>
                <w:spacing w:val="-8"/>
                <w:w w:val="90"/>
                <w:sz w:val="26"/>
                <w:szCs w:val="26"/>
                <w:lang w:val="vi-VN"/>
              </w:rPr>
              <w:t>, t</w:t>
            </w:r>
            <w:r w:rsidRPr="000125BE">
              <w:rPr>
                <w:rFonts w:ascii="Times New Roman" w:hAnsi="Times New Roman" w:cs="Times New Roman"/>
                <w:spacing w:val="-8"/>
                <w:w w:val="90"/>
                <w:sz w:val="26"/>
                <w:szCs w:val="26"/>
              </w:rPr>
              <w:t>ổng kết, rút kinh nghiệm sau</w:t>
            </w:r>
            <w:r w:rsidRPr="000125BE">
              <w:rPr>
                <w:rFonts w:ascii="Times New Roman" w:hAnsi="Times New Roman" w:cs="Times New Roman"/>
                <w:spacing w:val="-8"/>
                <w:w w:val="90"/>
                <w:sz w:val="26"/>
                <w:szCs w:val="26"/>
                <w:lang w:val="vi-VN"/>
              </w:rPr>
              <w:t xml:space="preserve"> khi kết thúc mỗi hoạt động </w:t>
            </w:r>
            <w:r w:rsidRPr="000125BE">
              <w:rPr>
                <w:rFonts w:ascii="Times New Roman" w:hAnsi="Times New Roman" w:cs="Times New Roman"/>
                <w:spacing w:val="-8"/>
                <w:w w:val="90"/>
                <w:sz w:val="26"/>
                <w:szCs w:val="26"/>
              </w:rPr>
              <w:t>ĐT, BD</w:t>
            </w:r>
          </w:p>
        </w:tc>
        <w:tc>
          <w:tcPr>
            <w:tcW w:w="265" w:type="pct"/>
            <w:shd w:val="clear" w:color="auto" w:fill="auto"/>
            <w:vAlign w:val="center"/>
          </w:tcPr>
          <w:p w14:paraId="00703FF1" w14:textId="7218465A"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656097A8" w14:textId="7B86E0F0"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
                <w:spacing w:val="-8"/>
                <w:w w:val="90"/>
                <w:sz w:val="26"/>
                <w:szCs w:val="26"/>
              </w:rPr>
              <w:t>22.2</w:t>
            </w:r>
          </w:p>
        </w:tc>
        <w:tc>
          <w:tcPr>
            <w:tcW w:w="270" w:type="pct"/>
            <w:shd w:val="clear" w:color="auto" w:fill="auto"/>
            <w:vAlign w:val="center"/>
          </w:tcPr>
          <w:p w14:paraId="1B60DD69" w14:textId="135D0F99" w:rsidR="008D52BB" w:rsidRPr="000125BE" w:rsidRDefault="008D52BB"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20</w:t>
            </w:r>
          </w:p>
          <w:p w14:paraId="45A6FFFE" w14:textId="284FE069"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22.2</w:t>
            </w:r>
          </w:p>
        </w:tc>
        <w:tc>
          <w:tcPr>
            <w:tcW w:w="338" w:type="pct"/>
            <w:shd w:val="clear" w:color="auto" w:fill="auto"/>
            <w:vAlign w:val="center"/>
          </w:tcPr>
          <w:p w14:paraId="5CE47445" w14:textId="0CC9EB66"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32B785B2" w14:textId="742C2716"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
                <w:spacing w:val="-8"/>
                <w:w w:val="90"/>
                <w:sz w:val="26"/>
                <w:szCs w:val="26"/>
              </w:rPr>
              <w:t>44.4</w:t>
            </w:r>
          </w:p>
        </w:tc>
        <w:tc>
          <w:tcPr>
            <w:tcW w:w="319" w:type="pct"/>
            <w:shd w:val="clear" w:color="auto" w:fill="auto"/>
            <w:vAlign w:val="center"/>
          </w:tcPr>
          <w:p w14:paraId="0F8DED21" w14:textId="63CC061A"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4590D003" w14:textId="395867AB"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
                <w:spacing w:val="-8"/>
                <w:w w:val="90"/>
                <w:sz w:val="26"/>
                <w:szCs w:val="26"/>
              </w:rPr>
              <w:t>11.1</w:t>
            </w:r>
          </w:p>
        </w:tc>
        <w:tc>
          <w:tcPr>
            <w:tcW w:w="272" w:type="pct"/>
            <w:shd w:val="clear" w:color="auto" w:fill="auto"/>
            <w:vAlign w:val="center"/>
          </w:tcPr>
          <w:p w14:paraId="5F88CE77"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59" w:type="pct"/>
            <w:shd w:val="clear" w:color="auto" w:fill="FFFFFF" w:themeFill="background1"/>
            <w:vAlign w:val="center"/>
          </w:tcPr>
          <w:p w14:paraId="1E65A118"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3.56</w:t>
            </w:r>
          </w:p>
        </w:tc>
        <w:tc>
          <w:tcPr>
            <w:tcW w:w="337" w:type="pct"/>
            <w:shd w:val="clear" w:color="auto" w:fill="FFFFFF" w:themeFill="background1"/>
            <w:vAlign w:val="center"/>
          </w:tcPr>
          <w:p w14:paraId="3BE1E4D8"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25</w:t>
            </w:r>
          </w:p>
          <w:p w14:paraId="6415051D"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
                <w:spacing w:val="-8"/>
                <w:w w:val="90"/>
                <w:sz w:val="26"/>
                <w:szCs w:val="26"/>
              </w:rPr>
              <w:t>7.9</w:t>
            </w:r>
          </w:p>
        </w:tc>
        <w:tc>
          <w:tcPr>
            <w:tcW w:w="337" w:type="pct"/>
            <w:shd w:val="clear" w:color="auto" w:fill="FFFFFF" w:themeFill="background1"/>
            <w:vAlign w:val="center"/>
          </w:tcPr>
          <w:p w14:paraId="157210CA"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56</w:t>
            </w:r>
          </w:p>
          <w:p w14:paraId="53FAD466"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17.8</w:t>
            </w:r>
          </w:p>
        </w:tc>
        <w:tc>
          <w:tcPr>
            <w:tcW w:w="337" w:type="pct"/>
            <w:shd w:val="clear" w:color="auto" w:fill="FFFFFF" w:themeFill="background1"/>
            <w:vAlign w:val="center"/>
          </w:tcPr>
          <w:p w14:paraId="58B31DAD"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135</w:t>
            </w:r>
          </w:p>
          <w:p w14:paraId="6A8660C5"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
                <w:spacing w:val="-8"/>
                <w:w w:val="90"/>
                <w:sz w:val="26"/>
                <w:szCs w:val="26"/>
              </w:rPr>
              <w:t>42.9</w:t>
            </w:r>
          </w:p>
        </w:tc>
        <w:tc>
          <w:tcPr>
            <w:tcW w:w="337" w:type="pct"/>
            <w:shd w:val="clear" w:color="auto" w:fill="FFFFFF" w:themeFill="background1"/>
            <w:vAlign w:val="center"/>
          </w:tcPr>
          <w:p w14:paraId="403B4720"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96</w:t>
            </w:r>
          </w:p>
          <w:p w14:paraId="3D245D22"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
                <w:spacing w:val="-8"/>
                <w:w w:val="90"/>
                <w:sz w:val="26"/>
                <w:szCs w:val="26"/>
              </w:rPr>
              <w:t>30.5</w:t>
            </w:r>
          </w:p>
        </w:tc>
        <w:tc>
          <w:tcPr>
            <w:tcW w:w="272" w:type="pct"/>
            <w:shd w:val="clear" w:color="auto" w:fill="FFFFFF" w:themeFill="background1"/>
            <w:vAlign w:val="center"/>
          </w:tcPr>
          <w:p w14:paraId="3715B845"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w:t>
            </w:r>
          </w:p>
          <w:p w14:paraId="574AFD84"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
                <w:spacing w:val="-8"/>
                <w:w w:val="90"/>
                <w:sz w:val="26"/>
                <w:szCs w:val="26"/>
              </w:rPr>
              <w:t>1.0</w:t>
            </w:r>
          </w:p>
        </w:tc>
        <w:tc>
          <w:tcPr>
            <w:tcW w:w="261" w:type="pct"/>
            <w:shd w:val="clear" w:color="auto" w:fill="FFFFFF" w:themeFill="background1"/>
            <w:vAlign w:val="center"/>
          </w:tcPr>
          <w:p w14:paraId="72EC919C"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3.01</w:t>
            </w:r>
          </w:p>
        </w:tc>
      </w:tr>
      <w:tr w:rsidR="004D5A60" w:rsidRPr="000125BE" w14:paraId="072EE978" w14:textId="77777777" w:rsidTr="00281D18">
        <w:trPr>
          <w:trHeight w:val="287"/>
          <w:jc w:val="center"/>
        </w:trPr>
        <w:tc>
          <w:tcPr>
            <w:tcW w:w="1396" w:type="pct"/>
            <w:shd w:val="clear" w:color="auto" w:fill="auto"/>
          </w:tcPr>
          <w:p w14:paraId="6B820962"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bCs/>
                <w:spacing w:val="-8"/>
                <w:w w:val="90"/>
                <w:position w:val="-4"/>
                <w:sz w:val="26"/>
                <w:szCs w:val="26"/>
              </w:rPr>
              <w:object w:dxaOrig="279" w:dyaOrig="320" w14:anchorId="6002687A">
                <v:shape id="_x0000_i1180" type="#_x0000_t75" style="width:15.6pt;height:15.6pt" o:ole="">
                  <v:imagedata r:id="rId17" o:title=""/>
                </v:shape>
                <o:OLEObject Type="Embed" ProgID="Equation.3" ShapeID="_x0000_i1180" DrawAspect="Content" ObjectID="_1776857998" r:id="rId173"/>
              </w:object>
            </w:r>
          </w:p>
        </w:tc>
        <w:tc>
          <w:tcPr>
            <w:tcW w:w="1723" w:type="pct"/>
            <w:gridSpan w:val="6"/>
            <w:shd w:val="clear" w:color="auto" w:fill="auto"/>
            <w:vAlign w:val="center"/>
          </w:tcPr>
          <w:p w14:paraId="76AEEBF6"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3.69</w:t>
            </w:r>
          </w:p>
        </w:tc>
        <w:tc>
          <w:tcPr>
            <w:tcW w:w="1881" w:type="pct"/>
            <w:gridSpan w:val="6"/>
            <w:shd w:val="clear" w:color="auto" w:fill="FFFFFF" w:themeFill="background1"/>
            <w:vAlign w:val="center"/>
          </w:tcPr>
          <w:p w14:paraId="2F9F23D8"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3.33</w:t>
            </w:r>
          </w:p>
        </w:tc>
      </w:tr>
    </w:tbl>
    <w:p w14:paraId="3C589375" w14:textId="77777777" w:rsidR="003F68FF" w:rsidRPr="000125BE" w:rsidRDefault="003F68FF" w:rsidP="00281D18">
      <w:pPr>
        <w:widowControl w:val="0"/>
        <w:spacing w:after="0" w:line="240" w:lineRule="auto"/>
        <w:ind w:firstLine="720"/>
        <w:jc w:val="both"/>
        <w:rPr>
          <w:rFonts w:ascii="Times New Roman" w:hAnsi="Times New Roman" w:cs="Times New Roman"/>
          <w:i/>
          <w:sz w:val="26"/>
          <w:szCs w:val="26"/>
          <w:u w:val="single"/>
          <w:lang w:val="nb-NO"/>
        </w:rPr>
      </w:pPr>
    </w:p>
    <w:p w14:paraId="2DBF4576" w14:textId="77777777" w:rsidR="00F4089A" w:rsidRPr="000125BE" w:rsidRDefault="00F4089A" w:rsidP="00895113">
      <w:pPr>
        <w:widowControl w:val="0"/>
        <w:spacing w:after="0" w:line="336" w:lineRule="auto"/>
        <w:ind w:firstLine="720"/>
        <w:jc w:val="both"/>
        <w:rPr>
          <w:rFonts w:ascii="Times New Roman" w:hAnsi="Times New Roman" w:cs="Times New Roman"/>
          <w:iCs/>
          <w:sz w:val="26"/>
          <w:szCs w:val="26"/>
          <w:lang w:val="nb-NO"/>
        </w:rPr>
      </w:pPr>
      <w:r w:rsidRPr="000125BE">
        <w:rPr>
          <w:rFonts w:ascii="Times New Roman" w:hAnsi="Times New Roman" w:cs="Times New Roman"/>
          <w:i/>
          <w:sz w:val="26"/>
          <w:szCs w:val="26"/>
          <w:u w:val="single"/>
          <w:lang w:val="nb-NO"/>
        </w:rPr>
        <w:t>Nhận xét:</w:t>
      </w:r>
      <w:r w:rsidRPr="000125BE">
        <w:rPr>
          <w:rFonts w:ascii="Times New Roman" w:hAnsi="Times New Roman" w:cs="Times New Roman"/>
          <w:i/>
          <w:sz w:val="26"/>
          <w:szCs w:val="26"/>
          <w:lang w:val="nb-NO"/>
        </w:rPr>
        <w:t xml:space="preserve"> </w:t>
      </w:r>
      <w:r w:rsidRPr="000125BE">
        <w:rPr>
          <w:rFonts w:ascii="Times New Roman" w:hAnsi="Times New Roman" w:cs="Times New Roman"/>
          <w:iCs/>
          <w:sz w:val="26"/>
          <w:szCs w:val="26"/>
          <w:lang w:val="nb-NO"/>
        </w:rPr>
        <w:t xml:space="preserve">Bảng 2.26 cho thấy, thực trạng đào tạo, bồi dưỡng đội ngũ giảng viên được đánh giá chủ yếu ở mức khá và tốt, </w:t>
      </w:r>
      <w:r w:rsidRPr="000125BE">
        <w:rPr>
          <w:b/>
          <w:position w:val="-4"/>
          <w:sz w:val="26"/>
          <w:szCs w:val="26"/>
        </w:rPr>
        <w:object w:dxaOrig="279" w:dyaOrig="320" w14:anchorId="576EFEFD">
          <v:shape id="_x0000_i1181" type="#_x0000_t75" style="width:15.6pt;height:15.6pt" o:ole="">
            <v:imagedata r:id="rId17" o:title=""/>
          </v:shape>
          <o:OLEObject Type="Embed" ProgID="Equation.3" ShapeID="_x0000_i1181" DrawAspect="Content" ObjectID="_1776857999" r:id="rId174"/>
        </w:object>
      </w:r>
      <w:r w:rsidRPr="000125BE">
        <w:rPr>
          <w:rFonts w:ascii="Times New Roman" w:hAnsi="Times New Roman" w:cs="Times New Roman"/>
          <w:iCs/>
          <w:sz w:val="26"/>
          <w:szCs w:val="26"/>
          <w:lang w:val="nb-NO"/>
        </w:rPr>
        <w:t>= 3.69 và 3.33.</w:t>
      </w:r>
    </w:p>
    <w:p w14:paraId="1DD8816F" w14:textId="77777777" w:rsidR="00F4089A" w:rsidRPr="000125BE" w:rsidRDefault="00F4089A" w:rsidP="00895113">
      <w:pPr>
        <w:widowControl w:val="0"/>
        <w:spacing w:after="0" w:line="336" w:lineRule="auto"/>
        <w:ind w:firstLine="720"/>
        <w:jc w:val="both"/>
        <w:rPr>
          <w:rFonts w:ascii="Times New Roman" w:hAnsi="Times New Roman" w:cs="Times New Roman"/>
          <w:bCs/>
          <w:position w:val="-4"/>
          <w:sz w:val="26"/>
          <w:szCs w:val="26"/>
          <w:lang w:val="nb-NO"/>
        </w:rPr>
      </w:pPr>
      <w:r w:rsidRPr="000125BE">
        <w:rPr>
          <w:rFonts w:ascii="Times New Roman" w:hAnsi="Times New Roman" w:cs="Times New Roman"/>
          <w:i/>
          <w:sz w:val="26"/>
          <w:szCs w:val="26"/>
          <w:lang w:val="nb-NO"/>
        </w:rPr>
        <w:t>- Đánh giá của cán bộ quản lý:</w:t>
      </w:r>
      <w:r w:rsidRPr="000125BE">
        <w:rPr>
          <w:rFonts w:ascii="Times New Roman" w:hAnsi="Times New Roman" w:cs="Times New Roman"/>
          <w:iCs/>
          <w:sz w:val="26"/>
          <w:szCs w:val="26"/>
          <w:lang w:val="nb-NO"/>
        </w:rPr>
        <w:t xml:space="preserve"> Nội dung </w:t>
      </w:r>
      <w:r w:rsidRPr="000125BE">
        <w:rPr>
          <w:rFonts w:ascii="Times New Roman" w:hAnsi="Times New Roman" w:cs="Times New Roman"/>
          <w:sz w:val="26"/>
          <w:szCs w:val="26"/>
          <w:lang w:val="nb-NO"/>
        </w:rPr>
        <w:t xml:space="preserve">“Mục tiêu đào tạo, bồi dưỡng hướng tới phát triển năng lực cho đội ngũ giảng viên theo yêu cầu của vị trí việc làm”, </w:t>
      </w:r>
      <w:r w:rsidRPr="000125BE">
        <w:rPr>
          <w:rFonts w:ascii="Times New Roman" w:hAnsi="Times New Roman" w:cs="Times New Roman"/>
          <w:b/>
          <w:position w:val="-4"/>
          <w:sz w:val="26"/>
          <w:szCs w:val="26"/>
        </w:rPr>
        <w:object w:dxaOrig="279" w:dyaOrig="320" w14:anchorId="5839149D">
          <v:shape id="_x0000_i1182" type="#_x0000_t75" style="width:15.6pt;height:15.6pt" o:ole="">
            <v:imagedata r:id="rId17" o:title=""/>
          </v:shape>
          <o:OLEObject Type="Embed" ProgID="Equation.3" ShapeID="_x0000_i1182" DrawAspect="Content" ObjectID="_1776858000" r:id="rId175"/>
        </w:object>
      </w:r>
      <w:r w:rsidRPr="000125BE">
        <w:rPr>
          <w:rFonts w:ascii="Times New Roman" w:hAnsi="Times New Roman" w:cs="Times New Roman"/>
          <w:iCs/>
          <w:sz w:val="26"/>
          <w:szCs w:val="26"/>
          <w:lang w:val="nb-NO"/>
        </w:rPr>
        <w:t xml:space="preserve">= 4.22, mức rất tốt; Tiếp theo là </w:t>
      </w:r>
      <w:r w:rsidRPr="000125BE">
        <w:rPr>
          <w:rFonts w:ascii="Times New Roman" w:hAnsi="Times New Roman" w:cs="Times New Roman"/>
          <w:sz w:val="26"/>
          <w:szCs w:val="26"/>
          <w:lang w:val="nb-NO"/>
        </w:rPr>
        <w:t xml:space="preserve">“Xác định nội dung đào tạo, bồi dưỡng giảng viên phù hợp với mục tiêu đào tạo, bồi dưỡng và yêu cầu của vị trí việc làm”, </w:t>
      </w:r>
      <w:r w:rsidRPr="000125BE">
        <w:rPr>
          <w:rFonts w:ascii="Times New Roman" w:hAnsi="Times New Roman" w:cs="Times New Roman"/>
          <w:bCs/>
          <w:position w:val="-4"/>
          <w:sz w:val="26"/>
          <w:szCs w:val="26"/>
        </w:rPr>
        <w:object w:dxaOrig="279" w:dyaOrig="320" w14:anchorId="20D8A9AC">
          <v:shape id="_x0000_i1183" type="#_x0000_t75" style="width:15.6pt;height:15.6pt" o:ole="">
            <v:imagedata r:id="rId17" o:title=""/>
          </v:shape>
          <o:OLEObject Type="Embed" ProgID="Equation.3" ShapeID="_x0000_i1183" DrawAspect="Content" ObjectID="_1776858001" r:id="rId176"/>
        </w:object>
      </w:r>
      <w:r w:rsidRPr="000125BE">
        <w:rPr>
          <w:rFonts w:ascii="Times New Roman" w:hAnsi="Times New Roman" w:cs="Times New Roman"/>
          <w:bCs/>
          <w:position w:val="-4"/>
          <w:sz w:val="26"/>
          <w:szCs w:val="26"/>
          <w:lang w:val="nb-NO"/>
        </w:rPr>
        <w:t>= 3.78. Các trường đại học địa phương đã “</w:t>
      </w:r>
      <w:r w:rsidRPr="000125BE">
        <w:rPr>
          <w:rFonts w:ascii="Times New Roman" w:eastAsia="Times New Roman" w:hAnsi="Times New Roman" w:cs="Times New Roman"/>
          <w:sz w:val="26"/>
          <w:szCs w:val="26"/>
          <w:lang w:val="nb-NO"/>
        </w:rPr>
        <w:t xml:space="preserve">Tổ chức </w:t>
      </w:r>
      <w:r w:rsidRPr="000125BE">
        <w:rPr>
          <w:rFonts w:ascii="Times New Roman" w:hAnsi="Times New Roman" w:cs="Times New Roman"/>
          <w:sz w:val="26"/>
          <w:szCs w:val="26"/>
          <w:lang w:val="nb-NO"/>
        </w:rPr>
        <w:t>khảo</w:t>
      </w:r>
      <w:r w:rsidRPr="000125BE">
        <w:rPr>
          <w:rFonts w:ascii="Times New Roman" w:hAnsi="Times New Roman" w:cs="Times New Roman"/>
          <w:sz w:val="26"/>
          <w:szCs w:val="26"/>
          <w:lang w:val="vi-VN"/>
        </w:rPr>
        <w:t xml:space="preserve"> sát </w:t>
      </w:r>
      <w:r w:rsidRPr="000125BE">
        <w:rPr>
          <w:rFonts w:ascii="Times New Roman" w:hAnsi="Times New Roman" w:cs="Times New Roman"/>
          <w:sz w:val="26"/>
          <w:szCs w:val="26"/>
          <w:lang w:val="nb-NO"/>
        </w:rPr>
        <w:t xml:space="preserve">và thống kê nhu cầu bồi dưỡng đội ngũ giảng viên từ các Khoa”, </w:t>
      </w:r>
      <w:r w:rsidRPr="000125BE">
        <w:rPr>
          <w:rFonts w:ascii="Times New Roman" w:hAnsi="Times New Roman" w:cs="Times New Roman"/>
          <w:bCs/>
          <w:position w:val="-4"/>
          <w:sz w:val="26"/>
          <w:szCs w:val="26"/>
        </w:rPr>
        <w:object w:dxaOrig="279" w:dyaOrig="320" w14:anchorId="32F1EEC5">
          <v:shape id="_x0000_i1184" type="#_x0000_t75" style="width:15.6pt;height:15.6pt" o:ole="">
            <v:imagedata r:id="rId17" o:title=""/>
          </v:shape>
          <o:OLEObject Type="Embed" ProgID="Equation.3" ShapeID="_x0000_i1184" DrawAspect="Content" ObjectID="_1776858002" r:id="rId177"/>
        </w:object>
      </w:r>
      <w:r w:rsidRPr="000125BE">
        <w:rPr>
          <w:rFonts w:ascii="Times New Roman" w:hAnsi="Times New Roman" w:cs="Times New Roman"/>
          <w:bCs/>
          <w:position w:val="-4"/>
          <w:sz w:val="26"/>
          <w:szCs w:val="26"/>
          <w:lang w:val="nb-NO"/>
        </w:rPr>
        <w:t xml:space="preserve">= 3.67. Các nội dung </w:t>
      </w:r>
      <w:r w:rsidRPr="000125BE">
        <w:rPr>
          <w:rFonts w:ascii="Times New Roman" w:hAnsi="Times New Roman" w:cs="Times New Roman"/>
          <w:sz w:val="26"/>
          <w:szCs w:val="26"/>
          <w:lang w:val="nb-NO"/>
        </w:rPr>
        <w:t>“</w:t>
      </w:r>
      <w:r w:rsidRPr="000125BE">
        <w:rPr>
          <w:rFonts w:ascii="Times New Roman" w:eastAsia="Times New Roman" w:hAnsi="Times New Roman" w:cs="Times New Roman"/>
          <w:sz w:val="26"/>
          <w:szCs w:val="26"/>
          <w:lang w:val="nb-NO"/>
        </w:rPr>
        <w:t>Sử dụng kết quả đánh giá đội ngũ giảng viên làm căn cứ để tổ chức đào tạo, bồi dưỡng đáp ứng yêu cầu vị trí việc làm”, “</w:t>
      </w:r>
      <w:r w:rsidRPr="000125BE">
        <w:rPr>
          <w:rFonts w:ascii="Times New Roman" w:hAnsi="Times New Roman" w:cs="Times New Roman"/>
          <w:sz w:val="26"/>
          <w:szCs w:val="26"/>
          <w:lang w:val="nb-NO"/>
        </w:rPr>
        <w:t>Lựa chọn thời gian, phương thức bồi dưỡng phù hợp với nhu cầu của đội ngũ giảng viên”</w:t>
      </w:r>
      <w:r w:rsidRPr="000125BE">
        <w:rPr>
          <w:rFonts w:ascii="Times New Roman" w:eastAsia="Times New Roman" w:hAnsi="Times New Roman" w:cs="Times New Roman"/>
          <w:sz w:val="26"/>
          <w:szCs w:val="26"/>
          <w:lang w:val="nb-NO"/>
        </w:rPr>
        <w:t xml:space="preserve"> </w:t>
      </w:r>
      <w:r w:rsidRPr="000125BE">
        <w:rPr>
          <w:rFonts w:ascii="Times New Roman" w:hAnsi="Times New Roman" w:cs="Times New Roman"/>
          <w:bCs/>
          <w:position w:val="-4"/>
          <w:sz w:val="26"/>
          <w:szCs w:val="26"/>
        </w:rPr>
        <w:object w:dxaOrig="279" w:dyaOrig="320" w14:anchorId="0661D9C1">
          <v:shape id="_x0000_i1185" type="#_x0000_t75" style="width:15.6pt;height:15.6pt" o:ole="">
            <v:imagedata r:id="rId17" o:title=""/>
          </v:shape>
          <o:OLEObject Type="Embed" ProgID="Equation.3" ShapeID="_x0000_i1185" DrawAspect="Content" ObjectID="_1776858003" r:id="rId178"/>
        </w:object>
      </w:r>
      <w:r w:rsidRPr="000125BE">
        <w:rPr>
          <w:rFonts w:ascii="Times New Roman" w:hAnsi="Times New Roman" w:cs="Times New Roman"/>
          <w:bCs/>
          <w:position w:val="-4"/>
          <w:sz w:val="26"/>
          <w:szCs w:val="26"/>
          <w:lang w:val="nb-NO"/>
        </w:rPr>
        <w:t>= 3.56.</w:t>
      </w:r>
    </w:p>
    <w:p w14:paraId="15EA3055" w14:textId="473277FA" w:rsidR="00F4089A" w:rsidRPr="000125BE" w:rsidRDefault="00F4089A" w:rsidP="00895113">
      <w:pPr>
        <w:widowControl w:val="0"/>
        <w:spacing w:after="0" w:line="336" w:lineRule="auto"/>
        <w:ind w:firstLine="720"/>
        <w:jc w:val="both"/>
        <w:rPr>
          <w:rFonts w:ascii="Times New Roman" w:hAnsi="Times New Roman" w:cs="Times New Roman"/>
          <w:sz w:val="26"/>
          <w:szCs w:val="26"/>
          <w:lang w:val="nb-NO"/>
        </w:rPr>
      </w:pPr>
      <w:r w:rsidRPr="000125BE">
        <w:rPr>
          <w:rFonts w:ascii="Times New Roman" w:hAnsi="Times New Roman" w:cs="Times New Roman"/>
          <w:bCs/>
          <w:i/>
          <w:iCs/>
          <w:position w:val="-4"/>
          <w:sz w:val="26"/>
          <w:szCs w:val="26"/>
          <w:lang w:val="nb-NO"/>
        </w:rPr>
        <w:t>- Đánh giá của giảng viên:</w:t>
      </w:r>
      <w:r w:rsidRPr="000125BE">
        <w:rPr>
          <w:rFonts w:ascii="Times New Roman" w:hAnsi="Times New Roman" w:cs="Times New Roman"/>
          <w:bCs/>
          <w:position w:val="-4"/>
          <w:sz w:val="26"/>
          <w:szCs w:val="26"/>
          <w:lang w:val="nb-NO"/>
        </w:rPr>
        <w:t xml:space="preserve"> Kết quả đánh giá của đội ngũ giảng viên thấp hơn cán bộ quản lý. Tiêu chí đánh giá cao nhất là </w:t>
      </w:r>
      <w:r w:rsidRPr="000125BE">
        <w:rPr>
          <w:rFonts w:ascii="Times New Roman" w:hAnsi="Times New Roman" w:cs="Times New Roman"/>
          <w:sz w:val="26"/>
          <w:szCs w:val="26"/>
          <w:lang w:val="nb-NO"/>
        </w:rPr>
        <w:t>“Tổ</w:t>
      </w:r>
      <w:r w:rsidRPr="000125BE">
        <w:rPr>
          <w:rFonts w:ascii="Times New Roman" w:hAnsi="Times New Roman" w:cs="Times New Roman"/>
          <w:sz w:val="26"/>
          <w:szCs w:val="26"/>
          <w:lang w:val="vi-VN"/>
        </w:rPr>
        <w:t xml:space="preserve"> chức đánh giá kết quả </w:t>
      </w:r>
      <w:r w:rsidRPr="000125BE">
        <w:rPr>
          <w:rFonts w:ascii="Times New Roman" w:hAnsi="Times New Roman" w:cs="Times New Roman"/>
          <w:sz w:val="26"/>
          <w:szCs w:val="26"/>
          <w:lang w:val="nb-NO"/>
        </w:rPr>
        <w:t>đào tạo, bồi dưỡng</w:t>
      </w:r>
      <w:r w:rsidRPr="000125BE">
        <w:rPr>
          <w:rFonts w:ascii="Times New Roman" w:hAnsi="Times New Roman" w:cs="Times New Roman"/>
          <w:sz w:val="26"/>
          <w:szCs w:val="26"/>
          <w:lang w:val="vi-VN"/>
        </w:rPr>
        <w:t>, t</w:t>
      </w:r>
      <w:r w:rsidRPr="000125BE">
        <w:rPr>
          <w:rFonts w:ascii="Times New Roman" w:hAnsi="Times New Roman" w:cs="Times New Roman"/>
          <w:sz w:val="26"/>
          <w:szCs w:val="26"/>
          <w:lang w:val="nb-NO"/>
        </w:rPr>
        <w:t>ổng kết, rút kinh nghiệm sau</w:t>
      </w:r>
      <w:r w:rsidRPr="000125BE">
        <w:rPr>
          <w:rFonts w:ascii="Times New Roman" w:hAnsi="Times New Roman" w:cs="Times New Roman"/>
          <w:sz w:val="26"/>
          <w:szCs w:val="26"/>
          <w:lang w:val="vi-VN"/>
        </w:rPr>
        <w:t xml:space="preserve"> khi kết thúc mỗi hoạt động </w:t>
      </w:r>
      <w:r w:rsidRPr="000125BE">
        <w:rPr>
          <w:rFonts w:ascii="Times New Roman" w:hAnsi="Times New Roman" w:cs="Times New Roman"/>
          <w:sz w:val="26"/>
          <w:szCs w:val="26"/>
          <w:lang w:val="nb-NO"/>
        </w:rPr>
        <w:t xml:space="preserve">đào tạo, bồi </w:t>
      </w:r>
      <w:r w:rsidRPr="000125BE">
        <w:rPr>
          <w:rFonts w:ascii="Times New Roman" w:hAnsi="Times New Roman" w:cs="Times New Roman"/>
          <w:sz w:val="26"/>
          <w:szCs w:val="26"/>
          <w:lang w:val="nb-NO"/>
        </w:rPr>
        <w:lastRenderedPageBreak/>
        <w:t xml:space="preserve">dưỡng”, </w:t>
      </w:r>
      <w:r w:rsidRPr="000125BE">
        <w:rPr>
          <w:rFonts w:ascii="Times New Roman" w:hAnsi="Times New Roman" w:cs="Times New Roman"/>
          <w:bCs/>
          <w:position w:val="-4"/>
          <w:sz w:val="26"/>
          <w:szCs w:val="26"/>
        </w:rPr>
        <w:object w:dxaOrig="279" w:dyaOrig="320" w14:anchorId="72EB80F3">
          <v:shape id="_x0000_i1186" type="#_x0000_t75" style="width:15.6pt;height:15.6pt" o:ole="">
            <v:imagedata r:id="rId17" o:title=""/>
          </v:shape>
          <o:OLEObject Type="Embed" ProgID="Equation.3" ShapeID="_x0000_i1186" DrawAspect="Content" ObjectID="_1776858004" r:id="rId179"/>
        </w:object>
      </w:r>
      <w:r w:rsidRPr="000125BE">
        <w:rPr>
          <w:rFonts w:ascii="Times New Roman" w:hAnsi="Times New Roman" w:cs="Times New Roman"/>
          <w:bCs/>
          <w:position w:val="-4"/>
          <w:sz w:val="26"/>
          <w:szCs w:val="26"/>
          <w:lang w:val="nb-NO"/>
        </w:rPr>
        <w:t>= 3.01, thấp hơn nhiều so với đánh giá của cán bộ quản lý. Qua phỏng vấn, giảng viên NVH bày tỏ ý kiến: “Tôi có tham gia các đợt bồi dưỡng, tập huấn cho giảng viên, cuối đợt tôi có ý kiến phản hồi qua phiếu khảo sát của ban tổ chức gửi, còn việc họp tổng kết rút kinh nghiệm sau các đợt bồi dưỡng thì tôi không được tham gia và cũng không biết nhà trường có tổ chức họp hay không”; Tiêu chí “</w:t>
      </w:r>
      <w:r w:rsidRPr="000125BE">
        <w:rPr>
          <w:rFonts w:ascii="Times New Roman" w:hAnsi="Times New Roman" w:cs="Times New Roman"/>
          <w:sz w:val="26"/>
          <w:szCs w:val="26"/>
          <w:lang w:val="nb-NO"/>
        </w:rPr>
        <w:t xml:space="preserve">Mục tiêu đào tạo, bồi dưỡng hướng tới phát triển năng lực cho đội ngũ giảng viên theo yêu cầu của vị trí việc làm” được đánh giá cao nhất, </w:t>
      </w:r>
      <w:r w:rsidRPr="000125BE">
        <w:rPr>
          <w:rFonts w:ascii="Times New Roman" w:hAnsi="Times New Roman" w:cs="Times New Roman"/>
          <w:bCs/>
          <w:position w:val="-4"/>
          <w:sz w:val="26"/>
          <w:szCs w:val="26"/>
        </w:rPr>
        <w:object w:dxaOrig="279" w:dyaOrig="320" w14:anchorId="4FBEE130">
          <v:shape id="_x0000_i1187" type="#_x0000_t75" style="width:15.6pt;height:15.6pt" o:ole="">
            <v:imagedata r:id="rId17" o:title=""/>
          </v:shape>
          <o:OLEObject Type="Embed" ProgID="Equation.3" ShapeID="_x0000_i1187" DrawAspect="Content" ObjectID="_1776858005" r:id="rId180"/>
        </w:object>
      </w:r>
      <w:r w:rsidRPr="000125BE">
        <w:rPr>
          <w:rFonts w:ascii="Times New Roman" w:hAnsi="Times New Roman" w:cs="Times New Roman"/>
          <w:bCs/>
          <w:position w:val="-4"/>
          <w:sz w:val="26"/>
          <w:szCs w:val="26"/>
          <w:lang w:val="nb-NO"/>
        </w:rPr>
        <w:t>= 3.87, tương đồng với mức đánh giá của cán bộ quản lý; Tiêu chí “</w:t>
      </w:r>
      <w:r w:rsidRPr="000125BE">
        <w:rPr>
          <w:rFonts w:ascii="Times New Roman" w:hAnsi="Times New Roman" w:cs="Times New Roman"/>
          <w:sz w:val="26"/>
          <w:szCs w:val="26"/>
          <w:lang w:val="nb-NO"/>
        </w:rPr>
        <w:t xml:space="preserve">Xác định nội dung đào tạo, bồi dưỡng giáo viên phù hợp với mục tiêu đào tạo, bồi dưỡng và yêu cầu của vị trí việc làm”, </w:t>
      </w:r>
      <w:r w:rsidRPr="000125BE">
        <w:rPr>
          <w:rFonts w:ascii="Times New Roman" w:hAnsi="Times New Roman" w:cs="Times New Roman"/>
          <w:bCs/>
          <w:position w:val="-4"/>
          <w:sz w:val="26"/>
          <w:szCs w:val="26"/>
        </w:rPr>
        <w:object w:dxaOrig="279" w:dyaOrig="320" w14:anchorId="68D1D277">
          <v:shape id="_x0000_i1188" type="#_x0000_t75" style="width:15.6pt;height:15.6pt" o:ole="">
            <v:imagedata r:id="rId17" o:title=""/>
          </v:shape>
          <o:OLEObject Type="Embed" ProgID="Equation.3" ShapeID="_x0000_i1188" DrawAspect="Content" ObjectID="_1776858006" r:id="rId181"/>
        </w:object>
      </w:r>
      <w:r w:rsidRPr="000125BE">
        <w:rPr>
          <w:rFonts w:ascii="Times New Roman" w:hAnsi="Times New Roman" w:cs="Times New Roman"/>
          <w:bCs/>
          <w:position w:val="-4"/>
          <w:sz w:val="26"/>
          <w:szCs w:val="26"/>
          <w:lang w:val="nb-NO"/>
        </w:rPr>
        <w:t xml:space="preserve">= 3.48, mức tốt. Tuy nhiên, số lượng giảng viên đánh giá mức trung bình cao (50 người), cho thấy nhà trường lựa chọn nội dung đào tạo, bồi dưỡng chưa thực sự phù hợp với một bộ phận giảng viên; Tương tự, tiêu chí” </w:t>
      </w:r>
      <w:r w:rsidRPr="000125BE">
        <w:rPr>
          <w:rFonts w:ascii="Times New Roman" w:eastAsia="Times New Roman" w:hAnsi="Times New Roman" w:cs="Times New Roman"/>
          <w:sz w:val="26"/>
          <w:szCs w:val="26"/>
          <w:lang w:val="nb-NO"/>
        </w:rPr>
        <w:t xml:space="preserve">Tổ chức </w:t>
      </w:r>
      <w:r w:rsidRPr="000125BE">
        <w:rPr>
          <w:rFonts w:ascii="Times New Roman" w:hAnsi="Times New Roman" w:cs="Times New Roman"/>
          <w:sz w:val="26"/>
          <w:szCs w:val="26"/>
          <w:lang w:val="nb-NO"/>
        </w:rPr>
        <w:t>khảo</w:t>
      </w:r>
      <w:r w:rsidRPr="000125BE">
        <w:rPr>
          <w:rFonts w:ascii="Times New Roman" w:hAnsi="Times New Roman" w:cs="Times New Roman"/>
          <w:sz w:val="26"/>
          <w:szCs w:val="26"/>
          <w:lang w:val="vi-VN"/>
        </w:rPr>
        <w:t xml:space="preserve"> sát </w:t>
      </w:r>
      <w:r w:rsidRPr="000125BE">
        <w:rPr>
          <w:rFonts w:ascii="Times New Roman" w:hAnsi="Times New Roman" w:cs="Times New Roman"/>
          <w:sz w:val="26"/>
          <w:szCs w:val="26"/>
          <w:lang w:val="nb-NO"/>
        </w:rPr>
        <w:t xml:space="preserve">và thống kê nhu cầu bồi dưỡng đội ngũ giảng viên từ các Khoa”, </w:t>
      </w:r>
      <w:r w:rsidRPr="000125BE">
        <w:rPr>
          <w:rFonts w:ascii="Times New Roman" w:hAnsi="Times New Roman" w:cs="Times New Roman"/>
          <w:bCs/>
          <w:position w:val="-4"/>
          <w:sz w:val="26"/>
          <w:szCs w:val="26"/>
        </w:rPr>
        <w:object w:dxaOrig="279" w:dyaOrig="320" w14:anchorId="54840BE0">
          <v:shape id="_x0000_i1189" type="#_x0000_t75" style="width:15.6pt;height:15.6pt" o:ole="">
            <v:imagedata r:id="rId17" o:title=""/>
          </v:shape>
          <o:OLEObject Type="Embed" ProgID="Equation.3" ShapeID="_x0000_i1189" DrawAspect="Content" ObjectID="_1776858007" r:id="rId182"/>
        </w:object>
      </w:r>
      <w:r w:rsidRPr="000125BE">
        <w:rPr>
          <w:rFonts w:ascii="Times New Roman" w:hAnsi="Times New Roman" w:cs="Times New Roman"/>
          <w:bCs/>
          <w:position w:val="-4"/>
          <w:sz w:val="26"/>
          <w:szCs w:val="26"/>
          <w:lang w:val="nb-NO"/>
        </w:rPr>
        <w:t>= 3.23, “</w:t>
      </w:r>
      <w:r w:rsidRPr="000125BE">
        <w:rPr>
          <w:rFonts w:ascii="Times New Roman" w:eastAsia="Times New Roman" w:hAnsi="Times New Roman" w:cs="Times New Roman"/>
          <w:sz w:val="26"/>
          <w:szCs w:val="26"/>
          <w:lang w:val="nb-NO"/>
        </w:rPr>
        <w:t>Sử dụng kết quả đánh giá đội ngũ giảng viên làm căn cứ để tổ chức đào tạo, bồi dưỡng đáp ứng yêu cầu vị trí việc làm”,</w:t>
      </w:r>
      <w:r w:rsidR="00D151C6" w:rsidRPr="000125BE">
        <w:rPr>
          <w:rFonts w:ascii="Times New Roman" w:eastAsia="Times New Roman" w:hAnsi="Times New Roman" w:cs="Times New Roman"/>
          <w:sz w:val="26"/>
          <w:szCs w:val="26"/>
          <w:lang w:val="nb-NO"/>
        </w:rPr>
        <w:t xml:space="preserve"> </w:t>
      </w:r>
      <w:r w:rsidRPr="000125BE">
        <w:rPr>
          <w:rFonts w:ascii="Times New Roman" w:hAnsi="Times New Roman" w:cs="Times New Roman"/>
          <w:bCs/>
          <w:position w:val="-4"/>
          <w:sz w:val="26"/>
          <w:szCs w:val="26"/>
        </w:rPr>
        <w:object w:dxaOrig="279" w:dyaOrig="320" w14:anchorId="68C878BF">
          <v:shape id="_x0000_i1190" type="#_x0000_t75" style="width:15.6pt;height:15.6pt" o:ole="">
            <v:imagedata r:id="rId17" o:title=""/>
          </v:shape>
          <o:OLEObject Type="Embed" ProgID="Equation.3" ShapeID="_x0000_i1190" DrawAspect="Content" ObjectID="_1776858008" r:id="rId183"/>
        </w:object>
      </w:r>
      <w:r w:rsidRPr="000125BE">
        <w:rPr>
          <w:rFonts w:ascii="Times New Roman" w:hAnsi="Times New Roman" w:cs="Times New Roman"/>
          <w:bCs/>
          <w:position w:val="-4"/>
          <w:sz w:val="26"/>
          <w:szCs w:val="26"/>
          <w:lang w:val="nb-NO"/>
        </w:rPr>
        <w:t>= 3.12, có 61 giảng viên lựa chọn mức trung bình ở mỗi tiêu chí, thể hiện việc khảo sát và thống kê nhu cầu bồi dưỡng chưa được thực hiện tốt, việc sử dụng kết quả đánh giá đội ngũ giảng viên làm căn cứ bồi dưỡng giảng viên chưa thực hiện nghiêm túc. Tiêu chí “</w:t>
      </w:r>
      <w:r w:rsidRPr="000125BE">
        <w:rPr>
          <w:rFonts w:ascii="Times New Roman" w:hAnsi="Times New Roman" w:cs="Times New Roman"/>
          <w:sz w:val="26"/>
          <w:szCs w:val="26"/>
          <w:lang w:val="nb-NO"/>
        </w:rPr>
        <w:t>Xây dựng kế hoạch đào tạo, bồi dưỡng cho đội ngũ giảng viên đảm bảo tính cụ thể, khả thi” có 10.8% giảng viên đánh giá mức trung bình.</w:t>
      </w:r>
    </w:p>
    <w:p w14:paraId="016E7350" w14:textId="77777777" w:rsidR="00344506" w:rsidRPr="000125BE" w:rsidRDefault="00344506" w:rsidP="00344506">
      <w:pPr>
        <w:widowControl w:val="0"/>
        <w:spacing w:after="0" w:line="336"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Trao đổi thêm với cán bộ quản lý, giảng viên ở một số trường đại học địa phương về vấn đề này, CBQL 7.2 cho biết: «Lãnh đạo trường rất quan tâm đến đào tạo, bồi dưỡng đội ngũ giảng viên. Trong giai đoạn 2015-2020 trường đã cử 79 giảng viên đi học nâng cao trình độ. Năm 2020 có 52 GV đang học nghiên cứu sinh ở trong và ngoài nước». </w:t>
      </w:r>
    </w:p>
    <w:p w14:paraId="544CD869" w14:textId="77777777" w:rsidR="00F4089A" w:rsidRPr="000125BE" w:rsidRDefault="00F4089A" w:rsidP="00895113">
      <w:pPr>
        <w:widowControl w:val="0"/>
        <w:spacing w:after="0" w:line="336" w:lineRule="auto"/>
        <w:ind w:firstLine="720"/>
        <w:jc w:val="both"/>
        <w:rPr>
          <w:rFonts w:ascii="Times New Roman" w:hAnsi="Times New Roman" w:cs="Times New Roman"/>
          <w:i/>
          <w:sz w:val="26"/>
          <w:szCs w:val="26"/>
          <w:lang w:val="nb-NO"/>
        </w:rPr>
      </w:pPr>
      <w:r w:rsidRPr="000125BE">
        <w:rPr>
          <w:rFonts w:ascii="Times New Roman" w:hAnsi="Times New Roman" w:cs="Times New Roman"/>
          <w:sz w:val="26"/>
          <w:szCs w:val="26"/>
          <w:lang w:val="nb-NO"/>
        </w:rPr>
        <w:t>Các trường đã quan tâm đến hoạt động đào tạo, bồi dưỡng đội ngũ giảng viên. Tuy nhiên, việc tổ</w:t>
      </w:r>
      <w:r w:rsidRPr="000125BE">
        <w:rPr>
          <w:rFonts w:ascii="Times New Roman" w:hAnsi="Times New Roman" w:cs="Times New Roman"/>
          <w:sz w:val="26"/>
          <w:szCs w:val="26"/>
          <w:lang w:val="vi-VN"/>
        </w:rPr>
        <w:t xml:space="preserve"> chức đánh giá kết quả </w:t>
      </w:r>
      <w:r w:rsidRPr="000125BE">
        <w:rPr>
          <w:rFonts w:ascii="Times New Roman" w:hAnsi="Times New Roman" w:cs="Times New Roman"/>
          <w:sz w:val="26"/>
          <w:szCs w:val="26"/>
          <w:lang w:val="nb-NO"/>
        </w:rPr>
        <w:t>đào tạo, bồi dưỡng</w:t>
      </w:r>
      <w:r w:rsidRPr="000125BE">
        <w:rPr>
          <w:rFonts w:ascii="Times New Roman" w:hAnsi="Times New Roman" w:cs="Times New Roman"/>
          <w:sz w:val="26"/>
          <w:szCs w:val="26"/>
          <w:lang w:val="vi-VN"/>
        </w:rPr>
        <w:t>, t</w:t>
      </w:r>
      <w:r w:rsidRPr="000125BE">
        <w:rPr>
          <w:rFonts w:ascii="Times New Roman" w:hAnsi="Times New Roman" w:cs="Times New Roman"/>
          <w:sz w:val="26"/>
          <w:szCs w:val="26"/>
          <w:lang w:val="nb-NO"/>
        </w:rPr>
        <w:t>ổng kết, rút kinh nghiệm sau</w:t>
      </w:r>
      <w:r w:rsidRPr="000125BE">
        <w:rPr>
          <w:rFonts w:ascii="Times New Roman" w:hAnsi="Times New Roman" w:cs="Times New Roman"/>
          <w:sz w:val="26"/>
          <w:szCs w:val="26"/>
          <w:lang w:val="vi-VN"/>
        </w:rPr>
        <w:t xml:space="preserve"> khi kết thúc mỗi hoạt động </w:t>
      </w:r>
      <w:r w:rsidRPr="000125BE">
        <w:rPr>
          <w:rFonts w:ascii="Times New Roman" w:hAnsi="Times New Roman" w:cs="Times New Roman"/>
          <w:sz w:val="26"/>
          <w:szCs w:val="26"/>
          <w:lang w:val="nb-NO"/>
        </w:rPr>
        <w:t>đào tạo, bồi dưỡng còn hạn chế. Các khâu xác định nhu cầu, mục tiêu đào tạo, bồi dưỡng…còn chưa thực sự đáp ứng nhu cầu của giảng viên.</w:t>
      </w:r>
    </w:p>
    <w:p w14:paraId="17A2A9F8" w14:textId="77777777" w:rsidR="00281D18" w:rsidRPr="000125BE" w:rsidRDefault="00281D18">
      <w:pPr>
        <w:rPr>
          <w:rFonts w:ascii="Times New Roman" w:hAnsi="Times New Roman" w:cs="Times New Roman"/>
          <w:b/>
          <w:bCs/>
          <w:i/>
          <w:iCs/>
          <w:spacing w:val="-6"/>
          <w:sz w:val="26"/>
          <w:szCs w:val="26"/>
          <w:lang w:val="nb-NO"/>
        </w:rPr>
      </w:pPr>
      <w:bookmarkStart w:id="479" w:name="_Toc163200802"/>
      <w:bookmarkStart w:id="480" w:name="_Toc155726406"/>
      <w:bookmarkStart w:id="481" w:name="_Toc155805865"/>
      <w:r w:rsidRPr="000125BE">
        <w:rPr>
          <w:b/>
          <w:bCs/>
          <w:i/>
          <w:iCs/>
          <w:lang w:val="nb-NO"/>
        </w:rPr>
        <w:br w:type="page"/>
      </w:r>
    </w:p>
    <w:p w14:paraId="23172271" w14:textId="6E2835BE" w:rsidR="00F4089A" w:rsidRPr="000125BE" w:rsidRDefault="00F4089A" w:rsidP="00513C31">
      <w:pPr>
        <w:pStyle w:val="003"/>
        <w:rPr>
          <w:b/>
          <w:bCs/>
          <w:i/>
          <w:iCs/>
        </w:rPr>
      </w:pPr>
      <w:bookmarkStart w:id="482" w:name="_Toc165972545"/>
      <w:r w:rsidRPr="000125BE">
        <w:rPr>
          <w:b/>
          <w:bCs/>
          <w:i/>
          <w:iCs/>
        </w:rPr>
        <w:lastRenderedPageBreak/>
        <w:t>2.5.6. Thực trạng đánh giá đội ngũ giảng viên theo tiếp cận vị trí việc làm ở các trường đại học địa phương</w:t>
      </w:r>
      <w:bookmarkEnd w:id="479"/>
      <w:bookmarkEnd w:id="482"/>
      <w:r w:rsidRPr="000125BE">
        <w:rPr>
          <w:b/>
          <w:bCs/>
          <w:i/>
          <w:iCs/>
        </w:rPr>
        <w:t xml:space="preserve"> </w:t>
      </w:r>
      <w:bookmarkEnd w:id="480"/>
      <w:bookmarkEnd w:id="481"/>
    </w:p>
    <w:p w14:paraId="5C5C7FE2" w14:textId="73D7352B" w:rsidR="00F4089A" w:rsidRPr="000125BE" w:rsidRDefault="00F4089A" w:rsidP="009B1BBC">
      <w:pPr>
        <w:pStyle w:val="005"/>
      </w:pPr>
      <w:bookmarkStart w:id="483" w:name="_Toc155811114"/>
      <w:bookmarkStart w:id="484" w:name="_Toc163200659"/>
      <w:bookmarkStart w:id="485" w:name="_Toc165972637"/>
      <w:r w:rsidRPr="000125BE">
        <w:t>Bảng 2.27. Kết quả khảo sát thực trạng đánh giá đội ngũ giảng viên</w:t>
      </w:r>
      <w:bookmarkStart w:id="486" w:name="_Toc163200660"/>
      <w:bookmarkEnd w:id="483"/>
      <w:bookmarkEnd w:id="484"/>
      <w:r w:rsidR="009B1BBC" w:rsidRPr="000125BE">
        <w:rPr>
          <w:lang w:val="vi-VN"/>
        </w:rPr>
        <w:br/>
      </w:r>
      <w:r w:rsidRPr="000125BE">
        <w:t>theo vị trí việc làm</w:t>
      </w:r>
      <w:bookmarkStart w:id="487" w:name="_Toc155811115"/>
      <w:r w:rsidRPr="000125BE">
        <w:t xml:space="preserve"> ở các trường đại học địa phương theo vị trí việc làm</w:t>
      </w:r>
      <w:bookmarkEnd w:id="485"/>
      <w:bookmarkEnd w:id="486"/>
      <w:bookmarkEnd w:id="487"/>
    </w:p>
    <w:p w14:paraId="6110A95E" w14:textId="4C351FA5" w:rsidR="00A54786" w:rsidRPr="000125BE" w:rsidRDefault="00A54786" w:rsidP="00A54786">
      <w:pPr>
        <w:pStyle w:val="005"/>
        <w:rPr>
          <w:b w:val="0"/>
          <w:bCs w:val="0"/>
          <w:i/>
          <w:iCs/>
        </w:rPr>
      </w:pPr>
      <w:bookmarkStart w:id="488" w:name="_Toc165972638"/>
      <w:r w:rsidRPr="000125BE">
        <w:rPr>
          <w:b w:val="0"/>
          <w:bCs w:val="0"/>
          <w:i/>
          <w:iCs/>
        </w:rPr>
        <w:t>(Mức độ đánh giá tăng dần từ 1 đến 5, 1 là thực hiện kém đến 5 là thực hiện rất tốt)</w:t>
      </w:r>
      <w:bookmarkEnd w:id="488"/>
    </w:p>
    <w:tbl>
      <w:tblPr>
        <w:tblW w:w="52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2576"/>
        <w:gridCol w:w="600"/>
        <w:gridCol w:w="598"/>
        <w:gridCol w:w="600"/>
        <w:gridCol w:w="598"/>
        <w:gridCol w:w="473"/>
        <w:gridCol w:w="465"/>
        <w:gridCol w:w="598"/>
        <w:gridCol w:w="598"/>
        <w:gridCol w:w="598"/>
        <w:gridCol w:w="598"/>
        <w:gridCol w:w="488"/>
        <w:gridCol w:w="587"/>
      </w:tblGrid>
      <w:tr w:rsidR="004D5A60" w:rsidRPr="000125BE" w14:paraId="297D1019" w14:textId="77777777" w:rsidTr="00895113">
        <w:trPr>
          <w:trHeight w:val="388"/>
          <w:jc w:val="center"/>
        </w:trPr>
        <w:tc>
          <w:tcPr>
            <w:tcW w:w="1373" w:type="pct"/>
            <w:vMerge w:val="restart"/>
            <w:tcBorders>
              <w:right w:val="single" w:sz="4" w:space="0" w:color="auto"/>
            </w:tcBorders>
            <w:vAlign w:val="center"/>
          </w:tcPr>
          <w:p w14:paraId="63A2E8E0"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1778" w:type="pct"/>
            <w:gridSpan w:val="6"/>
            <w:tcBorders>
              <w:top w:val="single" w:sz="4" w:space="0" w:color="auto"/>
              <w:left w:val="single" w:sz="4" w:space="0" w:color="auto"/>
              <w:bottom w:val="single" w:sz="4" w:space="0" w:color="auto"/>
              <w:right w:val="single" w:sz="4" w:space="0" w:color="auto"/>
            </w:tcBorders>
            <w:vAlign w:val="center"/>
          </w:tcPr>
          <w:p w14:paraId="7BCCC92A" w14:textId="77777777" w:rsidR="00F4089A" w:rsidRPr="000125BE" w:rsidRDefault="00F4089A" w:rsidP="003F68FF">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1850" w:type="pct"/>
            <w:gridSpan w:val="6"/>
            <w:tcBorders>
              <w:top w:val="single" w:sz="4" w:space="0" w:color="auto"/>
              <w:left w:val="single" w:sz="4" w:space="0" w:color="auto"/>
              <w:bottom w:val="single" w:sz="4" w:space="0" w:color="auto"/>
              <w:right w:val="single" w:sz="4" w:space="0" w:color="auto"/>
            </w:tcBorders>
            <w:vAlign w:val="center"/>
          </w:tcPr>
          <w:p w14:paraId="7A4E50C2" w14:textId="77777777" w:rsidR="00F4089A" w:rsidRPr="000125BE" w:rsidRDefault="00F4089A" w:rsidP="003F68FF">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giảng viên</w:t>
            </w:r>
          </w:p>
        </w:tc>
      </w:tr>
      <w:tr w:rsidR="004D5A60" w:rsidRPr="000125BE" w14:paraId="58F7FD5C" w14:textId="77777777" w:rsidTr="00895113">
        <w:trPr>
          <w:trHeight w:val="313"/>
          <w:jc w:val="center"/>
        </w:trPr>
        <w:tc>
          <w:tcPr>
            <w:tcW w:w="1373" w:type="pct"/>
            <w:vMerge/>
            <w:vAlign w:val="center"/>
          </w:tcPr>
          <w:p w14:paraId="3DDF5F08" w14:textId="77777777" w:rsidR="00F4089A" w:rsidRPr="000125BE" w:rsidRDefault="00F4089A" w:rsidP="00B14222">
            <w:pPr>
              <w:pStyle w:val="Nomail"/>
              <w:widowControl w:val="0"/>
              <w:spacing w:before="0" w:line="240" w:lineRule="auto"/>
              <w:jc w:val="center"/>
              <w:rPr>
                <w:b/>
                <w:color w:val="auto"/>
                <w:spacing w:val="-8"/>
                <w:w w:val="90"/>
                <w:sz w:val="26"/>
                <w:szCs w:val="26"/>
              </w:rPr>
            </w:pPr>
          </w:p>
        </w:tc>
        <w:tc>
          <w:tcPr>
            <w:tcW w:w="320" w:type="pct"/>
            <w:vAlign w:val="center"/>
          </w:tcPr>
          <w:p w14:paraId="3D4D887A"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319" w:type="pct"/>
            <w:vAlign w:val="center"/>
          </w:tcPr>
          <w:p w14:paraId="6279909A"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320" w:type="pct"/>
            <w:vAlign w:val="center"/>
          </w:tcPr>
          <w:p w14:paraId="6CAD4D71"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319" w:type="pct"/>
            <w:tcBorders>
              <w:right w:val="single" w:sz="4" w:space="0" w:color="auto"/>
            </w:tcBorders>
            <w:vAlign w:val="center"/>
          </w:tcPr>
          <w:p w14:paraId="4F80DEA9"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252" w:type="pct"/>
            <w:tcBorders>
              <w:top w:val="single" w:sz="4" w:space="0" w:color="auto"/>
              <w:left w:val="single" w:sz="4" w:space="0" w:color="auto"/>
              <w:bottom w:val="single" w:sz="4" w:space="0" w:color="auto"/>
              <w:right w:val="single" w:sz="4" w:space="0" w:color="auto"/>
            </w:tcBorders>
            <w:vAlign w:val="center"/>
          </w:tcPr>
          <w:p w14:paraId="1DEAE7EB"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246" w:type="pct"/>
            <w:tcBorders>
              <w:top w:val="single" w:sz="4" w:space="0" w:color="auto"/>
              <w:left w:val="single" w:sz="4" w:space="0" w:color="auto"/>
              <w:bottom w:val="single" w:sz="4" w:space="0" w:color="auto"/>
              <w:right w:val="single" w:sz="4" w:space="0" w:color="auto"/>
            </w:tcBorders>
            <w:vAlign w:val="center"/>
          </w:tcPr>
          <w:p w14:paraId="57CFD2C6"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6DCD3890">
                <v:shape id="_x0000_i1191" type="#_x0000_t75" style="width:15.6pt;height:15.6pt" o:ole="">
                  <v:imagedata r:id="rId17" o:title=""/>
                </v:shape>
                <o:OLEObject Type="Embed" ProgID="Equation.3" ShapeID="_x0000_i1191" DrawAspect="Content" ObjectID="_1776858009" r:id="rId184"/>
              </w:object>
            </w:r>
          </w:p>
        </w:tc>
        <w:tc>
          <w:tcPr>
            <w:tcW w:w="319" w:type="pct"/>
            <w:tcBorders>
              <w:top w:val="single" w:sz="4" w:space="0" w:color="auto"/>
              <w:left w:val="single" w:sz="4" w:space="0" w:color="auto"/>
              <w:bottom w:val="single" w:sz="4" w:space="0" w:color="auto"/>
              <w:right w:val="single" w:sz="4" w:space="0" w:color="auto"/>
            </w:tcBorders>
            <w:vAlign w:val="center"/>
          </w:tcPr>
          <w:p w14:paraId="5AD5DCCE"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319" w:type="pct"/>
            <w:tcBorders>
              <w:left w:val="single" w:sz="4" w:space="0" w:color="auto"/>
            </w:tcBorders>
            <w:vAlign w:val="center"/>
          </w:tcPr>
          <w:p w14:paraId="5984B3BC"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319" w:type="pct"/>
            <w:vAlign w:val="center"/>
          </w:tcPr>
          <w:p w14:paraId="52F01886"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319" w:type="pct"/>
            <w:vAlign w:val="center"/>
          </w:tcPr>
          <w:p w14:paraId="5FE9B5BA"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260" w:type="pct"/>
            <w:vAlign w:val="center"/>
          </w:tcPr>
          <w:p w14:paraId="23ED93BD"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312" w:type="pct"/>
            <w:vAlign w:val="center"/>
          </w:tcPr>
          <w:p w14:paraId="6C49741A" w14:textId="77777777" w:rsidR="00F4089A" w:rsidRPr="000125BE" w:rsidRDefault="00F4089A" w:rsidP="003F68FF">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74FFCBD8">
                <v:shape id="_x0000_i1192" type="#_x0000_t75" style="width:15.6pt;height:15.6pt" o:ole="">
                  <v:imagedata r:id="rId17" o:title=""/>
                </v:shape>
                <o:OLEObject Type="Embed" ProgID="Equation.3" ShapeID="_x0000_i1192" DrawAspect="Content" ObjectID="_1776858010" r:id="rId185"/>
              </w:object>
            </w:r>
          </w:p>
        </w:tc>
      </w:tr>
      <w:tr w:rsidR="004D5A60" w:rsidRPr="000125BE" w14:paraId="5B3596C7" w14:textId="77777777" w:rsidTr="00895113">
        <w:trPr>
          <w:trHeight w:val="503"/>
          <w:jc w:val="center"/>
        </w:trPr>
        <w:tc>
          <w:tcPr>
            <w:tcW w:w="1373" w:type="pct"/>
            <w:shd w:val="clear" w:color="auto" w:fill="auto"/>
          </w:tcPr>
          <w:p w14:paraId="3CBF8C43"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Chỉ đạo xây dựng kế hoạch đánh giá đội ngũ GV theo quy định</w:t>
            </w:r>
          </w:p>
        </w:tc>
        <w:tc>
          <w:tcPr>
            <w:tcW w:w="320" w:type="pct"/>
            <w:shd w:val="clear" w:color="auto" w:fill="auto"/>
            <w:vAlign w:val="center"/>
          </w:tcPr>
          <w:p w14:paraId="2A0EAC7D" w14:textId="5337610B"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1B74B804" w14:textId="6B189B6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19" w:type="pct"/>
            <w:shd w:val="clear" w:color="auto" w:fill="auto"/>
            <w:vAlign w:val="center"/>
          </w:tcPr>
          <w:p w14:paraId="2FB0A06A" w14:textId="6D88734C"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67C4247A" w14:textId="0E92C588"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20" w:type="pct"/>
            <w:shd w:val="clear" w:color="auto" w:fill="auto"/>
            <w:vAlign w:val="center"/>
          </w:tcPr>
          <w:p w14:paraId="1BAC4059" w14:textId="76A079EE"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6AB850E8" w14:textId="26BC2A3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19" w:type="pct"/>
            <w:shd w:val="clear" w:color="auto" w:fill="auto"/>
            <w:vAlign w:val="center"/>
          </w:tcPr>
          <w:p w14:paraId="3C04C666"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52" w:type="pct"/>
            <w:tcBorders>
              <w:top w:val="single" w:sz="4" w:space="0" w:color="auto"/>
            </w:tcBorders>
            <w:shd w:val="clear" w:color="auto" w:fill="auto"/>
            <w:vAlign w:val="center"/>
          </w:tcPr>
          <w:p w14:paraId="1E3C0309"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46" w:type="pct"/>
            <w:tcBorders>
              <w:top w:val="single" w:sz="4" w:space="0" w:color="auto"/>
            </w:tcBorders>
            <w:shd w:val="clear" w:color="auto" w:fill="FFFFFF" w:themeFill="background1"/>
            <w:vAlign w:val="center"/>
          </w:tcPr>
          <w:p w14:paraId="7F4D2AC9"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4.00</w:t>
            </w:r>
          </w:p>
        </w:tc>
        <w:tc>
          <w:tcPr>
            <w:tcW w:w="319" w:type="pct"/>
            <w:tcBorders>
              <w:top w:val="single" w:sz="4" w:space="0" w:color="auto"/>
            </w:tcBorders>
            <w:shd w:val="clear" w:color="auto" w:fill="FFFFFF" w:themeFill="background1"/>
            <w:vAlign w:val="center"/>
          </w:tcPr>
          <w:p w14:paraId="4E6F5BE7"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40</w:t>
            </w:r>
          </w:p>
          <w:p w14:paraId="21258290"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12.7</w:t>
            </w:r>
          </w:p>
        </w:tc>
        <w:tc>
          <w:tcPr>
            <w:tcW w:w="319" w:type="pct"/>
            <w:shd w:val="clear" w:color="auto" w:fill="FFFFFF" w:themeFill="background1"/>
            <w:vAlign w:val="center"/>
          </w:tcPr>
          <w:p w14:paraId="370E9964"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86</w:t>
            </w:r>
          </w:p>
          <w:p w14:paraId="461F6B51"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27.3</w:t>
            </w:r>
          </w:p>
        </w:tc>
        <w:tc>
          <w:tcPr>
            <w:tcW w:w="319" w:type="pct"/>
            <w:shd w:val="clear" w:color="auto" w:fill="FFFFFF" w:themeFill="background1"/>
            <w:vAlign w:val="center"/>
          </w:tcPr>
          <w:p w14:paraId="3E64E209"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135</w:t>
            </w:r>
          </w:p>
          <w:p w14:paraId="3F40446B"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42.9</w:t>
            </w:r>
          </w:p>
        </w:tc>
        <w:tc>
          <w:tcPr>
            <w:tcW w:w="319" w:type="pct"/>
            <w:shd w:val="clear" w:color="auto" w:fill="FFFFFF" w:themeFill="background1"/>
            <w:vAlign w:val="center"/>
          </w:tcPr>
          <w:p w14:paraId="1F8D8BD9"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54</w:t>
            </w:r>
          </w:p>
          <w:p w14:paraId="143AC88B"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17.1</w:t>
            </w:r>
          </w:p>
        </w:tc>
        <w:tc>
          <w:tcPr>
            <w:tcW w:w="260" w:type="pct"/>
            <w:shd w:val="clear" w:color="auto" w:fill="FFFFFF" w:themeFill="background1"/>
            <w:vAlign w:val="center"/>
          </w:tcPr>
          <w:p w14:paraId="2E2C45A1"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0</w:t>
            </w:r>
          </w:p>
        </w:tc>
        <w:tc>
          <w:tcPr>
            <w:tcW w:w="312" w:type="pct"/>
            <w:shd w:val="clear" w:color="auto" w:fill="FFFFFF" w:themeFill="background1"/>
            <w:vAlign w:val="center"/>
          </w:tcPr>
          <w:p w14:paraId="7377EFC0"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3.36</w:t>
            </w:r>
          </w:p>
        </w:tc>
      </w:tr>
      <w:tr w:rsidR="004D5A60" w:rsidRPr="000125BE" w14:paraId="28FA33C0" w14:textId="77777777" w:rsidTr="00895113">
        <w:trPr>
          <w:trHeight w:val="503"/>
          <w:jc w:val="center"/>
        </w:trPr>
        <w:tc>
          <w:tcPr>
            <w:tcW w:w="1373" w:type="pct"/>
            <w:shd w:val="clear" w:color="auto" w:fill="auto"/>
          </w:tcPr>
          <w:p w14:paraId="31E63E37"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Xác định mục tiêu, nội dung đánh giá đội ngũ GV phù hợp với yêu cầu của VTVL</w:t>
            </w:r>
          </w:p>
        </w:tc>
        <w:tc>
          <w:tcPr>
            <w:tcW w:w="320" w:type="pct"/>
            <w:shd w:val="clear" w:color="auto" w:fill="auto"/>
            <w:vAlign w:val="center"/>
          </w:tcPr>
          <w:p w14:paraId="15CF17B0" w14:textId="732D393C"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68ED895D" w14:textId="057287C4"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19" w:type="pct"/>
            <w:shd w:val="clear" w:color="auto" w:fill="auto"/>
            <w:vAlign w:val="center"/>
          </w:tcPr>
          <w:p w14:paraId="0DD93E3C" w14:textId="321441E2"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7BBB9643" w14:textId="28F9AFC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20" w:type="pct"/>
            <w:shd w:val="clear" w:color="auto" w:fill="auto"/>
            <w:vAlign w:val="center"/>
          </w:tcPr>
          <w:p w14:paraId="2CCD6F07" w14:textId="2906D0B7"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6680949B" w14:textId="4E3044D5"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319" w:type="pct"/>
            <w:shd w:val="clear" w:color="auto" w:fill="auto"/>
            <w:vAlign w:val="center"/>
          </w:tcPr>
          <w:p w14:paraId="5D67633B" w14:textId="357349B6"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6DD1D958" w14:textId="0581BE1F"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52" w:type="pct"/>
            <w:shd w:val="clear" w:color="auto" w:fill="auto"/>
            <w:vAlign w:val="center"/>
          </w:tcPr>
          <w:p w14:paraId="268BF969"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46" w:type="pct"/>
            <w:shd w:val="clear" w:color="auto" w:fill="FFFFFF" w:themeFill="background1"/>
            <w:vAlign w:val="center"/>
          </w:tcPr>
          <w:p w14:paraId="62EBEF1C"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3.89</w:t>
            </w:r>
          </w:p>
        </w:tc>
        <w:tc>
          <w:tcPr>
            <w:tcW w:w="319" w:type="pct"/>
            <w:shd w:val="clear" w:color="auto" w:fill="FFFFFF" w:themeFill="background1"/>
            <w:vAlign w:val="center"/>
          </w:tcPr>
          <w:p w14:paraId="1040E755"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76</w:t>
            </w:r>
          </w:p>
          <w:p w14:paraId="24F75969"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24.1</w:t>
            </w:r>
          </w:p>
        </w:tc>
        <w:tc>
          <w:tcPr>
            <w:tcW w:w="319" w:type="pct"/>
            <w:shd w:val="clear" w:color="auto" w:fill="FFFFFF" w:themeFill="background1"/>
            <w:vAlign w:val="center"/>
          </w:tcPr>
          <w:p w14:paraId="402DC718"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142</w:t>
            </w:r>
          </w:p>
          <w:p w14:paraId="373BB52B"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45.1</w:t>
            </w:r>
          </w:p>
        </w:tc>
        <w:tc>
          <w:tcPr>
            <w:tcW w:w="319" w:type="pct"/>
            <w:shd w:val="clear" w:color="auto" w:fill="FFFFFF" w:themeFill="background1"/>
            <w:vAlign w:val="center"/>
          </w:tcPr>
          <w:p w14:paraId="08A1F71C"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65</w:t>
            </w:r>
          </w:p>
          <w:p w14:paraId="4891A166"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20.6</w:t>
            </w:r>
          </w:p>
        </w:tc>
        <w:tc>
          <w:tcPr>
            <w:tcW w:w="319" w:type="pct"/>
            <w:shd w:val="clear" w:color="auto" w:fill="FFFFFF" w:themeFill="background1"/>
            <w:vAlign w:val="center"/>
          </w:tcPr>
          <w:p w14:paraId="15E990B0"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32</w:t>
            </w:r>
          </w:p>
          <w:p w14:paraId="3C60601E"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10.2</w:t>
            </w:r>
          </w:p>
        </w:tc>
        <w:tc>
          <w:tcPr>
            <w:tcW w:w="260" w:type="pct"/>
            <w:shd w:val="clear" w:color="auto" w:fill="FFFFFF" w:themeFill="background1"/>
            <w:vAlign w:val="center"/>
          </w:tcPr>
          <w:p w14:paraId="585430DE"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312" w:type="pct"/>
            <w:shd w:val="clear" w:color="auto" w:fill="FFFFFF" w:themeFill="background1"/>
            <w:vAlign w:val="center"/>
          </w:tcPr>
          <w:p w14:paraId="30E3A9EA"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3.83</w:t>
            </w:r>
          </w:p>
        </w:tc>
      </w:tr>
      <w:tr w:rsidR="004D5A60" w:rsidRPr="000125BE" w14:paraId="121D902E" w14:textId="77777777" w:rsidTr="00895113">
        <w:trPr>
          <w:trHeight w:val="273"/>
          <w:jc w:val="center"/>
        </w:trPr>
        <w:tc>
          <w:tcPr>
            <w:tcW w:w="1373" w:type="pct"/>
            <w:shd w:val="clear" w:color="auto" w:fill="auto"/>
          </w:tcPr>
          <w:p w14:paraId="21A01A01"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Thiết lập, xây dựng các tiêu chuẩn, tiêu chí kiểm tra, đánh giá đội ngũ GV theo VTVL</w:t>
            </w:r>
          </w:p>
        </w:tc>
        <w:tc>
          <w:tcPr>
            <w:tcW w:w="320" w:type="pct"/>
            <w:shd w:val="clear" w:color="auto" w:fill="auto"/>
            <w:vAlign w:val="center"/>
          </w:tcPr>
          <w:p w14:paraId="74A92C23" w14:textId="74F2E21E"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16125642" w14:textId="22DF8976"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319" w:type="pct"/>
            <w:shd w:val="clear" w:color="auto" w:fill="auto"/>
            <w:vAlign w:val="center"/>
          </w:tcPr>
          <w:p w14:paraId="49048117" w14:textId="4005EC3F"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5883D6CD" w14:textId="24D98D0A"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320" w:type="pct"/>
            <w:shd w:val="clear" w:color="auto" w:fill="auto"/>
            <w:vAlign w:val="center"/>
          </w:tcPr>
          <w:p w14:paraId="75DB64DF" w14:textId="7E568260"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54D4527C" w14:textId="3E44F0EC"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319" w:type="pct"/>
            <w:shd w:val="clear" w:color="auto" w:fill="auto"/>
            <w:vAlign w:val="center"/>
          </w:tcPr>
          <w:p w14:paraId="10F16D28" w14:textId="15AFF8E0"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706D3AFB" w14:textId="57D491FD"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52" w:type="pct"/>
            <w:shd w:val="clear" w:color="auto" w:fill="auto"/>
            <w:vAlign w:val="center"/>
          </w:tcPr>
          <w:p w14:paraId="297CAA84"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46" w:type="pct"/>
            <w:shd w:val="clear" w:color="auto" w:fill="FFFFFF" w:themeFill="background1"/>
            <w:vAlign w:val="center"/>
          </w:tcPr>
          <w:p w14:paraId="2EA66332"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3.11</w:t>
            </w:r>
          </w:p>
        </w:tc>
        <w:tc>
          <w:tcPr>
            <w:tcW w:w="319" w:type="pct"/>
            <w:shd w:val="clear" w:color="auto" w:fill="FFFFFF" w:themeFill="background1"/>
            <w:vAlign w:val="center"/>
          </w:tcPr>
          <w:p w14:paraId="40383574"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18</w:t>
            </w:r>
          </w:p>
          <w:p w14:paraId="47677723"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5.7</w:t>
            </w:r>
          </w:p>
        </w:tc>
        <w:tc>
          <w:tcPr>
            <w:tcW w:w="319" w:type="pct"/>
            <w:shd w:val="clear" w:color="auto" w:fill="FFFFFF" w:themeFill="background1"/>
            <w:vAlign w:val="center"/>
          </w:tcPr>
          <w:p w14:paraId="675244F1"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49</w:t>
            </w:r>
          </w:p>
          <w:p w14:paraId="5A2BB97A"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15.6</w:t>
            </w:r>
          </w:p>
        </w:tc>
        <w:tc>
          <w:tcPr>
            <w:tcW w:w="319" w:type="pct"/>
            <w:shd w:val="clear" w:color="auto" w:fill="FFFFFF" w:themeFill="background1"/>
            <w:vAlign w:val="center"/>
          </w:tcPr>
          <w:p w14:paraId="5A7754AF"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128</w:t>
            </w:r>
          </w:p>
          <w:p w14:paraId="2EF8B5D6"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40.6</w:t>
            </w:r>
          </w:p>
        </w:tc>
        <w:tc>
          <w:tcPr>
            <w:tcW w:w="319" w:type="pct"/>
            <w:shd w:val="clear" w:color="auto" w:fill="FFFFFF" w:themeFill="background1"/>
            <w:vAlign w:val="center"/>
          </w:tcPr>
          <w:p w14:paraId="16649AAD"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105</w:t>
            </w:r>
          </w:p>
          <w:p w14:paraId="2C8EA0B6"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33.3</w:t>
            </w:r>
          </w:p>
        </w:tc>
        <w:tc>
          <w:tcPr>
            <w:tcW w:w="260" w:type="pct"/>
            <w:shd w:val="clear" w:color="auto" w:fill="FFFFFF" w:themeFill="background1"/>
            <w:vAlign w:val="center"/>
          </w:tcPr>
          <w:p w14:paraId="76B832FE"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15</w:t>
            </w:r>
          </w:p>
          <w:p w14:paraId="1389220D"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4.8</w:t>
            </w:r>
          </w:p>
        </w:tc>
        <w:tc>
          <w:tcPr>
            <w:tcW w:w="312" w:type="pct"/>
            <w:shd w:val="clear" w:color="auto" w:fill="FFFFFF" w:themeFill="background1"/>
            <w:vAlign w:val="center"/>
          </w:tcPr>
          <w:p w14:paraId="0EEC163B"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2.84</w:t>
            </w:r>
          </w:p>
        </w:tc>
      </w:tr>
      <w:tr w:rsidR="004D5A60" w:rsidRPr="000125BE" w14:paraId="18FB42E1" w14:textId="77777777" w:rsidTr="00895113">
        <w:trPr>
          <w:trHeight w:val="273"/>
          <w:jc w:val="center"/>
        </w:trPr>
        <w:tc>
          <w:tcPr>
            <w:tcW w:w="1373" w:type="pct"/>
            <w:shd w:val="clear" w:color="auto" w:fill="auto"/>
          </w:tcPr>
          <w:p w14:paraId="1330F7C6"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Công khai, phổ biến các tiêu chuẩn, tiêu chí, quy trình đánh giá đội ngũ GV theo VTVL</w:t>
            </w:r>
          </w:p>
        </w:tc>
        <w:tc>
          <w:tcPr>
            <w:tcW w:w="320" w:type="pct"/>
            <w:shd w:val="clear" w:color="auto" w:fill="auto"/>
            <w:vAlign w:val="center"/>
          </w:tcPr>
          <w:p w14:paraId="53A639BC" w14:textId="7EDF0394"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589E3035" w14:textId="1AEB659F"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319" w:type="pct"/>
            <w:shd w:val="clear" w:color="auto" w:fill="auto"/>
            <w:vAlign w:val="center"/>
          </w:tcPr>
          <w:p w14:paraId="2E5996E1" w14:textId="5610194A"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47AC53D2" w14:textId="4C9940D9"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320" w:type="pct"/>
            <w:shd w:val="clear" w:color="auto" w:fill="auto"/>
            <w:vAlign w:val="center"/>
          </w:tcPr>
          <w:p w14:paraId="207E8EBF" w14:textId="026D36FC"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39186EB7" w14:textId="42A71FDF"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19" w:type="pct"/>
            <w:shd w:val="clear" w:color="auto" w:fill="auto"/>
            <w:vAlign w:val="center"/>
          </w:tcPr>
          <w:p w14:paraId="4A5753A0" w14:textId="31B8F30B"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795C2AA2" w14:textId="32E30583"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52" w:type="pct"/>
            <w:shd w:val="clear" w:color="auto" w:fill="auto"/>
            <w:vAlign w:val="center"/>
          </w:tcPr>
          <w:p w14:paraId="5FDC85FB"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46" w:type="pct"/>
            <w:shd w:val="clear" w:color="auto" w:fill="FFFFFF" w:themeFill="background1"/>
            <w:vAlign w:val="center"/>
          </w:tcPr>
          <w:p w14:paraId="2A0CD536"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3.89</w:t>
            </w:r>
          </w:p>
        </w:tc>
        <w:tc>
          <w:tcPr>
            <w:tcW w:w="319" w:type="pct"/>
            <w:shd w:val="clear" w:color="auto" w:fill="FFFFFF" w:themeFill="background1"/>
            <w:vAlign w:val="center"/>
          </w:tcPr>
          <w:p w14:paraId="495C4917"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24</w:t>
            </w:r>
          </w:p>
          <w:p w14:paraId="746CD457"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7.6</w:t>
            </w:r>
          </w:p>
        </w:tc>
        <w:tc>
          <w:tcPr>
            <w:tcW w:w="319" w:type="pct"/>
            <w:shd w:val="clear" w:color="auto" w:fill="FFFFFF" w:themeFill="background1"/>
            <w:vAlign w:val="center"/>
          </w:tcPr>
          <w:p w14:paraId="0E1AF768"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109</w:t>
            </w:r>
          </w:p>
          <w:p w14:paraId="3B92168A"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34.6</w:t>
            </w:r>
          </w:p>
        </w:tc>
        <w:tc>
          <w:tcPr>
            <w:tcW w:w="319" w:type="pct"/>
            <w:shd w:val="clear" w:color="auto" w:fill="FFFFFF" w:themeFill="background1"/>
            <w:vAlign w:val="center"/>
          </w:tcPr>
          <w:p w14:paraId="6E778A17"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119</w:t>
            </w:r>
          </w:p>
          <w:p w14:paraId="7AF98C03"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37.8</w:t>
            </w:r>
          </w:p>
        </w:tc>
        <w:tc>
          <w:tcPr>
            <w:tcW w:w="319" w:type="pct"/>
            <w:shd w:val="clear" w:color="auto" w:fill="FFFFFF" w:themeFill="background1"/>
            <w:vAlign w:val="center"/>
          </w:tcPr>
          <w:p w14:paraId="527D5270"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62</w:t>
            </w:r>
          </w:p>
          <w:p w14:paraId="2CD07C90"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19.7</w:t>
            </w:r>
          </w:p>
        </w:tc>
        <w:tc>
          <w:tcPr>
            <w:tcW w:w="260" w:type="pct"/>
            <w:shd w:val="clear" w:color="auto" w:fill="FFFFFF" w:themeFill="background1"/>
            <w:vAlign w:val="center"/>
          </w:tcPr>
          <w:p w14:paraId="55476D0A"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w:t>
            </w:r>
          </w:p>
          <w:p w14:paraId="302EF279"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0.3</w:t>
            </w:r>
          </w:p>
        </w:tc>
        <w:tc>
          <w:tcPr>
            <w:tcW w:w="312" w:type="pct"/>
            <w:shd w:val="clear" w:color="auto" w:fill="FFFFFF" w:themeFill="background1"/>
            <w:vAlign w:val="center"/>
          </w:tcPr>
          <w:p w14:paraId="1418DDA2"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3.30</w:t>
            </w:r>
          </w:p>
        </w:tc>
      </w:tr>
      <w:tr w:rsidR="004D5A60" w:rsidRPr="000125BE" w14:paraId="6CC4B6E0" w14:textId="77777777" w:rsidTr="00895113">
        <w:trPr>
          <w:trHeight w:val="273"/>
          <w:jc w:val="center"/>
        </w:trPr>
        <w:tc>
          <w:tcPr>
            <w:tcW w:w="1373" w:type="pct"/>
            <w:shd w:val="clear" w:color="auto" w:fill="auto"/>
          </w:tcPr>
          <w:p w14:paraId="7A417FF6"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Lựa chọn hình thức, phương pháp, quy trình đánh giá phù hợp</w:t>
            </w:r>
          </w:p>
        </w:tc>
        <w:tc>
          <w:tcPr>
            <w:tcW w:w="320" w:type="pct"/>
            <w:shd w:val="clear" w:color="auto" w:fill="auto"/>
            <w:vAlign w:val="center"/>
          </w:tcPr>
          <w:p w14:paraId="76EEE82C" w14:textId="34032A2B"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3DD6F27C" w14:textId="1F50B9A6"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319" w:type="pct"/>
            <w:shd w:val="clear" w:color="auto" w:fill="auto"/>
            <w:vAlign w:val="center"/>
          </w:tcPr>
          <w:p w14:paraId="50959B7A" w14:textId="75C95BBB"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7A214B19" w14:textId="78758C55"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320" w:type="pct"/>
            <w:shd w:val="clear" w:color="auto" w:fill="auto"/>
            <w:vAlign w:val="center"/>
          </w:tcPr>
          <w:p w14:paraId="1794F7EE" w14:textId="73FDBD09"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6A4AE5EE" w14:textId="48D11164"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19" w:type="pct"/>
            <w:shd w:val="clear" w:color="auto" w:fill="auto"/>
            <w:vAlign w:val="center"/>
          </w:tcPr>
          <w:p w14:paraId="5663D25F"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52" w:type="pct"/>
            <w:shd w:val="clear" w:color="auto" w:fill="auto"/>
            <w:vAlign w:val="center"/>
          </w:tcPr>
          <w:p w14:paraId="4E8A6A77"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0</w:t>
            </w:r>
          </w:p>
        </w:tc>
        <w:tc>
          <w:tcPr>
            <w:tcW w:w="246" w:type="pct"/>
            <w:shd w:val="clear" w:color="auto" w:fill="FFFFFF" w:themeFill="background1"/>
            <w:vAlign w:val="center"/>
          </w:tcPr>
          <w:p w14:paraId="2F233CE9"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3.67</w:t>
            </w:r>
          </w:p>
        </w:tc>
        <w:tc>
          <w:tcPr>
            <w:tcW w:w="319" w:type="pct"/>
            <w:shd w:val="clear" w:color="auto" w:fill="FFFFFF" w:themeFill="background1"/>
            <w:vAlign w:val="center"/>
          </w:tcPr>
          <w:p w14:paraId="75E47CC6"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15</w:t>
            </w:r>
          </w:p>
          <w:p w14:paraId="5993B8BB"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4.8</w:t>
            </w:r>
          </w:p>
        </w:tc>
        <w:tc>
          <w:tcPr>
            <w:tcW w:w="319" w:type="pct"/>
            <w:shd w:val="clear" w:color="auto" w:fill="FFFFFF" w:themeFill="background1"/>
            <w:vAlign w:val="center"/>
          </w:tcPr>
          <w:p w14:paraId="1322C111"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71</w:t>
            </w:r>
          </w:p>
          <w:p w14:paraId="37556891"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22.5</w:t>
            </w:r>
          </w:p>
        </w:tc>
        <w:tc>
          <w:tcPr>
            <w:tcW w:w="319" w:type="pct"/>
            <w:shd w:val="clear" w:color="auto" w:fill="FFFFFF" w:themeFill="background1"/>
            <w:vAlign w:val="center"/>
          </w:tcPr>
          <w:p w14:paraId="62994FC6"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143</w:t>
            </w:r>
          </w:p>
          <w:p w14:paraId="2E965B9D"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45.4</w:t>
            </w:r>
          </w:p>
        </w:tc>
        <w:tc>
          <w:tcPr>
            <w:tcW w:w="319" w:type="pct"/>
            <w:shd w:val="clear" w:color="auto" w:fill="FFFFFF" w:themeFill="background1"/>
            <w:vAlign w:val="center"/>
          </w:tcPr>
          <w:p w14:paraId="5945531A"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86</w:t>
            </w:r>
          </w:p>
          <w:p w14:paraId="5391E7B5"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27.3</w:t>
            </w:r>
          </w:p>
        </w:tc>
        <w:tc>
          <w:tcPr>
            <w:tcW w:w="260" w:type="pct"/>
            <w:shd w:val="clear" w:color="auto" w:fill="FFFFFF" w:themeFill="background1"/>
            <w:vAlign w:val="center"/>
          </w:tcPr>
          <w:p w14:paraId="1F72EDBD"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312" w:type="pct"/>
            <w:shd w:val="clear" w:color="auto" w:fill="FFFFFF" w:themeFill="background1"/>
            <w:vAlign w:val="center"/>
          </w:tcPr>
          <w:p w14:paraId="17171D1E"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3.05</w:t>
            </w:r>
          </w:p>
        </w:tc>
      </w:tr>
      <w:tr w:rsidR="004D5A60" w:rsidRPr="000125BE" w14:paraId="3675415C" w14:textId="77777777" w:rsidTr="00895113">
        <w:trPr>
          <w:trHeight w:val="273"/>
          <w:jc w:val="center"/>
        </w:trPr>
        <w:tc>
          <w:tcPr>
            <w:tcW w:w="1373" w:type="pct"/>
            <w:shd w:val="clear" w:color="auto" w:fill="auto"/>
          </w:tcPr>
          <w:p w14:paraId="51A8AB4E"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Tổ chức đánh giá nghiêm túc, khách quan, công bằng</w:t>
            </w:r>
          </w:p>
        </w:tc>
        <w:tc>
          <w:tcPr>
            <w:tcW w:w="320" w:type="pct"/>
            <w:shd w:val="clear" w:color="auto" w:fill="auto"/>
            <w:vAlign w:val="center"/>
          </w:tcPr>
          <w:p w14:paraId="75E4009A" w14:textId="33AE8435"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4EC0B9F5" w14:textId="6849E506"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19" w:type="pct"/>
            <w:shd w:val="clear" w:color="auto" w:fill="auto"/>
            <w:vAlign w:val="center"/>
          </w:tcPr>
          <w:p w14:paraId="6FC0E74F" w14:textId="24A0709A" w:rsidR="008D52BB" w:rsidRPr="000125BE" w:rsidRDefault="008D52BB"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52AAD80D" w14:textId="4912C29D"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spacing w:val="-8"/>
                <w:w w:val="90"/>
                <w:sz w:val="26"/>
                <w:szCs w:val="26"/>
              </w:rPr>
              <w:t>33.3</w:t>
            </w:r>
          </w:p>
        </w:tc>
        <w:tc>
          <w:tcPr>
            <w:tcW w:w="320" w:type="pct"/>
            <w:shd w:val="clear" w:color="auto" w:fill="auto"/>
            <w:vAlign w:val="center"/>
          </w:tcPr>
          <w:p w14:paraId="0D22C6D4" w14:textId="4D5301C3" w:rsidR="008D52BB" w:rsidRPr="000125BE" w:rsidRDefault="008D52BB"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7F2F41B6" w14:textId="3A0C83A3"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19" w:type="pct"/>
            <w:shd w:val="clear" w:color="auto" w:fill="auto"/>
            <w:vAlign w:val="center"/>
          </w:tcPr>
          <w:p w14:paraId="52F8DEE6"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52" w:type="pct"/>
            <w:shd w:val="clear" w:color="auto" w:fill="auto"/>
            <w:vAlign w:val="center"/>
          </w:tcPr>
          <w:p w14:paraId="308BFA18"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46" w:type="pct"/>
            <w:shd w:val="clear" w:color="auto" w:fill="FFFFFF" w:themeFill="background1"/>
            <w:vAlign w:val="center"/>
          </w:tcPr>
          <w:p w14:paraId="05062AB6"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3.89</w:t>
            </w:r>
          </w:p>
        </w:tc>
        <w:tc>
          <w:tcPr>
            <w:tcW w:w="319" w:type="pct"/>
            <w:shd w:val="clear" w:color="auto" w:fill="FFFFFF" w:themeFill="background1"/>
            <w:vAlign w:val="center"/>
          </w:tcPr>
          <w:p w14:paraId="58A1403D"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19</w:t>
            </w:r>
          </w:p>
          <w:p w14:paraId="3D2A3FDF"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6.0</w:t>
            </w:r>
          </w:p>
        </w:tc>
        <w:tc>
          <w:tcPr>
            <w:tcW w:w="319" w:type="pct"/>
            <w:shd w:val="clear" w:color="auto" w:fill="FFFFFF" w:themeFill="background1"/>
            <w:vAlign w:val="center"/>
          </w:tcPr>
          <w:p w14:paraId="18E13471"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118</w:t>
            </w:r>
          </w:p>
          <w:p w14:paraId="12A59225"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37.5</w:t>
            </w:r>
          </w:p>
        </w:tc>
        <w:tc>
          <w:tcPr>
            <w:tcW w:w="319" w:type="pct"/>
            <w:shd w:val="clear" w:color="auto" w:fill="FFFFFF" w:themeFill="background1"/>
            <w:vAlign w:val="center"/>
          </w:tcPr>
          <w:p w14:paraId="74E446AB"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136</w:t>
            </w:r>
          </w:p>
          <w:p w14:paraId="7477F4EB"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43.2</w:t>
            </w:r>
          </w:p>
        </w:tc>
        <w:tc>
          <w:tcPr>
            <w:tcW w:w="319" w:type="pct"/>
            <w:shd w:val="clear" w:color="auto" w:fill="FFFFFF" w:themeFill="background1"/>
            <w:vAlign w:val="center"/>
          </w:tcPr>
          <w:p w14:paraId="38FBE3AB"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38</w:t>
            </w:r>
          </w:p>
          <w:p w14:paraId="3259DA2F"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12.1</w:t>
            </w:r>
          </w:p>
        </w:tc>
        <w:tc>
          <w:tcPr>
            <w:tcW w:w="260" w:type="pct"/>
            <w:shd w:val="clear" w:color="auto" w:fill="FFFFFF" w:themeFill="background1"/>
            <w:vAlign w:val="center"/>
          </w:tcPr>
          <w:p w14:paraId="3C14065B"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4</w:t>
            </w:r>
          </w:p>
          <w:p w14:paraId="67449D42"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i/>
                <w:spacing w:val="-8"/>
                <w:w w:val="90"/>
                <w:sz w:val="26"/>
                <w:szCs w:val="26"/>
              </w:rPr>
              <w:t>1.3</w:t>
            </w:r>
          </w:p>
        </w:tc>
        <w:tc>
          <w:tcPr>
            <w:tcW w:w="312" w:type="pct"/>
            <w:shd w:val="clear" w:color="auto" w:fill="FFFFFF" w:themeFill="background1"/>
            <w:vAlign w:val="center"/>
          </w:tcPr>
          <w:p w14:paraId="4E51E2C3"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3.35</w:t>
            </w:r>
          </w:p>
        </w:tc>
      </w:tr>
      <w:tr w:rsidR="004D5A60" w:rsidRPr="000125BE" w14:paraId="5A9DAEE9" w14:textId="77777777" w:rsidTr="00895113">
        <w:trPr>
          <w:trHeight w:val="273"/>
          <w:jc w:val="center"/>
        </w:trPr>
        <w:tc>
          <w:tcPr>
            <w:tcW w:w="1373" w:type="pct"/>
            <w:shd w:val="clear" w:color="auto" w:fill="auto"/>
          </w:tcPr>
          <w:p w14:paraId="4B593D30"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eastAsia="Times New Roman" w:hAnsi="Times New Roman" w:cs="Times New Roman"/>
                <w:spacing w:val="-8"/>
                <w:w w:val="90"/>
                <w:sz w:val="26"/>
                <w:szCs w:val="26"/>
              </w:rPr>
              <w:t>Công bố công khai kết quả đánh giá đội ngũ GV</w:t>
            </w:r>
          </w:p>
        </w:tc>
        <w:tc>
          <w:tcPr>
            <w:tcW w:w="320" w:type="pct"/>
            <w:shd w:val="clear" w:color="auto" w:fill="auto"/>
            <w:vAlign w:val="center"/>
          </w:tcPr>
          <w:p w14:paraId="398D4151"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w:t>
            </w:r>
          </w:p>
          <w:p w14:paraId="7B0F82F5"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
                <w:spacing w:val="-8"/>
                <w:w w:val="90"/>
                <w:sz w:val="26"/>
                <w:szCs w:val="26"/>
              </w:rPr>
              <w:t>12.2</w:t>
            </w:r>
          </w:p>
        </w:tc>
        <w:tc>
          <w:tcPr>
            <w:tcW w:w="319" w:type="pct"/>
            <w:shd w:val="clear" w:color="auto" w:fill="auto"/>
            <w:vAlign w:val="center"/>
          </w:tcPr>
          <w:p w14:paraId="1D1FFC99"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w:t>
            </w:r>
          </w:p>
          <w:p w14:paraId="6F2A3C57"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13.3</w:t>
            </w:r>
          </w:p>
        </w:tc>
        <w:tc>
          <w:tcPr>
            <w:tcW w:w="320" w:type="pct"/>
            <w:shd w:val="clear" w:color="auto" w:fill="auto"/>
            <w:vAlign w:val="center"/>
          </w:tcPr>
          <w:p w14:paraId="4259CFBD"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29</w:t>
            </w:r>
          </w:p>
          <w:p w14:paraId="0A836280"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
                <w:spacing w:val="-8"/>
                <w:w w:val="90"/>
                <w:sz w:val="26"/>
                <w:szCs w:val="26"/>
              </w:rPr>
              <w:t>43.3</w:t>
            </w:r>
          </w:p>
        </w:tc>
        <w:tc>
          <w:tcPr>
            <w:tcW w:w="319" w:type="pct"/>
            <w:shd w:val="clear" w:color="auto" w:fill="auto"/>
            <w:vAlign w:val="center"/>
          </w:tcPr>
          <w:p w14:paraId="6D667DFF"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28</w:t>
            </w:r>
          </w:p>
          <w:p w14:paraId="0FFC9401"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
                <w:spacing w:val="-8"/>
                <w:w w:val="90"/>
                <w:sz w:val="26"/>
                <w:szCs w:val="26"/>
              </w:rPr>
              <w:t>31.1</w:t>
            </w:r>
          </w:p>
        </w:tc>
        <w:tc>
          <w:tcPr>
            <w:tcW w:w="252" w:type="pct"/>
            <w:shd w:val="clear" w:color="auto" w:fill="auto"/>
            <w:vAlign w:val="center"/>
          </w:tcPr>
          <w:p w14:paraId="67C6A149" w14:textId="77777777" w:rsidR="00F4089A" w:rsidRPr="000125BE" w:rsidRDefault="00F4089A" w:rsidP="003F68FF">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46" w:type="pct"/>
            <w:shd w:val="clear" w:color="auto" w:fill="FFFFFF" w:themeFill="background1"/>
            <w:vAlign w:val="center"/>
          </w:tcPr>
          <w:p w14:paraId="4A264CD4"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4.00</w:t>
            </w:r>
          </w:p>
        </w:tc>
        <w:tc>
          <w:tcPr>
            <w:tcW w:w="319" w:type="pct"/>
            <w:shd w:val="clear" w:color="auto" w:fill="FFFFFF" w:themeFill="background1"/>
            <w:vAlign w:val="center"/>
          </w:tcPr>
          <w:p w14:paraId="3A5E3CA7"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49</w:t>
            </w:r>
          </w:p>
          <w:p w14:paraId="4C49B220"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
                <w:spacing w:val="-8"/>
                <w:w w:val="90"/>
                <w:sz w:val="26"/>
                <w:szCs w:val="26"/>
              </w:rPr>
              <w:t>15.6</w:t>
            </w:r>
          </w:p>
        </w:tc>
        <w:tc>
          <w:tcPr>
            <w:tcW w:w="319" w:type="pct"/>
            <w:shd w:val="clear" w:color="auto" w:fill="FFFFFF" w:themeFill="background1"/>
            <w:vAlign w:val="center"/>
          </w:tcPr>
          <w:p w14:paraId="42435F33"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139</w:t>
            </w:r>
          </w:p>
          <w:p w14:paraId="2DA7FEBF" w14:textId="77777777" w:rsidR="00F4089A" w:rsidRPr="000125BE" w:rsidRDefault="00F4089A" w:rsidP="003F68FF">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44.1</w:t>
            </w:r>
          </w:p>
        </w:tc>
        <w:tc>
          <w:tcPr>
            <w:tcW w:w="319" w:type="pct"/>
            <w:shd w:val="clear" w:color="auto" w:fill="FFFFFF" w:themeFill="background1"/>
            <w:vAlign w:val="center"/>
          </w:tcPr>
          <w:p w14:paraId="20E4A959"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127</w:t>
            </w:r>
          </w:p>
          <w:p w14:paraId="7F418B80"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
                <w:spacing w:val="-8"/>
                <w:w w:val="90"/>
                <w:sz w:val="26"/>
                <w:szCs w:val="26"/>
              </w:rPr>
              <w:t>40.3</w:t>
            </w:r>
          </w:p>
        </w:tc>
        <w:tc>
          <w:tcPr>
            <w:tcW w:w="319" w:type="pct"/>
            <w:shd w:val="clear" w:color="auto" w:fill="FFFFFF" w:themeFill="background1"/>
            <w:vAlign w:val="center"/>
          </w:tcPr>
          <w:p w14:paraId="1091BB58"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
                <w:spacing w:val="-8"/>
                <w:w w:val="90"/>
                <w:sz w:val="26"/>
                <w:szCs w:val="26"/>
              </w:rPr>
              <w:t>0</w:t>
            </w:r>
          </w:p>
        </w:tc>
        <w:tc>
          <w:tcPr>
            <w:tcW w:w="260" w:type="pct"/>
            <w:shd w:val="clear" w:color="auto" w:fill="FFFFFF" w:themeFill="background1"/>
            <w:vAlign w:val="center"/>
          </w:tcPr>
          <w:p w14:paraId="41CCCC9A" w14:textId="77777777" w:rsidR="00F4089A" w:rsidRPr="000125BE" w:rsidRDefault="00F4089A" w:rsidP="003F68FF">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
                <w:spacing w:val="-8"/>
                <w:w w:val="90"/>
                <w:sz w:val="26"/>
                <w:szCs w:val="26"/>
              </w:rPr>
              <w:t>0</w:t>
            </w:r>
          </w:p>
        </w:tc>
        <w:tc>
          <w:tcPr>
            <w:tcW w:w="312" w:type="pct"/>
            <w:shd w:val="clear" w:color="auto" w:fill="FFFFFF" w:themeFill="background1"/>
            <w:vAlign w:val="center"/>
          </w:tcPr>
          <w:p w14:paraId="68D1FB2C"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3.75</w:t>
            </w:r>
          </w:p>
        </w:tc>
      </w:tr>
      <w:tr w:rsidR="004D5A60" w:rsidRPr="000125BE" w14:paraId="30BA8947" w14:textId="77777777" w:rsidTr="00895113">
        <w:trPr>
          <w:trHeight w:val="273"/>
          <w:jc w:val="center"/>
        </w:trPr>
        <w:tc>
          <w:tcPr>
            <w:tcW w:w="1373" w:type="pct"/>
            <w:shd w:val="clear" w:color="auto" w:fill="auto"/>
          </w:tcPr>
          <w:p w14:paraId="6E4BF802" w14:textId="77777777" w:rsidR="00F4089A" w:rsidRPr="000125BE" w:rsidRDefault="00F4089A" w:rsidP="00B14222">
            <w:pPr>
              <w:widowControl w:val="0"/>
              <w:spacing w:after="0" w:line="240" w:lineRule="auto"/>
              <w:jc w:val="center"/>
              <w:rPr>
                <w:rFonts w:ascii="Times New Roman" w:eastAsia="Times New Roman" w:hAnsi="Times New Roman" w:cs="Times New Roman"/>
                <w:b/>
                <w:spacing w:val="-8"/>
                <w:w w:val="90"/>
                <w:sz w:val="26"/>
                <w:szCs w:val="26"/>
              </w:rPr>
            </w:pPr>
            <w:r w:rsidRPr="000125BE">
              <w:rPr>
                <w:rFonts w:ascii="Times New Roman" w:hAnsi="Times New Roman" w:cs="Times New Roman"/>
                <w:b/>
                <w:spacing w:val="-8"/>
                <w:w w:val="90"/>
                <w:position w:val="-4"/>
                <w:sz w:val="26"/>
                <w:szCs w:val="26"/>
              </w:rPr>
              <w:object w:dxaOrig="279" w:dyaOrig="320" w14:anchorId="143C0E17">
                <v:shape id="_x0000_i1193" type="#_x0000_t75" style="width:15.6pt;height:15.6pt" o:ole="">
                  <v:imagedata r:id="rId17" o:title=""/>
                </v:shape>
                <o:OLEObject Type="Embed" ProgID="Equation.3" ShapeID="_x0000_i1193" DrawAspect="Content" ObjectID="_1776858011" r:id="rId186"/>
              </w:object>
            </w:r>
          </w:p>
        </w:tc>
        <w:tc>
          <w:tcPr>
            <w:tcW w:w="1778" w:type="pct"/>
            <w:gridSpan w:val="6"/>
            <w:shd w:val="clear" w:color="auto" w:fill="auto"/>
            <w:vAlign w:val="center"/>
          </w:tcPr>
          <w:p w14:paraId="73765CFC"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3.77</w:t>
            </w:r>
          </w:p>
        </w:tc>
        <w:tc>
          <w:tcPr>
            <w:tcW w:w="1850" w:type="pct"/>
            <w:gridSpan w:val="6"/>
            <w:shd w:val="clear" w:color="auto" w:fill="FFFFFF" w:themeFill="background1"/>
            <w:vAlign w:val="center"/>
          </w:tcPr>
          <w:p w14:paraId="1EDA1DEB" w14:textId="77777777" w:rsidR="00F4089A" w:rsidRPr="000125BE" w:rsidRDefault="00F4089A" w:rsidP="003F68FF">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3.35</w:t>
            </w:r>
          </w:p>
        </w:tc>
      </w:tr>
    </w:tbl>
    <w:p w14:paraId="0421065B" w14:textId="77777777" w:rsidR="00895113" w:rsidRPr="000125BE" w:rsidRDefault="00895113" w:rsidP="00281D18">
      <w:pPr>
        <w:widowControl w:val="0"/>
        <w:spacing w:after="0" w:line="240" w:lineRule="auto"/>
        <w:ind w:firstLine="720"/>
        <w:jc w:val="both"/>
        <w:rPr>
          <w:rFonts w:ascii="Times New Roman" w:hAnsi="Times New Roman" w:cs="Times New Roman"/>
          <w:i/>
          <w:iCs/>
          <w:sz w:val="26"/>
          <w:szCs w:val="26"/>
          <w:u w:val="single"/>
        </w:rPr>
      </w:pPr>
    </w:p>
    <w:p w14:paraId="7F313883" w14:textId="77777777" w:rsidR="00F4089A" w:rsidRPr="000125BE" w:rsidRDefault="00F4089A" w:rsidP="00F4089A">
      <w:pPr>
        <w:widowControl w:val="0"/>
        <w:spacing w:after="0" w:line="360" w:lineRule="auto"/>
        <w:ind w:firstLine="720"/>
        <w:jc w:val="both"/>
        <w:rPr>
          <w:rFonts w:ascii="Times New Roman" w:hAnsi="Times New Roman" w:cs="Times New Roman"/>
          <w:bCs/>
          <w:position w:val="-4"/>
          <w:sz w:val="26"/>
          <w:szCs w:val="26"/>
        </w:rPr>
      </w:pPr>
      <w:r w:rsidRPr="000125BE">
        <w:rPr>
          <w:rFonts w:ascii="Times New Roman" w:hAnsi="Times New Roman" w:cs="Times New Roman"/>
          <w:i/>
          <w:iCs/>
          <w:sz w:val="26"/>
          <w:szCs w:val="26"/>
          <w:u w:val="single"/>
        </w:rPr>
        <w:t>Nhận xét:</w:t>
      </w:r>
      <w:r w:rsidRPr="000125BE">
        <w:rPr>
          <w:rFonts w:ascii="Times New Roman" w:hAnsi="Times New Roman" w:cs="Times New Roman"/>
          <w:sz w:val="26"/>
          <w:szCs w:val="26"/>
        </w:rPr>
        <w:t xml:space="preserve"> Qua bảng 2.27 cho thấy, </w:t>
      </w:r>
      <w:r w:rsidRPr="000125BE">
        <w:rPr>
          <w:rFonts w:ascii="Times New Roman" w:hAnsi="Times New Roman" w:cs="Times New Roman"/>
          <w:bCs/>
          <w:position w:val="-4"/>
          <w:sz w:val="26"/>
          <w:szCs w:val="26"/>
        </w:rPr>
        <w:t xml:space="preserve">thực trạng đánh giá đội ngũ giảng viên theo vị trí việc làm ở mức khá và tốt, </w:t>
      </w:r>
      <w:r w:rsidRPr="000125BE">
        <w:rPr>
          <w:rFonts w:ascii="Times New Roman" w:hAnsi="Times New Roman" w:cs="Times New Roman"/>
          <w:b/>
          <w:position w:val="-4"/>
          <w:sz w:val="26"/>
          <w:szCs w:val="26"/>
        </w:rPr>
        <w:object w:dxaOrig="279" w:dyaOrig="320" w14:anchorId="5EF53C21">
          <v:shape id="_x0000_i1194" type="#_x0000_t75" style="width:15.6pt;height:15.6pt" o:ole="">
            <v:imagedata r:id="rId17" o:title=""/>
          </v:shape>
          <o:OLEObject Type="Embed" ProgID="Equation.3" ShapeID="_x0000_i1194" DrawAspect="Content" ObjectID="_1776858012" r:id="rId187"/>
        </w:object>
      </w:r>
      <w:r w:rsidRPr="000125BE">
        <w:rPr>
          <w:rFonts w:ascii="Times New Roman" w:hAnsi="Times New Roman" w:cs="Times New Roman"/>
          <w:b/>
          <w:sz w:val="26"/>
          <w:szCs w:val="26"/>
        </w:rPr>
        <w:t xml:space="preserve">= </w:t>
      </w:r>
      <w:r w:rsidRPr="000125BE">
        <w:rPr>
          <w:rFonts w:ascii="Times New Roman" w:hAnsi="Times New Roman" w:cs="Times New Roman"/>
          <w:bCs/>
          <w:position w:val="-4"/>
          <w:sz w:val="26"/>
          <w:szCs w:val="26"/>
        </w:rPr>
        <w:t>3.77 và 3.35:</w:t>
      </w:r>
    </w:p>
    <w:p w14:paraId="1E5203FC" w14:textId="77777777" w:rsidR="00F4089A" w:rsidRPr="000125BE" w:rsidRDefault="00F4089A" w:rsidP="009B1BBC">
      <w:pPr>
        <w:widowControl w:val="0"/>
        <w:spacing w:after="0" w:line="360" w:lineRule="auto"/>
        <w:ind w:firstLine="720"/>
        <w:jc w:val="both"/>
        <w:rPr>
          <w:rFonts w:ascii="Times New Roman" w:hAnsi="Times New Roman" w:cs="Times New Roman"/>
          <w:bCs/>
          <w:position w:val="-4"/>
          <w:sz w:val="26"/>
          <w:szCs w:val="26"/>
        </w:rPr>
      </w:pPr>
      <w:r w:rsidRPr="000125BE">
        <w:rPr>
          <w:rFonts w:ascii="Times New Roman" w:hAnsi="Times New Roman" w:cs="Times New Roman"/>
          <w:bCs/>
          <w:i/>
          <w:iCs/>
          <w:position w:val="-4"/>
          <w:sz w:val="26"/>
          <w:szCs w:val="26"/>
        </w:rPr>
        <w:t xml:space="preserve">- Đánh giá của cán bộ quản lý: </w:t>
      </w:r>
      <w:r w:rsidRPr="000125BE">
        <w:rPr>
          <w:rFonts w:ascii="Times New Roman" w:hAnsi="Times New Roman" w:cs="Times New Roman"/>
          <w:bCs/>
          <w:position w:val="-4"/>
          <w:sz w:val="26"/>
          <w:szCs w:val="26"/>
        </w:rPr>
        <w:t>Cán bộ quản lý đánh giá tương đối tốt công tác đánh giá đội ngũ giảng viên theo vị trí việc làm. Hai nội dung “</w:t>
      </w:r>
      <w:r w:rsidRPr="000125BE">
        <w:rPr>
          <w:rFonts w:ascii="Times New Roman" w:eastAsia="Times New Roman" w:hAnsi="Times New Roman" w:cs="Times New Roman"/>
          <w:sz w:val="26"/>
          <w:szCs w:val="26"/>
        </w:rPr>
        <w:t xml:space="preserve">Chỉ đạo xây dựng kế hoạch đánh giá đội ngũ giảng viên theo quy định” và “Công bố công khai kết quả đánh giá đội ngũ giảng viên” được đánh giá cao nhất, </w:t>
      </w:r>
      <w:r w:rsidRPr="000125BE">
        <w:rPr>
          <w:rFonts w:ascii="Times New Roman" w:hAnsi="Times New Roman" w:cs="Times New Roman"/>
          <w:bCs/>
          <w:position w:val="-4"/>
          <w:sz w:val="26"/>
          <w:szCs w:val="26"/>
        </w:rPr>
        <w:object w:dxaOrig="279" w:dyaOrig="320" w14:anchorId="0110AB8A">
          <v:shape id="_x0000_i1195" type="#_x0000_t75" style="width:15.6pt;height:15.6pt" o:ole="">
            <v:imagedata r:id="rId17" o:title=""/>
          </v:shape>
          <o:OLEObject Type="Embed" ProgID="Equation.3" ShapeID="_x0000_i1195" DrawAspect="Content" ObjectID="_1776858013" r:id="rId188"/>
        </w:object>
      </w:r>
      <w:r w:rsidRPr="000125BE">
        <w:rPr>
          <w:rFonts w:ascii="Times New Roman" w:hAnsi="Times New Roman" w:cs="Times New Roman"/>
          <w:bCs/>
          <w:position w:val="-4"/>
          <w:sz w:val="26"/>
          <w:szCs w:val="26"/>
        </w:rPr>
        <w:t>= 4.00, mức tốt; Trong quá trình đánh giá, các trường đã “</w:t>
      </w:r>
      <w:r w:rsidRPr="000125BE">
        <w:rPr>
          <w:rFonts w:ascii="Times New Roman" w:eastAsia="Times New Roman" w:hAnsi="Times New Roman" w:cs="Times New Roman"/>
          <w:sz w:val="26"/>
          <w:szCs w:val="26"/>
        </w:rPr>
        <w:t xml:space="preserve">Xác định mục tiêu, nội dung đánh giá đội </w:t>
      </w:r>
      <w:r w:rsidRPr="000125BE">
        <w:rPr>
          <w:rFonts w:ascii="Times New Roman" w:eastAsia="Times New Roman" w:hAnsi="Times New Roman" w:cs="Times New Roman"/>
          <w:sz w:val="26"/>
          <w:szCs w:val="26"/>
        </w:rPr>
        <w:lastRenderedPageBreak/>
        <w:t>ngũ giảng viên phù hợp với yêu cầu của vị trí việc làm”, “Công khai, phổ biến các tiêu chuẩn, tiêu chí, quy trình đánh giá đội ngũ giảng viên theo vị trí việc làm”, “Tổ chức đánh giá nghiêm túc, khách quan, công bằng”, điểm trung bình là 3.89. Không có cán bộ quản lý đánh giá mức trung bình, chủ yếu tập trung ở 3 mức: Rất tốt, tốt, khá; Tiêu chí được đánh giá thấp nhất là “</w:t>
      </w:r>
      <w:r w:rsidRPr="000125BE">
        <w:rPr>
          <w:rFonts w:ascii="Times New Roman" w:eastAsia="Times New Roman" w:hAnsi="Times New Roman" w:cs="Times New Roman"/>
          <w:spacing w:val="3"/>
          <w:sz w:val="26"/>
          <w:szCs w:val="26"/>
        </w:rPr>
        <w:t xml:space="preserve">Thiết lập, xây dựng các tiêu chuẩn, tiêu chí kiểm tra, đánh giá đội ngũ giảng viên theo vị trí việc làm”, giá trị </w:t>
      </w:r>
      <w:r w:rsidRPr="000125BE">
        <w:rPr>
          <w:rFonts w:ascii="Times New Roman" w:hAnsi="Times New Roman" w:cs="Times New Roman"/>
          <w:bCs/>
          <w:position w:val="-4"/>
          <w:sz w:val="26"/>
          <w:szCs w:val="26"/>
        </w:rPr>
        <w:object w:dxaOrig="279" w:dyaOrig="320" w14:anchorId="77916FAC">
          <v:shape id="_x0000_i1196" type="#_x0000_t75" style="width:15.6pt;height:15.6pt" o:ole="">
            <v:imagedata r:id="rId17" o:title=""/>
          </v:shape>
          <o:OLEObject Type="Embed" ProgID="Equation.3" ShapeID="_x0000_i1196" DrawAspect="Content" ObjectID="_1776858014" r:id="rId189"/>
        </w:object>
      </w:r>
      <w:r w:rsidRPr="000125BE">
        <w:rPr>
          <w:rFonts w:ascii="Times New Roman" w:hAnsi="Times New Roman" w:cs="Times New Roman"/>
          <w:bCs/>
          <w:position w:val="-4"/>
          <w:sz w:val="26"/>
          <w:szCs w:val="26"/>
        </w:rPr>
        <w:t>= 3.11.</w:t>
      </w:r>
    </w:p>
    <w:p w14:paraId="4B6FA0E7" w14:textId="574F091C" w:rsidR="00F4089A" w:rsidRPr="000125BE" w:rsidRDefault="00F4089A" w:rsidP="009B1BBC">
      <w:pPr>
        <w:widowControl w:val="0"/>
        <w:spacing w:after="0" w:line="360" w:lineRule="auto"/>
        <w:ind w:firstLine="720"/>
        <w:jc w:val="both"/>
        <w:rPr>
          <w:rFonts w:ascii="Times New Roman" w:hAnsi="Times New Roman" w:cs="Times New Roman"/>
          <w:bCs/>
          <w:spacing w:val="2"/>
          <w:position w:val="-4"/>
          <w:sz w:val="26"/>
          <w:szCs w:val="26"/>
        </w:rPr>
      </w:pPr>
      <w:r w:rsidRPr="000125BE">
        <w:rPr>
          <w:rFonts w:ascii="Times New Roman" w:hAnsi="Times New Roman" w:cs="Times New Roman"/>
          <w:bCs/>
          <w:i/>
          <w:iCs/>
          <w:spacing w:val="2"/>
          <w:position w:val="-4"/>
          <w:sz w:val="26"/>
          <w:szCs w:val="26"/>
        </w:rPr>
        <w:t>- Đánh giá của giảng viên:</w:t>
      </w:r>
      <w:r w:rsidRPr="000125BE">
        <w:rPr>
          <w:rFonts w:ascii="Times New Roman" w:hAnsi="Times New Roman" w:cs="Times New Roman"/>
          <w:bCs/>
          <w:spacing w:val="2"/>
          <w:position w:val="-4"/>
          <w:sz w:val="26"/>
          <w:szCs w:val="26"/>
        </w:rPr>
        <w:t xml:space="preserve"> Kết quả đánh giá của giảng viên thấp hơn cán bộ quản lý, một số tiêu chí có sự tương đồng về xếp hạng: Tiêu chí được đánh giá thấp nhất là “</w:t>
      </w:r>
      <w:r w:rsidRPr="000125BE">
        <w:rPr>
          <w:rFonts w:ascii="Times New Roman" w:eastAsia="Times New Roman" w:hAnsi="Times New Roman" w:cs="Times New Roman"/>
          <w:spacing w:val="2"/>
          <w:sz w:val="26"/>
          <w:szCs w:val="26"/>
        </w:rPr>
        <w:t xml:space="preserve">Thiết lập, xây dựng các tiêu chuẩn, tiêu chí kiểm tra, đánh giá đội ngũ giảng viên theo vị trí việc làm”, giá trị trung bình </w:t>
      </w:r>
      <w:r w:rsidRPr="000125BE">
        <w:rPr>
          <w:rFonts w:ascii="Times New Roman" w:hAnsi="Times New Roman" w:cs="Times New Roman"/>
          <w:bCs/>
          <w:spacing w:val="2"/>
          <w:position w:val="-4"/>
          <w:sz w:val="26"/>
          <w:szCs w:val="26"/>
        </w:rPr>
        <w:object w:dxaOrig="279" w:dyaOrig="320" w14:anchorId="21760F93">
          <v:shape id="_x0000_i1197" type="#_x0000_t75" style="width:15.6pt;height:15.6pt" o:ole="">
            <v:imagedata r:id="rId17" o:title=""/>
          </v:shape>
          <o:OLEObject Type="Embed" ProgID="Equation.3" ShapeID="_x0000_i1197" DrawAspect="Content" ObjectID="_1776858015" r:id="rId190"/>
        </w:object>
      </w:r>
      <w:r w:rsidRPr="000125BE">
        <w:rPr>
          <w:rFonts w:ascii="Times New Roman" w:hAnsi="Times New Roman" w:cs="Times New Roman"/>
          <w:bCs/>
          <w:spacing w:val="2"/>
          <w:position w:val="-4"/>
          <w:sz w:val="26"/>
          <w:szCs w:val="26"/>
        </w:rPr>
        <w:t xml:space="preserve">= 2.84, trong đó có 15 giảng viên lựa chọn mức kém. Đây cũng là tiêu chí được cán bộ quản lý đánh giá thấp nhất. Qua trao đổi, GV </w:t>
      </w:r>
      <w:r w:rsidR="00B93727" w:rsidRPr="000125BE">
        <w:rPr>
          <w:rFonts w:ascii="Times New Roman" w:hAnsi="Times New Roman" w:cs="Times New Roman"/>
          <w:bCs/>
          <w:spacing w:val="2"/>
          <w:position w:val="-4"/>
          <w:sz w:val="26"/>
          <w:szCs w:val="26"/>
        </w:rPr>
        <w:t>1.3</w:t>
      </w:r>
      <w:r w:rsidRPr="000125BE">
        <w:rPr>
          <w:rFonts w:ascii="Times New Roman" w:hAnsi="Times New Roman" w:cs="Times New Roman"/>
          <w:bCs/>
          <w:spacing w:val="2"/>
          <w:position w:val="-4"/>
          <w:sz w:val="26"/>
          <w:szCs w:val="26"/>
        </w:rPr>
        <w:t xml:space="preserve"> chia sẻ: “Việc đánh giá giảng viên có dựa theo các tiêu chuẩn, tuy nhiên các tiêu chuẩn, tiêu chí chưa được cụ thể hóa.”; “Nhà trường đã xây dựng đề án vị trí việc làm, thực hiện mô tả công việc, xây dựng tiêu chuẩn thực hiện công việc cho từng vị trí việc làm nhưng khi đánh giá chưa thực sự dựa theo tiêu chuẩn đã được xây dựng” (GV </w:t>
      </w:r>
      <w:r w:rsidR="00B93727" w:rsidRPr="000125BE">
        <w:rPr>
          <w:rFonts w:ascii="Times New Roman" w:hAnsi="Times New Roman" w:cs="Times New Roman"/>
          <w:bCs/>
          <w:spacing w:val="2"/>
          <w:position w:val="-4"/>
          <w:sz w:val="26"/>
          <w:szCs w:val="26"/>
        </w:rPr>
        <w:t>1.4</w:t>
      </w:r>
      <w:r w:rsidRPr="000125BE">
        <w:rPr>
          <w:rFonts w:ascii="Times New Roman" w:hAnsi="Times New Roman" w:cs="Times New Roman"/>
          <w:bCs/>
          <w:spacing w:val="2"/>
          <w:position w:val="-4"/>
          <w:sz w:val="26"/>
          <w:szCs w:val="26"/>
        </w:rPr>
        <w:t>); Tiêu chí “</w:t>
      </w:r>
      <w:r w:rsidRPr="000125BE">
        <w:rPr>
          <w:rFonts w:ascii="Times New Roman" w:eastAsia="Times New Roman" w:hAnsi="Times New Roman" w:cs="Times New Roman"/>
          <w:spacing w:val="2"/>
          <w:sz w:val="26"/>
          <w:szCs w:val="26"/>
        </w:rPr>
        <w:t xml:space="preserve">Tổ chức đánh giá nghiêm túc, khách quan, công bằng” có giá trị trung bình </w:t>
      </w:r>
      <w:r w:rsidRPr="000125BE">
        <w:rPr>
          <w:rFonts w:ascii="Times New Roman" w:hAnsi="Times New Roman" w:cs="Times New Roman"/>
          <w:bCs/>
          <w:spacing w:val="2"/>
          <w:position w:val="-4"/>
          <w:sz w:val="26"/>
          <w:szCs w:val="26"/>
        </w:rPr>
        <w:object w:dxaOrig="279" w:dyaOrig="320" w14:anchorId="4940439B">
          <v:shape id="_x0000_i1198" type="#_x0000_t75" style="width:15.6pt;height:15.6pt" o:ole="">
            <v:imagedata r:id="rId17" o:title=""/>
          </v:shape>
          <o:OLEObject Type="Embed" ProgID="Equation.3" ShapeID="_x0000_i1198" DrawAspect="Content" ObjectID="_1776858016" r:id="rId191"/>
        </w:object>
      </w:r>
      <w:r w:rsidRPr="000125BE">
        <w:rPr>
          <w:rFonts w:ascii="Times New Roman" w:hAnsi="Times New Roman" w:cs="Times New Roman"/>
          <w:bCs/>
          <w:spacing w:val="2"/>
          <w:position w:val="-4"/>
          <w:sz w:val="26"/>
          <w:szCs w:val="26"/>
        </w:rPr>
        <w:t>= 3.05, mức khá, trong đó có 4 giảng viên đánh giá mức kém. Việc “</w:t>
      </w:r>
      <w:r w:rsidRPr="000125BE">
        <w:rPr>
          <w:rFonts w:ascii="Times New Roman" w:eastAsia="Times New Roman" w:hAnsi="Times New Roman" w:cs="Times New Roman"/>
          <w:spacing w:val="2"/>
          <w:sz w:val="26"/>
          <w:szCs w:val="26"/>
        </w:rPr>
        <w:t xml:space="preserve">Công khai, phổ biến các tiêu chuẩn, tiêu chí, quy trình đánh giá đội ngũ giảng viên theo vị trí việc làm” được đánh giá mức trung bình 3.30, có 1 giảng viên lựa chọn mức kém.; Đội ngũ giảng viên cũng đánh giá cao việc “Công bố công khai kết quả đánh giá đội ngũ GV”, giá trị trung bình </w:t>
      </w:r>
      <w:r w:rsidRPr="000125BE">
        <w:rPr>
          <w:rFonts w:ascii="Times New Roman" w:hAnsi="Times New Roman" w:cs="Times New Roman"/>
          <w:bCs/>
          <w:spacing w:val="2"/>
          <w:position w:val="-4"/>
          <w:sz w:val="26"/>
          <w:szCs w:val="26"/>
        </w:rPr>
        <w:object w:dxaOrig="279" w:dyaOrig="320" w14:anchorId="416E7CE8">
          <v:shape id="_x0000_i1199" type="#_x0000_t75" style="width:15.6pt;height:15.6pt" o:ole="">
            <v:imagedata r:id="rId17" o:title=""/>
          </v:shape>
          <o:OLEObject Type="Embed" ProgID="Equation.3" ShapeID="_x0000_i1199" DrawAspect="Content" ObjectID="_1776858017" r:id="rId192"/>
        </w:object>
      </w:r>
      <w:r w:rsidRPr="000125BE">
        <w:rPr>
          <w:rFonts w:ascii="Times New Roman" w:hAnsi="Times New Roman" w:cs="Times New Roman"/>
          <w:bCs/>
          <w:spacing w:val="2"/>
          <w:position w:val="-4"/>
          <w:sz w:val="26"/>
          <w:szCs w:val="26"/>
        </w:rPr>
        <w:t>= 3.75.</w:t>
      </w:r>
    </w:p>
    <w:p w14:paraId="147CAD44" w14:textId="64913208" w:rsidR="00F4089A" w:rsidRPr="000125BE" w:rsidRDefault="00F4089A" w:rsidP="009B1BBC">
      <w:pPr>
        <w:widowControl w:val="0"/>
        <w:spacing w:after="0" w:line="360" w:lineRule="auto"/>
        <w:ind w:firstLine="720"/>
        <w:jc w:val="both"/>
        <w:rPr>
          <w:rFonts w:ascii="Times New Roman" w:hAnsi="Times New Roman" w:cs="Times New Roman"/>
          <w:bCs/>
          <w:position w:val="-4"/>
          <w:sz w:val="26"/>
          <w:szCs w:val="26"/>
        </w:rPr>
      </w:pPr>
      <w:r w:rsidRPr="000125BE">
        <w:rPr>
          <w:rFonts w:ascii="Times New Roman" w:hAnsi="Times New Roman" w:cs="Times New Roman"/>
          <w:bCs/>
          <w:position w:val="-4"/>
          <w:sz w:val="26"/>
          <w:szCs w:val="26"/>
        </w:rPr>
        <w:t xml:space="preserve">Như vậy, các trường đã thực hiện tương đối nghiêm túc việc đánh giá đội ngũ giảng viên. Tuy nhiên, </w:t>
      </w:r>
      <w:r w:rsidR="0018776B" w:rsidRPr="000125BE">
        <w:rPr>
          <w:rFonts w:ascii="Times New Roman" w:hAnsi="Times New Roman" w:cs="Times New Roman"/>
          <w:bCs/>
          <w:position w:val="-4"/>
          <w:sz w:val="26"/>
          <w:szCs w:val="26"/>
        </w:rPr>
        <w:t>khi phỏng vấn về thực hiện đánh giá giảng viên theo vị trí việc làm, GV 1.2. cho biết: “</w:t>
      </w:r>
      <w:r w:rsidR="0018776B" w:rsidRPr="000125BE">
        <w:rPr>
          <w:rFonts w:ascii="Times New Roman" w:hAnsi="Times New Roman" w:cs="Times New Roman"/>
          <w:bCs/>
          <w:i/>
          <w:iCs/>
          <w:sz w:val="26"/>
          <w:szCs w:val="26"/>
        </w:rPr>
        <w:t>Trường thực hiện đánh giá GV theo luật Viên chức, các quy định hiện hành về quản lý, tuyển dụng, sử dụng viên chức; các quy định hiện hành về chế độ làm việc, tiêu chuẩn chức danh nghề nghiệp giảng viên</w:t>
      </w:r>
      <w:r w:rsidR="0018776B" w:rsidRPr="000125BE">
        <w:rPr>
          <w:rFonts w:ascii="Times New Roman" w:hAnsi="Times New Roman" w:cs="Times New Roman"/>
          <w:bCs/>
          <w:sz w:val="26"/>
          <w:szCs w:val="26"/>
        </w:rPr>
        <w:t xml:space="preserve">”, </w:t>
      </w:r>
      <w:r w:rsidR="008F3D78" w:rsidRPr="000125BE">
        <w:rPr>
          <w:rFonts w:ascii="Times New Roman" w:hAnsi="Times New Roman" w:cs="Times New Roman"/>
          <w:bCs/>
          <w:sz w:val="26"/>
          <w:szCs w:val="26"/>
        </w:rPr>
        <w:t xml:space="preserve">Lý do: vì trường </w:t>
      </w:r>
      <w:r w:rsidR="0018776B" w:rsidRPr="000125BE">
        <w:rPr>
          <w:rFonts w:ascii="Times New Roman" w:hAnsi="Times New Roman" w:cs="Times New Roman"/>
          <w:bCs/>
          <w:sz w:val="26"/>
          <w:szCs w:val="26"/>
        </w:rPr>
        <w:t xml:space="preserve">chưa có tiêu chí đánh giá GV được xây dựng cụ thể theo vị trí việc làm. </w:t>
      </w:r>
      <w:r w:rsidR="004609E3" w:rsidRPr="000125BE">
        <w:rPr>
          <w:rFonts w:ascii="Times New Roman" w:hAnsi="Times New Roman" w:cs="Times New Roman"/>
          <w:bCs/>
          <w:position w:val="-4"/>
          <w:sz w:val="26"/>
          <w:szCs w:val="26"/>
        </w:rPr>
        <w:t>Ý kiến của GV 1.2 nêu rõ “</w:t>
      </w:r>
      <w:r w:rsidR="004609E3" w:rsidRPr="000125BE">
        <w:rPr>
          <w:rFonts w:ascii="Times New Roman" w:hAnsi="Times New Roman" w:cs="Times New Roman"/>
          <w:bCs/>
          <w:i/>
          <w:iCs/>
          <w:sz w:val="26"/>
          <w:szCs w:val="26"/>
        </w:rPr>
        <w:t xml:space="preserve">Ngoài việc quản lý đội ngũ giảng viên theo các quy </w:t>
      </w:r>
      <w:r w:rsidR="004609E3" w:rsidRPr="000125BE">
        <w:rPr>
          <w:rFonts w:ascii="Times New Roman" w:hAnsi="Times New Roman" w:cs="Times New Roman"/>
          <w:bCs/>
          <w:i/>
          <w:iCs/>
          <w:sz w:val="26"/>
          <w:szCs w:val="26"/>
        </w:rPr>
        <w:lastRenderedPageBreak/>
        <w:t xml:space="preserve">định hiện hành về quản lý, tuyển dụng, sử dụng viên chức; về chế độ làm việc, tiêu chuẩn chức danh nghề nghiệp giảng viên cần thực hiện đánh giá, quản lý gắn liền với </w:t>
      </w:r>
      <w:r w:rsidR="004609E3" w:rsidRPr="000125BE">
        <w:rPr>
          <w:rFonts w:ascii="Times New Roman" w:eastAsia="Times New Roman" w:hAnsi="Times New Roman" w:cs="Times New Roman"/>
          <w:i/>
          <w:iCs/>
          <w:sz w:val="26"/>
          <w:szCs w:val="26"/>
          <w:bdr w:val="none" w:sz="0" w:space="0" w:color="auto" w:frame="1"/>
        </w:rPr>
        <w:t>kết quả thực hiện công việc,</w:t>
      </w:r>
      <w:r w:rsidR="00D151C6" w:rsidRPr="000125BE">
        <w:rPr>
          <w:rFonts w:ascii="Times New Roman" w:eastAsia="Times New Roman" w:hAnsi="Times New Roman" w:cs="Times New Roman"/>
          <w:i/>
          <w:iCs/>
          <w:sz w:val="26"/>
          <w:szCs w:val="26"/>
          <w:bdr w:val="none" w:sz="0" w:space="0" w:color="auto" w:frame="1"/>
        </w:rPr>
        <w:t xml:space="preserve"> </w:t>
      </w:r>
      <w:r w:rsidR="004609E3" w:rsidRPr="000125BE">
        <w:rPr>
          <w:rFonts w:ascii="Times New Roman" w:eastAsia="Times New Roman" w:hAnsi="Times New Roman" w:cs="Times New Roman"/>
          <w:i/>
          <w:iCs/>
          <w:sz w:val="26"/>
          <w:szCs w:val="26"/>
          <w:bdr w:val="none" w:sz="0" w:space="0" w:color="auto" w:frame="1"/>
        </w:rPr>
        <w:t>được thể hiện qua số liệu, tỷ lệ, chỉ tiêu định lượng, hiệu quả hoạt động (tức là đánh giá theo KPIs)</w:t>
      </w:r>
      <w:r w:rsidR="004609E3" w:rsidRPr="000125BE">
        <w:rPr>
          <w:rFonts w:ascii="Times New Roman" w:hAnsi="Times New Roman" w:cs="Times New Roman"/>
          <w:bCs/>
          <w:position w:val="-4"/>
          <w:sz w:val="26"/>
          <w:szCs w:val="26"/>
        </w:rPr>
        <w:t xml:space="preserve">. </w:t>
      </w:r>
      <w:r w:rsidR="0018776B" w:rsidRPr="000125BE">
        <w:rPr>
          <w:rFonts w:ascii="Times New Roman" w:hAnsi="Times New Roman" w:cs="Times New Roman"/>
          <w:bCs/>
          <w:sz w:val="26"/>
          <w:szCs w:val="26"/>
        </w:rPr>
        <w:t xml:space="preserve">Do đó, </w:t>
      </w:r>
      <w:r w:rsidR="008F3D78" w:rsidRPr="000125BE">
        <w:rPr>
          <w:rFonts w:ascii="Times New Roman" w:hAnsi="Times New Roman" w:cs="Times New Roman"/>
          <w:bCs/>
          <w:sz w:val="26"/>
          <w:szCs w:val="26"/>
        </w:rPr>
        <w:t xml:space="preserve">thời gian tới, các trường </w:t>
      </w:r>
      <w:r w:rsidRPr="000125BE">
        <w:rPr>
          <w:rFonts w:ascii="Times New Roman" w:hAnsi="Times New Roman" w:cs="Times New Roman"/>
          <w:bCs/>
          <w:position w:val="-4"/>
          <w:sz w:val="26"/>
          <w:szCs w:val="26"/>
        </w:rPr>
        <w:t>cần cụ thể hóa các tiêu chuẩn, tiêu chí đánh giá giảng viên</w:t>
      </w:r>
      <w:r w:rsidR="00B70DFF" w:rsidRPr="000125BE">
        <w:rPr>
          <w:rFonts w:ascii="Times New Roman" w:hAnsi="Times New Roman" w:cs="Times New Roman"/>
          <w:bCs/>
          <w:position w:val="-4"/>
          <w:sz w:val="26"/>
          <w:szCs w:val="26"/>
        </w:rPr>
        <w:t xml:space="preserve"> theo vị trí việc làm</w:t>
      </w:r>
      <w:r w:rsidRPr="000125BE">
        <w:rPr>
          <w:rFonts w:ascii="Times New Roman" w:hAnsi="Times New Roman" w:cs="Times New Roman"/>
          <w:bCs/>
          <w:position w:val="-4"/>
          <w:sz w:val="26"/>
          <w:szCs w:val="26"/>
        </w:rPr>
        <w:t>, đồng thời, áp dụng nghiêm túc bộ tiêu chuẩn, tiêu chí này vào quá trình đánh giá giảng viên nhằm đảm bảo tính chính xác, khách quan, minh bạch khi đánh giá.</w:t>
      </w:r>
      <w:r w:rsidR="004609E3" w:rsidRPr="000125BE">
        <w:rPr>
          <w:rFonts w:ascii="Times New Roman" w:hAnsi="Times New Roman" w:cs="Times New Roman"/>
          <w:bCs/>
          <w:position w:val="-4"/>
          <w:sz w:val="26"/>
          <w:szCs w:val="26"/>
        </w:rPr>
        <w:t xml:space="preserve"> </w:t>
      </w:r>
    </w:p>
    <w:p w14:paraId="0E0FBA09" w14:textId="77777777" w:rsidR="00F4089A" w:rsidRPr="000125BE" w:rsidRDefault="00F4089A" w:rsidP="00513C31">
      <w:pPr>
        <w:pStyle w:val="003"/>
        <w:rPr>
          <w:b/>
          <w:bCs/>
          <w:i/>
          <w:iCs/>
        </w:rPr>
      </w:pPr>
      <w:bookmarkStart w:id="489" w:name="_Toc163200803"/>
      <w:bookmarkStart w:id="490" w:name="_Toc165972546"/>
      <w:bookmarkStart w:id="491" w:name="_Toc155726407"/>
      <w:bookmarkStart w:id="492" w:name="_Toc155805866"/>
      <w:r w:rsidRPr="000125BE">
        <w:rPr>
          <w:b/>
          <w:bCs/>
          <w:i/>
          <w:iCs/>
        </w:rPr>
        <w:t>2.5.7. Thực trạng tạo động lực làm việc cho đội ngũ giảng viên theo vị trí việc làm ở các trường đại học địa phương</w:t>
      </w:r>
      <w:bookmarkEnd w:id="489"/>
      <w:bookmarkEnd w:id="490"/>
      <w:r w:rsidRPr="000125BE">
        <w:rPr>
          <w:b/>
          <w:bCs/>
          <w:i/>
          <w:iCs/>
        </w:rPr>
        <w:t xml:space="preserve"> </w:t>
      </w:r>
      <w:bookmarkEnd w:id="491"/>
      <w:bookmarkEnd w:id="492"/>
    </w:p>
    <w:p w14:paraId="0C60A4D1" w14:textId="51506BF0" w:rsidR="00F4089A" w:rsidRPr="000125BE" w:rsidRDefault="00F4089A" w:rsidP="009B1BBC">
      <w:pPr>
        <w:pStyle w:val="005"/>
      </w:pPr>
      <w:bookmarkStart w:id="493" w:name="_Toc163200661"/>
      <w:bookmarkStart w:id="494" w:name="_Toc155811116"/>
      <w:bookmarkStart w:id="495" w:name="_Toc165972639"/>
      <w:r w:rsidRPr="000125BE">
        <w:t xml:space="preserve">Bảng 2.28. Kết quả khảo sát thực trạng tạo động lực làm việc cho đội ngũ </w:t>
      </w:r>
      <w:r w:rsidR="009B1BBC" w:rsidRPr="000125BE">
        <w:rPr>
          <w:lang w:val="vi-VN"/>
        </w:rPr>
        <w:br/>
      </w:r>
      <w:r w:rsidRPr="000125BE">
        <w:t>giảng viên theo vị trí việc làm ở các trường đại học địa phương</w:t>
      </w:r>
      <w:bookmarkEnd w:id="493"/>
      <w:bookmarkEnd w:id="494"/>
      <w:bookmarkEnd w:id="495"/>
    </w:p>
    <w:p w14:paraId="3CCDCAB7" w14:textId="1549C77B" w:rsidR="00A54786" w:rsidRPr="000125BE" w:rsidRDefault="00A54786" w:rsidP="00A54786">
      <w:pPr>
        <w:pStyle w:val="005"/>
        <w:rPr>
          <w:b w:val="0"/>
          <w:bCs w:val="0"/>
          <w:i/>
          <w:iCs/>
        </w:rPr>
      </w:pPr>
      <w:bookmarkStart w:id="496" w:name="_Toc165972640"/>
      <w:r w:rsidRPr="000125BE">
        <w:rPr>
          <w:b w:val="0"/>
          <w:bCs w:val="0"/>
          <w:i/>
          <w:iCs/>
        </w:rPr>
        <w:t>(Mức độ đánh giá tăng dần từ 1 đến 5, 1 là thực hiện kém đến 5 là thực hiện rất tốt)</w:t>
      </w:r>
      <w:bookmarkEnd w:id="4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7"/>
        <w:gridCol w:w="607"/>
        <w:gridCol w:w="609"/>
        <w:gridCol w:w="608"/>
        <w:gridCol w:w="608"/>
        <w:gridCol w:w="488"/>
        <w:gridCol w:w="606"/>
        <w:gridCol w:w="608"/>
        <w:gridCol w:w="608"/>
        <w:gridCol w:w="608"/>
        <w:gridCol w:w="606"/>
        <w:gridCol w:w="608"/>
        <w:gridCol w:w="606"/>
      </w:tblGrid>
      <w:tr w:rsidR="004D5A60" w:rsidRPr="000125BE" w14:paraId="535EA656" w14:textId="77777777" w:rsidTr="00A45BB1">
        <w:trPr>
          <w:trHeight w:val="392"/>
          <w:tblHeader/>
        </w:trPr>
        <w:tc>
          <w:tcPr>
            <w:tcW w:w="1015" w:type="pct"/>
            <w:vMerge w:val="restart"/>
            <w:tcBorders>
              <w:right w:val="single" w:sz="4" w:space="0" w:color="auto"/>
            </w:tcBorders>
            <w:vAlign w:val="center"/>
          </w:tcPr>
          <w:p w14:paraId="729FAC95" w14:textId="77777777" w:rsidR="00F4089A" w:rsidRPr="000125BE" w:rsidRDefault="00F4089A" w:rsidP="00B14222">
            <w:pPr>
              <w:pStyle w:val="Nomail"/>
              <w:widowControl w:val="0"/>
              <w:spacing w:before="0" w:line="240" w:lineRule="auto"/>
              <w:jc w:val="center"/>
              <w:rPr>
                <w:b/>
                <w:color w:val="auto"/>
                <w:spacing w:val="-8"/>
                <w:w w:val="80"/>
                <w:sz w:val="26"/>
                <w:szCs w:val="26"/>
              </w:rPr>
            </w:pPr>
            <w:r w:rsidRPr="000125BE">
              <w:rPr>
                <w:b/>
                <w:color w:val="auto"/>
                <w:spacing w:val="-8"/>
                <w:w w:val="80"/>
                <w:sz w:val="26"/>
                <w:szCs w:val="26"/>
              </w:rPr>
              <w:t>Nội dung</w:t>
            </w:r>
          </w:p>
        </w:tc>
        <w:tc>
          <w:tcPr>
            <w:tcW w:w="1959" w:type="pct"/>
            <w:gridSpan w:val="6"/>
            <w:tcBorders>
              <w:top w:val="single" w:sz="4" w:space="0" w:color="auto"/>
              <w:left w:val="single" w:sz="4" w:space="0" w:color="auto"/>
              <w:bottom w:val="single" w:sz="4" w:space="0" w:color="auto"/>
              <w:right w:val="single" w:sz="4" w:space="0" w:color="auto"/>
            </w:tcBorders>
            <w:vAlign w:val="center"/>
          </w:tcPr>
          <w:p w14:paraId="72ACB4FB" w14:textId="77777777" w:rsidR="00F4089A" w:rsidRPr="000125BE" w:rsidRDefault="00F4089A" w:rsidP="00895113">
            <w:pPr>
              <w:pStyle w:val="Nomail"/>
              <w:widowControl w:val="0"/>
              <w:spacing w:before="0" w:line="240" w:lineRule="auto"/>
              <w:jc w:val="center"/>
              <w:rPr>
                <w:b/>
                <w:color w:val="auto"/>
                <w:spacing w:val="-8"/>
                <w:w w:val="80"/>
                <w:sz w:val="26"/>
                <w:szCs w:val="26"/>
              </w:rPr>
            </w:pPr>
            <w:r w:rsidRPr="000125BE">
              <w:rPr>
                <w:b/>
                <w:color w:val="auto"/>
                <w:spacing w:val="-8"/>
                <w:w w:val="80"/>
                <w:sz w:val="26"/>
                <w:szCs w:val="26"/>
              </w:rPr>
              <w:t>Đánh giá của cán bộ quản lý</w:t>
            </w:r>
          </w:p>
        </w:tc>
        <w:tc>
          <w:tcPr>
            <w:tcW w:w="2026" w:type="pct"/>
            <w:gridSpan w:val="6"/>
            <w:tcBorders>
              <w:top w:val="single" w:sz="4" w:space="0" w:color="auto"/>
              <w:left w:val="single" w:sz="4" w:space="0" w:color="auto"/>
              <w:bottom w:val="single" w:sz="4" w:space="0" w:color="auto"/>
              <w:right w:val="single" w:sz="4" w:space="0" w:color="auto"/>
            </w:tcBorders>
            <w:vAlign w:val="center"/>
          </w:tcPr>
          <w:p w14:paraId="66A7EDE7" w14:textId="77777777" w:rsidR="00F4089A" w:rsidRPr="000125BE" w:rsidRDefault="00F4089A" w:rsidP="00895113">
            <w:pPr>
              <w:pStyle w:val="Nomail"/>
              <w:widowControl w:val="0"/>
              <w:spacing w:before="0" w:line="240" w:lineRule="auto"/>
              <w:jc w:val="center"/>
              <w:rPr>
                <w:b/>
                <w:color w:val="auto"/>
                <w:spacing w:val="-8"/>
                <w:w w:val="80"/>
                <w:sz w:val="26"/>
                <w:szCs w:val="26"/>
              </w:rPr>
            </w:pPr>
            <w:r w:rsidRPr="000125BE">
              <w:rPr>
                <w:b/>
                <w:color w:val="auto"/>
                <w:spacing w:val="-8"/>
                <w:w w:val="80"/>
                <w:sz w:val="26"/>
                <w:szCs w:val="26"/>
              </w:rPr>
              <w:t>Đánh giá của giảng viên</w:t>
            </w:r>
          </w:p>
        </w:tc>
      </w:tr>
      <w:tr w:rsidR="004D5A60" w:rsidRPr="000125BE" w14:paraId="4EB8C93A" w14:textId="77777777" w:rsidTr="00A45BB1">
        <w:trPr>
          <w:trHeight w:val="317"/>
          <w:tblHeader/>
        </w:trPr>
        <w:tc>
          <w:tcPr>
            <w:tcW w:w="1015" w:type="pct"/>
            <w:vMerge/>
            <w:vAlign w:val="center"/>
          </w:tcPr>
          <w:p w14:paraId="71200EE6" w14:textId="77777777" w:rsidR="00F4089A" w:rsidRPr="000125BE" w:rsidRDefault="00F4089A" w:rsidP="00B14222">
            <w:pPr>
              <w:pStyle w:val="Nomail"/>
              <w:widowControl w:val="0"/>
              <w:spacing w:before="0" w:line="240" w:lineRule="auto"/>
              <w:jc w:val="center"/>
              <w:rPr>
                <w:b/>
                <w:color w:val="auto"/>
                <w:spacing w:val="-8"/>
                <w:w w:val="80"/>
                <w:sz w:val="26"/>
                <w:szCs w:val="26"/>
              </w:rPr>
            </w:pPr>
          </w:p>
        </w:tc>
        <w:tc>
          <w:tcPr>
            <w:tcW w:w="337" w:type="pct"/>
            <w:vAlign w:val="center"/>
          </w:tcPr>
          <w:p w14:paraId="75E88FB4" w14:textId="77777777" w:rsidR="00F4089A" w:rsidRPr="000125BE" w:rsidRDefault="00F4089A" w:rsidP="00895113">
            <w:pPr>
              <w:pStyle w:val="Nomail"/>
              <w:widowControl w:val="0"/>
              <w:spacing w:before="0" w:line="240" w:lineRule="auto"/>
              <w:jc w:val="center"/>
              <w:rPr>
                <w:b/>
                <w:color w:val="auto"/>
                <w:spacing w:val="-8"/>
                <w:w w:val="80"/>
                <w:sz w:val="26"/>
                <w:szCs w:val="26"/>
                <w:lang w:val="en-US"/>
              </w:rPr>
            </w:pPr>
            <w:r w:rsidRPr="000125BE">
              <w:rPr>
                <w:b/>
                <w:color w:val="auto"/>
                <w:spacing w:val="-8"/>
                <w:w w:val="80"/>
                <w:sz w:val="26"/>
                <w:szCs w:val="26"/>
                <w:lang w:val="en-US"/>
              </w:rPr>
              <w:t>5</w:t>
            </w:r>
          </w:p>
        </w:tc>
        <w:tc>
          <w:tcPr>
            <w:tcW w:w="338" w:type="pct"/>
            <w:vAlign w:val="center"/>
          </w:tcPr>
          <w:p w14:paraId="75DDD9DC" w14:textId="77777777" w:rsidR="00F4089A" w:rsidRPr="000125BE" w:rsidRDefault="00F4089A" w:rsidP="00895113">
            <w:pPr>
              <w:pStyle w:val="Nomail"/>
              <w:widowControl w:val="0"/>
              <w:spacing w:before="0" w:line="240" w:lineRule="auto"/>
              <w:jc w:val="center"/>
              <w:rPr>
                <w:b/>
                <w:color w:val="auto"/>
                <w:spacing w:val="-8"/>
                <w:w w:val="80"/>
                <w:sz w:val="26"/>
                <w:szCs w:val="26"/>
                <w:lang w:val="en-US"/>
              </w:rPr>
            </w:pPr>
            <w:r w:rsidRPr="000125BE">
              <w:rPr>
                <w:b/>
                <w:color w:val="auto"/>
                <w:spacing w:val="-8"/>
                <w:w w:val="80"/>
                <w:sz w:val="26"/>
                <w:szCs w:val="26"/>
                <w:lang w:val="en-US"/>
              </w:rPr>
              <w:t>4</w:t>
            </w:r>
          </w:p>
        </w:tc>
        <w:tc>
          <w:tcPr>
            <w:tcW w:w="338" w:type="pct"/>
            <w:vAlign w:val="center"/>
          </w:tcPr>
          <w:p w14:paraId="5AFBB54C" w14:textId="77777777" w:rsidR="00F4089A" w:rsidRPr="000125BE" w:rsidRDefault="00F4089A" w:rsidP="00895113">
            <w:pPr>
              <w:pStyle w:val="Nomail"/>
              <w:widowControl w:val="0"/>
              <w:spacing w:before="0" w:line="240" w:lineRule="auto"/>
              <w:jc w:val="center"/>
              <w:rPr>
                <w:b/>
                <w:color w:val="auto"/>
                <w:spacing w:val="-8"/>
                <w:w w:val="80"/>
                <w:sz w:val="26"/>
                <w:szCs w:val="26"/>
                <w:lang w:val="en-US"/>
              </w:rPr>
            </w:pPr>
            <w:r w:rsidRPr="000125BE">
              <w:rPr>
                <w:b/>
                <w:color w:val="auto"/>
                <w:spacing w:val="-8"/>
                <w:w w:val="80"/>
                <w:sz w:val="26"/>
                <w:szCs w:val="26"/>
                <w:lang w:val="en-US"/>
              </w:rPr>
              <w:t>3</w:t>
            </w:r>
          </w:p>
        </w:tc>
        <w:tc>
          <w:tcPr>
            <w:tcW w:w="338" w:type="pct"/>
            <w:tcBorders>
              <w:right w:val="single" w:sz="4" w:space="0" w:color="auto"/>
            </w:tcBorders>
            <w:vAlign w:val="center"/>
          </w:tcPr>
          <w:p w14:paraId="0566FF80" w14:textId="77777777" w:rsidR="00F4089A" w:rsidRPr="000125BE" w:rsidRDefault="00F4089A" w:rsidP="00895113">
            <w:pPr>
              <w:pStyle w:val="Nomail"/>
              <w:widowControl w:val="0"/>
              <w:spacing w:before="0" w:line="240" w:lineRule="auto"/>
              <w:jc w:val="center"/>
              <w:rPr>
                <w:b/>
                <w:color w:val="auto"/>
                <w:spacing w:val="-8"/>
                <w:w w:val="80"/>
                <w:sz w:val="26"/>
                <w:szCs w:val="26"/>
                <w:lang w:val="en-US"/>
              </w:rPr>
            </w:pPr>
            <w:r w:rsidRPr="000125BE">
              <w:rPr>
                <w:b/>
                <w:color w:val="auto"/>
                <w:spacing w:val="-8"/>
                <w:w w:val="80"/>
                <w:sz w:val="26"/>
                <w:szCs w:val="26"/>
                <w:lang w:val="en-US"/>
              </w:rPr>
              <w:t>2</w:t>
            </w:r>
          </w:p>
        </w:tc>
        <w:tc>
          <w:tcPr>
            <w:tcW w:w="271" w:type="pct"/>
            <w:tcBorders>
              <w:top w:val="single" w:sz="4" w:space="0" w:color="auto"/>
              <w:left w:val="single" w:sz="4" w:space="0" w:color="auto"/>
              <w:bottom w:val="single" w:sz="4" w:space="0" w:color="auto"/>
              <w:right w:val="single" w:sz="4" w:space="0" w:color="auto"/>
            </w:tcBorders>
            <w:vAlign w:val="center"/>
          </w:tcPr>
          <w:p w14:paraId="5B6491A3" w14:textId="77777777" w:rsidR="00F4089A" w:rsidRPr="000125BE" w:rsidRDefault="00F4089A" w:rsidP="00895113">
            <w:pPr>
              <w:pStyle w:val="Nomail"/>
              <w:widowControl w:val="0"/>
              <w:spacing w:before="0" w:line="240" w:lineRule="auto"/>
              <w:jc w:val="center"/>
              <w:rPr>
                <w:b/>
                <w:color w:val="auto"/>
                <w:spacing w:val="-8"/>
                <w:w w:val="80"/>
                <w:sz w:val="26"/>
                <w:szCs w:val="26"/>
                <w:lang w:val="en-US"/>
              </w:rPr>
            </w:pPr>
            <w:r w:rsidRPr="000125BE">
              <w:rPr>
                <w:b/>
                <w:color w:val="auto"/>
                <w:spacing w:val="-8"/>
                <w:w w:val="80"/>
                <w:sz w:val="26"/>
                <w:szCs w:val="26"/>
                <w:lang w:val="en-US"/>
              </w:rPr>
              <w:t>1</w:t>
            </w:r>
          </w:p>
        </w:tc>
        <w:tc>
          <w:tcPr>
            <w:tcW w:w="337" w:type="pct"/>
            <w:tcBorders>
              <w:top w:val="single" w:sz="4" w:space="0" w:color="auto"/>
              <w:left w:val="single" w:sz="4" w:space="0" w:color="auto"/>
              <w:bottom w:val="single" w:sz="4" w:space="0" w:color="auto"/>
              <w:right w:val="single" w:sz="4" w:space="0" w:color="auto"/>
            </w:tcBorders>
            <w:vAlign w:val="center"/>
          </w:tcPr>
          <w:p w14:paraId="3C3406A3" w14:textId="77777777" w:rsidR="00F4089A" w:rsidRPr="000125BE" w:rsidRDefault="00F4089A" w:rsidP="00895113">
            <w:pPr>
              <w:pStyle w:val="Nomail"/>
              <w:widowControl w:val="0"/>
              <w:spacing w:before="0" w:line="240" w:lineRule="auto"/>
              <w:jc w:val="center"/>
              <w:rPr>
                <w:b/>
                <w:color w:val="auto"/>
                <w:spacing w:val="-8"/>
                <w:w w:val="80"/>
                <w:sz w:val="26"/>
                <w:szCs w:val="26"/>
                <w:lang w:val="en-US"/>
              </w:rPr>
            </w:pPr>
            <w:r w:rsidRPr="000125BE">
              <w:rPr>
                <w:bCs/>
                <w:color w:val="auto"/>
                <w:spacing w:val="-8"/>
                <w:w w:val="80"/>
                <w:position w:val="-4"/>
                <w:sz w:val="26"/>
                <w:szCs w:val="26"/>
              </w:rPr>
              <w:object w:dxaOrig="279" w:dyaOrig="320" w14:anchorId="46BAA3D4">
                <v:shape id="_x0000_i1200" type="#_x0000_t75" style="width:15.6pt;height:15.6pt" o:ole="">
                  <v:imagedata r:id="rId17" o:title=""/>
                </v:shape>
                <o:OLEObject Type="Embed" ProgID="Equation.3" ShapeID="_x0000_i1200" DrawAspect="Content" ObjectID="_1776858018" r:id="rId193"/>
              </w:object>
            </w:r>
          </w:p>
        </w:tc>
        <w:tc>
          <w:tcPr>
            <w:tcW w:w="338" w:type="pct"/>
            <w:tcBorders>
              <w:top w:val="single" w:sz="4" w:space="0" w:color="auto"/>
              <w:left w:val="single" w:sz="4" w:space="0" w:color="auto"/>
              <w:bottom w:val="single" w:sz="4" w:space="0" w:color="auto"/>
              <w:right w:val="single" w:sz="4" w:space="0" w:color="auto"/>
            </w:tcBorders>
            <w:vAlign w:val="center"/>
          </w:tcPr>
          <w:p w14:paraId="32EF6EB0" w14:textId="77777777" w:rsidR="00F4089A" w:rsidRPr="000125BE" w:rsidRDefault="00F4089A" w:rsidP="00895113">
            <w:pPr>
              <w:pStyle w:val="Nomail"/>
              <w:widowControl w:val="0"/>
              <w:spacing w:before="0" w:line="240" w:lineRule="auto"/>
              <w:jc w:val="center"/>
              <w:rPr>
                <w:b/>
                <w:color w:val="auto"/>
                <w:spacing w:val="-8"/>
                <w:w w:val="80"/>
                <w:sz w:val="26"/>
                <w:szCs w:val="26"/>
                <w:lang w:val="en-US"/>
              </w:rPr>
            </w:pPr>
            <w:r w:rsidRPr="000125BE">
              <w:rPr>
                <w:b/>
                <w:color w:val="auto"/>
                <w:spacing w:val="-8"/>
                <w:w w:val="80"/>
                <w:sz w:val="26"/>
                <w:szCs w:val="26"/>
                <w:lang w:val="en-US"/>
              </w:rPr>
              <w:t>5</w:t>
            </w:r>
          </w:p>
        </w:tc>
        <w:tc>
          <w:tcPr>
            <w:tcW w:w="338" w:type="pct"/>
            <w:tcBorders>
              <w:left w:val="single" w:sz="4" w:space="0" w:color="auto"/>
            </w:tcBorders>
            <w:vAlign w:val="center"/>
          </w:tcPr>
          <w:p w14:paraId="267616C1" w14:textId="77777777" w:rsidR="00F4089A" w:rsidRPr="000125BE" w:rsidRDefault="00F4089A" w:rsidP="00895113">
            <w:pPr>
              <w:pStyle w:val="Nomail"/>
              <w:widowControl w:val="0"/>
              <w:spacing w:before="0" w:line="240" w:lineRule="auto"/>
              <w:jc w:val="center"/>
              <w:rPr>
                <w:b/>
                <w:color w:val="auto"/>
                <w:spacing w:val="-8"/>
                <w:w w:val="80"/>
                <w:sz w:val="26"/>
                <w:szCs w:val="26"/>
                <w:lang w:val="en-US"/>
              </w:rPr>
            </w:pPr>
            <w:r w:rsidRPr="000125BE">
              <w:rPr>
                <w:b/>
                <w:color w:val="auto"/>
                <w:spacing w:val="-8"/>
                <w:w w:val="80"/>
                <w:sz w:val="26"/>
                <w:szCs w:val="26"/>
                <w:lang w:val="en-US"/>
              </w:rPr>
              <w:t>4</w:t>
            </w:r>
          </w:p>
        </w:tc>
        <w:tc>
          <w:tcPr>
            <w:tcW w:w="338" w:type="pct"/>
            <w:vAlign w:val="center"/>
          </w:tcPr>
          <w:p w14:paraId="1B53A22A" w14:textId="77777777" w:rsidR="00F4089A" w:rsidRPr="000125BE" w:rsidRDefault="00F4089A" w:rsidP="00895113">
            <w:pPr>
              <w:pStyle w:val="Nomail"/>
              <w:widowControl w:val="0"/>
              <w:spacing w:before="0" w:line="240" w:lineRule="auto"/>
              <w:jc w:val="center"/>
              <w:rPr>
                <w:b/>
                <w:color w:val="auto"/>
                <w:spacing w:val="-8"/>
                <w:w w:val="80"/>
                <w:sz w:val="26"/>
                <w:szCs w:val="26"/>
                <w:lang w:val="en-US"/>
              </w:rPr>
            </w:pPr>
            <w:r w:rsidRPr="000125BE">
              <w:rPr>
                <w:b/>
                <w:color w:val="auto"/>
                <w:spacing w:val="-8"/>
                <w:w w:val="80"/>
                <w:sz w:val="26"/>
                <w:szCs w:val="26"/>
                <w:lang w:val="en-US"/>
              </w:rPr>
              <w:t>3</w:t>
            </w:r>
          </w:p>
        </w:tc>
        <w:tc>
          <w:tcPr>
            <w:tcW w:w="337" w:type="pct"/>
            <w:vAlign w:val="center"/>
          </w:tcPr>
          <w:p w14:paraId="7280D3A3" w14:textId="77777777" w:rsidR="00F4089A" w:rsidRPr="000125BE" w:rsidRDefault="00F4089A" w:rsidP="00895113">
            <w:pPr>
              <w:pStyle w:val="Nomail"/>
              <w:widowControl w:val="0"/>
              <w:spacing w:before="0" w:line="240" w:lineRule="auto"/>
              <w:jc w:val="center"/>
              <w:rPr>
                <w:b/>
                <w:color w:val="auto"/>
                <w:spacing w:val="-8"/>
                <w:w w:val="80"/>
                <w:sz w:val="26"/>
                <w:szCs w:val="26"/>
                <w:lang w:val="en-US"/>
              </w:rPr>
            </w:pPr>
            <w:r w:rsidRPr="000125BE">
              <w:rPr>
                <w:b/>
                <w:color w:val="auto"/>
                <w:spacing w:val="-8"/>
                <w:w w:val="80"/>
                <w:sz w:val="26"/>
                <w:szCs w:val="26"/>
                <w:lang w:val="en-US"/>
              </w:rPr>
              <w:t>2</w:t>
            </w:r>
          </w:p>
        </w:tc>
        <w:tc>
          <w:tcPr>
            <w:tcW w:w="338" w:type="pct"/>
            <w:vAlign w:val="center"/>
          </w:tcPr>
          <w:p w14:paraId="5343FEC3" w14:textId="77777777" w:rsidR="00F4089A" w:rsidRPr="000125BE" w:rsidRDefault="00F4089A" w:rsidP="00895113">
            <w:pPr>
              <w:pStyle w:val="Nomail"/>
              <w:widowControl w:val="0"/>
              <w:spacing w:before="0" w:line="240" w:lineRule="auto"/>
              <w:jc w:val="center"/>
              <w:rPr>
                <w:b/>
                <w:color w:val="auto"/>
                <w:spacing w:val="-8"/>
                <w:w w:val="80"/>
                <w:sz w:val="26"/>
                <w:szCs w:val="26"/>
                <w:lang w:val="en-US"/>
              </w:rPr>
            </w:pPr>
            <w:r w:rsidRPr="000125BE">
              <w:rPr>
                <w:b/>
                <w:color w:val="auto"/>
                <w:spacing w:val="-8"/>
                <w:w w:val="80"/>
                <w:sz w:val="26"/>
                <w:szCs w:val="26"/>
                <w:lang w:val="en-US"/>
              </w:rPr>
              <w:t>1</w:t>
            </w:r>
          </w:p>
        </w:tc>
        <w:tc>
          <w:tcPr>
            <w:tcW w:w="338" w:type="pct"/>
            <w:vAlign w:val="center"/>
          </w:tcPr>
          <w:p w14:paraId="72916411" w14:textId="77777777" w:rsidR="00F4089A" w:rsidRPr="000125BE" w:rsidRDefault="00F4089A" w:rsidP="00895113">
            <w:pPr>
              <w:pStyle w:val="Nomail"/>
              <w:widowControl w:val="0"/>
              <w:spacing w:before="0" w:line="240" w:lineRule="auto"/>
              <w:jc w:val="center"/>
              <w:rPr>
                <w:b/>
                <w:color w:val="auto"/>
                <w:spacing w:val="-8"/>
                <w:w w:val="80"/>
                <w:sz w:val="26"/>
                <w:szCs w:val="26"/>
                <w:lang w:val="en-US"/>
              </w:rPr>
            </w:pPr>
            <w:r w:rsidRPr="000125BE">
              <w:rPr>
                <w:bCs/>
                <w:color w:val="auto"/>
                <w:spacing w:val="-8"/>
                <w:w w:val="80"/>
                <w:position w:val="-4"/>
                <w:sz w:val="26"/>
                <w:szCs w:val="26"/>
              </w:rPr>
              <w:object w:dxaOrig="279" w:dyaOrig="320" w14:anchorId="012BC3CD">
                <v:shape id="_x0000_i1201" type="#_x0000_t75" style="width:15.6pt;height:15.6pt" o:ole="">
                  <v:imagedata r:id="rId17" o:title=""/>
                </v:shape>
                <o:OLEObject Type="Embed" ProgID="Equation.3" ShapeID="_x0000_i1201" DrawAspect="Content" ObjectID="_1776858019" r:id="rId194"/>
              </w:object>
            </w:r>
          </w:p>
        </w:tc>
      </w:tr>
      <w:tr w:rsidR="004D5A60" w:rsidRPr="000125BE" w14:paraId="3FD4A703" w14:textId="77777777" w:rsidTr="00A45BB1">
        <w:trPr>
          <w:trHeight w:val="509"/>
        </w:trPr>
        <w:tc>
          <w:tcPr>
            <w:tcW w:w="1015" w:type="pct"/>
            <w:shd w:val="clear" w:color="auto" w:fill="auto"/>
          </w:tcPr>
          <w:p w14:paraId="220C8306" w14:textId="77777777" w:rsidR="00F4089A" w:rsidRPr="000125BE" w:rsidRDefault="00F4089A" w:rsidP="009B1BBC">
            <w:pPr>
              <w:widowControl w:val="0"/>
              <w:spacing w:after="0" w:line="252" w:lineRule="auto"/>
              <w:jc w:val="both"/>
              <w:rPr>
                <w:rFonts w:ascii="Times New Roman" w:hAnsi="Times New Roman" w:cs="Times New Roman"/>
                <w:spacing w:val="-8"/>
                <w:w w:val="80"/>
                <w:sz w:val="26"/>
                <w:szCs w:val="26"/>
              </w:rPr>
            </w:pPr>
            <w:r w:rsidRPr="000125BE">
              <w:rPr>
                <w:rFonts w:ascii="Times New Roman" w:eastAsia="Times New Roman" w:hAnsi="Times New Roman" w:cs="Times New Roman"/>
                <w:spacing w:val="-8"/>
                <w:w w:val="80"/>
                <w:sz w:val="26"/>
                <w:szCs w:val="26"/>
              </w:rPr>
              <w:t>Xây dựng chính sách pháp lý tạo điều kiện thuận lợi cho đội ngũ giảng viên thực hiện nhiệm vụ</w:t>
            </w:r>
          </w:p>
        </w:tc>
        <w:tc>
          <w:tcPr>
            <w:tcW w:w="337" w:type="pct"/>
            <w:shd w:val="clear" w:color="auto" w:fill="auto"/>
            <w:vAlign w:val="center"/>
          </w:tcPr>
          <w:p w14:paraId="550B458F" w14:textId="77777777" w:rsidR="00F4089A" w:rsidRPr="000125BE" w:rsidRDefault="00F4089A" w:rsidP="00895113">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11</w:t>
            </w:r>
          </w:p>
          <w:p w14:paraId="2C786A9F"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12.2</w:t>
            </w:r>
          </w:p>
        </w:tc>
        <w:tc>
          <w:tcPr>
            <w:tcW w:w="338" w:type="pct"/>
            <w:shd w:val="clear" w:color="auto" w:fill="auto"/>
            <w:vAlign w:val="center"/>
          </w:tcPr>
          <w:p w14:paraId="229F3047" w14:textId="77777777" w:rsidR="00F4089A" w:rsidRPr="000125BE" w:rsidRDefault="00F4089A" w:rsidP="00895113">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12</w:t>
            </w:r>
          </w:p>
          <w:p w14:paraId="500BD774"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13.3</w:t>
            </w:r>
          </w:p>
        </w:tc>
        <w:tc>
          <w:tcPr>
            <w:tcW w:w="338" w:type="pct"/>
            <w:shd w:val="clear" w:color="auto" w:fill="auto"/>
            <w:vAlign w:val="center"/>
          </w:tcPr>
          <w:p w14:paraId="715557CD" w14:textId="77777777" w:rsidR="00F4089A" w:rsidRPr="000125BE" w:rsidRDefault="00F4089A" w:rsidP="00895113">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39</w:t>
            </w:r>
          </w:p>
          <w:p w14:paraId="72164B6E"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43.3</w:t>
            </w:r>
          </w:p>
        </w:tc>
        <w:tc>
          <w:tcPr>
            <w:tcW w:w="338" w:type="pct"/>
            <w:shd w:val="clear" w:color="auto" w:fill="auto"/>
            <w:vAlign w:val="center"/>
          </w:tcPr>
          <w:p w14:paraId="5C58B3D2" w14:textId="77777777" w:rsidR="00F4089A" w:rsidRPr="000125BE" w:rsidRDefault="00F4089A" w:rsidP="00895113">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28</w:t>
            </w:r>
          </w:p>
          <w:p w14:paraId="51F758AE"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31.1</w:t>
            </w:r>
          </w:p>
        </w:tc>
        <w:tc>
          <w:tcPr>
            <w:tcW w:w="271" w:type="pct"/>
            <w:tcBorders>
              <w:top w:val="single" w:sz="4" w:space="0" w:color="auto"/>
            </w:tcBorders>
            <w:shd w:val="clear" w:color="auto" w:fill="auto"/>
            <w:vAlign w:val="center"/>
          </w:tcPr>
          <w:p w14:paraId="1911D970"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0</w:t>
            </w:r>
          </w:p>
        </w:tc>
        <w:tc>
          <w:tcPr>
            <w:tcW w:w="337" w:type="pct"/>
            <w:tcBorders>
              <w:top w:val="single" w:sz="4" w:space="0" w:color="auto"/>
            </w:tcBorders>
            <w:shd w:val="clear" w:color="auto" w:fill="FFFFFF" w:themeFill="background1"/>
            <w:vAlign w:val="center"/>
          </w:tcPr>
          <w:p w14:paraId="5CCF6970" w14:textId="77777777" w:rsidR="00F4089A" w:rsidRPr="000125BE" w:rsidRDefault="00F4089A" w:rsidP="00895113">
            <w:pPr>
              <w:widowControl w:val="0"/>
              <w:spacing w:after="0" w:line="240" w:lineRule="auto"/>
              <w:jc w:val="center"/>
              <w:rPr>
                <w:rFonts w:ascii="Times New Roman" w:hAnsi="Times New Roman" w:cs="Times New Roman"/>
                <w:b/>
                <w:bCs/>
                <w:spacing w:val="-8"/>
                <w:w w:val="80"/>
                <w:sz w:val="26"/>
                <w:szCs w:val="26"/>
              </w:rPr>
            </w:pPr>
            <w:r w:rsidRPr="000125BE">
              <w:rPr>
                <w:rFonts w:ascii="Times New Roman" w:hAnsi="Times New Roman" w:cs="Times New Roman"/>
                <w:b/>
                <w:bCs/>
                <w:spacing w:val="-8"/>
                <w:w w:val="80"/>
                <w:sz w:val="26"/>
                <w:szCs w:val="26"/>
              </w:rPr>
              <w:t>3.07</w:t>
            </w:r>
          </w:p>
        </w:tc>
        <w:tc>
          <w:tcPr>
            <w:tcW w:w="338" w:type="pct"/>
            <w:tcBorders>
              <w:top w:val="single" w:sz="4" w:space="0" w:color="auto"/>
            </w:tcBorders>
            <w:shd w:val="clear" w:color="auto" w:fill="FFFFFF" w:themeFill="background1"/>
            <w:vAlign w:val="center"/>
          </w:tcPr>
          <w:p w14:paraId="6C0CCF4D" w14:textId="77777777" w:rsidR="00A45BB1" w:rsidRPr="000125BE" w:rsidRDefault="00A45BB1"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50</w:t>
            </w:r>
          </w:p>
          <w:p w14:paraId="1C0CE008" w14:textId="1384E333"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16.0</w:t>
            </w:r>
          </w:p>
        </w:tc>
        <w:tc>
          <w:tcPr>
            <w:tcW w:w="338" w:type="pct"/>
            <w:shd w:val="clear" w:color="auto" w:fill="FFFFFF" w:themeFill="background1"/>
            <w:vAlign w:val="center"/>
          </w:tcPr>
          <w:p w14:paraId="6DC2E6C5" w14:textId="77777777" w:rsidR="00A45BB1" w:rsidRPr="000125BE" w:rsidRDefault="00A45BB1"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35</w:t>
            </w:r>
          </w:p>
          <w:p w14:paraId="34FB4D6D" w14:textId="2B300F2C"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11.2</w:t>
            </w:r>
          </w:p>
        </w:tc>
        <w:tc>
          <w:tcPr>
            <w:tcW w:w="338" w:type="pct"/>
            <w:shd w:val="clear" w:color="auto" w:fill="FFFFFF" w:themeFill="background1"/>
            <w:vAlign w:val="center"/>
          </w:tcPr>
          <w:p w14:paraId="1EB7E3B5" w14:textId="77777777" w:rsidR="00A45BB1" w:rsidRPr="000125BE" w:rsidRDefault="00A45BB1"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88</w:t>
            </w:r>
          </w:p>
          <w:p w14:paraId="27D6231E" w14:textId="1169B0FF"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28.0</w:t>
            </w:r>
          </w:p>
        </w:tc>
        <w:tc>
          <w:tcPr>
            <w:tcW w:w="337" w:type="pct"/>
            <w:shd w:val="clear" w:color="auto" w:fill="FFFFFF" w:themeFill="background1"/>
            <w:vAlign w:val="center"/>
          </w:tcPr>
          <w:p w14:paraId="2195A1E1" w14:textId="77777777" w:rsidR="00A45BB1" w:rsidRPr="000125BE" w:rsidRDefault="00A45BB1"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142</w:t>
            </w:r>
          </w:p>
          <w:p w14:paraId="5D0E0B8A" w14:textId="07BABA9C"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44.8</w:t>
            </w:r>
          </w:p>
        </w:tc>
        <w:tc>
          <w:tcPr>
            <w:tcW w:w="338" w:type="pct"/>
            <w:shd w:val="clear" w:color="auto" w:fill="FFFFFF" w:themeFill="background1"/>
            <w:vAlign w:val="center"/>
          </w:tcPr>
          <w:p w14:paraId="7EDD9E92" w14:textId="77777777"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0</w:t>
            </w:r>
          </w:p>
        </w:tc>
        <w:tc>
          <w:tcPr>
            <w:tcW w:w="338" w:type="pct"/>
            <w:shd w:val="clear" w:color="auto" w:fill="FFFFFF" w:themeFill="background1"/>
            <w:vAlign w:val="center"/>
          </w:tcPr>
          <w:p w14:paraId="17194765" w14:textId="77777777" w:rsidR="00F4089A" w:rsidRPr="000125BE" w:rsidRDefault="00F4089A" w:rsidP="00895113">
            <w:pPr>
              <w:widowControl w:val="0"/>
              <w:spacing w:after="0" w:line="240" w:lineRule="auto"/>
              <w:jc w:val="center"/>
              <w:rPr>
                <w:rFonts w:ascii="Times New Roman" w:hAnsi="Times New Roman" w:cs="Times New Roman"/>
                <w:b/>
                <w:bCs/>
                <w:spacing w:val="-8"/>
                <w:w w:val="80"/>
                <w:sz w:val="26"/>
                <w:szCs w:val="26"/>
              </w:rPr>
            </w:pPr>
            <w:r w:rsidRPr="000125BE">
              <w:rPr>
                <w:rFonts w:ascii="Times New Roman" w:hAnsi="Times New Roman" w:cs="Times New Roman"/>
                <w:b/>
                <w:bCs/>
                <w:spacing w:val="-8"/>
                <w:w w:val="80"/>
                <w:sz w:val="26"/>
                <w:szCs w:val="26"/>
              </w:rPr>
              <w:t>2.98</w:t>
            </w:r>
          </w:p>
        </w:tc>
      </w:tr>
      <w:tr w:rsidR="004D5A60" w:rsidRPr="000125BE" w14:paraId="3C0411E1" w14:textId="77777777" w:rsidTr="00A45BB1">
        <w:trPr>
          <w:trHeight w:val="509"/>
        </w:trPr>
        <w:tc>
          <w:tcPr>
            <w:tcW w:w="1015" w:type="pct"/>
            <w:shd w:val="clear" w:color="auto" w:fill="auto"/>
          </w:tcPr>
          <w:p w14:paraId="5C17F634" w14:textId="77777777" w:rsidR="00A45BB1" w:rsidRPr="000125BE" w:rsidRDefault="00A45BB1" w:rsidP="009B1BBC">
            <w:pPr>
              <w:widowControl w:val="0"/>
              <w:spacing w:after="0" w:line="252" w:lineRule="auto"/>
              <w:jc w:val="both"/>
              <w:rPr>
                <w:rFonts w:ascii="Times New Roman" w:hAnsi="Times New Roman" w:cs="Times New Roman"/>
                <w:spacing w:val="-8"/>
                <w:w w:val="80"/>
                <w:sz w:val="26"/>
                <w:szCs w:val="26"/>
              </w:rPr>
            </w:pPr>
            <w:r w:rsidRPr="000125BE">
              <w:rPr>
                <w:rFonts w:ascii="Times New Roman" w:eastAsia="Times New Roman" w:hAnsi="Times New Roman" w:cs="Times New Roman"/>
                <w:spacing w:val="-8"/>
                <w:w w:val="80"/>
                <w:sz w:val="26"/>
                <w:szCs w:val="26"/>
              </w:rPr>
              <w:t>Đảm bảo chế độ tiền lương, đãi ngộ tương xứng với vị trí việc làm</w:t>
            </w:r>
          </w:p>
        </w:tc>
        <w:tc>
          <w:tcPr>
            <w:tcW w:w="337" w:type="pct"/>
            <w:shd w:val="clear" w:color="auto" w:fill="auto"/>
            <w:vAlign w:val="center"/>
          </w:tcPr>
          <w:p w14:paraId="1E4D1A1C" w14:textId="77777777" w:rsidR="00A45BB1" w:rsidRPr="000125BE" w:rsidRDefault="00A45BB1" w:rsidP="00A45BB1">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11</w:t>
            </w:r>
          </w:p>
          <w:p w14:paraId="0EEF6942" w14:textId="77777777" w:rsidR="00A45BB1" w:rsidRPr="000125BE" w:rsidRDefault="00A45BB1" w:rsidP="00A45BB1">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12.2</w:t>
            </w:r>
          </w:p>
        </w:tc>
        <w:tc>
          <w:tcPr>
            <w:tcW w:w="338" w:type="pct"/>
            <w:shd w:val="clear" w:color="auto" w:fill="auto"/>
            <w:vAlign w:val="center"/>
          </w:tcPr>
          <w:p w14:paraId="11A5CE97" w14:textId="77777777" w:rsidR="00A45BB1" w:rsidRPr="000125BE" w:rsidRDefault="00A45BB1" w:rsidP="00A45BB1">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11</w:t>
            </w:r>
          </w:p>
          <w:p w14:paraId="20F32085" w14:textId="77777777" w:rsidR="00A45BB1" w:rsidRPr="000125BE" w:rsidRDefault="00A45BB1" w:rsidP="00A45BB1">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12.2</w:t>
            </w:r>
          </w:p>
        </w:tc>
        <w:tc>
          <w:tcPr>
            <w:tcW w:w="338" w:type="pct"/>
            <w:shd w:val="clear" w:color="auto" w:fill="auto"/>
            <w:vAlign w:val="center"/>
          </w:tcPr>
          <w:p w14:paraId="2A33417E" w14:textId="77777777" w:rsidR="00A45BB1" w:rsidRPr="000125BE" w:rsidRDefault="00A45BB1" w:rsidP="00A45BB1">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37</w:t>
            </w:r>
          </w:p>
          <w:p w14:paraId="0B645AF0" w14:textId="77777777" w:rsidR="00A45BB1" w:rsidRPr="000125BE" w:rsidRDefault="00A45BB1" w:rsidP="00A45BB1">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41.1</w:t>
            </w:r>
          </w:p>
        </w:tc>
        <w:tc>
          <w:tcPr>
            <w:tcW w:w="338" w:type="pct"/>
            <w:shd w:val="clear" w:color="auto" w:fill="auto"/>
            <w:vAlign w:val="center"/>
          </w:tcPr>
          <w:p w14:paraId="24016CB3" w14:textId="77777777" w:rsidR="00A45BB1" w:rsidRPr="000125BE" w:rsidRDefault="00A45BB1" w:rsidP="00A45BB1">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31</w:t>
            </w:r>
          </w:p>
          <w:p w14:paraId="65B3DBC0" w14:textId="77777777" w:rsidR="00A45BB1" w:rsidRPr="000125BE" w:rsidRDefault="00A45BB1" w:rsidP="00A45BB1">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34.4</w:t>
            </w:r>
          </w:p>
        </w:tc>
        <w:tc>
          <w:tcPr>
            <w:tcW w:w="271" w:type="pct"/>
            <w:shd w:val="clear" w:color="auto" w:fill="auto"/>
            <w:vAlign w:val="center"/>
          </w:tcPr>
          <w:p w14:paraId="400254F4" w14:textId="77777777" w:rsidR="00A45BB1" w:rsidRPr="000125BE" w:rsidRDefault="00A45BB1" w:rsidP="00A45BB1">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spacing w:val="-8"/>
                <w:w w:val="80"/>
                <w:sz w:val="26"/>
                <w:szCs w:val="26"/>
              </w:rPr>
              <w:t>0</w:t>
            </w:r>
          </w:p>
        </w:tc>
        <w:tc>
          <w:tcPr>
            <w:tcW w:w="337" w:type="pct"/>
            <w:shd w:val="clear" w:color="auto" w:fill="FFFFFF" w:themeFill="background1"/>
            <w:vAlign w:val="center"/>
          </w:tcPr>
          <w:p w14:paraId="3481E650" w14:textId="77777777" w:rsidR="00A45BB1" w:rsidRPr="000125BE" w:rsidRDefault="00A45BB1" w:rsidP="00A45BB1">
            <w:pPr>
              <w:widowControl w:val="0"/>
              <w:spacing w:after="0" w:line="240" w:lineRule="auto"/>
              <w:jc w:val="center"/>
              <w:rPr>
                <w:rFonts w:ascii="Times New Roman" w:hAnsi="Times New Roman" w:cs="Times New Roman"/>
                <w:b/>
                <w:bCs/>
                <w:spacing w:val="-8"/>
                <w:w w:val="80"/>
                <w:sz w:val="26"/>
                <w:szCs w:val="26"/>
              </w:rPr>
            </w:pPr>
            <w:r w:rsidRPr="000125BE">
              <w:rPr>
                <w:rFonts w:ascii="Times New Roman" w:hAnsi="Times New Roman" w:cs="Times New Roman"/>
                <w:b/>
                <w:bCs/>
                <w:spacing w:val="-8"/>
                <w:w w:val="80"/>
                <w:sz w:val="26"/>
                <w:szCs w:val="26"/>
              </w:rPr>
              <w:t>3.02</w:t>
            </w:r>
          </w:p>
        </w:tc>
        <w:tc>
          <w:tcPr>
            <w:tcW w:w="338" w:type="pct"/>
            <w:shd w:val="clear" w:color="auto" w:fill="FFFFFF" w:themeFill="background1"/>
            <w:vAlign w:val="center"/>
          </w:tcPr>
          <w:p w14:paraId="2E32AC73" w14:textId="77777777" w:rsidR="00A45BB1" w:rsidRPr="000125BE" w:rsidRDefault="00A45BB1" w:rsidP="00A45BB1">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50</w:t>
            </w:r>
          </w:p>
          <w:p w14:paraId="766D6473" w14:textId="690E7B6F" w:rsidR="00A45BB1" w:rsidRPr="000125BE" w:rsidRDefault="00A45BB1" w:rsidP="00A45BB1">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16.0</w:t>
            </w:r>
          </w:p>
        </w:tc>
        <w:tc>
          <w:tcPr>
            <w:tcW w:w="338" w:type="pct"/>
            <w:shd w:val="clear" w:color="auto" w:fill="FFFFFF" w:themeFill="background1"/>
            <w:vAlign w:val="center"/>
          </w:tcPr>
          <w:p w14:paraId="4D3E184B" w14:textId="77777777" w:rsidR="00A45BB1" w:rsidRPr="000125BE" w:rsidRDefault="00A45BB1" w:rsidP="00A45BB1">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35</w:t>
            </w:r>
          </w:p>
          <w:p w14:paraId="5DB3845D" w14:textId="6236C7BE" w:rsidR="00A45BB1" w:rsidRPr="000125BE" w:rsidRDefault="00A45BB1" w:rsidP="00A45BB1">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11.2</w:t>
            </w:r>
          </w:p>
        </w:tc>
        <w:tc>
          <w:tcPr>
            <w:tcW w:w="338" w:type="pct"/>
            <w:shd w:val="clear" w:color="auto" w:fill="FFFFFF" w:themeFill="background1"/>
            <w:vAlign w:val="center"/>
          </w:tcPr>
          <w:p w14:paraId="2235D9DD" w14:textId="77777777" w:rsidR="00A45BB1" w:rsidRPr="000125BE" w:rsidRDefault="00A45BB1" w:rsidP="00A45BB1">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88</w:t>
            </w:r>
          </w:p>
          <w:p w14:paraId="4AE9D5E7" w14:textId="06F3C32A" w:rsidR="00A45BB1" w:rsidRPr="000125BE" w:rsidRDefault="00A45BB1" w:rsidP="00A45BB1">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28.0</w:t>
            </w:r>
          </w:p>
        </w:tc>
        <w:tc>
          <w:tcPr>
            <w:tcW w:w="337" w:type="pct"/>
            <w:shd w:val="clear" w:color="auto" w:fill="FFFFFF" w:themeFill="background1"/>
            <w:vAlign w:val="center"/>
          </w:tcPr>
          <w:p w14:paraId="29FC378B" w14:textId="77777777" w:rsidR="00A45BB1" w:rsidRPr="000125BE" w:rsidRDefault="00A45BB1" w:rsidP="00A45BB1">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142</w:t>
            </w:r>
          </w:p>
          <w:p w14:paraId="07BFCAE6" w14:textId="4BEB9242" w:rsidR="00A45BB1" w:rsidRPr="000125BE" w:rsidRDefault="00A45BB1" w:rsidP="00A45BB1">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44.8</w:t>
            </w:r>
          </w:p>
        </w:tc>
        <w:tc>
          <w:tcPr>
            <w:tcW w:w="338" w:type="pct"/>
            <w:shd w:val="clear" w:color="auto" w:fill="FFFFFF" w:themeFill="background1"/>
            <w:vAlign w:val="center"/>
          </w:tcPr>
          <w:p w14:paraId="63D79412" w14:textId="77777777" w:rsidR="00A45BB1" w:rsidRPr="000125BE" w:rsidRDefault="00A45BB1" w:rsidP="00A45BB1">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spacing w:val="-8"/>
                <w:w w:val="80"/>
                <w:sz w:val="26"/>
                <w:szCs w:val="26"/>
              </w:rPr>
              <w:t>0</w:t>
            </w:r>
          </w:p>
        </w:tc>
        <w:tc>
          <w:tcPr>
            <w:tcW w:w="338" w:type="pct"/>
            <w:shd w:val="clear" w:color="auto" w:fill="FFFFFF" w:themeFill="background1"/>
            <w:vAlign w:val="center"/>
          </w:tcPr>
          <w:p w14:paraId="6058716B" w14:textId="77777777" w:rsidR="00A45BB1" w:rsidRPr="000125BE" w:rsidRDefault="00A45BB1" w:rsidP="00A45BB1">
            <w:pPr>
              <w:widowControl w:val="0"/>
              <w:spacing w:after="0" w:line="240" w:lineRule="auto"/>
              <w:jc w:val="center"/>
              <w:rPr>
                <w:rFonts w:ascii="Times New Roman" w:hAnsi="Times New Roman" w:cs="Times New Roman"/>
                <w:b/>
                <w:bCs/>
                <w:spacing w:val="-8"/>
                <w:w w:val="80"/>
                <w:sz w:val="26"/>
                <w:szCs w:val="26"/>
              </w:rPr>
            </w:pPr>
            <w:r w:rsidRPr="000125BE">
              <w:rPr>
                <w:rFonts w:ascii="Times New Roman" w:hAnsi="Times New Roman" w:cs="Times New Roman"/>
                <w:b/>
                <w:bCs/>
                <w:spacing w:val="-8"/>
                <w:w w:val="80"/>
                <w:sz w:val="26"/>
                <w:szCs w:val="26"/>
              </w:rPr>
              <w:t>2.98</w:t>
            </w:r>
          </w:p>
        </w:tc>
      </w:tr>
      <w:tr w:rsidR="004D5A60" w:rsidRPr="000125BE" w14:paraId="1D8D9A8F" w14:textId="77777777" w:rsidTr="00A45BB1">
        <w:trPr>
          <w:trHeight w:val="277"/>
        </w:trPr>
        <w:tc>
          <w:tcPr>
            <w:tcW w:w="1015" w:type="pct"/>
            <w:shd w:val="clear" w:color="auto" w:fill="auto"/>
          </w:tcPr>
          <w:p w14:paraId="032EAFD2" w14:textId="77777777" w:rsidR="00F4089A" w:rsidRPr="000125BE" w:rsidRDefault="00F4089A" w:rsidP="009B1BBC">
            <w:pPr>
              <w:widowControl w:val="0"/>
              <w:spacing w:after="0" w:line="252" w:lineRule="auto"/>
              <w:jc w:val="both"/>
              <w:rPr>
                <w:rFonts w:ascii="Times New Roman" w:hAnsi="Times New Roman" w:cs="Times New Roman"/>
                <w:spacing w:val="-8"/>
                <w:w w:val="80"/>
                <w:sz w:val="26"/>
                <w:szCs w:val="26"/>
              </w:rPr>
            </w:pPr>
            <w:r w:rsidRPr="000125BE">
              <w:rPr>
                <w:rFonts w:ascii="Times New Roman" w:eastAsia="Times New Roman" w:hAnsi="Times New Roman" w:cs="Times New Roman"/>
                <w:spacing w:val="-8"/>
                <w:w w:val="80"/>
                <w:sz w:val="26"/>
                <w:szCs w:val="26"/>
              </w:rPr>
              <w:t>Xây dựng văn hóa nhà trường thúc đẩy việc học tập, chia sẻ, hợp tác trong quá trình công tác của giảng viên</w:t>
            </w:r>
          </w:p>
        </w:tc>
        <w:tc>
          <w:tcPr>
            <w:tcW w:w="337" w:type="pct"/>
            <w:shd w:val="clear" w:color="auto" w:fill="auto"/>
            <w:vAlign w:val="center"/>
          </w:tcPr>
          <w:p w14:paraId="311BBEEA" w14:textId="77777777" w:rsidR="00F4089A" w:rsidRPr="000125BE" w:rsidRDefault="00F4089A" w:rsidP="00895113">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11</w:t>
            </w:r>
          </w:p>
          <w:p w14:paraId="1077F69F"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12.2</w:t>
            </w:r>
          </w:p>
        </w:tc>
        <w:tc>
          <w:tcPr>
            <w:tcW w:w="338" w:type="pct"/>
            <w:shd w:val="clear" w:color="auto" w:fill="auto"/>
            <w:vAlign w:val="center"/>
          </w:tcPr>
          <w:p w14:paraId="653CF38C" w14:textId="77777777" w:rsidR="00F4089A" w:rsidRPr="000125BE" w:rsidRDefault="00F4089A" w:rsidP="00895113">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13</w:t>
            </w:r>
          </w:p>
          <w:p w14:paraId="6E582E21"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14.4</w:t>
            </w:r>
          </w:p>
        </w:tc>
        <w:tc>
          <w:tcPr>
            <w:tcW w:w="338" w:type="pct"/>
            <w:shd w:val="clear" w:color="auto" w:fill="auto"/>
            <w:vAlign w:val="center"/>
          </w:tcPr>
          <w:p w14:paraId="47EE93E3" w14:textId="77777777" w:rsidR="00F4089A" w:rsidRPr="000125BE" w:rsidRDefault="00F4089A" w:rsidP="00895113">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42</w:t>
            </w:r>
          </w:p>
          <w:p w14:paraId="26AC3486"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46.7</w:t>
            </w:r>
          </w:p>
        </w:tc>
        <w:tc>
          <w:tcPr>
            <w:tcW w:w="338" w:type="pct"/>
            <w:shd w:val="clear" w:color="auto" w:fill="auto"/>
            <w:vAlign w:val="center"/>
          </w:tcPr>
          <w:p w14:paraId="3767AFFA" w14:textId="77777777" w:rsidR="00F4089A" w:rsidRPr="000125BE" w:rsidRDefault="00F4089A" w:rsidP="00895113">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24</w:t>
            </w:r>
          </w:p>
          <w:p w14:paraId="1FD6E59C"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26.7</w:t>
            </w:r>
          </w:p>
        </w:tc>
        <w:tc>
          <w:tcPr>
            <w:tcW w:w="271" w:type="pct"/>
            <w:shd w:val="clear" w:color="auto" w:fill="auto"/>
            <w:vAlign w:val="center"/>
          </w:tcPr>
          <w:p w14:paraId="123358B5" w14:textId="77777777"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spacing w:val="-8"/>
                <w:w w:val="80"/>
                <w:sz w:val="26"/>
                <w:szCs w:val="26"/>
              </w:rPr>
              <w:t>0</w:t>
            </w:r>
          </w:p>
        </w:tc>
        <w:tc>
          <w:tcPr>
            <w:tcW w:w="337" w:type="pct"/>
            <w:shd w:val="clear" w:color="auto" w:fill="FFFFFF" w:themeFill="background1"/>
            <w:vAlign w:val="center"/>
          </w:tcPr>
          <w:p w14:paraId="56DED2B9" w14:textId="77777777" w:rsidR="00F4089A" w:rsidRPr="000125BE" w:rsidRDefault="00F4089A" w:rsidP="00895113">
            <w:pPr>
              <w:widowControl w:val="0"/>
              <w:spacing w:after="0" w:line="240" w:lineRule="auto"/>
              <w:jc w:val="center"/>
              <w:rPr>
                <w:rFonts w:ascii="Times New Roman" w:hAnsi="Times New Roman" w:cs="Times New Roman"/>
                <w:b/>
                <w:bCs/>
                <w:spacing w:val="-8"/>
                <w:w w:val="80"/>
                <w:sz w:val="26"/>
                <w:szCs w:val="26"/>
              </w:rPr>
            </w:pPr>
            <w:r w:rsidRPr="000125BE">
              <w:rPr>
                <w:rFonts w:ascii="Times New Roman" w:hAnsi="Times New Roman" w:cs="Times New Roman"/>
                <w:b/>
                <w:bCs/>
                <w:spacing w:val="-8"/>
                <w:w w:val="80"/>
                <w:sz w:val="26"/>
                <w:szCs w:val="26"/>
              </w:rPr>
              <w:t>3.12</w:t>
            </w:r>
          </w:p>
        </w:tc>
        <w:tc>
          <w:tcPr>
            <w:tcW w:w="338" w:type="pct"/>
            <w:shd w:val="clear" w:color="auto" w:fill="FFFFFF" w:themeFill="background1"/>
            <w:vAlign w:val="center"/>
          </w:tcPr>
          <w:p w14:paraId="7C234211" w14:textId="7108C2E5" w:rsidR="00A45BB1" w:rsidRPr="000125BE" w:rsidRDefault="00A45BB1" w:rsidP="00A45BB1">
            <w:pPr>
              <w:widowControl w:val="0"/>
              <w:spacing w:after="0" w:line="240" w:lineRule="auto"/>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 xml:space="preserve"> 38</w:t>
            </w:r>
          </w:p>
          <w:p w14:paraId="3D46DB2C" w14:textId="0A4E6271"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12.0</w:t>
            </w:r>
          </w:p>
        </w:tc>
        <w:tc>
          <w:tcPr>
            <w:tcW w:w="338" w:type="pct"/>
            <w:shd w:val="clear" w:color="auto" w:fill="FFFFFF" w:themeFill="background1"/>
            <w:vAlign w:val="center"/>
          </w:tcPr>
          <w:p w14:paraId="0D542B2B" w14:textId="77777777" w:rsidR="00A45BB1" w:rsidRPr="000125BE" w:rsidRDefault="00A45BB1"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45</w:t>
            </w:r>
          </w:p>
          <w:p w14:paraId="62530A43" w14:textId="757B1150"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14.4</w:t>
            </w:r>
          </w:p>
        </w:tc>
        <w:tc>
          <w:tcPr>
            <w:tcW w:w="338" w:type="pct"/>
            <w:shd w:val="clear" w:color="auto" w:fill="FFFFFF" w:themeFill="background1"/>
            <w:vAlign w:val="center"/>
          </w:tcPr>
          <w:p w14:paraId="02F797E4" w14:textId="77777777" w:rsidR="00A45BB1" w:rsidRPr="000125BE" w:rsidRDefault="00A45BB1"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129</w:t>
            </w:r>
          </w:p>
          <w:p w14:paraId="26BDA008" w14:textId="4984B3EE"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40.8</w:t>
            </w:r>
          </w:p>
        </w:tc>
        <w:tc>
          <w:tcPr>
            <w:tcW w:w="337" w:type="pct"/>
            <w:shd w:val="clear" w:color="auto" w:fill="FFFFFF" w:themeFill="background1"/>
            <w:vAlign w:val="center"/>
          </w:tcPr>
          <w:p w14:paraId="63B75C01" w14:textId="77777777" w:rsidR="00A45BB1" w:rsidRPr="000125BE" w:rsidRDefault="00A45BB1"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103</w:t>
            </w:r>
          </w:p>
          <w:p w14:paraId="53B117C4" w14:textId="4A98D1D9"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32.8</w:t>
            </w:r>
          </w:p>
        </w:tc>
        <w:tc>
          <w:tcPr>
            <w:tcW w:w="338" w:type="pct"/>
            <w:shd w:val="clear" w:color="auto" w:fill="FFFFFF" w:themeFill="background1"/>
            <w:vAlign w:val="center"/>
          </w:tcPr>
          <w:p w14:paraId="4BE99145" w14:textId="77777777"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spacing w:val="-8"/>
                <w:w w:val="80"/>
                <w:sz w:val="26"/>
                <w:szCs w:val="26"/>
              </w:rPr>
              <w:t>0</w:t>
            </w:r>
          </w:p>
        </w:tc>
        <w:tc>
          <w:tcPr>
            <w:tcW w:w="338" w:type="pct"/>
            <w:shd w:val="clear" w:color="auto" w:fill="FFFFFF" w:themeFill="background1"/>
            <w:vAlign w:val="center"/>
          </w:tcPr>
          <w:p w14:paraId="5A76E074" w14:textId="77777777" w:rsidR="00F4089A" w:rsidRPr="000125BE" w:rsidRDefault="00F4089A" w:rsidP="00895113">
            <w:pPr>
              <w:widowControl w:val="0"/>
              <w:spacing w:after="0" w:line="240" w:lineRule="auto"/>
              <w:jc w:val="center"/>
              <w:rPr>
                <w:rFonts w:ascii="Times New Roman" w:hAnsi="Times New Roman" w:cs="Times New Roman"/>
                <w:b/>
                <w:bCs/>
                <w:spacing w:val="-8"/>
                <w:w w:val="80"/>
                <w:sz w:val="26"/>
                <w:szCs w:val="26"/>
              </w:rPr>
            </w:pPr>
            <w:r w:rsidRPr="000125BE">
              <w:rPr>
                <w:rFonts w:ascii="Times New Roman" w:hAnsi="Times New Roman" w:cs="Times New Roman"/>
                <w:b/>
                <w:bCs/>
                <w:spacing w:val="-8"/>
                <w:w w:val="80"/>
                <w:sz w:val="26"/>
                <w:szCs w:val="26"/>
              </w:rPr>
              <w:t>3.06</w:t>
            </w:r>
          </w:p>
        </w:tc>
      </w:tr>
      <w:tr w:rsidR="004D5A60" w:rsidRPr="000125BE" w14:paraId="50BC5550" w14:textId="77777777" w:rsidTr="00A45BB1">
        <w:trPr>
          <w:trHeight w:val="277"/>
        </w:trPr>
        <w:tc>
          <w:tcPr>
            <w:tcW w:w="1015" w:type="pct"/>
            <w:shd w:val="clear" w:color="auto" w:fill="auto"/>
          </w:tcPr>
          <w:p w14:paraId="5C6F2050"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80"/>
                <w:sz w:val="26"/>
                <w:szCs w:val="26"/>
              </w:rPr>
            </w:pPr>
            <w:r w:rsidRPr="000125BE">
              <w:rPr>
                <w:rFonts w:ascii="Times New Roman" w:eastAsia="Times New Roman" w:hAnsi="Times New Roman" w:cs="Times New Roman"/>
                <w:spacing w:val="-8"/>
                <w:w w:val="80"/>
                <w:sz w:val="26"/>
                <w:szCs w:val="26"/>
              </w:rPr>
              <w:t>Ghi nhận và khen ngợi thành tích, kết quả của đội ngũ giảng viên</w:t>
            </w:r>
          </w:p>
        </w:tc>
        <w:tc>
          <w:tcPr>
            <w:tcW w:w="337" w:type="pct"/>
            <w:shd w:val="clear" w:color="auto" w:fill="auto"/>
            <w:vAlign w:val="center"/>
          </w:tcPr>
          <w:p w14:paraId="2E377807" w14:textId="77777777" w:rsidR="00F4089A" w:rsidRPr="000125BE" w:rsidRDefault="00F4089A" w:rsidP="00895113">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11</w:t>
            </w:r>
          </w:p>
          <w:p w14:paraId="21046BA7"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12.2</w:t>
            </w:r>
          </w:p>
        </w:tc>
        <w:tc>
          <w:tcPr>
            <w:tcW w:w="338" w:type="pct"/>
            <w:shd w:val="clear" w:color="auto" w:fill="auto"/>
            <w:vAlign w:val="center"/>
          </w:tcPr>
          <w:p w14:paraId="41A2A79B" w14:textId="77777777" w:rsidR="00F4089A" w:rsidRPr="000125BE" w:rsidRDefault="00F4089A" w:rsidP="00895113">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11</w:t>
            </w:r>
          </w:p>
          <w:p w14:paraId="1804B928"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12.2</w:t>
            </w:r>
          </w:p>
        </w:tc>
        <w:tc>
          <w:tcPr>
            <w:tcW w:w="338" w:type="pct"/>
            <w:shd w:val="clear" w:color="auto" w:fill="auto"/>
            <w:vAlign w:val="center"/>
          </w:tcPr>
          <w:p w14:paraId="083FF0D4" w14:textId="77777777" w:rsidR="00F4089A" w:rsidRPr="000125BE" w:rsidRDefault="00F4089A" w:rsidP="00895113">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48</w:t>
            </w:r>
          </w:p>
          <w:p w14:paraId="18069876"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53.3</w:t>
            </w:r>
          </w:p>
        </w:tc>
        <w:tc>
          <w:tcPr>
            <w:tcW w:w="338" w:type="pct"/>
            <w:shd w:val="clear" w:color="auto" w:fill="auto"/>
            <w:vAlign w:val="center"/>
          </w:tcPr>
          <w:p w14:paraId="5013971F" w14:textId="77777777" w:rsidR="00F4089A" w:rsidRPr="000125BE" w:rsidRDefault="00F4089A" w:rsidP="00895113">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20</w:t>
            </w:r>
          </w:p>
          <w:p w14:paraId="1A995934"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22.2</w:t>
            </w:r>
          </w:p>
        </w:tc>
        <w:tc>
          <w:tcPr>
            <w:tcW w:w="271" w:type="pct"/>
            <w:shd w:val="clear" w:color="auto" w:fill="auto"/>
            <w:vAlign w:val="center"/>
          </w:tcPr>
          <w:p w14:paraId="07FFEAAC"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spacing w:val="-8"/>
                <w:w w:val="80"/>
                <w:sz w:val="26"/>
                <w:szCs w:val="26"/>
              </w:rPr>
              <w:t>0</w:t>
            </w:r>
          </w:p>
        </w:tc>
        <w:tc>
          <w:tcPr>
            <w:tcW w:w="337" w:type="pct"/>
            <w:shd w:val="clear" w:color="auto" w:fill="FFFFFF" w:themeFill="background1"/>
            <w:vAlign w:val="center"/>
          </w:tcPr>
          <w:p w14:paraId="7FDA8699" w14:textId="77777777" w:rsidR="00F4089A" w:rsidRPr="000125BE" w:rsidRDefault="00F4089A" w:rsidP="00895113">
            <w:pPr>
              <w:widowControl w:val="0"/>
              <w:spacing w:after="0" w:line="240" w:lineRule="auto"/>
              <w:jc w:val="center"/>
              <w:rPr>
                <w:rFonts w:ascii="Times New Roman" w:hAnsi="Times New Roman" w:cs="Times New Roman"/>
                <w:b/>
                <w:bCs/>
                <w:spacing w:val="-8"/>
                <w:w w:val="80"/>
                <w:sz w:val="26"/>
                <w:szCs w:val="26"/>
              </w:rPr>
            </w:pPr>
            <w:r w:rsidRPr="000125BE">
              <w:rPr>
                <w:rFonts w:ascii="Times New Roman" w:hAnsi="Times New Roman" w:cs="Times New Roman"/>
                <w:b/>
                <w:bCs/>
                <w:spacing w:val="-8"/>
                <w:w w:val="80"/>
                <w:sz w:val="26"/>
                <w:szCs w:val="26"/>
              </w:rPr>
              <w:t>3.14</w:t>
            </w:r>
          </w:p>
        </w:tc>
        <w:tc>
          <w:tcPr>
            <w:tcW w:w="338" w:type="pct"/>
            <w:shd w:val="clear" w:color="auto" w:fill="FFFFFF" w:themeFill="background1"/>
            <w:vAlign w:val="center"/>
          </w:tcPr>
          <w:p w14:paraId="063CCDB8" w14:textId="63E660FE" w:rsidR="00A45BB1" w:rsidRPr="000125BE" w:rsidRDefault="003D1E26"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35</w:t>
            </w:r>
          </w:p>
          <w:p w14:paraId="7D6A8BAC" w14:textId="0B9C4CD9"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11.2</w:t>
            </w:r>
          </w:p>
        </w:tc>
        <w:tc>
          <w:tcPr>
            <w:tcW w:w="338" w:type="pct"/>
            <w:shd w:val="clear" w:color="auto" w:fill="FFFFFF" w:themeFill="background1"/>
            <w:vAlign w:val="center"/>
          </w:tcPr>
          <w:p w14:paraId="037F63BA" w14:textId="299B5769" w:rsidR="00A45BB1" w:rsidRPr="000125BE" w:rsidRDefault="003D1E26"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40</w:t>
            </w:r>
          </w:p>
          <w:p w14:paraId="7B7D3B7E" w14:textId="5F3FB6E8" w:rsidR="00F4089A" w:rsidRPr="000125BE" w:rsidRDefault="00461733" w:rsidP="003D1E26">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5</w:t>
            </w:r>
            <w:r w:rsidR="00F4089A" w:rsidRPr="000125BE">
              <w:rPr>
                <w:rFonts w:ascii="Times New Roman" w:hAnsi="Times New Roman" w:cs="Times New Roman"/>
                <w:i/>
                <w:spacing w:val="-8"/>
                <w:w w:val="80"/>
                <w:sz w:val="26"/>
                <w:szCs w:val="26"/>
              </w:rPr>
              <w:t>2.8</w:t>
            </w:r>
          </w:p>
        </w:tc>
        <w:tc>
          <w:tcPr>
            <w:tcW w:w="338" w:type="pct"/>
            <w:shd w:val="clear" w:color="auto" w:fill="FFFFFF" w:themeFill="background1"/>
            <w:vAlign w:val="center"/>
          </w:tcPr>
          <w:p w14:paraId="3E38434F" w14:textId="77777777" w:rsidR="003D1E26" w:rsidRPr="000125BE" w:rsidRDefault="003D1E26"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162</w:t>
            </w:r>
          </w:p>
          <w:p w14:paraId="0E605447" w14:textId="6B9E97F3"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51.2</w:t>
            </w:r>
          </w:p>
        </w:tc>
        <w:tc>
          <w:tcPr>
            <w:tcW w:w="337" w:type="pct"/>
            <w:shd w:val="clear" w:color="auto" w:fill="FFFFFF" w:themeFill="background1"/>
            <w:vAlign w:val="center"/>
          </w:tcPr>
          <w:p w14:paraId="4B79BFE5" w14:textId="77777777" w:rsidR="003D1E26" w:rsidRPr="000125BE" w:rsidRDefault="003D1E26"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78</w:t>
            </w:r>
          </w:p>
          <w:p w14:paraId="208DD2E1" w14:textId="08D76CE8"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24.8</w:t>
            </w:r>
          </w:p>
        </w:tc>
        <w:tc>
          <w:tcPr>
            <w:tcW w:w="338" w:type="pct"/>
            <w:shd w:val="clear" w:color="auto" w:fill="FFFFFF" w:themeFill="background1"/>
            <w:vAlign w:val="center"/>
          </w:tcPr>
          <w:p w14:paraId="7BDFC638" w14:textId="77777777"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spacing w:val="-8"/>
                <w:w w:val="80"/>
                <w:sz w:val="26"/>
                <w:szCs w:val="26"/>
              </w:rPr>
              <w:t>0</w:t>
            </w:r>
          </w:p>
        </w:tc>
        <w:tc>
          <w:tcPr>
            <w:tcW w:w="338" w:type="pct"/>
            <w:shd w:val="clear" w:color="auto" w:fill="FFFFFF" w:themeFill="background1"/>
            <w:vAlign w:val="center"/>
          </w:tcPr>
          <w:p w14:paraId="52C4534B" w14:textId="77777777" w:rsidR="00F4089A" w:rsidRPr="000125BE" w:rsidRDefault="00F4089A" w:rsidP="00895113">
            <w:pPr>
              <w:widowControl w:val="0"/>
              <w:spacing w:after="0" w:line="240" w:lineRule="auto"/>
              <w:jc w:val="center"/>
              <w:rPr>
                <w:rFonts w:ascii="Times New Roman" w:hAnsi="Times New Roman" w:cs="Times New Roman"/>
                <w:b/>
                <w:bCs/>
                <w:spacing w:val="-8"/>
                <w:w w:val="80"/>
                <w:sz w:val="26"/>
                <w:szCs w:val="26"/>
              </w:rPr>
            </w:pPr>
            <w:r w:rsidRPr="000125BE">
              <w:rPr>
                <w:rFonts w:ascii="Times New Roman" w:hAnsi="Times New Roman" w:cs="Times New Roman"/>
                <w:b/>
                <w:bCs/>
                <w:spacing w:val="-8"/>
                <w:w w:val="80"/>
                <w:sz w:val="26"/>
                <w:szCs w:val="26"/>
              </w:rPr>
              <w:t>3.10</w:t>
            </w:r>
          </w:p>
        </w:tc>
      </w:tr>
      <w:tr w:rsidR="004D5A60" w:rsidRPr="000125BE" w14:paraId="5CA1414B" w14:textId="77777777" w:rsidTr="00A45BB1">
        <w:trPr>
          <w:trHeight w:val="277"/>
        </w:trPr>
        <w:tc>
          <w:tcPr>
            <w:tcW w:w="1015" w:type="pct"/>
            <w:shd w:val="clear" w:color="auto" w:fill="auto"/>
          </w:tcPr>
          <w:p w14:paraId="6421BB92"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80"/>
                <w:sz w:val="26"/>
                <w:szCs w:val="26"/>
              </w:rPr>
            </w:pPr>
            <w:r w:rsidRPr="000125BE">
              <w:rPr>
                <w:rFonts w:ascii="Times New Roman" w:eastAsia="Times New Roman" w:hAnsi="Times New Roman" w:cs="Times New Roman"/>
                <w:spacing w:val="-8"/>
                <w:w w:val="80"/>
                <w:sz w:val="26"/>
                <w:szCs w:val="26"/>
              </w:rPr>
              <w:t>Có nhiều chính sách thu hút, duy trì, phát triển đội ngũ GV</w:t>
            </w:r>
          </w:p>
        </w:tc>
        <w:tc>
          <w:tcPr>
            <w:tcW w:w="337" w:type="pct"/>
            <w:shd w:val="clear" w:color="auto" w:fill="auto"/>
            <w:vAlign w:val="center"/>
          </w:tcPr>
          <w:p w14:paraId="7D25C440" w14:textId="77777777" w:rsidR="00F4089A" w:rsidRPr="000125BE" w:rsidRDefault="00F4089A" w:rsidP="00895113">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11</w:t>
            </w:r>
          </w:p>
          <w:p w14:paraId="2CE6C0E4"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12.2</w:t>
            </w:r>
          </w:p>
        </w:tc>
        <w:tc>
          <w:tcPr>
            <w:tcW w:w="338" w:type="pct"/>
            <w:shd w:val="clear" w:color="auto" w:fill="auto"/>
            <w:vAlign w:val="center"/>
          </w:tcPr>
          <w:p w14:paraId="2B82A533" w14:textId="77777777"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spacing w:val="-8"/>
                <w:w w:val="80"/>
                <w:sz w:val="26"/>
                <w:szCs w:val="26"/>
              </w:rPr>
              <w:t>25</w:t>
            </w:r>
          </w:p>
          <w:p w14:paraId="4E085C1C"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spacing w:val="-8"/>
                <w:w w:val="80"/>
                <w:sz w:val="26"/>
                <w:szCs w:val="26"/>
              </w:rPr>
              <w:t>27.8</w:t>
            </w:r>
          </w:p>
        </w:tc>
        <w:tc>
          <w:tcPr>
            <w:tcW w:w="338" w:type="pct"/>
            <w:shd w:val="clear" w:color="auto" w:fill="auto"/>
            <w:vAlign w:val="center"/>
          </w:tcPr>
          <w:p w14:paraId="31C27C0F" w14:textId="77777777" w:rsidR="00F4089A" w:rsidRPr="000125BE" w:rsidRDefault="00F4089A" w:rsidP="00895113">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37</w:t>
            </w:r>
          </w:p>
          <w:p w14:paraId="0D1E15C8"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41.1</w:t>
            </w:r>
          </w:p>
        </w:tc>
        <w:tc>
          <w:tcPr>
            <w:tcW w:w="338" w:type="pct"/>
            <w:shd w:val="clear" w:color="auto" w:fill="auto"/>
            <w:vAlign w:val="center"/>
          </w:tcPr>
          <w:p w14:paraId="56365453" w14:textId="77777777" w:rsidR="00F4089A" w:rsidRPr="000125BE" w:rsidRDefault="00F4089A" w:rsidP="00895113">
            <w:pPr>
              <w:widowControl w:val="0"/>
              <w:spacing w:after="0" w:line="240" w:lineRule="auto"/>
              <w:jc w:val="center"/>
              <w:rPr>
                <w:rFonts w:ascii="Times New Roman" w:hAnsi="Times New Roman" w:cs="Times New Roman"/>
                <w:iCs/>
                <w:spacing w:val="-8"/>
                <w:w w:val="80"/>
                <w:sz w:val="26"/>
                <w:szCs w:val="26"/>
              </w:rPr>
            </w:pPr>
            <w:r w:rsidRPr="000125BE">
              <w:rPr>
                <w:rFonts w:ascii="Times New Roman" w:hAnsi="Times New Roman" w:cs="Times New Roman"/>
                <w:iCs/>
                <w:spacing w:val="-8"/>
                <w:w w:val="80"/>
                <w:sz w:val="26"/>
                <w:szCs w:val="26"/>
              </w:rPr>
              <w:t>17</w:t>
            </w:r>
          </w:p>
          <w:p w14:paraId="7D4DD69B"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18.9</w:t>
            </w:r>
          </w:p>
        </w:tc>
        <w:tc>
          <w:tcPr>
            <w:tcW w:w="271" w:type="pct"/>
            <w:shd w:val="clear" w:color="auto" w:fill="auto"/>
            <w:vAlign w:val="center"/>
          </w:tcPr>
          <w:p w14:paraId="2E2EEC13" w14:textId="77777777" w:rsidR="00F4089A" w:rsidRPr="000125BE" w:rsidRDefault="00F4089A"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0</w:t>
            </w:r>
          </w:p>
        </w:tc>
        <w:tc>
          <w:tcPr>
            <w:tcW w:w="337" w:type="pct"/>
            <w:shd w:val="clear" w:color="auto" w:fill="FFFFFF" w:themeFill="background1"/>
            <w:vAlign w:val="center"/>
          </w:tcPr>
          <w:p w14:paraId="592360CE" w14:textId="77777777" w:rsidR="00F4089A" w:rsidRPr="000125BE" w:rsidRDefault="00F4089A" w:rsidP="00895113">
            <w:pPr>
              <w:widowControl w:val="0"/>
              <w:spacing w:after="0" w:line="240" w:lineRule="auto"/>
              <w:jc w:val="center"/>
              <w:rPr>
                <w:rFonts w:ascii="Times New Roman" w:hAnsi="Times New Roman" w:cs="Times New Roman"/>
                <w:b/>
                <w:bCs/>
                <w:spacing w:val="-8"/>
                <w:w w:val="80"/>
                <w:sz w:val="26"/>
                <w:szCs w:val="26"/>
              </w:rPr>
            </w:pPr>
            <w:r w:rsidRPr="000125BE">
              <w:rPr>
                <w:rFonts w:ascii="Times New Roman" w:hAnsi="Times New Roman" w:cs="Times New Roman"/>
                <w:b/>
                <w:bCs/>
                <w:spacing w:val="-8"/>
                <w:w w:val="80"/>
                <w:sz w:val="26"/>
                <w:szCs w:val="26"/>
              </w:rPr>
              <w:t>3.33</w:t>
            </w:r>
          </w:p>
        </w:tc>
        <w:tc>
          <w:tcPr>
            <w:tcW w:w="338" w:type="pct"/>
            <w:shd w:val="clear" w:color="auto" w:fill="FFFFFF" w:themeFill="background1"/>
            <w:vAlign w:val="center"/>
          </w:tcPr>
          <w:p w14:paraId="710B67DB" w14:textId="77777777" w:rsidR="003D1E26" w:rsidRPr="000125BE" w:rsidRDefault="003D1E26"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40</w:t>
            </w:r>
          </w:p>
          <w:p w14:paraId="3D4598C0" w14:textId="3B2E0F3D"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12.8</w:t>
            </w:r>
          </w:p>
        </w:tc>
        <w:tc>
          <w:tcPr>
            <w:tcW w:w="338" w:type="pct"/>
            <w:shd w:val="clear" w:color="auto" w:fill="FFFFFF" w:themeFill="background1"/>
            <w:vAlign w:val="center"/>
          </w:tcPr>
          <w:p w14:paraId="7C7BECAD" w14:textId="77777777" w:rsidR="003D1E26" w:rsidRPr="000125BE" w:rsidRDefault="003D1E26"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spacing w:val="-8"/>
                <w:w w:val="80"/>
                <w:sz w:val="26"/>
                <w:szCs w:val="26"/>
              </w:rPr>
              <w:t>86</w:t>
            </w:r>
          </w:p>
          <w:p w14:paraId="3201D664" w14:textId="0C5037DE"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spacing w:val="-8"/>
                <w:w w:val="80"/>
                <w:sz w:val="26"/>
                <w:szCs w:val="26"/>
              </w:rPr>
              <w:t>27.2</w:t>
            </w:r>
          </w:p>
        </w:tc>
        <w:tc>
          <w:tcPr>
            <w:tcW w:w="338" w:type="pct"/>
            <w:shd w:val="clear" w:color="auto" w:fill="FFFFFF" w:themeFill="background1"/>
            <w:vAlign w:val="center"/>
          </w:tcPr>
          <w:p w14:paraId="300D0FAD" w14:textId="77777777" w:rsidR="003D1E26" w:rsidRPr="000125BE" w:rsidRDefault="003D1E26"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121</w:t>
            </w:r>
          </w:p>
          <w:p w14:paraId="0B8A8F9A" w14:textId="5A4F5217"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38.4</w:t>
            </w:r>
          </w:p>
        </w:tc>
        <w:tc>
          <w:tcPr>
            <w:tcW w:w="337" w:type="pct"/>
            <w:shd w:val="clear" w:color="auto" w:fill="FFFFFF" w:themeFill="background1"/>
            <w:vAlign w:val="center"/>
          </w:tcPr>
          <w:p w14:paraId="6D8868CD" w14:textId="4070190E" w:rsidR="003D1E26" w:rsidRPr="000125BE" w:rsidRDefault="002421C2" w:rsidP="00895113">
            <w:pPr>
              <w:widowControl w:val="0"/>
              <w:spacing w:after="0" w:line="240" w:lineRule="auto"/>
              <w:jc w:val="center"/>
              <w:rPr>
                <w:rFonts w:ascii="Times New Roman" w:hAnsi="Times New Roman" w:cs="Times New Roman"/>
                <w:i/>
                <w:spacing w:val="-8"/>
                <w:w w:val="80"/>
                <w:sz w:val="26"/>
                <w:szCs w:val="26"/>
              </w:rPr>
            </w:pPr>
            <w:r w:rsidRPr="000125BE">
              <w:rPr>
                <w:rFonts w:ascii="Times New Roman" w:hAnsi="Times New Roman" w:cs="Times New Roman"/>
                <w:i/>
                <w:spacing w:val="-8"/>
                <w:w w:val="80"/>
                <w:sz w:val="26"/>
                <w:szCs w:val="26"/>
              </w:rPr>
              <w:t xml:space="preserve"> </w:t>
            </w:r>
            <w:r w:rsidR="003D1E26" w:rsidRPr="000125BE">
              <w:rPr>
                <w:rFonts w:ascii="Times New Roman" w:hAnsi="Times New Roman" w:cs="Times New Roman"/>
                <w:i/>
                <w:spacing w:val="-8"/>
                <w:w w:val="80"/>
                <w:sz w:val="26"/>
                <w:szCs w:val="26"/>
              </w:rPr>
              <w:t>68</w:t>
            </w:r>
          </w:p>
          <w:p w14:paraId="5DB3AF2E" w14:textId="040C78F1"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i/>
                <w:spacing w:val="-8"/>
                <w:w w:val="80"/>
                <w:sz w:val="26"/>
                <w:szCs w:val="26"/>
              </w:rPr>
              <w:t>21.6</w:t>
            </w:r>
          </w:p>
        </w:tc>
        <w:tc>
          <w:tcPr>
            <w:tcW w:w="338" w:type="pct"/>
            <w:shd w:val="clear" w:color="auto" w:fill="FFFFFF" w:themeFill="background1"/>
            <w:vAlign w:val="center"/>
          </w:tcPr>
          <w:p w14:paraId="5154664E" w14:textId="77777777" w:rsidR="00F4089A" w:rsidRPr="000125BE" w:rsidRDefault="00F4089A" w:rsidP="00895113">
            <w:pPr>
              <w:widowControl w:val="0"/>
              <w:spacing w:after="0" w:line="240" w:lineRule="auto"/>
              <w:jc w:val="center"/>
              <w:rPr>
                <w:rFonts w:ascii="Times New Roman" w:hAnsi="Times New Roman" w:cs="Times New Roman"/>
                <w:spacing w:val="-8"/>
                <w:w w:val="80"/>
                <w:sz w:val="26"/>
                <w:szCs w:val="26"/>
              </w:rPr>
            </w:pPr>
            <w:r w:rsidRPr="000125BE">
              <w:rPr>
                <w:rFonts w:ascii="Times New Roman" w:hAnsi="Times New Roman" w:cs="Times New Roman"/>
                <w:spacing w:val="-8"/>
                <w:w w:val="80"/>
                <w:sz w:val="26"/>
                <w:szCs w:val="26"/>
              </w:rPr>
              <w:t>0</w:t>
            </w:r>
          </w:p>
        </w:tc>
        <w:tc>
          <w:tcPr>
            <w:tcW w:w="338" w:type="pct"/>
            <w:shd w:val="clear" w:color="auto" w:fill="FFFFFF" w:themeFill="background1"/>
            <w:vAlign w:val="center"/>
          </w:tcPr>
          <w:p w14:paraId="2DE59C13" w14:textId="77777777" w:rsidR="00F4089A" w:rsidRPr="000125BE" w:rsidRDefault="00F4089A" w:rsidP="00895113">
            <w:pPr>
              <w:widowControl w:val="0"/>
              <w:spacing w:after="0" w:line="240" w:lineRule="auto"/>
              <w:jc w:val="center"/>
              <w:rPr>
                <w:rFonts w:ascii="Times New Roman" w:hAnsi="Times New Roman" w:cs="Times New Roman"/>
                <w:b/>
                <w:bCs/>
                <w:spacing w:val="-8"/>
                <w:w w:val="80"/>
                <w:sz w:val="26"/>
                <w:szCs w:val="26"/>
              </w:rPr>
            </w:pPr>
            <w:r w:rsidRPr="000125BE">
              <w:rPr>
                <w:rFonts w:ascii="Times New Roman" w:hAnsi="Times New Roman" w:cs="Times New Roman"/>
                <w:b/>
                <w:bCs/>
                <w:spacing w:val="-8"/>
                <w:w w:val="80"/>
                <w:sz w:val="26"/>
                <w:szCs w:val="26"/>
              </w:rPr>
              <w:t>3.31</w:t>
            </w:r>
          </w:p>
        </w:tc>
      </w:tr>
      <w:tr w:rsidR="004D5A60" w:rsidRPr="000125BE" w14:paraId="070679CE" w14:textId="77777777" w:rsidTr="00A45BB1">
        <w:trPr>
          <w:trHeight w:val="277"/>
        </w:trPr>
        <w:tc>
          <w:tcPr>
            <w:tcW w:w="1015" w:type="pct"/>
            <w:shd w:val="clear" w:color="auto" w:fill="auto"/>
          </w:tcPr>
          <w:p w14:paraId="3152C386" w14:textId="77777777" w:rsidR="00F4089A" w:rsidRPr="000125BE" w:rsidRDefault="00F4089A" w:rsidP="00B14222">
            <w:pPr>
              <w:widowControl w:val="0"/>
              <w:spacing w:after="0" w:line="240" w:lineRule="auto"/>
              <w:jc w:val="center"/>
              <w:rPr>
                <w:rFonts w:ascii="Times New Roman" w:eastAsia="Times New Roman" w:hAnsi="Times New Roman" w:cs="Times New Roman"/>
                <w:spacing w:val="-8"/>
                <w:w w:val="80"/>
                <w:sz w:val="26"/>
                <w:szCs w:val="26"/>
              </w:rPr>
            </w:pPr>
            <w:r w:rsidRPr="000125BE">
              <w:rPr>
                <w:rFonts w:ascii="Times New Roman" w:hAnsi="Times New Roman" w:cs="Times New Roman"/>
                <w:bCs/>
                <w:spacing w:val="-8"/>
                <w:w w:val="80"/>
                <w:position w:val="-4"/>
                <w:sz w:val="26"/>
                <w:szCs w:val="26"/>
              </w:rPr>
              <w:object w:dxaOrig="279" w:dyaOrig="320" w14:anchorId="07034367">
                <v:shape id="_x0000_i1202" type="#_x0000_t75" style="width:15.6pt;height:15.6pt" o:ole="">
                  <v:imagedata r:id="rId17" o:title=""/>
                </v:shape>
                <o:OLEObject Type="Embed" ProgID="Equation.3" ShapeID="_x0000_i1202" DrawAspect="Content" ObjectID="_1776858020" r:id="rId195"/>
              </w:object>
            </w:r>
          </w:p>
        </w:tc>
        <w:tc>
          <w:tcPr>
            <w:tcW w:w="1622" w:type="pct"/>
            <w:gridSpan w:val="5"/>
            <w:shd w:val="clear" w:color="auto" w:fill="auto"/>
            <w:vAlign w:val="center"/>
          </w:tcPr>
          <w:p w14:paraId="4F23A706" w14:textId="77777777" w:rsidR="00F4089A" w:rsidRPr="000125BE" w:rsidRDefault="00F4089A" w:rsidP="00895113">
            <w:pPr>
              <w:widowControl w:val="0"/>
              <w:spacing w:after="0" w:line="240" w:lineRule="auto"/>
              <w:jc w:val="center"/>
              <w:rPr>
                <w:rFonts w:ascii="Times New Roman" w:hAnsi="Times New Roman" w:cs="Times New Roman"/>
                <w:b/>
                <w:bCs/>
                <w:iCs/>
                <w:spacing w:val="-8"/>
                <w:w w:val="80"/>
                <w:sz w:val="26"/>
                <w:szCs w:val="26"/>
              </w:rPr>
            </w:pPr>
            <w:r w:rsidRPr="000125BE">
              <w:rPr>
                <w:rFonts w:ascii="Times New Roman" w:hAnsi="Times New Roman" w:cs="Times New Roman"/>
                <w:b/>
                <w:bCs/>
                <w:iCs/>
                <w:spacing w:val="-8"/>
                <w:w w:val="80"/>
                <w:sz w:val="26"/>
                <w:szCs w:val="26"/>
              </w:rPr>
              <w:t>3.13</w:t>
            </w:r>
          </w:p>
        </w:tc>
        <w:tc>
          <w:tcPr>
            <w:tcW w:w="2363" w:type="pct"/>
            <w:gridSpan w:val="7"/>
            <w:shd w:val="clear" w:color="auto" w:fill="FFFFFF" w:themeFill="background1"/>
            <w:vAlign w:val="center"/>
          </w:tcPr>
          <w:p w14:paraId="25CB65A0" w14:textId="77777777" w:rsidR="00F4089A" w:rsidRPr="000125BE" w:rsidRDefault="00F4089A" w:rsidP="00895113">
            <w:pPr>
              <w:widowControl w:val="0"/>
              <w:spacing w:after="0" w:line="240" w:lineRule="auto"/>
              <w:jc w:val="center"/>
              <w:rPr>
                <w:rFonts w:ascii="Times New Roman" w:hAnsi="Times New Roman" w:cs="Times New Roman"/>
                <w:b/>
                <w:bCs/>
                <w:spacing w:val="-8"/>
                <w:w w:val="80"/>
                <w:sz w:val="26"/>
                <w:szCs w:val="26"/>
              </w:rPr>
            </w:pPr>
            <w:r w:rsidRPr="000125BE">
              <w:rPr>
                <w:rFonts w:ascii="Times New Roman" w:hAnsi="Times New Roman" w:cs="Times New Roman"/>
                <w:b/>
                <w:bCs/>
                <w:spacing w:val="-8"/>
                <w:w w:val="80"/>
                <w:sz w:val="26"/>
                <w:szCs w:val="26"/>
              </w:rPr>
              <w:t>3.08</w:t>
            </w:r>
          </w:p>
        </w:tc>
      </w:tr>
    </w:tbl>
    <w:p w14:paraId="1E7B7CAD" w14:textId="77777777" w:rsidR="00F4089A" w:rsidRPr="000125BE" w:rsidRDefault="00F4089A" w:rsidP="00895113">
      <w:pPr>
        <w:widowControl w:val="0"/>
        <w:spacing w:after="0" w:line="336" w:lineRule="auto"/>
        <w:ind w:firstLine="720"/>
        <w:jc w:val="both"/>
        <w:rPr>
          <w:rFonts w:ascii="Times New Roman" w:hAnsi="Times New Roman" w:cs="Times New Roman"/>
          <w:bCs/>
          <w:sz w:val="26"/>
          <w:szCs w:val="26"/>
          <w:lang w:val="vi-VN"/>
        </w:rPr>
      </w:pPr>
      <w:r w:rsidRPr="000125BE">
        <w:rPr>
          <w:rFonts w:ascii="Times New Roman" w:hAnsi="Times New Roman" w:cs="Times New Roman"/>
          <w:i/>
          <w:iCs/>
          <w:sz w:val="26"/>
          <w:szCs w:val="26"/>
          <w:u w:val="single"/>
          <w:lang w:val="vi-VN"/>
        </w:rPr>
        <w:lastRenderedPageBreak/>
        <w:t>Nhận xét</w:t>
      </w:r>
      <w:r w:rsidRPr="000125BE">
        <w:rPr>
          <w:rFonts w:ascii="Times New Roman" w:hAnsi="Times New Roman" w:cs="Times New Roman"/>
          <w:i/>
          <w:iCs/>
          <w:sz w:val="26"/>
          <w:szCs w:val="26"/>
          <w:lang w:val="vi-VN"/>
        </w:rPr>
        <w:t>:</w:t>
      </w:r>
      <w:r w:rsidRPr="000125BE">
        <w:rPr>
          <w:rFonts w:ascii="Times New Roman" w:hAnsi="Times New Roman" w:cs="Times New Roman"/>
          <w:sz w:val="26"/>
          <w:szCs w:val="26"/>
          <w:lang w:val="vi-VN"/>
        </w:rPr>
        <w:t xml:space="preserve"> Kết quả ở bảng 2.28 cho thấy, thực trạng tạo động lực cho đội ngũ giảng viên được đánh giá ở mức khá, giá trị </w:t>
      </w:r>
      <w:r w:rsidRPr="000125BE">
        <w:rPr>
          <w:rFonts w:ascii="Times New Roman" w:hAnsi="Times New Roman" w:cs="Times New Roman"/>
          <w:bCs/>
          <w:position w:val="-4"/>
          <w:sz w:val="26"/>
          <w:szCs w:val="26"/>
        </w:rPr>
        <w:object w:dxaOrig="279" w:dyaOrig="320" w14:anchorId="233D752D">
          <v:shape id="_x0000_i1203" type="#_x0000_t75" style="width:15.6pt;height:15.6pt" o:ole="">
            <v:imagedata r:id="rId17" o:title=""/>
          </v:shape>
          <o:OLEObject Type="Embed" ProgID="Equation.3" ShapeID="_x0000_i1203" DrawAspect="Content" ObjectID="_1776858021" r:id="rId196"/>
        </w:object>
      </w:r>
      <w:r w:rsidRPr="000125BE">
        <w:rPr>
          <w:rFonts w:ascii="Times New Roman" w:hAnsi="Times New Roman" w:cs="Times New Roman"/>
          <w:bCs/>
          <w:sz w:val="26"/>
          <w:szCs w:val="26"/>
          <w:lang w:val="vi-VN"/>
        </w:rPr>
        <w:t>= 3.13 và 3.08.</w:t>
      </w:r>
    </w:p>
    <w:p w14:paraId="026AAC1A" w14:textId="164C7E47" w:rsidR="00F4089A" w:rsidRPr="000125BE" w:rsidRDefault="00F4089A" w:rsidP="00895113">
      <w:pPr>
        <w:widowControl w:val="0"/>
        <w:spacing w:after="0" w:line="336" w:lineRule="auto"/>
        <w:ind w:firstLine="720"/>
        <w:jc w:val="both"/>
        <w:rPr>
          <w:rFonts w:ascii="Times New Roman" w:hAnsi="Times New Roman" w:cs="Times New Roman"/>
          <w:bCs/>
          <w:sz w:val="26"/>
          <w:szCs w:val="26"/>
          <w:lang w:val="vi-VN"/>
        </w:rPr>
      </w:pPr>
      <w:r w:rsidRPr="000125BE">
        <w:rPr>
          <w:rFonts w:ascii="Times New Roman" w:hAnsi="Times New Roman" w:cs="Times New Roman"/>
          <w:bCs/>
          <w:i/>
          <w:iCs/>
          <w:sz w:val="26"/>
          <w:szCs w:val="26"/>
          <w:lang w:val="vi-VN"/>
        </w:rPr>
        <w:t>- Đánh giá của cán bộ quản lý:</w:t>
      </w:r>
      <w:r w:rsidRPr="000125BE">
        <w:rPr>
          <w:rFonts w:ascii="Times New Roman" w:hAnsi="Times New Roman" w:cs="Times New Roman"/>
          <w:bCs/>
          <w:sz w:val="26"/>
          <w:szCs w:val="26"/>
          <w:lang w:val="vi-VN"/>
        </w:rPr>
        <w:t xml:space="preserve"> Nội dung “</w:t>
      </w:r>
      <w:r w:rsidRPr="000125BE">
        <w:rPr>
          <w:rFonts w:ascii="Times New Roman" w:eastAsia="Times New Roman" w:hAnsi="Times New Roman" w:cs="Times New Roman"/>
          <w:sz w:val="26"/>
          <w:szCs w:val="26"/>
          <w:lang w:val="vi-VN"/>
        </w:rPr>
        <w:t xml:space="preserve">Có nhiều chính sách thu hút, duy trì, phát triển đội ngũ giảng viên” được đánh giá cao nhất với giá trị </w:t>
      </w:r>
      <w:r w:rsidRPr="000125BE">
        <w:rPr>
          <w:rFonts w:ascii="Times New Roman" w:hAnsi="Times New Roman" w:cs="Times New Roman"/>
          <w:bCs/>
          <w:position w:val="-4"/>
          <w:sz w:val="26"/>
          <w:szCs w:val="26"/>
        </w:rPr>
        <w:object w:dxaOrig="279" w:dyaOrig="320" w14:anchorId="07C50B84">
          <v:shape id="_x0000_i1204" type="#_x0000_t75" style="width:15.6pt;height:15.6pt" o:ole="">
            <v:imagedata r:id="rId17" o:title=""/>
          </v:shape>
          <o:OLEObject Type="Embed" ProgID="Equation.3" ShapeID="_x0000_i1204" DrawAspect="Content" ObjectID="_1776858022" r:id="rId197"/>
        </w:object>
      </w:r>
      <w:r w:rsidRPr="000125BE">
        <w:rPr>
          <w:rFonts w:ascii="Times New Roman" w:hAnsi="Times New Roman" w:cs="Times New Roman"/>
          <w:bCs/>
          <w:sz w:val="26"/>
          <w:szCs w:val="26"/>
          <w:lang w:val="vi-VN"/>
        </w:rPr>
        <w:t xml:space="preserve">= 3.33. Qua trao đổi, </w:t>
      </w:r>
      <w:r w:rsidR="00D41AB2" w:rsidRPr="000125BE">
        <w:rPr>
          <w:rFonts w:ascii="Times New Roman" w:hAnsi="Times New Roman" w:cs="Times New Roman"/>
          <w:bCs/>
          <w:sz w:val="26"/>
          <w:szCs w:val="26"/>
          <w:lang w:val="vi-VN"/>
        </w:rPr>
        <w:t xml:space="preserve">CBQL 1.2 </w:t>
      </w:r>
      <w:r w:rsidRPr="000125BE">
        <w:rPr>
          <w:rFonts w:ascii="Times New Roman" w:hAnsi="Times New Roman" w:cs="Times New Roman"/>
          <w:bCs/>
          <w:sz w:val="26"/>
          <w:szCs w:val="26"/>
          <w:lang w:val="vi-VN"/>
        </w:rPr>
        <w:t>chia sẻ thêm: “Chúng tôi xác định đội ngũ giảng viên có vai trò quan trọng quyết định đến chất lượng đào tạo của nhà trường. Do đó, chúng tôi luôn quan tâm đến việc thu hút giảng viên giỏi, có các chính sách hỗ trợ tài chính trong công tác đào tạo, bồi dưỡng để tạo điều kiện giúp nâng cao trình độ của giảng viên, đồng thời tạo động lực để giữ chân giảng viên gắn bó lâu dài với nhà trường”; Nội dung được đánh giá thấp nhất là “</w:t>
      </w:r>
      <w:r w:rsidRPr="000125BE">
        <w:rPr>
          <w:rFonts w:ascii="Times New Roman" w:eastAsia="Times New Roman" w:hAnsi="Times New Roman" w:cs="Times New Roman"/>
          <w:sz w:val="26"/>
          <w:szCs w:val="26"/>
          <w:lang w:val="vi-VN"/>
        </w:rPr>
        <w:t>Đảm bảo chế độ tiền lương, đãi ngộ tương xứng với vị trí việc làm”, giá trị</w:t>
      </w:r>
      <w:r w:rsidRPr="000125BE">
        <w:rPr>
          <w:rFonts w:ascii="Times New Roman" w:hAnsi="Times New Roman" w:cs="Times New Roman"/>
          <w:bCs/>
          <w:position w:val="-4"/>
          <w:sz w:val="26"/>
          <w:szCs w:val="26"/>
        </w:rPr>
        <w:object w:dxaOrig="279" w:dyaOrig="320" w14:anchorId="2D577FB6">
          <v:shape id="_x0000_i1205" type="#_x0000_t75" style="width:15.6pt;height:15.6pt" o:ole="">
            <v:imagedata r:id="rId17" o:title=""/>
          </v:shape>
          <o:OLEObject Type="Embed" ProgID="Equation.3" ShapeID="_x0000_i1205" DrawAspect="Content" ObjectID="_1776858023" r:id="rId198"/>
        </w:object>
      </w:r>
      <w:r w:rsidRPr="000125BE">
        <w:rPr>
          <w:rFonts w:ascii="Times New Roman" w:hAnsi="Times New Roman" w:cs="Times New Roman"/>
          <w:bCs/>
          <w:sz w:val="26"/>
          <w:szCs w:val="26"/>
          <w:lang w:val="vi-VN"/>
        </w:rPr>
        <w:t>= 3.02; “</w:t>
      </w:r>
      <w:r w:rsidRPr="000125BE">
        <w:rPr>
          <w:rFonts w:ascii="Times New Roman" w:eastAsia="Times New Roman" w:hAnsi="Times New Roman" w:cs="Times New Roman"/>
          <w:sz w:val="26"/>
          <w:szCs w:val="26"/>
          <w:lang w:val="vi-VN"/>
        </w:rPr>
        <w:t xml:space="preserve">Xây dựng văn hóa nhà trường thúc đẩy việc học tập, chia sẻ, hợp tác trong quá trình công tác của giảng viên” và “Ghi nhận và khen ngợi thành tích, kết quả của đội ngũ giảng viên” có giá trị </w:t>
      </w:r>
      <w:r w:rsidRPr="000125BE">
        <w:rPr>
          <w:rFonts w:ascii="Times New Roman" w:hAnsi="Times New Roman" w:cs="Times New Roman"/>
          <w:bCs/>
          <w:position w:val="-4"/>
          <w:sz w:val="26"/>
          <w:szCs w:val="26"/>
        </w:rPr>
        <w:object w:dxaOrig="279" w:dyaOrig="320" w14:anchorId="10CB4685">
          <v:shape id="_x0000_i1206" type="#_x0000_t75" style="width:15.6pt;height:15.6pt" o:ole="">
            <v:imagedata r:id="rId17" o:title=""/>
          </v:shape>
          <o:OLEObject Type="Embed" ProgID="Equation.3" ShapeID="_x0000_i1206" DrawAspect="Content" ObjectID="_1776858024" r:id="rId199"/>
        </w:object>
      </w:r>
      <w:r w:rsidRPr="000125BE">
        <w:rPr>
          <w:rFonts w:ascii="Times New Roman" w:hAnsi="Times New Roman" w:cs="Times New Roman"/>
          <w:bCs/>
          <w:sz w:val="26"/>
          <w:szCs w:val="26"/>
          <w:lang w:val="vi-VN"/>
        </w:rPr>
        <w:t>lần lượt là 3.14 và 3.12, không có cán bộ quản lý nào đánh giá mức kém.</w:t>
      </w:r>
    </w:p>
    <w:p w14:paraId="51591E36" w14:textId="77777777" w:rsidR="00F4089A" w:rsidRPr="000125BE" w:rsidRDefault="00F4089A" w:rsidP="00895113">
      <w:pPr>
        <w:widowControl w:val="0"/>
        <w:spacing w:after="0" w:line="336" w:lineRule="auto"/>
        <w:ind w:firstLine="720"/>
        <w:jc w:val="both"/>
        <w:rPr>
          <w:rFonts w:ascii="Times New Roman" w:eastAsia="Times New Roman" w:hAnsi="Times New Roman" w:cs="Times New Roman"/>
          <w:sz w:val="26"/>
          <w:szCs w:val="26"/>
          <w:lang w:val="vi-VN"/>
        </w:rPr>
      </w:pPr>
      <w:r w:rsidRPr="000125BE">
        <w:rPr>
          <w:rFonts w:ascii="Times New Roman" w:hAnsi="Times New Roman" w:cs="Times New Roman"/>
          <w:bCs/>
          <w:i/>
          <w:iCs/>
          <w:sz w:val="26"/>
          <w:szCs w:val="26"/>
          <w:lang w:val="vi-VN"/>
        </w:rPr>
        <w:t>- Đánh giá của giảng viên:</w:t>
      </w:r>
      <w:r w:rsidRPr="000125BE">
        <w:rPr>
          <w:rFonts w:ascii="Times New Roman" w:hAnsi="Times New Roman" w:cs="Times New Roman"/>
          <w:bCs/>
          <w:sz w:val="26"/>
          <w:szCs w:val="26"/>
          <w:lang w:val="vi-VN"/>
        </w:rPr>
        <w:t xml:space="preserve"> Mức độ đánh giá việc tạo động lực làm việc của đội ngũ giảng viên tương đối trùng khớp về thứ tự nhưng giá trị trung bình thấp hơn mức đánh giá của cán bộ quản lý. Nội dung được đánh giá cao nhất là “</w:t>
      </w:r>
      <w:r w:rsidRPr="000125BE">
        <w:rPr>
          <w:rFonts w:ascii="Times New Roman" w:eastAsia="Times New Roman" w:hAnsi="Times New Roman" w:cs="Times New Roman"/>
          <w:sz w:val="26"/>
          <w:szCs w:val="26"/>
          <w:lang w:val="vi-VN"/>
        </w:rPr>
        <w:t xml:space="preserve">Có nhiều chính sách thu hút, duy trì, phát triển đội ngũ giảng viên”, </w:t>
      </w:r>
      <w:r w:rsidRPr="000125BE">
        <w:rPr>
          <w:rFonts w:ascii="Times New Roman" w:hAnsi="Times New Roman" w:cs="Times New Roman"/>
          <w:bCs/>
          <w:position w:val="-4"/>
          <w:sz w:val="26"/>
          <w:szCs w:val="26"/>
        </w:rPr>
        <w:object w:dxaOrig="279" w:dyaOrig="320" w14:anchorId="615D0C88">
          <v:shape id="_x0000_i1207" type="#_x0000_t75" style="width:15.6pt;height:15.6pt" o:ole="">
            <v:imagedata r:id="rId17" o:title=""/>
          </v:shape>
          <o:OLEObject Type="Embed" ProgID="Equation.3" ShapeID="_x0000_i1207" DrawAspect="Content" ObjectID="_1776858025" r:id="rId200"/>
        </w:object>
      </w:r>
      <w:r w:rsidRPr="000125BE">
        <w:rPr>
          <w:rFonts w:ascii="Times New Roman" w:hAnsi="Times New Roman" w:cs="Times New Roman"/>
          <w:bCs/>
          <w:sz w:val="26"/>
          <w:szCs w:val="26"/>
          <w:lang w:val="vi-VN"/>
        </w:rPr>
        <w:t>= 3.31; Hai nội dung “</w:t>
      </w:r>
      <w:r w:rsidRPr="000125BE">
        <w:rPr>
          <w:rFonts w:ascii="Times New Roman" w:eastAsia="Times New Roman" w:hAnsi="Times New Roman" w:cs="Times New Roman"/>
          <w:sz w:val="26"/>
          <w:szCs w:val="26"/>
          <w:lang w:val="vi-VN"/>
        </w:rPr>
        <w:t xml:space="preserve">Xây dựng chính sách pháp lý tạo điều kiện thuận lợi cho đội ngũ giảng viên thực hiện nhiệm vụ” và “Đảm bảo chế độ tiền lương, đãi ngộ tương xứng với vị trí việc làm” được đánh giá thấp nhất, giá trị </w:t>
      </w:r>
      <w:r w:rsidRPr="000125BE">
        <w:rPr>
          <w:rFonts w:ascii="Times New Roman" w:hAnsi="Times New Roman" w:cs="Times New Roman"/>
          <w:bCs/>
          <w:position w:val="-4"/>
          <w:sz w:val="26"/>
          <w:szCs w:val="26"/>
        </w:rPr>
        <w:object w:dxaOrig="279" w:dyaOrig="320" w14:anchorId="49B6A60B">
          <v:shape id="_x0000_i1208" type="#_x0000_t75" style="width:15.6pt;height:15.6pt" o:ole="">
            <v:imagedata r:id="rId17" o:title=""/>
          </v:shape>
          <o:OLEObject Type="Embed" ProgID="Equation.3" ShapeID="_x0000_i1208" DrawAspect="Content" ObjectID="_1776858026" r:id="rId201"/>
        </w:object>
      </w:r>
      <w:r w:rsidRPr="000125BE">
        <w:rPr>
          <w:rFonts w:ascii="Times New Roman" w:hAnsi="Times New Roman" w:cs="Times New Roman"/>
          <w:bCs/>
          <w:sz w:val="26"/>
          <w:szCs w:val="26"/>
          <w:lang w:val="vi-VN"/>
        </w:rPr>
        <w:t>= 2.98. Kết quả này phù hợp với đánh giá của cán bộ quản lý. Với 44.8% giảng viên lựa chọn mức trung bình cho thấy đây là những vấn đề đòi hỏi các trường đại học địa phương cần cải thiện thêm; Nội dung “</w:t>
      </w:r>
      <w:r w:rsidRPr="000125BE">
        <w:rPr>
          <w:rFonts w:ascii="Times New Roman" w:eastAsia="Times New Roman" w:hAnsi="Times New Roman" w:cs="Times New Roman"/>
          <w:sz w:val="26"/>
          <w:szCs w:val="26"/>
          <w:lang w:val="vi-VN"/>
        </w:rPr>
        <w:t xml:space="preserve">Xây dựng văn hóa nhà trường thúc đẩy việc học tập, chia sẻ, hợp tác trong quá trình công tác của giảng viên” có giá trị </w:t>
      </w:r>
      <w:r w:rsidRPr="000125BE">
        <w:rPr>
          <w:rFonts w:ascii="Times New Roman" w:hAnsi="Times New Roman" w:cs="Times New Roman"/>
          <w:bCs/>
          <w:position w:val="-4"/>
          <w:sz w:val="26"/>
          <w:szCs w:val="26"/>
        </w:rPr>
        <w:object w:dxaOrig="279" w:dyaOrig="320" w14:anchorId="7F0CD40D">
          <v:shape id="_x0000_i1209" type="#_x0000_t75" style="width:15.6pt;height:15.6pt" o:ole="">
            <v:imagedata r:id="rId17" o:title=""/>
          </v:shape>
          <o:OLEObject Type="Embed" ProgID="Equation.3" ShapeID="_x0000_i1209" DrawAspect="Content" ObjectID="_1776858027" r:id="rId202"/>
        </w:object>
      </w:r>
      <w:r w:rsidRPr="000125BE">
        <w:rPr>
          <w:rFonts w:ascii="Times New Roman" w:hAnsi="Times New Roman" w:cs="Times New Roman"/>
          <w:bCs/>
          <w:sz w:val="26"/>
          <w:szCs w:val="26"/>
          <w:lang w:val="vi-VN"/>
        </w:rPr>
        <w:t>= 3.06;</w:t>
      </w:r>
      <w:r w:rsidRPr="000125BE">
        <w:rPr>
          <w:rFonts w:ascii="Times New Roman" w:eastAsia="Times New Roman" w:hAnsi="Times New Roman" w:cs="Times New Roman"/>
          <w:sz w:val="26"/>
          <w:szCs w:val="26"/>
          <w:lang w:val="vi-VN"/>
        </w:rPr>
        <w:t xml:space="preserve"> “Ghi nhận và khen ngợi thành tích, kết quả của đội ngũ giảng viên” có giá trị trung bình 3.10.</w:t>
      </w:r>
    </w:p>
    <w:p w14:paraId="62E8E35F" w14:textId="77777777" w:rsidR="00F4089A" w:rsidRPr="000125BE" w:rsidRDefault="00F4089A" w:rsidP="00895113">
      <w:pPr>
        <w:widowControl w:val="0"/>
        <w:spacing w:after="0" w:line="336" w:lineRule="auto"/>
        <w:ind w:firstLine="720"/>
        <w:jc w:val="both"/>
        <w:rPr>
          <w:rFonts w:ascii="Times New Roman" w:hAnsi="Times New Roman" w:cs="Times New Roman"/>
          <w:bCs/>
          <w:sz w:val="26"/>
          <w:szCs w:val="26"/>
          <w:lang w:val="vi-VN"/>
        </w:rPr>
      </w:pPr>
      <w:r w:rsidRPr="000125BE">
        <w:rPr>
          <w:rFonts w:ascii="Times New Roman" w:eastAsia="Times New Roman" w:hAnsi="Times New Roman" w:cs="Times New Roman"/>
          <w:sz w:val="26"/>
          <w:szCs w:val="26"/>
          <w:lang w:val="vi-VN"/>
        </w:rPr>
        <w:t xml:space="preserve">Như vậy, các trường đại học địa phương đã có nhiều chính sách và thực hiện đa dạng hóa các hoạt động tạo động lực làm việc cho đội ngũ giảng viên. Các trường cần quan tâm nhiều hơn đến cải thiện chế độ tiền lương, đãi ngộ tương xứng với vị trí việc làm, đồng thời xây dựng văn hóa nhà trường nhằm thúc đẩy việc học tập, chia sẻ, hợp tác trong quá trình công tác của giảng viên. </w:t>
      </w:r>
    </w:p>
    <w:p w14:paraId="1B67979E" w14:textId="2DB67809" w:rsidR="00F4089A" w:rsidRPr="000125BE" w:rsidRDefault="00F4089A" w:rsidP="00F51290">
      <w:pPr>
        <w:pStyle w:val="002"/>
      </w:pPr>
      <w:bookmarkStart w:id="497" w:name="_Toc163200804"/>
      <w:bookmarkStart w:id="498" w:name="_Toc155726408"/>
      <w:bookmarkStart w:id="499" w:name="_Toc155805867"/>
      <w:bookmarkStart w:id="500" w:name="_Toc165972547"/>
      <w:bookmarkEnd w:id="447"/>
      <w:r w:rsidRPr="000125BE">
        <w:lastRenderedPageBreak/>
        <w:t>2.6. Thực trạng các yếu tố ảnh hưởng đến quản lý đội ngũ giảng viên theo tiếp cận vị trí việc làm ở các trường đại học địa phương</w:t>
      </w:r>
      <w:bookmarkEnd w:id="497"/>
      <w:bookmarkEnd w:id="500"/>
      <w:r w:rsidRPr="000125BE">
        <w:t xml:space="preserve"> </w:t>
      </w:r>
      <w:bookmarkEnd w:id="498"/>
      <w:bookmarkEnd w:id="499"/>
    </w:p>
    <w:p w14:paraId="703055A6" w14:textId="7E5FE7BD" w:rsidR="00F4089A" w:rsidRPr="000125BE" w:rsidRDefault="00F4089A" w:rsidP="00895113">
      <w:pPr>
        <w:widowControl w:val="0"/>
        <w:spacing w:after="0" w:line="336" w:lineRule="auto"/>
        <w:ind w:firstLine="720"/>
        <w:jc w:val="both"/>
        <w:rPr>
          <w:rFonts w:ascii="Times New Roman" w:hAnsi="Times New Roman" w:cs="Times New Roman"/>
          <w:spacing w:val="-4"/>
          <w:sz w:val="26"/>
          <w:szCs w:val="26"/>
          <w:lang w:val="nb-NO"/>
        </w:rPr>
      </w:pPr>
      <w:r w:rsidRPr="000125BE">
        <w:rPr>
          <w:rFonts w:ascii="Times New Roman" w:hAnsi="Times New Roman" w:cs="Times New Roman"/>
          <w:sz w:val="26"/>
          <w:szCs w:val="26"/>
          <w:lang w:val="nb-NO"/>
        </w:rPr>
        <w:t xml:space="preserve">Quá trình triển khai quản lý đội ngũ giảng viên theo vị trí việc làm chịu ảnh hưởng của nhiều yếu tố. Trong phạm vi luận án, tác giả xác định nghiên cứu đánh giá mức độ ảnh hưởng của 05 yếu tố đến quản lý đội ngũ giảng viên tại các trường đại học địa phương theo vị trí việc làm. Tác giả </w:t>
      </w:r>
      <w:r w:rsidRPr="000125BE">
        <w:rPr>
          <w:rFonts w:ascii="Times New Roman" w:hAnsi="Times New Roman" w:cs="Times New Roman"/>
          <w:spacing w:val="-2"/>
          <w:sz w:val="26"/>
          <w:szCs w:val="26"/>
          <w:lang w:val="nb-NO"/>
        </w:rPr>
        <w:t xml:space="preserve">đưa ra câu hỏi </w:t>
      </w:r>
      <w:r w:rsidRPr="000125BE">
        <w:rPr>
          <w:rFonts w:ascii="Times New Roman" w:hAnsi="Times New Roman" w:cs="Times New Roman"/>
          <w:i/>
          <w:spacing w:val="-2"/>
          <w:sz w:val="26"/>
          <w:szCs w:val="26"/>
          <w:lang w:val="nb-NO"/>
        </w:rPr>
        <w:t>“</w:t>
      </w:r>
      <w:r w:rsidRPr="000125BE">
        <w:rPr>
          <w:rFonts w:ascii="Times New Roman" w:hAnsi="Times New Roman" w:cs="Times New Roman"/>
          <w:i/>
          <w:spacing w:val="-2"/>
          <w:sz w:val="26"/>
          <w:szCs w:val="26"/>
          <w:lang w:val="id-ID"/>
        </w:rPr>
        <w:t>Theo</w:t>
      </w:r>
      <w:r w:rsidRPr="000125BE">
        <w:rPr>
          <w:rFonts w:ascii="Times New Roman" w:hAnsi="Times New Roman" w:cs="Times New Roman"/>
          <w:i/>
          <w:spacing w:val="-2"/>
          <w:sz w:val="26"/>
          <w:szCs w:val="26"/>
          <w:lang w:val="nb-NO"/>
        </w:rPr>
        <w:t xml:space="preserve"> quý</w:t>
      </w:r>
      <w:r w:rsidRPr="000125BE">
        <w:rPr>
          <w:rFonts w:ascii="Times New Roman" w:hAnsi="Times New Roman" w:cs="Times New Roman"/>
          <w:i/>
          <w:spacing w:val="-2"/>
          <w:sz w:val="26"/>
          <w:szCs w:val="26"/>
          <w:lang w:val="id-ID"/>
        </w:rPr>
        <w:t xml:space="preserve"> thầy/cô, các yếu tố sau ảnh hưởng như thế nào đến </w:t>
      </w:r>
      <w:r w:rsidRPr="000125BE">
        <w:rPr>
          <w:rFonts w:ascii="Times New Roman" w:hAnsi="Times New Roman" w:cs="Times New Roman"/>
          <w:i/>
          <w:iCs/>
          <w:sz w:val="26"/>
          <w:szCs w:val="26"/>
          <w:lang w:val="nb-NO"/>
        </w:rPr>
        <w:t>quản lý đội ngũ giảng viên tại các trường đại học địa phương theo vị trí việc làm</w:t>
      </w:r>
      <w:r w:rsidRPr="000125BE">
        <w:rPr>
          <w:rFonts w:ascii="Times New Roman" w:hAnsi="Times New Roman" w:cs="Times New Roman"/>
          <w:i/>
          <w:iCs/>
          <w:spacing w:val="-4"/>
          <w:sz w:val="26"/>
          <w:szCs w:val="26"/>
          <w:lang w:val="nb-NO"/>
        </w:rPr>
        <w:t>?”</w:t>
      </w:r>
      <w:r w:rsidRPr="000125BE">
        <w:rPr>
          <w:rFonts w:ascii="Times New Roman" w:hAnsi="Times New Roman" w:cs="Times New Roman"/>
          <w:i/>
          <w:spacing w:val="-4"/>
          <w:sz w:val="26"/>
          <w:szCs w:val="26"/>
          <w:lang w:val="nb-NO"/>
        </w:rPr>
        <w:t xml:space="preserve"> </w:t>
      </w:r>
      <w:r w:rsidRPr="000125BE">
        <w:rPr>
          <w:rFonts w:ascii="Times New Roman" w:hAnsi="Times New Roman" w:cs="Times New Roman"/>
          <w:spacing w:val="-4"/>
          <w:sz w:val="26"/>
          <w:szCs w:val="26"/>
          <w:lang w:val="nb-NO"/>
        </w:rPr>
        <w:t>với 5 mức độ phản hồi</w:t>
      </w:r>
      <w:r w:rsidR="00A54786" w:rsidRPr="000125BE">
        <w:rPr>
          <w:rFonts w:ascii="Times New Roman" w:hAnsi="Times New Roman" w:cs="Times New Roman"/>
          <w:spacing w:val="-4"/>
          <w:sz w:val="26"/>
          <w:szCs w:val="26"/>
          <w:lang w:val="nb-NO"/>
        </w:rPr>
        <w:t xml:space="preserve"> từ 1-</w:t>
      </w:r>
      <w:r w:rsidRPr="000125BE">
        <w:rPr>
          <w:rFonts w:ascii="Times New Roman" w:hAnsi="Times New Roman" w:cs="Times New Roman"/>
          <w:spacing w:val="-4"/>
          <w:sz w:val="26"/>
          <w:szCs w:val="26"/>
          <w:lang w:val="nb-NO"/>
        </w:rPr>
        <w:t>Hoàn toàn không ảnh hưởng</w:t>
      </w:r>
      <w:r w:rsidR="00D151C6" w:rsidRPr="000125BE">
        <w:rPr>
          <w:rFonts w:ascii="Times New Roman" w:hAnsi="Times New Roman" w:cs="Times New Roman"/>
          <w:spacing w:val="-4"/>
          <w:sz w:val="26"/>
          <w:szCs w:val="26"/>
          <w:lang w:val="nb-NO"/>
        </w:rPr>
        <w:t xml:space="preserve"> </w:t>
      </w:r>
      <w:r w:rsidR="00A54786" w:rsidRPr="000125BE">
        <w:rPr>
          <w:rFonts w:ascii="Times New Roman" w:hAnsi="Times New Roman" w:cs="Times New Roman"/>
          <w:spacing w:val="-4"/>
          <w:sz w:val="26"/>
          <w:szCs w:val="26"/>
          <w:lang w:val="nb-NO"/>
        </w:rPr>
        <w:t>đến</w:t>
      </w:r>
      <w:r w:rsidRPr="000125BE">
        <w:rPr>
          <w:rFonts w:ascii="Times New Roman" w:hAnsi="Times New Roman" w:cs="Times New Roman"/>
          <w:spacing w:val="-4"/>
          <w:sz w:val="26"/>
          <w:szCs w:val="26"/>
          <w:lang w:val="nb-NO"/>
        </w:rPr>
        <w:t xml:space="preserve"> </w:t>
      </w:r>
      <w:r w:rsidR="00A54786" w:rsidRPr="000125BE">
        <w:rPr>
          <w:rFonts w:ascii="Times New Roman" w:hAnsi="Times New Roman" w:cs="Times New Roman"/>
          <w:spacing w:val="-4"/>
          <w:sz w:val="26"/>
          <w:szCs w:val="26"/>
          <w:lang w:val="nb-NO"/>
        </w:rPr>
        <w:t xml:space="preserve">5- </w:t>
      </w:r>
      <w:r w:rsidRPr="000125BE">
        <w:rPr>
          <w:rFonts w:ascii="Times New Roman" w:hAnsi="Times New Roman" w:cs="Times New Roman"/>
          <w:spacing w:val="-4"/>
          <w:sz w:val="26"/>
          <w:szCs w:val="26"/>
          <w:lang w:val="nb-NO"/>
        </w:rPr>
        <w:t>Rất ảnh hưởng. Kết quả thu được như sau:</w:t>
      </w:r>
    </w:p>
    <w:p w14:paraId="0952A590" w14:textId="7CA2B6C4" w:rsidR="00F4089A" w:rsidRPr="000125BE" w:rsidRDefault="00F4089A" w:rsidP="009B1BBC">
      <w:pPr>
        <w:pStyle w:val="005"/>
      </w:pPr>
      <w:bookmarkStart w:id="501" w:name="_Toc155811117"/>
      <w:bookmarkStart w:id="502" w:name="_Toc163200662"/>
      <w:bookmarkStart w:id="503" w:name="_Toc165972641"/>
      <w:r w:rsidRPr="000125BE">
        <w:t xml:space="preserve">Bảng 2.29. Kết quả khảo sát thực trạng mức độ ảnh hưởng của các yếu tố đến </w:t>
      </w:r>
      <w:r w:rsidR="009B1BBC" w:rsidRPr="000125BE">
        <w:rPr>
          <w:lang w:val="vi-VN"/>
        </w:rPr>
        <w:br/>
      </w:r>
      <w:r w:rsidRPr="000125BE">
        <w:t>quản lý đội ngũ GV theo tiếp cận vị trí việc làm ở các trường ĐH địa phương</w:t>
      </w:r>
      <w:bookmarkEnd w:id="501"/>
      <w:bookmarkEnd w:id="502"/>
      <w:bookmarkEnd w:id="503"/>
    </w:p>
    <w:p w14:paraId="3642973F" w14:textId="2D884C6F" w:rsidR="00A54786" w:rsidRPr="000125BE" w:rsidRDefault="00A54786" w:rsidP="009B1BBC">
      <w:pPr>
        <w:pStyle w:val="005"/>
        <w:rPr>
          <w:b w:val="0"/>
          <w:bCs w:val="0"/>
          <w:i/>
          <w:iCs/>
        </w:rPr>
      </w:pPr>
      <w:bookmarkStart w:id="504" w:name="_Toc165972642"/>
      <w:r w:rsidRPr="000125BE">
        <w:rPr>
          <w:b w:val="0"/>
          <w:bCs w:val="0"/>
          <w:i/>
          <w:iCs/>
        </w:rPr>
        <w:t>(1 là không ảnh hưởng đến 5 là rất ảnh hưởng)</w:t>
      </w:r>
      <w:bookmarkEnd w:id="504"/>
    </w:p>
    <w:tbl>
      <w:tblPr>
        <w:tblW w:w="5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2161"/>
        <w:gridCol w:w="624"/>
        <w:gridCol w:w="624"/>
        <w:gridCol w:w="624"/>
        <w:gridCol w:w="539"/>
        <w:gridCol w:w="498"/>
        <w:gridCol w:w="624"/>
        <w:gridCol w:w="624"/>
        <w:gridCol w:w="624"/>
        <w:gridCol w:w="624"/>
        <w:gridCol w:w="554"/>
        <w:gridCol w:w="498"/>
        <w:gridCol w:w="613"/>
      </w:tblGrid>
      <w:tr w:rsidR="004D5A60" w:rsidRPr="000125BE" w14:paraId="083E6BAE" w14:textId="77777777" w:rsidTr="00895113">
        <w:trPr>
          <w:trHeight w:val="407"/>
          <w:jc w:val="center"/>
        </w:trPr>
        <w:tc>
          <w:tcPr>
            <w:tcW w:w="1170" w:type="pct"/>
            <w:vMerge w:val="restart"/>
            <w:tcBorders>
              <w:right w:val="single" w:sz="4" w:space="0" w:color="auto"/>
            </w:tcBorders>
            <w:vAlign w:val="center"/>
          </w:tcPr>
          <w:p w14:paraId="42A63A49"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Nội dung</w:t>
            </w:r>
          </w:p>
        </w:tc>
        <w:tc>
          <w:tcPr>
            <w:tcW w:w="1914" w:type="pct"/>
            <w:gridSpan w:val="6"/>
            <w:tcBorders>
              <w:top w:val="single" w:sz="4" w:space="0" w:color="auto"/>
              <w:left w:val="single" w:sz="4" w:space="0" w:color="auto"/>
              <w:bottom w:val="single" w:sz="4" w:space="0" w:color="auto"/>
              <w:right w:val="single" w:sz="4" w:space="0" w:color="auto"/>
            </w:tcBorders>
            <w:vAlign w:val="center"/>
          </w:tcPr>
          <w:p w14:paraId="7E16EC77"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cán bộ quản lý</w:t>
            </w:r>
          </w:p>
        </w:tc>
        <w:tc>
          <w:tcPr>
            <w:tcW w:w="1916" w:type="pct"/>
            <w:gridSpan w:val="6"/>
            <w:tcBorders>
              <w:top w:val="single" w:sz="4" w:space="0" w:color="auto"/>
              <w:left w:val="single" w:sz="4" w:space="0" w:color="auto"/>
              <w:bottom w:val="single" w:sz="4" w:space="0" w:color="auto"/>
              <w:right w:val="single" w:sz="4" w:space="0" w:color="auto"/>
            </w:tcBorders>
          </w:tcPr>
          <w:p w14:paraId="507A8B4A" w14:textId="77777777" w:rsidR="00F4089A" w:rsidRPr="000125BE" w:rsidRDefault="00F4089A" w:rsidP="00B14222">
            <w:pPr>
              <w:pStyle w:val="Nomail"/>
              <w:widowControl w:val="0"/>
              <w:spacing w:before="0" w:line="240" w:lineRule="auto"/>
              <w:jc w:val="center"/>
              <w:rPr>
                <w:b/>
                <w:color w:val="auto"/>
                <w:spacing w:val="-8"/>
                <w:w w:val="90"/>
                <w:sz w:val="26"/>
                <w:szCs w:val="26"/>
              </w:rPr>
            </w:pPr>
            <w:r w:rsidRPr="000125BE">
              <w:rPr>
                <w:b/>
                <w:color w:val="auto"/>
                <w:spacing w:val="-8"/>
                <w:w w:val="90"/>
                <w:sz w:val="26"/>
                <w:szCs w:val="26"/>
              </w:rPr>
              <w:t>Đánh giá của giảng viên</w:t>
            </w:r>
          </w:p>
        </w:tc>
      </w:tr>
      <w:tr w:rsidR="004D5A60" w:rsidRPr="000125BE" w14:paraId="305C61B4" w14:textId="77777777" w:rsidTr="00895113">
        <w:trPr>
          <w:trHeight w:val="329"/>
          <w:jc w:val="center"/>
        </w:trPr>
        <w:tc>
          <w:tcPr>
            <w:tcW w:w="1170" w:type="pct"/>
            <w:vMerge/>
            <w:vAlign w:val="center"/>
          </w:tcPr>
          <w:p w14:paraId="5DB5A4DC" w14:textId="77777777" w:rsidR="00F4089A" w:rsidRPr="000125BE" w:rsidRDefault="00F4089A" w:rsidP="00B14222">
            <w:pPr>
              <w:pStyle w:val="Nomail"/>
              <w:widowControl w:val="0"/>
              <w:spacing w:before="0" w:line="240" w:lineRule="auto"/>
              <w:jc w:val="center"/>
              <w:rPr>
                <w:b/>
                <w:color w:val="auto"/>
                <w:spacing w:val="-8"/>
                <w:w w:val="90"/>
                <w:sz w:val="26"/>
                <w:szCs w:val="26"/>
              </w:rPr>
            </w:pPr>
          </w:p>
        </w:tc>
        <w:tc>
          <w:tcPr>
            <w:tcW w:w="338" w:type="pct"/>
            <w:vAlign w:val="center"/>
          </w:tcPr>
          <w:p w14:paraId="1C828409"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338" w:type="pct"/>
            <w:vAlign w:val="center"/>
          </w:tcPr>
          <w:p w14:paraId="56100743" w14:textId="77777777" w:rsidR="00F4089A" w:rsidRPr="000125BE" w:rsidRDefault="00F4089A" w:rsidP="00B14222">
            <w:pPr>
              <w:pStyle w:val="Nomail"/>
              <w:widowControl w:val="0"/>
              <w:spacing w:before="0" w:line="240" w:lineRule="auto"/>
              <w:rPr>
                <w:b/>
                <w:color w:val="auto"/>
                <w:spacing w:val="-8"/>
                <w:w w:val="90"/>
                <w:sz w:val="26"/>
                <w:szCs w:val="26"/>
                <w:lang w:val="en-US"/>
              </w:rPr>
            </w:pPr>
            <w:r w:rsidRPr="000125BE">
              <w:rPr>
                <w:b/>
                <w:color w:val="auto"/>
                <w:spacing w:val="-8"/>
                <w:w w:val="90"/>
                <w:sz w:val="26"/>
                <w:szCs w:val="26"/>
                <w:lang w:val="en-US"/>
              </w:rPr>
              <w:t>4</w:t>
            </w:r>
          </w:p>
        </w:tc>
        <w:tc>
          <w:tcPr>
            <w:tcW w:w="338" w:type="pct"/>
            <w:vAlign w:val="center"/>
          </w:tcPr>
          <w:p w14:paraId="3FF385CF" w14:textId="77777777" w:rsidR="00F4089A" w:rsidRPr="000125BE" w:rsidRDefault="00F4089A" w:rsidP="00B14222">
            <w:pPr>
              <w:pStyle w:val="Nomail"/>
              <w:widowControl w:val="0"/>
              <w:spacing w:before="0" w:line="240" w:lineRule="auto"/>
              <w:rPr>
                <w:b/>
                <w:color w:val="auto"/>
                <w:spacing w:val="-8"/>
                <w:w w:val="90"/>
                <w:sz w:val="26"/>
                <w:szCs w:val="26"/>
                <w:lang w:val="en-US"/>
              </w:rPr>
            </w:pPr>
            <w:r w:rsidRPr="000125BE">
              <w:rPr>
                <w:b/>
                <w:color w:val="auto"/>
                <w:spacing w:val="-8"/>
                <w:w w:val="90"/>
                <w:sz w:val="26"/>
                <w:szCs w:val="26"/>
                <w:lang w:val="en-US"/>
              </w:rPr>
              <w:t>3</w:t>
            </w:r>
          </w:p>
        </w:tc>
        <w:tc>
          <w:tcPr>
            <w:tcW w:w="292" w:type="pct"/>
            <w:tcBorders>
              <w:right w:val="single" w:sz="4" w:space="0" w:color="auto"/>
            </w:tcBorders>
            <w:vAlign w:val="center"/>
          </w:tcPr>
          <w:p w14:paraId="7C612253"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270" w:type="pct"/>
            <w:tcBorders>
              <w:top w:val="single" w:sz="4" w:space="0" w:color="auto"/>
              <w:left w:val="single" w:sz="4" w:space="0" w:color="auto"/>
              <w:bottom w:val="single" w:sz="4" w:space="0" w:color="auto"/>
              <w:right w:val="single" w:sz="4" w:space="0" w:color="auto"/>
            </w:tcBorders>
            <w:vAlign w:val="center"/>
          </w:tcPr>
          <w:p w14:paraId="356EB8F9"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338" w:type="pct"/>
            <w:tcBorders>
              <w:top w:val="single" w:sz="4" w:space="0" w:color="auto"/>
              <w:left w:val="single" w:sz="4" w:space="0" w:color="auto"/>
              <w:bottom w:val="single" w:sz="4" w:space="0" w:color="auto"/>
              <w:right w:val="single" w:sz="4" w:space="0" w:color="auto"/>
            </w:tcBorders>
            <w:vAlign w:val="center"/>
          </w:tcPr>
          <w:p w14:paraId="73BAF4CE" w14:textId="77777777" w:rsidR="00F4089A" w:rsidRPr="000125BE" w:rsidRDefault="00F4089A" w:rsidP="00B14222">
            <w:pPr>
              <w:pStyle w:val="Nomail"/>
              <w:widowControl w:val="0"/>
              <w:spacing w:before="0" w:line="240" w:lineRule="auto"/>
              <w:rPr>
                <w:b/>
                <w:color w:val="auto"/>
                <w:spacing w:val="-8"/>
                <w:w w:val="90"/>
                <w:sz w:val="26"/>
                <w:szCs w:val="26"/>
                <w:lang w:val="en-US"/>
              </w:rPr>
            </w:pPr>
            <w:r w:rsidRPr="000125BE">
              <w:rPr>
                <w:bCs/>
                <w:color w:val="auto"/>
                <w:spacing w:val="-8"/>
                <w:w w:val="90"/>
                <w:position w:val="-4"/>
                <w:sz w:val="26"/>
                <w:szCs w:val="26"/>
              </w:rPr>
              <w:object w:dxaOrig="279" w:dyaOrig="320" w14:anchorId="2A2FF1AF">
                <v:shape id="_x0000_i1210" type="#_x0000_t75" style="width:15.6pt;height:15.6pt" o:ole="">
                  <v:imagedata r:id="rId17" o:title=""/>
                </v:shape>
                <o:OLEObject Type="Embed" ProgID="Equation.3" ShapeID="_x0000_i1210" DrawAspect="Content" ObjectID="_1776858028" r:id="rId203"/>
              </w:object>
            </w:r>
          </w:p>
        </w:tc>
        <w:tc>
          <w:tcPr>
            <w:tcW w:w="338" w:type="pct"/>
            <w:tcBorders>
              <w:top w:val="single" w:sz="4" w:space="0" w:color="auto"/>
              <w:left w:val="single" w:sz="4" w:space="0" w:color="auto"/>
              <w:bottom w:val="single" w:sz="4" w:space="0" w:color="auto"/>
              <w:right w:val="single" w:sz="4" w:space="0" w:color="auto"/>
            </w:tcBorders>
            <w:vAlign w:val="center"/>
          </w:tcPr>
          <w:p w14:paraId="664E868F"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5</w:t>
            </w:r>
          </w:p>
        </w:tc>
        <w:tc>
          <w:tcPr>
            <w:tcW w:w="338" w:type="pct"/>
            <w:tcBorders>
              <w:left w:val="single" w:sz="4" w:space="0" w:color="auto"/>
            </w:tcBorders>
            <w:vAlign w:val="center"/>
          </w:tcPr>
          <w:p w14:paraId="6D8D0260"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4</w:t>
            </w:r>
          </w:p>
        </w:tc>
        <w:tc>
          <w:tcPr>
            <w:tcW w:w="338" w:type="pct"/>
            <w:vAlign w:val="center"/>
          </w:tcPr>
          <w:p w14:paraId="55A10254"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3</w:t>
            </w:r>
          </w:p>
        </w:tc>
        <w:tc>
          <w:tcPr>
            <w:tcW w:w="300" w:type="pct"/>
            <w:vAlign w:val="center"/>
          </w:tcPr>
          <w:p w14:paraId="1CE32842"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2</w:t>
            </w:r>
          </w:p>
        </w:tc>
        <w:tc>
          <w:tcPr>
            <w:tcW w:w="270" w:type="pct"/>
            <w:vAlign w:val="center"/>
          </w:tcPr>
          <w:p w14:paraId="518C3A5A"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
                <w:color w:val="auto"/>
                <w:spacing w:val="-8"/>
                <w:w w:val="90"/>
                <w:sz w:val="26"/>
                <w:szCs w:val="26"/>
                <w:lang w:val="en-US"/>
              </w:rPr>
              <w:t>1</w:t>
            </w:r>
          </w:p>
        </w:tc>
        <w:tc>
          <w:tcPr>
            <w:tcW w:w="333" w:type="pct"/>
            <w:vAlign w:val="center"/>
          </w:tcPr>
          <w:p w14:paraId="0BA76863" w14:textId="77777777" w:rsidR="00F4089A" w:rsidRPr="000125BE" w:rsidRDefault="00F4089A" w:rsidP="00B14222">
            <w:pPr>
              <w:pStyle w:val="Nomail"/>
              <w:widowControl w:val="0"/>
              <w:spacing w:before="0" w:line="240" w:lineRule="auto"/>
              <w:jc w:val="center"/>
              <w:rPr>
                <w:b/>
                <w:color w:val="auto"/>
                <w:spacing w:val="-8"/>
                <w:w w:val="90"/>
                <w:sz w:val="26"/>
                <w:szCs w:val="26"/>
                <w:lang w:val="en-US"/>
              </w:rPr>
            </w:pPr>
            <w:r w:rsidRPr="000125BE">
              <w:rPr>
                <w:bCs/>
                <w:color w:val="auto"/>
                <w:spacing w:val="-8"/>
                <w:w w:val="90"/>
                <w:position w:val="-4"/>
                <w:sz w:val="26"/>
                <w:szCs w:val="26"/>
              </w:rPr>
              <w:object w:dxaOrig="279" w:dyaOrig="320" w14:anchorId="0C577CE7">
                <v:shape id="_x0000_i1211" type="#_x0000_t75" style="width:15.6pt;height:15.6pt" o:ole="">
                  <v:imagedata r:id="rId17" o:title=""/>
                </v:shape>
                <o:OLEObject Type="Embed" ProgID="Equation.3" ShapeID="_x0000_i1211" DrawAspect="Content" ObjectID="_1776858029" r:id="rId204"/>
              </w:object>
            </w:r>
          </w:p>
        </w:tc>
      </w:tr>
      <w:tr w:rsidR="004D5A60" w:rsidRPr="000125BE" w14:paraId="0316DB90" w14:textId="77777777" w:rsidTr="00895113">
        <w:trPr>
          <w:trHeight w:val="528"/>
          <w:jc w:val="center"/>
        </w:trPr>
        <w:tc>
          <w:tcPr>
            <w:tcW w:w="1170" w:type="pct"/>
            <w:shd w:val="clear" w:color="auto" w:fill="auto"/>
            <w:vAlign w:val="center"/>
          </w:tcPr>
          <w:p w14:paraId="631CF1A8"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hAnsi="Times New Roman" w:cs="Times New Roman"/>
                <w:iCs/>
                <w:spacing w:val="-8"/>
                <w:w w:val="90"/>
                <w:sz w:val="26"/>
                <w:szCs w:val="26"/>
              </w:rPr>
              <w:t xml:space="preserve">Chủ trương, chính sách của Nhà nước </w:t>
            </w:r>
          </w:p>
        </w:tc>
        <w:tc>
          <w:tcPr>
            <w:tcW w:w="338" w:type="pct"/>
            <w:shd w:val="clear" w:color="auto" w:fill="auto"/>
            <w:vAlign w:val="center"/>
          </w:tcPr>
          <w:p w14:paraId="2538FAF9" w14:textId="77777777" w:rsidR="002421C2" w:rsidRPr="000125BE" w:rsidRDefault="002421C2"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686FADDE" w14:textId="68FF4CFA"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338" w:type="pct"/>
            <w:shd w:val="clear" w:color="auto" w:fill="auto"/>
            <w:vAlign w:val="center"/>
          </w:tcPr>
          <w:p w14:paraId="1EA63327" w14:textId="77777777" w:rsidR="002421C2" w:rsidRPr="000125BE" w:rsidRDefault="002421C2"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50</w:t>
            </w:r>
          </w:p>
          <w:p w14:paraId="1F6E16CF" w14:textId="7A68B9A0"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55.6</w:t>
            </w:r>
          </w:p>
        </w:tc>
        <w:tc>
          <w:tcPr>
            <w:tcW w:w="338" w:type="pct"/>
            <w:shd w:val="clear" w:color="auto" w:fill="auto"/>
            <w:vAlign w:val="center"/>
          </w:tcPr>
          <w:p w14:paraId="502F4680" w14:textId="77777777" w:rsidR="002421C2" w:rsidRPr="000125BE" w:rsidRDefault="002421C2"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5D6DD206" w14:textId="3B62965D"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92" w:type="pct"/>
            <w:shd w:val="clear" w:color="auto" w:fill="auto"/>
            <w:vAlign w:val="center"/>
          </w:tcPr>
          <w:p w14:paraId="591F0D50" w14:textId="77777777"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70" w:type="pct"/>
            <w:tcBorders>
              <w:top w:val="single" w:sz="4" w:space="0" w:color="auto"/>
            </w:tcBorders>
            <w:shd w:val="clear" w:color="auto" w:fill="auto"/>
            <w:vAlign w:val="center"/>
          </w:tcPr>
          <w:p w14:paraId="174EADCD" w14:textId="77777777"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338" w:type="pct"/>
            <w:tcBorders>
              <w:top w:val="single" w:sz="4" w:space="0" w:color="auto"/>
            </w:tcBorders>
            <w:shd w:val="clear" w:color="auto" w:fill="FFFFFF" w:themeFill="background1"/>
            <w:vAlign w:val="center"/>
          </w:tcPr>
          <w:p w14:paraId="406E4EFD" w14:textId="77777777" w:rsidR="00F4089A" w:rsidRPr="000125BE" w:rsidRDefault="00F4089A" w:rsidP="00B14222">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4.00</w:t>
            </w:r>
          </w:p>
        </w:tc>
        <w:tc>
          <w:tcPr>
            <w:tcW w:w="338" w:type="pct"/>
            <w:tcBorders>
              <w:top w:val="single" w:sz="4" w:space="0" w:color="auto"/>
            </w:tcBorders>
            <w:shd w:val="clear" w:color="auto" w:fill="FFFFFF" w:themeFill="background1"/>
            <w:vAlign w:val="center"/>
          </w:tcPr>
          <w:p w14:paraId="62D91E9E"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39</w:t>
            </w:r>
          </w:p>
          <w:p w14:paraId="3E788404" w14:textId="77777777" w:rsidR="00F4089A" w:rsidRPr="000125BE" w:rsidRDefault="00F4089A" w:rsidP="00B14222">
            <w:pPr>
              <w:widowControl w:val="0"/>
              <w:spacing w:after="0" w:line="240" w:lineRule="auto"/>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12.4</w:t>
            </w:r>
          </w:p>
        </w:tc>
        <w:tc>
          <w:tcPr>
            <w:tcW w:w="338" w:type="pct"/>
            <w:shd w:val="clear" w:color="auto" w:fill="FFFFFF" w:themeFill="background1"/>
            <w:vAlign w:val="center"/>
          </w:tcPr>
          <w:p w14:paraId="306D6785"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121</w:t>
            </w:r>
          </w:p>
          <w:p w14:paraId="70291987" w14:textId="77777777" w:rsidR="00F4089A" w:rsidRPr="000125BE" w:rsidRDefault="00F4089A" w:rsidP="00B14222">
            <w:pPr>
              <w:widowControl w:val="0"/>
              <w:spacing w:after="0" w:line="240" w:lineRule="auto"/>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38.4</w:t>
            </w:r>
          </w:p>
        </w:tc>
        <w:tc>
          <w:tcPr>
            <w:tcW w:w="338" w:type="pct"/>
            <w:shd w:val="clear" w:color="auto" w:fill="FFFFFF" w:themeFill="background1"/>
            <w:vAlign w:val="center"/>
          </w:tcPr>
          <w:p w14:paraId="73C5436E"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125</w:t>
            </w:r>
          </w:p>
          <w:p w14:paraId="71B8C8AC" w14:textId="77777777" w:rsidR="00F4089A" w:rsidRPr="000125BE" w:rsidRDefault="00F4089A" w:rsidP="00B14222">
            <w:pPr>
              <w:widowControl w:val="0"/>
              <w:spacing w:after="0" w:line="240" w:lineRule="auto"/>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39.7</w:t>
            </w:r>
          </w:p>
        </w:tc>
        <w:tc>
          <w:tcPr>
            <w:tcW w:w="300" w:type="pct"/>
            <w:shd w:val="clear" w:color="auto" w:fill="FFFFFF" w:themeFill="background1"/>
            <w:vAlign w:val="center"/>
          </w:tcPr>
          <w:p w14:paraId="58F7561C"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30</w:t>
            </w:r>
          </w:p>
          <w:p w14:paraId="23AF521B" w14:textId="77777777" w:rsidR="00F4089A" w:rsidRPr="000125BE" w:rsidRDefault="00F4089A" w:rsidP="00B14222">
            <w:pPr>
              <w:widowControl w:val="0"/>
              <w:spacing w:after="0" w:line="240" w:lineRule="auto"/>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9.5</w:t>
            </w:r>
          </w:p>
        </w:tc>
        <w:tc>
          <w:tcPr>
            <w:tcW w:w="270" w:type="pct"/>
            <w:shd w:val="clear" w:color="auto" w:fill="FFFFFF" w:themeFill="background1"/>
            <w:vAlign w:val="center"/>
          </w:tcPr>
          <w:p w14:paraId="17ED98CC"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333" w:type="pct"/>
            <w:shd w:val="clear" w:color="auto" w:fill="FFFFFF" w:themeFill="background1"/>
            <w:vAlign w:val="center"/>
          </w:tcPr>
          <w:p w14:paraId="110B8C6D" w14:textId="77777777" w:rsidR="00F4089A" w:rsidRPr="000125BE" w:rsidRDefault="00F4089A" w:rsidP="00B14222">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3.54</w:t>
            </w:r>
          </w:p>
        </w:tc>
      </w:tr>
      <w:tr w:rsidR="004D5A60" w:rsidRPr="000125BE" w14:paraId="48E0CC35" w14:textId="77777777" w:rsidTr="00895113">
        <w:trPr>
          <w:trHeight w:val="528"/>
          <w:jc w:val="center"/>
        </w:trPr>
        <w:tc>
          <w:tcPr>
            <w:tcW w:w="1170" w:type="pct"/>
            <w:shd w:val="clear" w:color="auto" w:fill="auto"/>
            <w:vAlign w:val="center"/>
          </w:tcPr>
          <w:p w14:paraId="1EF1CC00"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hAnsi="Times New Roman" w:cs="Times New Roman"/>
                <w:iCs/>
                <w:spacing w:val="-8"/>
                <w:w w:val="90"/>
                <w:sz w:val="26"/>
                <w:szCs w:val="26"/>
              </w:rPr>
              <w:t>Nhận thức của các cấp QL nhà trường về tầm quan trọng của QL đội ngũ GV theo VTVL</w:t>
            </w:r>
          </w:p>
        </w:tc>
        <w:tc>
          <w:tcPr>
            <w:tcW w:w="338" w:type="pct"/>
            <w:shd w:val="clear" w:color="auto" w:fill="auto"/>
            <w:vAlign w:val="center"/>
          </w:tcPr>
          <w:p w14:paraId="71D6B809" w14:textId="555F1EE3" w:rsidR="002421C2" w:rsidRPr="000125BE" w:rsidRDefault="002421C2"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 xml:space="preserve"> 30</w:t>
            </w:r>
          </w:p>
          <w:p w14:paraId="3D2BE7AE" w14:textId="6CE6EB1D"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38" w:type="pct"/>
            <w:shd w:val="clear" w:color="auto" w:fill="auto"/>
            <w:vAlign w:val="center"/>
          </w:tcPr>
          <w:p w14:paraId="7B0F0E2C" w14:textId="77777777" w:rsidR="002421C2" w:rsidRPr="000125BE" w:rsidRDefault="002421C2"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5863DA39" w14:textId="0EC37292"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338" w:type="pct"/>
            <w:shd w:val="clear" w:color="auto" w:fill="auto"/>
            <w:vAlign w:val="center"/>
          </w:tcPr>
          <w:p w14:paraId="6A0F7279" w14:textId="77777777" w:rsidR="002421C2" w:rsidRPr="000125BE" w:rsidRDefault="002421C2"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09B798A6" w14:textId="1C6BAE6E"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92" w:type="pct"/>
            <w:shd w:val="clear" w:color="auto" w:fill="auto"/>
            <w:vAlign w:val="center"/>
          </w:tcPr>
          <w:p w14:paraId="6367C6E9" w14:textId="77777777"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70" w:type="pct"/>
            <w:shd w:val="clear" w:color="auto" w:fill="auto"/>
            <w:vAlign w:val="center"/>
          </w:tcPr>
          <w:p w14:paraId="1F46B1BD"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338" w:type="pct"/>
            <w:shd w:val="clear" w:color="auto" w:fill="FFFFFF" w:themeFill="background1"/>
            <w:vAlign w:val="center"/>
          </w:tcPr>
          <w:p w14:paraId="761D5202" w14:textId="77777777" w:rsidR="00F4089A" w:rsidRPr="000125BE" w:rsidRDefault="00F4089A" w:rsidP="00B14222">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4.11</w:t>
            </w:r>
          </w:p>
        </w:tc>
        <w:tc>
          <w:tcPr>
            <w:tcW w:w="338" w:type="pct"/>
            <w:shd w:val="clear" w:color="auto" w:fill="FFFFFF" w:themeFill="background1"/>
            <w:vAlign w:val="center"/>
          </w:tcPr>
          <w:p w14:paraId="5DE01953"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73</w:t>
            </w:r>
          </w:p>
          <w:p w14:paraId="79387611" w14:textId="77777777" w:rsidR="00F4089A" w:rsidRPr="000125BE" w:rsidRDefault="00F4089A" w:rsidP="00B14222">
            <w:pPr>
              <w:widowControl w:val="0"/>
              <w:spacing w:after="0" w:line="240" w:lineRule="auto"/>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23.2</w:t>
            </w:r>
          </w:p>
        </w:tc>
        <w:tc>
          <w:tcPr>
            <w:tcW w:w="338" w:type="pct"/>
            <w:shd w:val="clear" w:color="auto" w:fill="FFFFFF" w:themeFill="background1"/>
            <w:vAlign w:val="center"/>
          </w:tcPr>
          <w:p w14:paraId="0616601E" w14:textId="77777777" w:rsidR="00F4089A" w:rsidRPr="000125BE" w:rsidRDefault="00F4089A" w:rsidP="00B14222">
            <w:pPr>
              <w:widowControl w:val="0"/>
              <w:spacing w:after="0" w:line="240" w:lineRule="auto"/>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144</w:t>
            </w:r>
          </w:p>
          <w:p w14:paraId="23720EC8" w14:textId="77777777" w:rsidR="00F4089A" w:rsidRPr="000125BE" w:rsidRDefault="00F4089A" w:rsidP="00B14222">
            <w:pPr>
              <w:widowControl w:val="0"/>
              <w:spacing w:after="0" w:line="240" w:lineRule="auto"/>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45.7</w:t>
            </w:r>
          </w:p>
        </w:tc>
        <w:tc>
          <w:tcPr>
            <w:tcW w:w="338" w:type="pct"/>
            <w:shd w:val="clear" w:color="auto" w:fill="FFFFFF" w:themeFill="background1"/>
            <w:vAlign w:val="center"/>
          </w:tcPr>
          <w:p w14:paraId="69ADC4C1"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98</w:t>
            </w:r>
          </w:p>
          <w:p w14:paraId="4A61FF7F" w14:textId="77777777" w:rsidR="00F4089A" w:rsidRPr="000125BE" w:rsidRDefault="00F4089A" w:rsidP="00B14222">
            <w:pPr>
              <w:widowControl w:val="0"/>
              <w:spacing w:after="0" w:line="240" w:lineRule="auto"/>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31.1</w:t>
            </w:r>
          </w:p>
        </w:tc>
        <w:tc>
          <w:tcPr>
            <w:tcW w:w="300" w:type="pct"/>
            <w:shd w:val="clear" w:color="auto" w:fill="FFFFFF" w:themeFill="background1"/>
            <w:vAlign w:val="center"/>
          </w:tcPr>
          <w:p w14:paraId="2C938DBE"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70" w:type="pct"/>
            <w:shd w:val="clear" w:color="auto" w:fill="FFFFFF" w:themeFill="background1"/>
            <w:vAlign w:val="center"/>
          </w:tcPr>
          <w:p w14:paraId="33B18D5D"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333" w:type="pct"/>
            <w:shd w:val="clear" w:color="auto" w:fill="FFFFFF" w:themeFill="background1"/>
            <w:vAlign w:val="center"/>
          </w:tcPr>
          <w:p w14:paraId="3D88EC5F" w14:textId="77777777" w:rsidR="00F4089A" w:rsidRPr="000125BE" w:rsidRDefault="00F4089A" w:rsidP="00B14222">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3.92</w:t>
            </w:r>
          </w:p>
        </w:tc>
      </w:tr>
      <w:tr w:rsidR="004D5A60" w:rsidRPr="000125BE" w14:paraId="64A8338B" w14:textId="77777777" w:rsidTr="00895113">
        <w:trPr>
          <w:trHeight w:val="287"/>
          <w:jc w:val="center"/>
        </w:trPr>
        <w:tc>
          <w:tcPr>
            <w:tcW w:w="1170" w:type="pct"/>
            <w:shd w:val="clear" w:color="auto" w:fill="auto"/>
            <w:vAlign w:val="center"/>
          </w:tcPr>
          <w:p w14:paraId="7306E2F8" w14:textId="77777777" w:rsidR="00F4089A" w:rsidRPr="000125BE" w:rsidRDefault="00F4089A" w:rsidP="00B14222">
            <w:pPr>
              <w:widowControl w:val="0"/>
              <w:spacing w:after="0" w:line="240" w:lineRule="auto"/>
              <w:jc w:val="both"/>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 xml:space="preserve">Năng lực của CBQL nhà trường trong </w:t>
            </w:r>
            <w:r w:rsidRPr="000125BE">
              <w:rPr>
                <w:rFonts w:ascii="Times New Roman" w:hAnsi="Times New Roman" w:cs="Times New Roman"/>
                <w:iCs/>
                <w:spacing w:val="-8"/>
                <w:w w:val="90"/>
                <w:sz w:val="26"/>
                <w:szCs w:val="26"/>
              </w:rPr>
              <w:t>QL đội ngũ GV theo VTVL</w:t>
            </w:r>
          </w:p>
        </w:tc>
        <w:tc>
          <w:tcPr>
            <w:tcW w:w="338" w:type="pct"/>
            <w:shd w:val="clear" w:color="auto" w:fill="auto"/>
            <w:vAlign w:val="center"/>
          </w:tcPr>
          <w:p w14:paraId="500B7136" w14:textId="77777777" w:rsidR="002421C2" w:rsidRPr="000125BE" w:rsidRDefault="002421C2"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6A3E3C80" w14:textId="08E83A26"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38" w:type="pct"/>
            <w:shd w:val="clear" w:color="auto" w:fill="auto"/>
            <w:vAlign w:val="center"/>
          </w:tcPr>
          <w:p w14:paraId="4ACA8397" w14:textId="77777777" w:rsidR="002421C2" w:rsidRPr="000125BE" w:rsidRDefault="002421C2"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70A3F6CE" w14:textId="00C96F96"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338" w:type="pct"/>
            <w:shd w:val="clear" w:color="auto" w:fill="auto"/>
            <w:vAlign w:val="center"/>
          </w:tcPr>
          <w:p w14:paraId="549E1C5A" w14:textId="77777777" w:rsidR="002421C2" w:rsidRPr="000125BE" w:rsidRDefault="002421C2"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5D4023C9" w14:textId="627243C1"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92" w:type="pct"/>
            <w:shd w:val="clear" w:color="auto" w:fill="auto"/>
            <w:vAlign w:val="center"/>
          </w:tcPr>
          <w:p w14:paraId="00A9C60B" w14:textId="77777777"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70" w:type="pct"/>
            <w:shd w:val="clear" w:color="auto" w:fill="auto"/>
            <w:vAlign w:val="center"/>
          </w:tcPr>
          <w:p w14:paraId="0C1F3651"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338" w:type="pct"/>
            <w:shd w:val="clear" w:color="auto" w:fill="FFFFFF" w:themeFill="background1"/>
            <w:vAlign w:val="center"/>
          </w:tcPr>
          <w:p w14:paraId="24737C3F" w14:textId="77777777" w:rsidR="00F4089A" w:rsidRPr="000125BE" w:rsidRDefault="00F4089A" w:rsidP="00B14222">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4.11</w:t>
            </w:r>
          </w:p>
        </w:tc>
        <w:tc>
          <w:tcPr>
            <w:tcW w:w="338" w:type="pct"/>
            <w:shd w:val="clear" w:color="auto" w:fill="FFFFFF" w:themeFill="background1"/>
            <w:vAlign w:val="center"/>
          </w:tcPr>
          <w:p w14:paraId="7D72526A"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174</w:t>
            </w:r>
          </w:p>
          <w:p w14:paraId="25D0A6AE" w14:textId="77777777" w:rsidR="00F4089A" w:rsidRPr="000125BE" w:rsidRDefault="00F4089A" w:rsidP="00B14222">
            <w:pPr>
              <w:widowControl w:val="0"/>
              <w:spacing w:after="0" w:line="240" w:lineRule="auto"/>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23.5</w:t>
            </w:r>
          </w:p>
        </w:tc>
        <w:tc>
          <w:tcPr>
            <w:tcW w:w="338" w:type="pct"/>
            <w:shd w:val="clear" w:color="auto" w:fill="FFFFFF" w:themeFill="background1"/>
            <w:vAlign w:val="center"/>
          </w:tcPr>
          <w:p w14:paraId="50972E50"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135</w:t>
            </w:r>
          </w:p>
          <w:p w14:paraId="52D88961" w14:textId="77777777" w:rsidR="00F4089A" w:rsidRPr="000125BE" w:rsidRDefault="00F4089A" w:rsidP="00B14222">
            <w:pPr>
              <w:widowControl w:val="0"/>
              <w:spacing w:after="0" w:line="240" w:lineRule="auto"/>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42.9</w:t>
            </w:r>
          </w:p>
        </w:tc>
        <w:tc>
          <w:tcPr>
            <w:tcW w:w="338" w:type="pct"/>
            <w:shd w:val="clear" w:color="auto" w:fill="FFFFFF" w:themeFill="background1"/>
            <w:vAlign w:val="center"/>
          </w:tcPr>
          <w:p w14:paraId="581B31AB"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106</w:t>
            </w:r>
          </w:p>
          <w:p w14:paraId="264D4863"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33.7</w:t>
            </w:r>
          </w:p>
        </w:tc>
        <w:tc>
          <w:tcPr>
            <w:tcW w:w="300" w:type="pct"/>
            <w:shd w:val="clear" w:color="auto" w:fill="FFFFFF" w:themeFill="background1"/>
            <w:vAlign w:val="center"/>
          </w:tcPr>
          <w:p w14:paraId="7DDEBA94"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270" w:type="pct"/>
            <w:shd w:val="clear" w:color="auto" w:fill="FFFFFF" w:themeFill="background1"/>
            <w:vAlign w:val="center"/>
          </w:tcPr>
          <w:p w14:paraId="64A8BDF1"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333" w:type="pct"/>
            <w:shd w:val="clear" w:color="auto" w:fill="FFFFFF" w:themeFill="background1"/>
            <w:vAlign w:val="center"/>
          </w:tcPr>
          <w:p w14:paraId="388BC242" w14:textId="77777777" w:rsidR="00F4089A" w:rsidRPr="000125BE" w:rsidRDefault="00F4089A" w:rsidP="00B14222">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3.90</w:t>
            </w:r>
          </w:p>
        </w:tc>
      </w:tr>
      <w:tr w:rsidR="004D5A60" w:rsidRPr="000125BE" w14:paraId="53FCA71B" w14:textId="77777777" w:rsidTr="00895113">
        <w:trPr>
          <w:trHeight w:val="287"/>
          <w:jc w:val="center"/>
        </w:trPr>
        <w:tc>
          <w:tcPr>
            <w:tcW w:w="1170" w:type="pct"/>
            <w:shd w:val="clear" w:color="auto" w:fill="auto"/>
            <w:vAlign w:val="center"/>
          </w:tcPr>
          <w:p w14:paraId="23CE45F9"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Sự phối hợp của các đơn vị trong quản lý đội ngũ GV theo VTVL</w:t>
            </w:r>
          </w:p>
        </w:tc>
        <w:tc>
          <w:tcPr>
            <w:tcW w:w="338" w:type="pct"/>
            <w:shd w:val="clear" w:color="auto" w:fill="auto"/>
            <w:vAlign w:val="center"/>
          </w:tcPr>
          <w:p w14:paraId="168962F4" w14:textId="77777777" w:rsidR="002421C2" w:rsidRPr="000125BE" w:rsidRDefault="002421C2"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3B5F1934" w14:textId="369BEABF"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338" w:type="pct"/>
            <w:shd w:val="clear" w:color="auto" w:fill="auto"/>
            <w:vAlign w:val="center"/>
          </w:tcPr>
          <w:p w14:paraId="67D5AB7E" w14:textId="77777777" w:rsidR="002421C2" w:rsidRPr="000125BE" w:rsidRDefault="002421C2"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4A56BF20" w14:textId="4B5A7209"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338" w:type="pct"/>
            <w:shd w:val="clear" w:color="auto" w:fill="auto"/>
            <w:vAlign w:val="center"/>
          </w:tcPr>
          <w:p w14:paraId="22115D68" w14:textId="77777777" w:rsidR="002421C2" w:rsidRPr="000125BE" w:rsidRDefault="002421C2"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20</w:t>
            </w:r>
          </w:p>
          <w:p w14:paraId="7CEF034A" w14:textId="07675415"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22.2</w:t>
            </w:r>
          </w:p>
        </w:tc>
        <w:tc>
          <w:tcPr>
            <w:tcW w:w="292" w:type="pct"/>
            <w:shd w:val="clear" w:color="auto" w:fill="auto"/>
            <w:vAlign w:val="center"/>
          </w:tcPr>
          <w:p w14:paraId="785E37D3" w14:textId="77777777"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70" w:type="pct"/>
            <w:shd w:val="clear" w:color="auto" w:fill="auto"/>
            <w:vAlign w:val="center"/>
          </w:tcPr>
          <w:p w14:paraId="519082ED"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338" w:type="pct"/>
            <w:shd w:val="clear" w:color="auto" w:fill="FFFFFF" w:themeFill="background1"/>
            <w:vAlign w:val="center"/>
          </w:tcPr>
          <w:p w14:paraId="2FFB9FE1" w14:textId="77777777" w:rsidR="00F4089A" w:rsidRPr="000125BE" w:rsidRDefault="00F4089A" w:rsidP="00B14222">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4.11</w:t>
            </w:r>
          </w:p>
        </w:tc>
        <w:tc>
          <w:tcPr>
            <w:tcW w:w="338" w:type="pct"/>
            <w:shd w:val="clear" w:color="auto" w:fill="FFFFFF" w:themeFill="background1"/>
            <w:vAlign w:val="center"/>
          </w:tcPr>
          <w:p w14:paraId="63315626" w14:textId="77777777" w:rsidR="00F4089A" w:rsidRPr="000125BE" w:rsidRDefault="00F4089A" w:rsidP="00B14222">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43</w:t>
            </w:r>
          </w:p>
          <w:p w14:paraId="76C2E0B8" w14:textId="77777777"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13.7</w:t>
            </w:r>
          </w:p>
        </w:tc>
        <w:tc>
          <w:tcPr>
            <w:tcW w:w="338" w:type="pct"/>
            <w:shd w:val="clear" w:color="auto" w:fill="FFFFFF" w:themeFill="background1"/>
            <w:vAlign w:val="center"/>
          </w:tcPr>
          <w:p w14:paraId="2D33E8C8" w14:textId="77777777" w:rsidR="00F4089A" w:rsidRPr="000125BE" w:rsidRDefault="00F4089A" w:rsidP="00B14222">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143</w:t>
            </w:r>
          </w:p>
          <w:p w14:paraId="3B7616E6" w14:textId="77777777"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45.4</w:t>
            </w:r>
          </w:p>
        </w:tc>
        <w:tc>
          <w:tcPr>
            <w:tcW w:w="338" w:type="pct"/>
            <w:shd w:val="clear" w:color="auto" w:fill="FFFFFF" w:themeFill="background1"/>
            <w:vAlign w:val="center"/>
          </w:tcPr>
          <w:p w14:paraId="3C595204" w14:textId="77777777" w:rsidR="00F4089A" w:rsidRPr="000125BE" w:rsidRDefault="00F4089A" w:rsidP="00B14222">
            <w:pPr>
              <w:widowControl w:val="0"/>
              <w:spacing w:after="0" w:line="240" w:lineRule="auto"/>
              <w:jc w:val="center"/>
              <w:rPr>
                <w:rFonts w:ascii="Times New Roman" w:hAnsi="Times New Roman" w:cs="Times New Roman"/>
                <w:iCs/>
                <w:spacing w:val="-8"/>
                <w:w w:val="90"/>
                <w:sz w:val="26"/>
                <w:szCs w:val="26"/>
              </w:rPr>
            </w:pPr>
            <w:r w:rsidRPr="000125BE">
              <w:rPr>
                <w:rFonts w:ascii="Times New Roman" w:hAnsi="Times New Roman" w:cs="Times New Roman"/>
                <w:iCs/>
                <w:spacing w:val="-8"/>
                <w:w w:val="90"/>
                <w:sz w:val="26"/>
                <w:szCs w:val="26"/>
              </w:rPr>
              <w:t>129</w:t>
            </w:r>
          </w:p>
          <w:p w14:paraId="49AC42D6" w14:textId="77777777"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41.0</w:t>
            </w:r>
          </w:p>
        </w:tc>
        <w:tc>
          <w:tcPr>
            <w:tcW w:w="300" w:type="pct"/>
            <w:shd w:val="clear" w:color="auto" w:fill="FFFFFF" w:themeFill="background1"/>
            <w:vAlign w:val="center"/>
          </w:tcPr>
          <w:p w14:paraId="708CEE58" w14:textId="77777777"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270" w:type="pct"/>
            <w:shd w:val="clear" w:color="auto" w:fill="FFFFFF" w:themeFill="background1"/>
            <w:vAlign w:val="center"/>
          </w:tcPr>
          <w:p w14:paraId="69A0A7AB"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333" w:type="pct"/>
            <w:shd w:val="clear" w:color="auto" w:fill="FFFFFF" w:themeFill="background1"/>
            <w:vAlign w:val="center"/>
          </w:tcPr>
          <w:p w14:paraId="534D3525" w14:textId="77777777" w:rsidR="00F4089A" w:rsidRPr="000125BE" w:rsidRDefault="00F4089A" w:rsidP="00B14222">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3.73</w:t>
            </w:r>
          </w:p>
        </w:tc>
      </w:tr>
      <w:tr w:rsidR="004D5A60" w:rsidRPr="000125BE" w14:paraId="336DEE0B" w14:textId="77777777" w:rsidTr="00895113">
        <w:trPr>
          <w:trHeight w:val="287"/>
          <w:jc w:val="center"/>
        </w:trPr>
        <w:tc>
          <w:tcPr>
            <w:tcW w:w="1170" w:type="pct"/>
            <w:shd w:val="clear" w:color="auto" w:fill="auto"/>
            <w:vAlign w:val="center"/>
          </w:tcPr>
          <w:p w14:paraId="1EA38868" w14:textId="77777777" w:rsidR="00F4089A" w:rsidRPr="000125BE" w:rsidRDefault="00F4089A" w:rsidP="00B14222">
            <w:pPr>
              <w:widowControl w:val="0"/>
              <w:spacing w:after="0" w:line="240" w:lineRule="auto"/>
              <w:jc w:val="both"/>
              <w:rPr>
                <w:rFonts w:ascii="Times New Roman" w:eastAsia="Times New Roman" w:hAnsi="Times New Roman" w:cs="Times New Roman"/>
                <w:spacing w:val="-8"/>
                <w:w w:val="90"/>
                <w:sz w:val="26"/>
                <w:szCs w:val="26"/>
              </w:rPr>
            </w:pPr>
            <w:r w:rsidRPr="000125BE">
              <w:rPr>
                <w:rFonts w:ascii="Times New Roman" w:hAnsi="Times New Roman" w:cs="Times New Roman"/>
                <w:spacing w:val="-8"/>
                <w:w w:val="90"/>
                <w:sz w:val="26"/>
                <w:szCs w:val="26"/>
              </w:rPr>
              <w:t>Điều kiện cơ sở vật chất, tài chính</w:t>
            </w:r>
          </w:p>
        </w:tc>
        <w:tc>
          <w:tcPr>
            <w:tcW w:w="338" w:type="pct"/>
            <w:shd w:val="clear" w:color="auto" w:fill="auto"/>
            <w:vAlign w:val="center"/>
          </w:tcPr>
          <w:p w14:paraId="405A8C38" w14:textId="77777777" w:rsidR="002421C2" w:rsidRPr="000125BE" w:rsidRDefault="002421C2"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02B4D035" w14:textId="1FB365F1"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338" w:type="pct"/>
            <w:shd w:val="clear" w:color="auto" w:fill="auto"/>
            <w:vAlign w:val="center"/>
          </w:tcPr>
          <w:p w14:paraId="065E9178" w14:textId="77777777" w:rsidR="002421C2" w:rsidRPr="000125BE" w:rsidRDefault="002421C2"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40</w:t>
            </w:r>
          </w:p>
          <w:p w14:paraId="6DA42D3C" w14:textId="0DD6D964"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44.4</w:t>
            </w:r>
          </w:p>
        </w:tc>
        <w:tc>
          <w:tcPr>
            <w:tcW w:w="338" w:type="pct"/>
            <w:shd w:val="clear" w:color="auto" w:fill="auto"/>
            <w:vAlign w:val="center"/>
          </w:tcPr>
          <w:p w14:paraId="0BE189FC" w14:textId="77777777" w:rsidR="002421C2" w:rsidRPr="000125BE" w:rsidRDefault="002421C2"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30</w:t>
            </w:r>
          </w:p>
          <w:p w14:paraId="4E68488A" w14:textId="18F1B60B"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33.3</w:t>
            </w:r>
          </w:p>
        </w:tc>
        <w:tc>
          <w:tcPr>
            <w:tcW w:w="292" w:type="pct"/>
            <w:shd w:val="clear" w:color="auto" w:fill="auto"/>
            <w:vAlign w:val="center"/>
          </w:tcPr>
          <w:p w14:paraId="7348539F" w14:textId="77777777" w:rsidR="002421C2" w:rsidRPr="000125BE" w:rsidRDefault="002421C2"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10</w:t>
            </w:r>
          </w:p>
          <w:p w14:paraId="11B3BCB6" w14:textId="44CC694A"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11.1</w:t>
            </w:r>
          </w:p>
        </w:tc>
        <w:tc>
          <w:tcPr>
            <w:tcW w:w="270" w:type="pct"/>
            <w:shd w:val="clear" w:color="auto" w:fill="auto"/>
            <w:vAlign w:val="center"/>
          </w:tcPr>
          <w:p w14:paraId="375B5F25" w14:textId="77777777" w:rsidR="00F4089A" w:rsidRPr="000125BE" w:rsidRDefault="00F4089A" w:rsidP="00B14222">
            <w:pPr>
              <w:widowControl w:val="0"/>
              <w:spacing w:after="0" w:line="240" w:lineRule="auto"/>
              <w:jc w:val="center"/>
              <w:rPr>
                <w:rFonts w:ascii="Times New Roman" w:hAnsi="Times New Roman" w:cs="Times New Roman"/>
                <w:i/>
                <w:spacing w:val="-8"/>
                <w:w w:val="90"/>
                <w:sz w:val="26"/>
                <w:szCs w:val="26"/>
              </w:rPr>
            </w:pPr>
            <w:r w:rsidRPr="000125BE">
              <w:rPr>
                <w:rFonts w:ascii="Times New Roman" w:hAnsi="Times New Roman" w:cs="Times New Roman"/>
                <w:i/>
                <w:spacing w:val="-8"/>
                <w:w w:val="90"/>
                <w:sz w:val="26"/>
                <w:szCs w:val="26"/>
              </w:rPr>
              <w:t>0</w:t>
            </w:r>
          </w:p>
        </w:tc>
        <w:tc>
          <w:tcPr>
            <w:tcW w:w="338" w:type="pct"/>
            <w:shd w:val="clear" w:color="auto" w:fill="FFFFFF" w:themeFill="background1"/>
            <w:vAlign w:val="center"/>
          </w:tcPr>
          <w:p w14:paraId="475DDDCA" w14:textId="77777777" w:rsidR="00F4089A" w:rsidRPr="000125BE" w:rsidRDefault="00F4089A" w:rsidP="00B14222">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3.56</w:t>
            </w:r>
          </w:p>
        </w:tc>
        <w:tc>
          <w:tcPr>
            <w:tcW w:w="338" w:type="pct"/>
            <w:shd w:val="clear" w:color="auto" w:fill="FFFFFF" w:themeFill="background1"/>
            <w:vAlign w:val="center"/>
          </w:tcPr>
          <w:p w14:paraId="771275EE"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64</w:t>
            </w:r>
          </w:p>
          <w:p w14:paraId="1A432CB7" w14:textId="77777777" w:rsidR="00F4089A" w:rsidRPr="000125BE" w:rsidRDefault="00F4089A" w:rsidP="00B14222">
            <w:pPr>
              <w:widowControl w:val="0"/>
              <w:spacing w:after="0" w:line="240" w:lineRule="auto"/>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20.3</w:t>
            </w:r>
          </w:p>
        </w:tc>
        <w:tc>
          <w:tcPr>
            <w:tcW w:w="338" w:type="pct"/>
            <w:shd w:val="clear" w:color="auto" w:fill="FFFFFF" w:themeFill="background1"/>
            <w:vAlign w:val="center"/>
          </w:tcPr>
          <w:p w14:paraId="1E1728B2"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107</w:t>
            </w:r>
          </w:p>
          <w:p w14:paraId="798101B0" w14:textId="77777777" w:rsidR="00F4089A" w:rsidRPr="000125BE" w:rsidRDefault="00F4089A" w:rsidP="00B14222">
            <w:pPr>
              <w:widowControl w:val="0"/>
              <w:spacing w:after="0" w:line="240" w:lineRule="auto"/>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34.0</w:t>
            </w:r>
          </w:p>
        </w:tc>
        <w:tc>
          <w:tcPr>
            <w:tcW w:w="338" w:type="pct"/>
            <w:shd w:val="clear" w:color="auto" w:fill="FFFFFF" w:themeFill="background1"/>
            <w:vAlign w:val="center"/>
          </w:tcPr>
          <w:p w14:paraId="652AB2A6"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110</w:t>
            </w:r>
          </w:p>
          <w:p w14:paraId="321471EF" w14:textId="77777777" w:rsidR="00F4089A" w:rsidRPr="000125BE" w:rsidRDefault="00F4089A" w:rsidP="00B14222">
            <w:pPr>
              <w:widowControl w:val="0"/>
              <w:spacing w:after="0" w:line="240" w:lineRule="auto"/>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34.9</w:t>
            </w:r>
          </w:p>
        </w:tc>
        <w:tc>
          <w:tcPr>
            <w:tcW w:w="300" w:type="pct"/>
            <w:shd w:val="clear" w:color="auto" w:fill="FFFFFF" w:themeFill="background1"/>
            <w:vAlign w:val="center"/>
          </w:tcPr>
          <w:p w14:paraId="55639951"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34</w:t>
            </w:r>
          </w:p>
          <w:p w14:paraId="68FD9ACE" w14:textId="77777777" w:rsidR="00F4089A" w:rsidRPr="000125BE" w:rsidRDefault="00F4089A" w:rsidP="00B14222">
            <w:pPr>
              <w:widowControl w:val="0"/>
              <w:spacing w:after="0" w:line="240" w:lineRule="auto"/>
              <w:jc w:val="center"/>
              <w:rPr>
                <w:rFonts w:ascii="Times New Roman" w:hAnsi="Times New Roman" w:cs="Times New Roman"/>
                <w:i/>
                <w:iCs/>
                <w:spacing w:val="-8"/>
                <w:w w:val="90"/>
                <w:sz w:val="26"/>
                <w:szCs w:val="26"/>
              </w:rPr>
            </w:pPr>
            <w:r w:rsidRPr="000125BE">
              <w:rPr>
                <w:rFonts w:ascii="Times New Roman" w:hAnsi="Times New Roman" w:cs="Times New Roman"/>
                <w:i/>
                <w:iCs/>
                <w:spacing w:val="-8"/>
                <w:w w:val="90"/>
                <w:sz w:val="26"/>
                <w:szCs w:val="26"/>
              </w:rPr>
              <w:t>10.8</w:t>
            </w:r>
          </w:p>
        </w:tc>
        <w:tc>
          <w:tcPr>
            <w:tcW w:w="270" w:type="pct"/>
            <w:shd w:val="clear" w:color="auto" w:fill="FFFFFF" w:themeFill="background1"/>
            <w:vAlign w:val="center"/>
          </w:tcPr>
          <w:p w14:paraId="6428BDA1" w14:textId="77777777" w:rsidR="00F4089A" w:rsidRPr="000125BE" w:rsidRDefault="00F4089A" w:rsidP="00B14222">
            <w:pPr>
              <w:widowControl w:val="0"/>
              <w:spacing w:after="0" w:line="240" w:lineRule="auto"/>
              <w:jc w:val="center"/>
              <w:rPr>
                <w:rFonts w:ascii="Times New Roman" w:hAnsi="Times New Roman" w:cs="Times New Roman"/>
                <w:spacing w:val="-8"/>
                <w:w w:val="90"/>
                <w:sz w:val="26"/>
                <w:szCs w:val="26"/>
              </w:rPr>
            </w:pPr>
            <w:r w:rsidRPr="000125BE">
              <w:rPr>
                <w:rFonts w:ascii="Times New Roman" w:hAnsi="Times New Roman" w:cs="Times New Roman"/>
                <w:spacing w:val="-8"/>
                <w:w w:val="90"/>
                <w:sz w:val="26"/>
                <w:szCs w:val="26"/>
              </w:rPr>
              <w:t>0</w:t>
            </w:r>
          </w:p>
        </w:tc>
        <w:tc>
          <w:tcPr>
            <w:tcW w:w="333" w:type="pct"/>
            <w:shd w:val="clear" w:color="auto" w:fill="FFFFFF" w:themeFill="background1"/>
            <w:vAlign w:val="center"/>
          </w:tcPr>
          <w:p w14:paraId="09FFBFCE" w14:textId="77777777" w:rsidR="00F4089A" w:rsidRPr="000125BE" w:rsidRDefault="00F4089A" w:rsidP="00B14222">
            <w:pPr>
              <w:widowControl w:val="0"/>
              <w:spacing w:after="0" w:line="240" w:lineRule="auto"/>
              <w:jc w:val="center"/>
              <w:rPr>
                <w:rFonts w:ascii="Times New Roman" w:hAnsi="Times New Roman" w:cs="Times New Roman"/>
                <w:b/>
                <w:bCs/>
                <w:spacing w:val="-8"/>
                <w:w w:val="90"/>
                <w:sz w:val="26"/>
                <w:szCs w:val="26"/>
              </w:rPr>
            </w:pPr>
            <w:r w:rsidRPr="000125BE">
              <w:rPr>
                <w:rFonts w:ascii="Times New Roman" w:hAnsi="Times New Roman" w:cs="Times New Roman"/>
                <w:b/>
                <w:bCs/>
                <w:spacing w:val="-8"/>
                <w:w w:val="90"/>
                <w:sz w:val="26"/>
                <w:szCs w:val="26"/>
              </w:rPr>
              <w:t>3.64</w:t>
            </w:r>
          </w:p>
        </w:tc>
      </w:tr>
    </w:tbl>
    <w:p w14:paraId="1B51FC48" w14:textId="77777777" w:rsidR="00F4089A" w:rsidRPr="000125BE" w:rsidRDefault="00F4089A" w:rsidP="00281D18">
      <w:pPr>
        <w:widowControl w:val="0"/>
        <w:spacing w:after="0" w:line="240" w:lineRule="auto"/>
        <w:ind w:firstLine="720"/>
        <w:jc w:val="both"/>
        <w:rPr>
          <w:rFonts w:ascii="Times New Roman" w:hAnsi="Times New Roman" w:cs="Times New Roman"/>
          <w:bCs/>
          <w:i/>
          <w:sz w:val="26"/>
          <w:szCs w:val="26"/>
          <w:lang w:val="nb-NO"/>
        </w:rPr>
      </w:pPr>
    </w:p>
    <w:p w14:paraId="3348194B" w14:textId="77777777" w:rsidR="00F4089A" w:rsidRPr="000125BE" w:rsidRDefault="00F4089A" w:rsidP="00895113">
      <w:pPr>
        <w:widowControl w:val="0"/>
        <w:spacing w:after="0" w:line="348" w:lineRule="auto"/>
        <w:ind w:firstLine="720"/>
        <w:jc w:val="both"/>
        <w:rPr>
          <w:rFonts w:ascii="Times New Roman" w:hAnsi="Times New Roman" w:cs="Times New Roman"/>
          <w:bCs/>
          <w:iCs/>
          <w:sz w:val="26"/>
          <w:szCs w:val="26"/>
          <w:lang w:val="nb-NO"/>
        </w:rPr>
      </w:pPr>
      <w:r w:rsidRPr="000125BE">
        <w:rPr>
          <w:rFonts w:ascii="Times New Roman" w:hAnsi="Times New Roman" w:cs="Times New Roman"/>
          <w:bCs/>
          <w:i/>
          <w:sz w:val="26"/>
          <w:szCs w:val="26"/>
          <w:u w:val="single"/>
          <w:lang w:val="nb-NO"/>
        </w:rPr>
        <w:t>Nhận xét:</w:t>
      </w:r>
      <w:r w:rsidRPr="000125BE">
        <w:rPr>
          <w:rFonts w:ascii="Times New Roman" w:hAnsi="Times New Roman" w:cs="Times New Roman"/>
          <w:bCs/>
          <w:i/>
          <w:sz w:val="26"/>
          <w:szCs w:val="26"/>
          <w:lang w:val="nb-NO"/>
        </w:rPr>
        <w:t xml:space="preserve"> </w:t>
      </w:r>
      <w:r w:rsidRPr="000125BE">
        <w:rPr>
          <w:rFonts w:ascii="Times New Roman" w:hAnsi="Times New Roman" w:cs="Times New Roman"/>
          <w:bCs/>
          <w:iCs/>
          <w:sz w:val="26"/>
          <w:szCs w:val="26"/>
          <w:lang w:val="nb-NO"/>
        </w:rPr>
        <w:t xml:space="preserve">Kết quả khảo sát cho thấy, </w:t>
      </w:r>
      <w:r w:rsidRPr="000125BE">
        <w:rPr>
          <w:rFonts w:ascii="Times New Roman" w:hAnsi="Times New Roman" w:cs="Times New Roman"/>
          <w:bCs/>
          <w:spacing w:val="-4"/>
          <w:sz w:val="26"/>
          <w:szCs w:val="26"/>
          <w:lang w:val="nb-NO"/>
        </w:rPr>
        <w:t>các yếu tố khảo sát đều được đánh giá ở ba mức độ “ảnh hưởng”, “khá ảnh hưởng” và “rất ảnh hưởng”, giá trị trung bình từ 3.56 đến 4.11</w:t>
      </w:r>
    </w:p>
    <w:p w14:paraId="6FFF227E" w14:textId="77777777" w:rsidR="00F4089A" w:rsidRPr="000125BE" w:rsidRDefault="00F4089A" w:rsidP="00895113">
      <w:pPr>
        <w:widowControl w:val="0"/>
        <w:spacing w:after="0" w:line="348" w:lineRule="auto"/>
        <w:ind w:firstLine="720"/>
        <w:jc w:val="both"/>
        <w:rPr>
          <w:rFonts w:ascii="Times New Roman" w:hAnsi="Times New Roman" w:cs="Times New Roman"/>
          <w:bCs/>
          <w:sz w:val="26"/>
          <w:szCs w:val="26"/>
          <w:lang w:val="nb-NO"/>
        </w:rPr>
      </w:pPr>
      <w:r w:rsidRPr="000125BE">
        <w:rPr>
          <w:rFonts w:ascii="Times New Roman" w:hAnsi="Times New Roman" w:cs="Times New Roman"/>
          <w:bCs/>
          <w:i/>
          <w:sz w:val="26"/>
          <w:szCs w:val="26"/>
          <w:lang w:val="nb-NO"/>
        </w:rPr>
        <w:t>- Đánh giá của cán bộ quản lý:</w:t>
      </w:r>
      <w:r w:rsidRPr="000125BE">
        <w:rPr>
          <w:rFonts w:ascii="Times New Roman" w:hAnsi="Times New Roman" w:cs="Times New Roman"/>
          <w:bCs/>
          <w:sz w:val="26"/>
          <w:szCs w:val="26"/>
          <w:lang w:val="nb-NO"/>
        </w:rPr>
        <w:t xml:space="preserve"> Yếu tố được đánh giá có mức độ ảnh hưởng cao nhất là “</w:t>
      </w:r>
      <w:r w:rsidRPr="000125BE">
        <w:rPr>
          <w:rFonts w:ascii="Times New Roman" w:hAnsi="Times New Roman" w:cs="Times New Roman"/>
          <w:iCs/>
          <w:sz w:val="26"/>
          <w:szCs w:val="26"/>
          <w:lang w:val="nb-NO"/>
        </w:rPr>
        <w:t>Nhận thức của các cấp quản lý nhà trường về tầm quan trọng của quản lý đội ngũ giảng viên theo vị trí việc làm</w:t>
      </w:r>
      <w:r w:rsidRPr="000125BE">
        <w:rPr>
          <w:rFonts w:ascii="Times New Roman" w:hAnsi="Times New Roman" w:cs="Times New Roman"/>
          <w:i/>
          <w:sz w:val="26"/>
          <w:szCs w:val="26"/>
          <w:lang w:val="nb-NO"/>
        </w:rPr>
        <w:t>”,</w:t>
      </w:r>
      <w:r w:rsidRPr="000125BE">
        <w:rPr>
          <w:rFonts w:ascii="Times New Roman" w:hAnsi="Times New Roman" w:cs="Times New Roman"/>
          <w:sz w:val="26"/>
          <w:szCs w:val="26"/>
          <w:lang w:val="nb-NO"/>
        </w:rPr>
        <w:t xml:space="preserve"> “Năng lực của cán bộ quản lý nhà trường trong </w:t>
      </w:r>
      <w:r w:rsidRPr="000125BE">
        <w:rPr>
          <w:rFonts w:ascii="Times New Roman" w:hAnsi="Times New Roman" w:cs="Times New Roman"/>
          <w:iCs/>
          <w:sz w:val="26"/>
          <w:szCs w:val="26"/>
          <w:lang w:val="nb-NO"/>
        </w:rPr>
        <w:t>quản lý đội ngũ giảng viên theo vị trí việc làm</w:t>
      </w:r>
      <w:r w:rsidRPr="000125BE">
        <w:rPr>
          <w:rFonts w:ascii="Times New Roman" w:hAnsi="Times New Roman" w:cs="Times New Roman"/>
          <w:sz w:val="26"/>
          <w:szCs w:val="26"/>
          <w:lang w:val="nb-NO"/>
        </w:rPr>
        <w:t>”, “</w:t>
      </w:r>
      <w:r w:rsidRPr="000125BE">
        <w:rPr>
          <w:rFonts w:ascii="Times New Roman" w:hAnsi="Times New Roman" w:cs="Times New Roman"/>
          <w:spacing w:val="-6"/>
          <w:sz w:val="26"/>
          <w:szCs w:val="26"/>
          <w:lang w:val="nb-NO"/>
        </w:rPr>
        <w:t xml:space="preserve">Sự phối hợp của các </w:t>
      </w:r>
      <w:r w:rsidRPr="000125BE">
        <w:rPr>
          <w:rFonts w:ascii="Times New Roman" w:hAnsi="Times New Roman" w:cs="Times New Roman"/>
          <w:spacing w:val="-6"/>
          <w:sz w:val="26"/>
          <w:szCs w:val="26"/>
          <w:lang w:val="nb-NO"/>
        </w:rPr>
        <w:lastRenderedPageBreak/>
        <w:t xml:space="preserve">đơn vị trong quản lý đội ngũ giảng viên theo </w:t>
      </w:r>
      <w:r w:rsidRPr="000125BE">
        <w:rPr>
          <w:rFonts w:ascii="Times New Roman" w:hAnsi="Times New Roman" w:cs="Times New Roman"/>
          <w:iCs/>
          <w:sz w:val="26"/>
          <w:szCs w:val="26"/>
          <w:lang w:val="nb-NO"/>
        </w:rPr>
        <w:t>vị trí việc làm</w:t>
      </w:r>
      <w:r w:rsidRPr="000125BE">
        <w:rPr>
          <w:rFonts w:ascii="Times New Roman" w:hAnsi="Times New Roman" w:cs="Times New Roman"/>
          <w:sz w:val="26"/>
          <w:szCs w:val="26"/>
          <w:lang w:val="nb-NO"/>
        </w:rPr>
        <w:t xml:space="preserve">”, giá trị trung bình </w:t>
      </w:r>
      <w:r w:rsidRPr="000125BE">
        <w:rPr>
          <w:rFonts w:ascii="Times New Roman" w:hAnsi="Times New Roman" w:cs="Times New Roman"/>
          <w:bCs/>
          <w:position w:val="-4"/>
          <w:sz w:val="26"/>
          <w:szCs w:val="26"/>
        </w:rPr>
        <w:object w:dxaOrig="279" w:dyaOrig="320" w14:anchorId="135F517C">
          <v:shape id="_x0000_i1212" type="#_x0000_t75" style="width:15.6pt;height:15.6pt" o:ole="">
            <v:imagedata r:id="rId17" o:title=""/>
          </v:shape>
          <o:OLEObject Type="Embed" ProgID="Equation.3" ShapeID="_x0000_i1212" DrawAspect="Content" ObjectID="_1776858030" r:id="rId205"/>
        </w:object>
      </w:r>
      <w:r w:rsidRPr="000125BE">
        <w:rPr>
          <w:rFonts w:ascii="Times New Roman" w:hAnsi="Times New Roman" w:cs="Times New Roman"/>
          <w:bCs/>
          <w:sz w:val="26"/>
          <w:szCs w:val="26"/>
          <w:lang w:val="nb-NO"/>
        </w:rPr>
        <w:t xml:space="preserve">= </w:t>
      </w:r>
      <w:r w:rsidRPr="000125BE">
        <w:rPr>
          <w:rFonts w:ascii="Times New Roman" w:hAnsi="Times New Roman" w:cs="Times New Roman"/>
          <w:sz w:val="26"/>
          <w:szCs w:val="26"/>
          <w:lang w:val="nb-NO"/>
        </w:rPr>
        <w:t>4.14; Yếu tố “</w:t>
      </w:r>
      <w:r w:rsidRPr="000125BE">
        <w:rPr>
          <w:rFonts w:ascii="Times New Roman" w:hAnsi="Times New Roman" w:cs="Times New Roman"/>
          <w:iCs/>
          <w:sz w:val="26"/>
          <w:szCs w:val="26"/>
          <w:lang w:val="nb-NO"/>
        </w:rPr>
        <w:t xml:space="preserve">Chủ trương, chính sách của Nhà nước” xếp vị trí thứ 2, giá trị </w:t>
      </w:r>
      <w:r w:rsidRPr="000125BE">
        <w:rPr>
          <w:rFonts w:ascii="Times New Roman" w:hAnsi="Times New Roman" w:cs="Times New Roman"/>
          <w:bCs/>
          <w:position w:val="-4"/>
          <w:sz w:val="26"/>
          <w:szCs w:val="26"/>
        </w:rPr>
        <w:object w:dxaOrig="279" w:dyaOrig="320" w14:anchorId="4AC5B1ED">
          <v:shape id="_x0000_i1213" type="#_x0000_t75" style="width:15.6pt;height:15.6pt" o:ole="">
            <v:imagedata r:id="rId17" o:title=""/>
          </v:shape>
          <o:OLEObject Type="Embed" ProgID="Equation.3" ShapeID="_x0000_i1213" DrawAspect="Content" ObjectID="_1776858031" r:id="rId206"/>
        </w:object>
      </w:r>
      <w:r w:rsidRPr="000125BE">
        <w:rPr>
          <w:rFonts w:ascii="Times New Roman" w:hAnsi="Times New Roman" w:cs="Times New Roman"/>
          <w:bCs/>
          <w:sz w:val="26"/>
          <w:szCs w:val="26"/>
          <w:lang w:val="nb-NO"/>
        </w:rPr>
        <w:t>= 4.00;</w:t>
      </w:r>
      <w:r w:rsidRPr="000125BE">
        <w:rPr>
          <w:rFonts w:ascii="Times New Roman" w:hAnsi="Times New Roman" w:cs="Times New Roman"/>
          <w:sz w:val="26"/>
          <w:szCs w:val="26"/>
          <w:lang w:val="nb-NO"/>
        </w:rPr>
        <w:t xml:space="preserve"> Yếu tố “Điều kiện cơ sở vật chất, tài chính” giá trị </w:t>
      </w:r>
      <w:r w:rsidRPr="000125BE">
        <w:rPr>
          <w:rFonts w:ascii="Times New Roman" w:hAnsi="Times New Roman" w:cs="Times New Roman"/>
          <w:bCs/>
          <w:position w:val="-4"/>
          <w:sz w:val="26"/>
          <w:szCs w:val="26"/>
        </w:rPr>
        <w:object w:dxaOrig="279" w:dyaOrig="320" w14:anchorId="1D47AD90">
          <v:shape id="_x0000_i1214" type="#_x0000_t75" style="width:15.6pt;height:15.6pt" o:ole="">
            <v:imagedata r:id="rId17" o:title=""/>
          </v:shape>
          <o:OLEObject Type="Embed" ProgID="Equation.3" ShapeID="_x0000_i1214" DrawAspect="Content" ObjectID="_1776858032" r:id="rId207"/>
        </w:object>
      </w:r>
      <w:r w:rsidRPr="000125BE">
        <w:rPr>
          <w:rFonts w:ascii="Times New Roman" w:hAnsi="Times New Roman" w:cs="Times New Roman"/>
          <w:bCs/>
          <w:sz w:val="26"/>
          <w:szCs w:val="26"/>
          <w:lang w:val="nb-NO"/>
        </w:rPr>
        <w:t>= 3.78 và 3.56.</w:t>
      </w:r>
    </w:p>
    <w:p w14:paraId="29DB2A38" w14:textId="77777777" w:rsidR="00F4089A" w:rsidRPr="000125BE" w:rsidRDefault="00F4089A" w:rsidP="00895113">
      <w:pPr>
        <w:widowControl w:val="0"/>
        <w:spacing w:after="0" w:line="348" w:lineRule="auto"/>
        <w:ind w:firstLine="720"/>
        <w:jc w:val="both"/>
        <w:rPr>
          <w:rFonts w:ascii="Times New Roman" w:hAnsi="Times New Roman" w:cs="Times New Roman"/>
          <w:iCs/>
          <w:sz w:val="26"/>
          <w:szCs w:val="26"/>
          <w:lang w:val="nb-NO"/>
        </w:rPr>
      </w:pPr>
      <w:r w:rsidRPr="000125BE">
        <w:rPr>
          <w:rFonts w:ascii="Times New Roman" w:hAnsi="Times New Roman" w:cs="Times New Roman"/>
          <w:bCs/>
          <w:i/>
          <w:iCs/>
          <w:sz w:val="26"/>
          <w:szCs w:val="26"/>
          <w:lang w:val="nb-NO"/>
        </w:rPr>
        <w:t>- Đánh giá của giảng viên:</w:t>
      </w:r>
      <w:r w:rsidRPr="000125BE">
        <w:rPr>
          <w:rFonts w:ascii="Times New Roman" w:hAnsi="Times New Roman" w:cs="Times New Roman"/>
          <w:bCs/>
          <w:sz w:val="26"/>
          <w:szCs w:val="26"/>
          <w:lang w:val="nb-NO"/>
        </w:rPr>
        <w:t xml:space="preserve"> Yếu tố được đánh giá có mức ảnh hưởng cao nhất trùng khớp với đánh giá của cán bộ quản lý là “</w:t>
      </w:r>
      <w:r w:rsidRPr="000125BE">
        <w:rPr>
          <w:rFonts w:ascii="Times New Roman" w:hAnsi="Times New Roman" w:cs="Times New Roman"/>
          <w:iCs/>
          <w:sz w:val="26"/>
          <w:szCs w:val="26"/>
          <w:lang w:val="nb-NO"/>
        </w:rPr>
        <w:t>Nhận thức của các cấp quản lý nhà trường về tầm quan trọng của quản lý đội ngũ giảng viên theo vị tri việc làm”, “</w:t>
      </w:r>
      <w:r w:rsidRPr="000125BE">
        <w:rPr>
          <w:rFonts w:ascii="Times New Roman" w:hAnsi="Times New Roman" w:cs="Times New Roman"/>
          <w:sz w:val="26"/>
          <w:szCs w:val="26"/>
          <w:lang w:val="nb-NO"/>
        </w:rPr>
        <w:t xml:space="preserve">Năng lực của can bộ quản lý nhà trường trong </w:t>
      </w:r>
      <w:r w:rsidRPr="000125BE">
        <w:rPr>
          <w:rFonts w:ascii="Times New Roman" w:hAnsi="Times New Roman" w:cs="Times New Roman"/>
          <w:iCs/>
          <w:sz w:val="26"/>
          <w:szCs w:val="26"/>
          <w:lang w:val="nb-NO"/>
        </w:rPr>
        <w:t>quản lý đội ngũ giảng viên theo vị trí việc làm”, giá trị trung bình 3.92 và 3.90; “</w:t>
      </w:r>
      <w:r w:rsidRPr="000125BE">
        <w:rPr>
          <w:rFonts w:ascii="Times New Roman" w:hAnsi="Times New Roman" w:cs="Times New Roman"/>
          <w:spacing w:val="-6"/>
          <w:sz w:val="26"/>
          <w:szCs w:val="26"/>
          <w:lang w:val="nb-NO"/>
        </w:rPr>
        <w:t xml:space="preserve">Sự phối hợp của các đơn vị trong quản lý đội ngũ giảng viên theo vị trí việc làm” xếp thứ 3 với giá trị </w:t>
      </w:r>
      <w:r w:rsidRPr="000125BE">
        <w:rPr>
          <w:rFonts w:ascii="Times New Roman" w:hAnsi="Times New Roman" w:cs="Times New Roman"/>
          <w:bCs/>
          <w:position w:val="-4"/>
          <w:sz w:val="26"/>
          <w:szCs w:val="26"/>
        </w:rPr>
        <w:object w:dxaOrig="279" w:dyaOrig="320" w14:anchorId="61DA2655">
          <v:shape id="_x0000_i1215" type="#_x0000_t75" style="width:15.6pt;height:15.6pt" o:ole="">
            <v:imagedata r:id="rId17" o:title=""/>
          </v:shape>
          <o:OLEObject Type="Embed" ProgID="Equation.3" ShapeID="_x0000_i1215" DrawAspect="Content" ObjectID="_1776858033" r:id="rId208"/>
        </w:object>
      </w:r>
      <w:r w:rsidRPr="000125BE">
        <w:rPr>
          <w:rFonts w:ascii="Times New Roman" w:hAnsi="Times New Roman" w:cs="Times New Roman"/>
          <w:bCs/>
          <w:sz w:val="26"/>
          <w:szCs w:val="26"/>
          <w:lang w:val="nb-NO"/>
        </w:rPr>
        <w:t xml:space="preserve">= 3.73; </w:t>
      </w:r>
      <w:r w:rsidRPr="000125BE">
        <w:rPr>
          <w:rFonts w:ascii="Times New Roman" w:hAnsi="Times New Roman" w:cs="Times New Roman"/>
          <w:sz w:val="26"/>
          <w:szCs w:val="26"/>
          <w:lang w:val="nb-NO"/>
        </w:rPr>
        <w:t>“Điều kiện cơ sở vật chất, tài chính” cũng là những yếu tố ảnh hướng đến quản lý đội ngũ giảng viên theo vị trí việc làm.</w:t>
      </w:r>
    </w:p>
    <w:p w14:paraId="5AEFEC89" w14:textId="70FEF2DE" w:rsidR="0064040B" w:rsidRPr="000125BE" w:rsidRDefault="000F242F" w:rsidP="00F51290">
      <w:pPr>
        <w:pStyle w:val="002"/>
      </w:pPr>
      <w:bookmarkStart w:id="505" w:name="_Toc163200805"/>
      <w:bookmarkStart w:id="506" w:name="_Toc165972548"/>
      <w:r w:rsidRPr="000125BE">
        <w:t>2.7. Đánh giá thực trạng quản lý đội ngũ giảng viên theo vị trí việc làm ở các trường đại học địa phương</w:t>
      </w:r>
      <w:bookmarkStart w:id="507" w:name="_Toc155726410"/>
      <w:bookmarkStart w:id="508" w:name="_Toc155805869"/>
      <w:bookmarkEnd w:id="3"/>
      <w:bookmarkEnd w:id="4"/>
      <w:bookmarkEnd w:id="505"/>
      <w:bookmarkEnd w:id="506"/>
    </w:p>
    <w:p w14:paraId="3603FC9D" w14:textId="5EE6E51A" w:rsidR="000F242F" w:rsidRPr="000125BE" w:rsidRDefault="000F242F" w:rsidP="00513C31">
      <w:pPr>
        <w:pStyle w:val="003"/>
        <w:rPr>
          <w:b/>
          <w:bCs/>
          <w:i/>
          <w:iCs/>
        </w:rPr>
      </w:pPr>
      <w:bookmarkStart w:id="509" w:name="_Toc163200806"/>
      <w:bookmarkStart w:id="510" w:name="_Toc165972549"/>
      <w:r w:rsidRPr="000125BE">
        <w:rPr>
          <w:b/>
          <w:bCs/>
          <w:i/>
          <w:iCs/>
        </w:rPr>
        <w:t xml:space="preserve">2.7.1. </w:t>
      </w:r>
      <w:bookmarkEnd w:id="507"/>
      <w:bookmarkEnd w:id="508"/>
      <w:r w:rsidRPr="000125BE">
        <w:rPr>
          <w:b/>
          <w:bCs/>
          <w:i/>
          <w:iCs/>
        </w:rPr>
        <w:t>Điểm mạnh</w:t>
      </w:r>
      <w:bookmarkEnd w:id="509"/>
      <w:bookmarkEnd w:id="510"/>
    </w:p>
    <w:p w14:paraId="51FEE36F" w14:textId="415238A8" w:rsidR="000F242F" w:rsidRPr="000125BE" w:rsidRDefault="00593EA1" w:rsidP="00895113">
      <w:pPr>
        <w:widowControl w:val="0"/>
        <w:spacing w:after="0" w:line="348" w:lineRule="auto"/>
        <w:ind w:firstLine="720"/>
        <w:jc w:val="both"/>
        <w:rPr>
          <w:rFonts w:ascii="Times New Roman" w:hAnsi="Times New Roman" w:cs="Times New Roman"/>
          <w:b/>
          <w:i/>
          <w:sz w:val="26"/>
          <w:szCs w:val="26"/>
          <w:lang w:val="nb-NO"/>
        </w:rPr>
      </w:pPr>
      <w:r w:rsidRPr="000125BE">
        <w:rPr>
          <w:rFonts w:ascii="Times New Roman" w:hAnsi="Times New Roman" w:cs="Times New Roman"/>
          <w:b/>
          <w:i/>
          <w:sz w:val="26"/>
          <w:szCs w:val="26"/>
          <w:lang w:val="nb-NO"/>
        </w:rPr>
        <w:t xml:space="preserve">* </w:t>
      </w:r>
      <w:r w:rsidR="000F242F" w:rsidRPr="000125BE">
        <w:rPr>
          <w:rFonts w:ascii="Times New Roman" w:hAnsi="Times New Roman" w:cs="Times New Roman"/>
          <w:b/>
          <w:i/>
          <w:sz w:val="26"/>
          <w:szCs w:val="26"/>
          <w:lang w:val="nb-NO"/>
        </w:rPr>
        <w:t>Về phía đội ngũ giảng viên</w:t>
      </w:r>
      <w:r w:rsidRPr="000125BE">
        <w:rPr>
          <w:rFonts w:ascii="Times New Roman" w:hAnsi="Times New Roman" w:cs="Times New Roman"/>
          <w:b/>
          <w:i/>
          <w:sz w:val="26"/>
          <w:szCs w:val="26"/>
          <w:lang w:val="nb-NO"/>
        </w:rPr>
        <w:t>:</w:t>
      </w:r>
    </w:p>
    <w:p w14:paraId="0BB13634" w14:textId="7AD1CD05" w:rsidR="00190ED8" w:rsidRPr="000125BE" w:rsidRDefault="00190ED8" w:rsidP="00895113">
      <w:pPr>
        <w:widowControl w:val="0"/>
        <w:spacing w:after="0" w:line="348" w:lineRule="auto"/>
        <w:ind w:firstLine="720"/>
        <w:jc w:val="both"/>
        <w:rPr>
          <w:rFonts w:ascii="Times New Roman" w:hAnsi="Times New Roman" w:cs="Times New Roman"/>
          <w:bCs/>
          <w:iCs/>
          <w:sz w:val="26"/>
          <w:szCs w:val="26"/>
          <w:lang w:val="nb-NO"/>
        </w:rPr>
      </w:pPr>
      <w:r w:rsidRPr="000125BE">
        <w:rPr>
          <w:rFonts w:ascii="Times New Roman" w:hAnsi="Times New Roman" w:cs="Times New Roman"/>
          <w:b/>
          <w:iCs/>
          <w:sz w:val="26"/>
          <w:szCs w:val="26"/>
          <w:lang w:val="nb-NO"/>
        </w:rPr>
        <w:t xml:space="preserve">- </w:t>
      </w:r>
      <w:r w:rsidRPr="000125BE">
        <w:rPr>
          <w:rFonts w:ascii="Times New Roman" w:hAnsi="Times New Roman" w:cs="Times New Roman"/>
          <w:bCs/>
          <w:iCs/>
          <w:sz w:val="26"/>
          <w:szCs w:val="26"/>
          <w:lang w:val="nb-NO"/>
        </w:rPr>
        <w:t xml:space="preserve">Cơ bản đảm bảo về số lượng giảng viên theo quy mô đào tạo. </w:t>
      </w:r>
    </w:p>
    <w:p w14:paraId="62C3189F" w14:textId="77777777" w:rsidR="00E62AFB" w:rsidRPr="000125BE" w:rsidRDefault="00E62AFB" w:rsidP="00895113">
      <w:pPr>
        <w:widowControl w:val="0"/>
        <w:spacing w:after="0" w:line="348" w:lineRule="auto"/>
        <w:ind w:firstLine="720"/>
        <w:jc w:val="both"/>
        <w:rPr>
          <w:rFonts w:ascii="Times New Roman" w:hAnsi="Times New Roman" w:cs="Times New Roman"/>
          <w:bCs/>
          <w:sz w:val="26"/>
          <w:szCs w:val="26"/>
          <w:lang w:val="nb-NO"/>
        </w:rPr>
      </w:pPr>
      <w:r w:rsidRPr="000125BE">
        <w:rPr>
          <w:rFonts w:ascii="Times New Roman" w:hAnsi="Times New Roman" w:cs="Times New Roman"/>
          <w:bCs/>
          <w:i/>
          <w:iCs/>
          <w:sz w:val="26"/>
          <w:szCs w:val="26"/>
          <w:lang w:val="nb-NO"/>
        </w:rPr>
        <w:t xml:space="preserve">- </w:t>
      </w:r>
      <w:r w:rsidRPr="000125BE">
        <w:rPr>
          <w:rFonts w:ascii="Times New Roman" w:hAnsi="Times New Roman" w:cs="Times New Roman"/>
          <w:bCs/>
          <w:sz w:val="26"/>
          <w:szCs w:val="26"/>
          <w:lang w:val="nb-NO"/>
        </w:rPr>
        <w:t>Về năng lực của giảng viên, được đánh giá nhiều mặt ở mức khá và tốt:</w:t>
      </w:r>
    </w:p>
    <w:p w14:paraId="7194878A" w14:textId="50BA33B4" w:rsidR="00E62AFB" w:rsidRPr="000125BE" w:rsidRDefault="00E62AFB" w:rsidP="00895113">
      <w:pPr>
        <w:widowControl w:val="0"/>
        <w:spacing w:after="0" w:line="348" w:lineRule="auto"/>
        <w:ind w:firstLine="720"/>
        <w:jc w:val="both"/>
        <w:rPr>
          <w:rFonts w:ascii="Times New Roman" w:eastAsia="Times New Roman" w:hAnsi="Times New Roman"/>
          <w:sz w:val="26"/>
          <w:szCs w:val="26"/>
          <w:lang w:val="nb-NO"/>
        </w:rPr>
      </w:pPr>
      <w:r w:rsidRPr="000125BE">
        <w:rPr>
          <w:rFonts w:ascii="Times New Roman" w:hAnsi="Times New Roman" w:cs="Times New Roman"/>
          <w:bCs/>
          <w:sz w:val="26"/>
          <w:szCs w:val="26"/>
          <w:lang w:val="nb-NO"/>
        </w:rPr>
        <w:t xml:space="preserve">+ Về năng lực giảng dạy: </w:t>
      </w:r>
      <w:r w:rsidR="00807D69" w:rsidRPr="000125BE">
        <w:rPr>
          <w:rFonts w:ascii="Times New Roman" w:hAnsi="Times New Roman" w:cs="Times New Roman"/>
          <w:bCs/>
          <w:sz w:val="26"/>
          <w:szCs w:val="26"/>
          <w:lang w:val="nb-NO"/>
        </w:rPr>
        <w:t xml:space="preserve">đội ngũ giảng viên phải tuân thủ các quy định của pháp luật hiện hành trong thực hiện tất cả các khâu của quá trình quản lý. Phải xây dựng chiến lược phát triển đội ngũ giảng viên gắn với chiến lược phát triển nhà trường; Xây dựng đề án vị trí việc làm với đầy đủ các nội dung theo quy định; Các hoạt động quy hoạch, tuyển dụng, sử dụng, đào tạo, bồi dưỡng, đánh giá xếp loại, thực hiện chế độ chính sách đối với giảng viên phải dựa trên khung năng lực theo vị trí việc làm gắn với chức danh nghề nghiệp, với các tiêu chuẩn cụ thể được xây dựng khoa học (tiêu chuẩn về trình độ đào tạo, năng lực chuyên môn nghiệp vụ, định mức SV/giảng viên…); được thực hiện theo quy trình chặt chẽ, công khai, minh bạch. Phân công, bố trí sử dụng giảng viên phải dựa vào năng lực theo yêu cầu của vị trí việc làm gắn với chức danh nghề nghiệp để phát huy tối đa năng lực và tạo môi trường làm việc phù hợp cho giảng viên; Việc đánh giá giảng viên phải dựa trên kết quả thực hiện công việc theo vị trí việc làm với các tiêu chí cụ thể để </w:t>
      </w:r>
      <w:r w:rsidR="00807D69" w:rsidRPr="000125BE">
        <w:rPr>
          <w:rFonts w:ascii="Times New Roman" w:hAnsi="Times New Roman" w:cs="Times New Roman"/>
          <w:bCs/>
          <w:sz w:val="26"/>
          <w:szCs w:val="26"/>
          <w:lang w:val="nb-NO"/>
        </w:rPr>
        <w:lastRenderedPageBreak/>
        <w:t>việc đánh giá khách quan, công bằng, ghi nhận sự cống hiến; Kết quả đánh giá được sử dụng hợp lý trong phát triển đội ngũ giảng viên; Đào tạo, bồi dưỡng giảng viên phải gắn với sử dụng, chú ý nâng cao năng lực sư phạm, năng lực sử dụng ngoại ngữ, tin học của GV trong thực hiện nhiệm vụ phù hợp với bối cảnh luôn thay đổi; Xây dựng và thực hiện chế độ đãi ngộ theo vị trí việc làm, năng lực và sự cống hiến của giảng viên.</w:t>
      </w:r>
      <w:r w:rsidRPr="000125BE">
        <w:rPr>
          <w:rFonts w:ascii="Times New Roman" w:eastAsia="Times New Roman" w:hAnsi="Times New Roman"/>
          <w:sz w:val="26"/>
          <w:szCs w:val="26"/>
          <w:lang w:val="nb-NO"/>
        </w:rPr>
        <w:t>.</w:t>
      </w:r>
    </w:p>
    <w:p w14:paraId="6A20BC08" w14:textId="77777777" w:rsidR="00E62AFB" w:rsidRPr="000125BE" w:rsidRDefault="00E62AFB" w:rsidP="00895113">
      <w:pPr>
        <w:widowControl w:val="0"/>
        <w:spacing w:after="0" w:line="348" w:lineRule="auto"/>
        <w:ind w:firstLine="720"/>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 Về năng lực nghiên cứu khoa học: Có khả năng viết báo cáo khoa học giáo dục tham dự hội nghị, hội thảo trong nước; nghiên cứu thành công đề tài khoa học; công bố được kết quả nghiên cứu khoa học trên tạp chí trong nước.</w:t>
      </w:r>
    </w:p>
    <w:p w14:paraId="04DA6556" w14:textId="77777777" w:rsidR="00E62AFB" w:rsidRPr="000125BE" w:rsidRDefault="00E62AFB" w:rsidP="00895113">
      <w:pPr>
        <w:widowControl w:val="0"/>
        <w:spacing w:after="0" w:line="348" w:lineRule="auto"/>
        <w:jc w:val="both"/>
        <w:rPr>
          <w:rFonts w:ascii="Times New Roman" w:hAnsi="Times New Roman" w:cs="Times New Roman"/>
          <w:sz w:val="26"/>
          <w:szCs w:val="26"/>
          <w:lang w:val="nb-NO"/>
        </w:rPr>
      </w:pPr>
      <w:r w:rsidRPr="000125BE">
        <w:rPr>
          <w:rFonts w:ascii="Times New Roman" w:hAnsi="Times New Roman" w:cs="Times New Roman"/>
          <w:bCs/>
          <w:iCs/>
          <w:sz w:val="26"/>
          <w:szCs w:val="26"/>
          <w:lang w:val="nb-NO"/>
        </w:rPr>
        <w:tab/>
        <w:t xml:space="preserve">+ </w:t>
      </w:r>
      <w:r w:rsidRPr="000125BE">
        <w:rPr>
          <w:rFonts w:ascii="Times New Roman" w:hAnsi="Times New Roman" w:cs="Times New Roman"/>
          <w:sz w:val="26"/>
          <w:szCs w:val="26"/>
          <w:lang w:val="nb-NO"/>
        </w:rPr>
        <w:t>Năng lực xây dựng môi trường giáo dục dân chủ: Thự</w:t>
      </w:r>
      <w:r w:rsidRPr="000125BE">
        <w:rPr>
          <w:rFonts w:ascii="Times New Roman" w:hAnsi="Times New Roman" w:cs="Times New Roman"/>
          <w:sz w:val="26"/>
          <w:szCs w:val="26"/>
          <w:lang w:val="vi-VN"/>
        </w:rPr>
        <w:t>c hiện đầy đủ nội quy, quy tắc văn hóa ứng xử của nhà trường theo quy định</w:t>
      </w:r>
      <w:r w:rsidRPr="000125BE">
        <w:rPr>
          <w:rFonts w:ascii="Times New Roman" w:hAnsi="Times New Roman" w:cs="Times New Roman"/>
          <w:sz w:val="26"/>
          <w:szCs w:val="26"/>
          <w:lang w:val="nb-NO"/>
        </w:rPr>
        <w:t xml:space="preserve">, </w:t>
      </w:r>
      <w:r w:rsidRPr="000125BE">
        <w:rPr>
          <w:rFonts w:ascii="Times New Roman" w:eastAsia="Times New Roman" w:hAnsi="Times New Roman" w:cs="Times New Roman"/>
          <w:sz w:val="26"/>
          <w:szCs w:val="26"/>
          <w:lang w:val="nb-NO"/>
        </w:rPr>
        <w:t xml:space="preserve">phát triển môi trường học thuật hợp tác, chia sẻ với đồng nghiệp, </w:t>
      </w:r>
      <w:r w:rsidRPr="000125BE">
        <w:rPr>
          <w:rFonts w:ascii="Times New Roman" w:hAnsi="Times New Roman" w:cs="Times New Roman"/>
          <w:sz w:val="26"/>
          <w:szCs w:val="26"/>
          <w:lang w:val="nb-NO"/>
        </w:rPr>
        <w:t>khích lệ người học trao đổi chia sẻ, xây dựng môi trường học thuật tự do, hợp tác.</w:t>
      </w:r>
    </w:p>
    <w:p w14:paraId="287FBB79" w14:textId="70D436CA" w:rsidR="00E62AFB" w:rsidRPr="000125BE" w:rsidRDefault="00E62AFB" w:rsidP="00895113">
      <w:pPr>
        <w:widowControl w:val="0"/>
        <w:spacing w:after="0" w:line="348"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t>+ Năng lực xây dựng các mối quan hệ và phục vụ cộng đồng</w:t>
      </w:r>
    </w:p>
    <w:p w14:paraId="3A67EF58" w14:textId="77777777" w:rsidR="000F242F" w:rsidRPr="000125BE" w:rsidRDefault="000F242F" w:rsidP="00895113">
      <w:pPr>
        <w:widowControl w:val="0"/>
        <w:spacing w:after="0" w:line="348" w:lineRule="auto"/>
        <w:ind w:firstLine="720"/>
        <w:jc w:val="both"/>
        <w:rPr>
          <w:rFonts w:ascii="Times New Roman" w:hAnsi="Times New Roman" w:cs="Times New Roman"/>
          <w:bCs/>
          <w:iCs/>
          <w:sz w:val="26"/>
          <w:szCs w:val="26"/>
          <w:lang w:val="nb-NO"/>
        </w:rPr>
      </w:pPr>
      <w:r w:rsidRPr="000125BE">
        <w:rPr>
          <w:rFonts w:ascii="Times New Roman" w:hAnsi="Times New Roman" w:cs="Times New Roman"/>
          <w:bCs/>
          <w:iCs/>
          <w:sz w:val="26"/>
          <w:szCs w:val="26"/>
          <w:lang w:val="nb-NO"/>
        </w:rPr>
        <w:t>- Giảng viên thực hiện các nhiệm vụ ở mức khá và tốt, biểu hiện như:</w:t>
      </w:r>
    </w:p>
    <w:p w14:paraId="4055CA87" w14:textId="77777777" w:rsidR="000F242F" w:rsidRPr="000125BE" w:rsidRDefault="000F242F" w:rsidP="00895113">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bCs/>
          <w:iCs/>
          <w:sz w:val="26"/>
          <w:szCs w:val="26"/>
          <w:lang w:val="nb-NO"/>
        </w:rPr>
        <w:t xml:space="preserve">+ Trong thực hiện nhiệm vụ giảng dạy: </w:t>
      </w:r>
      <w:r w:rsidRPr="000125BE">
        <w:rPr>
          <w:rFonts w:ascii="Times New Roman" w:hAnsi="Times New Roman" w:cs="Times New Roman"/>
          <w:sz w:val="26"/>
          <w:szCs w:val="26"/>
          <w:lang w:val="nb-NO"/>
        </w:rPr>
        <w:t>Thiết kế hoạt động dạy học phù hợp với mục tiêu của học phần giảng dạy, áp dụng các phương pháp và kỹ thuật dạy học tích cực, tương tác tích cực trên lớp với người học trong quá trình giảng dạy; Giảng viên đã phổ biến rõ ràng các yêu cầu kiểm tra đánh giá và hệ thống tính điểm học tập tới người học, Chấm thi nghiêm túc, đúng quy định</w:t>
      </w:r>
    </w:p>
    <w:p w14:paraId="3647626D" w14:textId="77777777" w:rsidR="000F242F" w:rsidRPr="000125BE" w:rsidRDefault="000F242F" w:rsidP="00895113">
      <w:pPr>
        <w:widowControl w:val="0"/>
        <w:spacing w:after="0" w:line="348" w:lineRule="auto"/>
        <w:ind w:firstLine="720"/>
        <w:jc w:val="both"/>
        <w:rPr>
          <w:rFonts w:ascii="Times New Roman" w:eastAsia="Times New Roman" w:hAnsi="Times New Roman" w:cs="Times New Roman"/>
          <w:sz w:val="26"/>
          <w:szCs w:val="26"/>
          <w:lang w:val="nb-NO"/>
        </w:rPr>
      </w:pPr>
      <w:r w:rsidRPr="000125BE">
        <w:rPr>
          <w:rFonts w:ascii="Times New Roman" w:hAnsi="Times New Roman" w:cs="Times New Roman"/>
          <w:bCs/>
          <w:iCs/>
          <w:sz w:val="26"/>
          <w:szCs w:val="26"/>
          <w:lang w:val="nb-NO"/>
        </w:rPr>
        <w:t>+ T</w:t>
      </w:r>
      <w:r w:rsidRPr="000125BE">
        <w:rPr>
          <w:rFonts w:ascii="Times New Roman" w:hAnsi="Times New Roman" w:cs="Times New Roman"/>
          <w:sz w:val="26"/>
          <w:szCs w:val="26"/>
          <w:lang w:val="nb-NO"/>
        </w:rPr>
        <w:t xml:space="preserve">hực hiện nhiệm vụ nghiên cứu khoa học tốt ở các khía cạnh: </w:t>
      </w:r>
      <w:r w:rsidRPr="000125BE">
        <w:rPr>
          <w:rFonts w:ascii="Times New Roman" w:eastAsia="Times New Roman" w:hAnsi="Times New Roman" w:cs="Times New Roman"/>
          <w:sz w:val="26"/>
          <w:szCs w:val="26"/>
          <w:lang w:val="nb-NO"/>
        </w:rPr>
        <w:t>Thực hiện nghiên cứu đề tài nghiên cứu khoa học các cấp nghiêm túc, chất lượng, tích cực tham gia hội thảo, hội nghị nghiên cứu khoa học trong nước.</w:t>
      </w:r>
    </w:p>
    <w:p w14:paraId="6B97D114" w14:textId="77777777" w:rsidR="000F242F" w:rsidRPr="000125BE" w:rsidRDefault="000F242F" w:rsidP="00895113">
      <w:pPr>
        <w:widowControl w:val="0"/>
        <w:spacing w:after="0" w:line="348" w:lineRule="auto"/>
        <w:ind w:firstLine="720"/>
        <w:jc w:val="both"/>
        <w:rPr>
          <w:rFonts w:ascii="Times New Roman" w:hAnsi="Times New Roman" w:cs="Times New Roman"/>
          <w:sz w:val="26"/>
          <w:szCs w:val="26"/>
          <w:lang w:val="nb-NO"/>
        </w:rPr>
      </w:pPr>
      <w:r w:rsidRPr="000125BE">
        <w:rPr>
          <w:rFonts w:ascii="Times New Roman" w:eastAsia="Times New Roman" w:hAnsi="Times New Roman" w:cs="Times New Roman"/>
          <w:sz w:val="26"/>
          <w:szCs w:val="26"/>
          <w:lang w:val="nb-NO"/>
        </w:rPr>
        <w:t>+ Tích cực tham gia hướng dẫn người học nghiên cứu khoa học, làm khóa luận, đồ án tốt nghiệp, hướng dẫn luận văn thạc sĩ, luận án tiến sĩ.</w:t>
      </w:r>
    </w:p>
    <w:p w14:paraId="3A3CD22B" w14:textId="77777777" w:rsidR="000F242F" w:rsidRPr="000125BE" w:rsidRDefault="000F242F" w:rsidP="00895113">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bCs/>
          <w:iCs/>
          <w:sz w:val="26"/>
          <w:szCs w:val="26"/>
          <w:lang w:val="nb-NO"/>
        </w:rPr>
        <w:t xml:space="preserve">+ Có trách nhiệm trong </w:t>
      </w:r>
      <w:r w:rsidRPr="000125BE">
        <w:rPr>
          <w:rFonts w:ascii="Times New Roman" w:hAnsi="Times New Roman" w:cs="Times New Roman"/>
          <w:sz w:val="26"/>
          <w:szCs w:val="26"/>
          <w:lang w:val="nb-NO"/>
        </w:rPr>
        <w:t>tham gia rà soát, điều chỉnh chương trình đào tạo, đề cương chi tiết học phần theo phân công.</w:t>
      </w:r>
    </w:p>
    <w:p w14:paraId="14CC29C1" w14:textId="15FE4E71" w:rsidR="000F242F" w:rsidRPr="000125BE" w:rsidRDefault="00593EA1" w:rsidP="00895113">
      <w:pPr>
        <w:widowControl w:val="0"/>
        <w:spacing w:after="0" w:line="348" w:lineRule="auto"/>
        <w:jc w:val="both"/>
        <w:rPr>
          <w:rFonts w:ascii="Times New Roman" w:hAnsi="Times New Roman" w:cs="Times New Roman"/>
          <w:b/>
          <w:bCs/>
          <w:i/>
          <w:iCs/>
          <w:sz w:val="26"/>
          <w:szCs w:val="26"/>
          <w:lang w:val="nb-NO"/>
        </w:rPr>
      </w:pPr>
      <w:r w:rsidRPr="000125BE">
        <w:rPr>
          <w:rFonts w:ascii="Times New Roman" w:hAnsi="Times New Roman" w:cs="Times New Roman"/>
          <w:b/>
          <w:bCs/>
          <w:i/>
          <w:iCs/>
          <w:sz w:val="26"/>
          <w:szCs w:val="26"/>
          <w:lang w:val="nb-NO"/>
        </w:rPr>
        <w:t>*</w:t>
      </w:r>
      <w:r w:rsidR="000F242F" w:rsidRPr="000125BE">
        <w:rPr>
          <w:rFonts w:ascii="Times New Roman" w:hAnsi="Times New Roman" w:cs="Times New Roman"/>
          <w:b/>
          <w:bCs/>
          <w:i/>
          <w:iCs/>
          <w:sz w:val="26"/>
          <w:szCs w:val="26"/>
          <w:lang w:val="nb-NO"/>
        </w:rPr>
        <w:t xml:space="preserve"> Về quản lý đội ngũ giảng viên theo vị trí việc làm</w:t>
      </w:r>
    </w:p>
    <w:p w14:paraId="776A8363" w14:textId="1817BCD1" w:rsidR="000F242F" w:rsidRPr="000125BE" w:rsidRDefault="000F242F" w:rsidP="00895113">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Ở</w:t>
      </w:r>
      <w:r w:rsidR="004609E3" w:rsidRPr="000125BE">
        <w:rPr>
          <w:rFonts w:ascii="Times New Roman" w:hAnsi="Times New Roman" w:cs="Times New Roman"/>
          <w:sz w:val="26"/>
          <w:szCs w:val="26"/>
          <w:lang w:val="nb-NO"/>
        </w:rPr>
        <w:t xml:space="preserve"> những</w:t>
      </w:r>
      <w:r w:rsidRPr="000125BE">
        <w:rPr>
          <w:rFonts w:ascii="Times New Roman" w:hAnsi="Times New Roman" w:cs="Times New Roman"/>
          <w:sz w:val="26"/>
          <w:szCs w:val="26"/>
          <w:lang w:val="nb-NO"/>
        </w:rPr>
        <w:t xml:space="preserve"> trường có xây dựng đề án vị trí việc làm: Đã xây dựng đề án vị trí việc làm cơ bản đúng quy định để phục vụ việc thực hiện các nội dung quản lý đội ngũ, trong đó có quản lý đội ngũ giảng viên;</w:t>
      </w:r>
    </w:p>
    <w:p w14:paraId="4C3F6899" w14:textId="77777777" w:rsidR="000F242F" w:rsidRPr="000125BE" w:rsidRDefault="000F242F" w:rsidP="00895113">
      <w:pPr>
        <w:widowControl w:val="0"/>
        <w:spacing w:after="0" w:line="348" w:lineRule="auto"/>
        <w:ind w:firstLine="720"/>
        <w:jc w:val="both"/>
        <w:rPr>
          <w:rFonts w:ascii="Times New Roman" w:hAnsi="Times New Roman" w:cs="Times New Roman"/>
          <w:b/>
          <w:i/>
          <w:sz w:val="26"/>
          <w:szCs w:val="26"/>
          <w:lang w:val="nb-NO"/>
        </w:rPr>
      </w:pPr>
      <w:r w:rsidRPr="000125BE">
        <w:rPr>
          <w:rFonts w:ascii="Times New Roman" w:hAnsi="Times New Roman" w:cs="Times New Roman"/>
          <w:sz w:val="26"/>
          <w:szCs w:val="26"/>
          <w:lang w:val="nb-NO"/>
        </w:rPr>
        <w:lastRenderedPageBreak/>
        <w:t>- Về thực hiện quy hoạch đội ngũ GV: đã tổ chức nghiên cứu các quy định của cấp trên về quy hoạch đội ngũ giảng viên theo tiếp cận vị trí việc làm, xác định mục tiêu, nội dung quy hoạch đội ngũ giảng viên về số lượng, cơ cấu, chất lượng theo vị trí việc làm, phân công rõ trách nhiệm của từng đơn vị, cá nhân trong công tác quy hoạch phát triển đội ngũ giảng viên theo vị trí việc làm</w:t>
      </w:r>
      <w:r w:rsidRPr="000125BE">
        <w:rPr>
          <w:rFonts w:ascii="Times New Roman" w:hAnsi="Times New Roman" w:cs="Times New Roman"/>
          <w:bCs/>
          <w:iCs/>
          <w:sz w:val="26"/>
          <w:szCs w:val="26"/>
          <w:lang w:val="nb-NO"/>
        </w:rPr>
        <w:t>.</w:t>
      </w:r>
    </w:p>
    <w:p w14:paraId="379C8455" w14:textId="77777777" w:rsidR="000F242F" w:rsidRPr="000125BE" w:rsidRDefault="000F242F" w:rsidP="00895113">
      <w:pPr>
        <w:widowControl w:val="0"/>
        <w:spacing w:after="0" w:line="348" w:lineRule="auto"/>
        <w:ind w:firstLine="720"/>
        <w:jc w:val="both"/>
        <w:rPr>
          <w:rFonts w:ascii="Times New Roman" w:eastAsia="Times New Roman" w:hAnsi="Times New Roman" w:cs="Times New Roman"/>
          <w:sz w:val="26"/>
          <w:szCs w:val="26"/>
          <w:lang w:val="nb-NO"/>
        </w:rPr>
      </w:pPr>
      <w:r w:rsidRPr="000125BE">
        <w:rPr>
          <w:rFonts w:ascii="Times New Roman" w:hAnsi="Times New Roman" w:cs="Times New Roman"/>
          <w:b/>
          <w:i/>
          <w:sz w:val="26"/>
          <w:szCs w:val="26"/>
          <w:lang w:val="nb-NO"/>
        </w:rPr>
        <w:t xml:space="preserve">- </w:t>
      </w:r>
      <w:r w:rsidRPr="000125BE">
        <w:rPr>
          <w:rFonts w:ascii="Times New Roman" w:hAnsi="Times New Roman" w:cs="Times New Roman"/>
          <w:bCs/>
          <w:iCs/>
          <w:sz w:val="26"/>
          <w:szCs w:val="26"/>
          <w:lang w:val="nb-NO"/>
        </w:rPr>
        <w:t xml:space="preserve">Về công tác tuyển dụng: </w:t>
      </w:r>
      <w:r w:rsidRPr="000125BE">
        <w:rPr>
          <w:rFonts w:ascii="Times New Roman" w:hAnsi="Times New Roman" w:cs="Times New Roman"/>
          <w:sz w:val="26"/>
          <w:szCs w:val="26"/>
          <w:lang w:val="nb-NO"/>
        </w:rPr>
        <w:t>Xác định rõ vị trí việc làm cần bổ sung cho từng khoa, thực hiện thi tuyển, xét tuyển giảng viên theo đúng quy trình, nghiêm túc, khách quan, thông báo tuyển dụng rõ ràng, công khai, công bố kết quả tuyển dụng công khai, minh bạch.</w:t>
      </w:r>
    </w:p>
    <w:p w14:paraId="0A8D870D" w14:textId="77777777" w:rsidR="000F242F" w:rsidRPr="000125BE" w:rsidRDefault="000F242F" w:rsidP="00895113">
      <w:pPr>
        <w:widowControl w:val="0"/>
        <w:spacing w:after="0" w:line="348" w:lineRule="auto"/>
        <w:ind w:firstLine="720"/>
        <w:jc w:val="both"/>
        <w:rPr>
          <w:rFonts w:ascii="Times New Roman" w:hAnsi="Times New Roman" w:cs="Times New Roman"/>
          <w:spacing w:val="-2"/>
          <w:sz w:val="26"/>
          <w:szCs w:val="26"/>
          <w:lang w:val="nb-NO"/>
        </w:rPr>
      </w:pPr>
      <w:r w:rsidRPr="000125BE">
        <w:rPr>
          <w:rFonts w:ascii="Times New Roman" w:hAnsi="Times New Roman" w:cs="Times New Roman"/>
          <w:bCs/>
          <w:iCs/>
          <w:spacing w:val="-2"/>
          <w:sz w:val="26"/>
          <w:szCs w:val="26"/>
          <w:lang w:val="nb-NO"/>
        </w:rPr>
        <w:t xml:space="preserve">- Về sử dụng đội ngũ giảng viên: đã </w:t>
      </w:r>
      <w:r w:rsidRPr="000125BE">
        <w:rPr>
          <w:rFonts w:ascii="Times New Roman" w:hAnsi="Times New Roman" w:cs="Times New Roman"/>
          <w:spacing w:val="-2"/>
          <w:sz w:val="26"/>
          <w:szCs w:val="26"/>
          <w:lang w:val="nb-NO"/>
        </w:rPr>
        <w:t>phát huy tính chủ động, sáng tạo của giảng viên trong quá trình làm việc theo yêu cầu của vị trí việc làm, phân công nhiệm vụ cho giảng viên phù hợp với năng lực và yêu cầu của vị trí việc làm, lãnh đạo nhà trường luôn động viên, khích lệ giảng viên trong quá trình thực hiện nhiệm vụ.</w:t>
      </w:r>
    </w:p>
    <w:p w14:paraId="7282ACDA" w14:textId="77777777" w:rsidR="000F242F" w:rsidRPr="000125BE" w:rsidRDefault="000F242F" w:rsidP="00895113">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Về công tác đào tạo, bồi dưỡng giảng viên:</w:t>
      </w:r>
      <w:r w:rsidRPr="000125BE">
        <w:rPr>
          <w:rFonts w:ascii="Times New Roman" w:eastAsia="Times New Roman" w:hAnsi="Times New Roman" w:cs="Times New Roman"/>
          <w:sz w:val="26"/>
          <w:szCs w:val="26"/>
          <w:lang w:val="nb-NO"/>
        </w:rPr>
        <w:t xml:space="preserve"> Các trường đã tổ chức </w:t>
      </w:r>
      <w:r w:rsidRPr="000125BE">
        <w:rPr>
          <w:rFonts w:ascii="Times New Roman" w:hAnsi="Times New Roman" w:cs="Times New Roman"/>
          <w:sz w:val="26"/>
          <w:szCs w:val="26"/>
          <w:lang w:val="nb-NO"/>
        </w:rPr>
        <w:t>khảo</w:t>
      </w:r>
      <w:r w:rsidRPr="000125BE">
        <w:rPr>
          <w:rFonts w:ascii="Times New Roman" w:hAnsi="Times New Roman" w:cs="Times New Roman"/>
          <w:sz w:val="26"/>
          <w:szCs w:val="26"/>
          <w:lang w:val="vi-VN"/>
        </w:rPr>
        <w:t xml:space="preserve"> sát </w:t>
      </w:r>
      <w:r w:rsidRPr="000125BE">
        <w:rPr>
          <w:rFonts w:ascii="Times New Roman" w:hAnsi="Times New Roman" w:cs="Times New Roman"/>
          <w:sz w:val="26"/>
          <w:szCs w:val="26"/>
          <w:lang w:val="nb-NO"/>
        </w:rPr>
        <w:t xml:space="preserve">và thống kê nhu cầu bồi dưỡng đội ngũ giảng viên từ các Khoa, mục tiêu </w:t>
      </w:r>
      <w:r w:rsidRPr="000125BE">
        <w:rPr>
          <w:rFonts w:ascii="Times New Roman" w:hAnsi="Times New Roman" w:cs="Times New Roman"/>
          <w:spacing w:val="-6"/>
          <w:sz w:val="26"/>
          <w:szCs w:val="26"/>
          <w:lang w:val="nb-NO"/>
        </w:rPr>
        <w:t>đào tạo, bồi dưỡng hướng tới phát triển năng lực cho đội ngũ giảng viên theo yêu cầu của vị trí việc làm; Xác định nội dung phù hợp với mục tiêu và yêu cầu của vị trí việc làm.</w:t>
      </w:r>
    </w:p>
    <w:p w14:paraId="1A2E0AB4" w14:textId="77777777" w:rsidR="000F242F" w:rsidRPr="000125BE" w:rsidRDefault="000F242F" w:rsidP="00895113">
      <w:pPr>
        <w:widowControl w:val="0"/>
        <w:spacing w:after="0" w:line="348" w:lineRule="auto"/>
        <w:ind w:firstLine="720"/>
        <w:jc w:val="both"/>
        <w:rPr>
          <w:rFonts w:ascii="Times New Roman" w:eastAsia="Times New Roman" w:hAnsi="Times New Roman" w:cs="Times New Roman"/>
          <w:sz w:val="26"/>
          <w:szCs w:val="26"/>
          <w:lang w:val="nb-NO"/>
        </w:rPr>
      </w:pPr>
      <w:r w:rsidRPr="000125BE">
        <w:rPr>
          <w:rFonts w:ascii="Times New Roman" w:hAnsi="Times New Roman" w:cs="Times New Roman"/>
          <w:sz w:val="26"/>
          <w:szCs w:val="26"/>
          <w:lang w:val="nb-NO"/>
        </w:rPr>
        <w:t xml:space="preserve">- Về đánh giá đội ngũ giảng viên: Lãnh đạo các trường đã </w:t>
      </w:r>
      <w:r w:rsidRPr="000125BE">
        <w:rPr>
          <w:rFonts w:ascii="Times New Roman" w:eastAsia="Times New Roman" w:hAnsi="Times New Roman" w:cs="Times New Roman"/>
          <w:sz w:val="26"/>
          <w:szCs w:val="26"/>
          <w:lang w:val="nb-NO"/>
        </w:rPr>
        <w:t>chỉ đạo xây dựng kế hoạch đánh giá đội ngũ giảng viên theo quy định; Xác định mục tiêu, nội dung đánh giá đội ngũ giảng viên phù hợp với yêu cầu của vị trí việc làm; Thực hiện công bố công khai kết quả đánh giá đội ngũ giảng viên.</w:t>
      </w:r>
    </w:p>
    <w:p w14:paraId="2A8CE157" w14:textId="77777777" w:rsidR="0064040B" w:rsidRPr="000125BE" w:rsidRDefault="000F242F" w:rsidP="00895113">
      <w:pPr>
        <w:pStyle w:val="BodyTextIndent3"/>
        <w:widowControl w:val="0"/>
        <w:spacing w:after="0" w:line="348" w:lineRule="auto"/>
        <w:ind w:left="0" w:firstLine="567"/>
        <w:jc w:val="both"/>
        <w:rPr>
          <w:rFonts w:ascii="Times New Roman" w:eastAsia="Times New Roman" w:hAnsi="Times New Roman"/>
          <w:sz w:val="26"/>
          <w:szCs w:val="26"/>
          <w:lang w:val="nb-NO"/>
        </w:rPr>
      </w:pPr>
      <w:r w:rsidRPr="000125BE">
        <w:rPr>
          <w:rFonts w:ascii="Times New Roman" w:eastAsia="Times New Roman" w:hAnsi="Times New Roman"/>
          <w:sz w:val="26"/>
          <w:szCs w:val="26"/>
        </w:rPr>
        <w:t xml:space="preserve">- </w:t>
      </w:r>
      <w:r w:rsidRPr="000125BE">
        <w:rPr>
          <w:rFonts w:ascii="Times New Roman" w:eastAsia="Times New Roman" w:hAnsi="Times New Roman"/>
          <w:sz w:val="26"/>
          <w:szCs w:val="26"/>
          <w:lang w:val="nb-NO"/>
        </w:rPr>
        <w:t>Về thực hiện chế độ chính sách, tạo động lực làm việc: Nhà trường c</w:t>
      </w:r>
      <w:r w:rsidRPr="000125BE">
        <w:rPr>
          <w:rFonts w:ascii="Times New Roman" w:eastAsia="Times New Roman" w:hAnsi="Times New Roman"/>
          <w:sz w:val="26"/>
          <w:szCs w:val="26"/>
        </w:rPr>
        <w:t>ó nhiều chính sách thu hút, duy trì, phát triển đội ngũ giảng viên</w:t>
      </w:r>
      <w:r w:rsidRPr="000125BE">
        <w:rPr>
          <w:rFonts w:ascii="Times New Roman" w:eastAsia="Times New Roman" w:hAnsi="Times New Roman"/>
          <w:sz w:val="26"/>
          <w:szCs w:val="26"/>
          <w:lang w:val="nb-NO"/>
        </w:rPr>
        <w:t>; Lãnh đạo nhà trường g</w:t>
      </w:r>
      <w:r w:rsidRPr="000125BE">
        <w:rPr>
          <w:rFonts w:ascii="Times New Roman" w:eastAsia="Times New Roman" w:hAnsi="Times New Roman"/>
          <w:sz w:val="26"/>
          <w:szCs w:val="26"/>
        </w:rPr>
        <w:t>hi nhận và khen ngợi thành tích, kết quả của đội ngũ giảng viên</w:t>
      </w:r>
      <w:r w:rsidRPr="000125BE">
        <w:rPr>
          <w:rFonts w:ascii="Times New Roman" w:eastAsia="Times New Roman" w:hAnsi="Times New Roman"/>
          <w:sz w:val="26"/>
          <w:szCs w:val="26"/>
          <w:lang w:val="nb-NO"/>
        </w:rPr>
        <w:t>.</w:t>
      </w:r>
      <w:bookmarkStart w:id="511" w:name="_Toc155726411"/>
      <w:bookmarkStart w:id="512" w:name="_Toc155805870"/>
    </w:p>
    <w:p w14:paraId="5EE95DD6" w14:textId="706DB340" w:rsidR="000F242F" w:rsidRPr="000125BE" w:rsidRDefault="000F242F" w:rsidP="00513C31">
      <w:pPr>
        <w:pStyle w:val="003"/>
        <w:rPr>
          <w:b/>
          <w:bCs/>
          <w:i/>
          <w:iCs/>
        </w:rPr>
      </w:pPr>
      <w:bookmarkStart w:id="513" w:name="_Toc163200807"/>
      <w:bookmarkStart w:id="514" w:name="_Toc165972550"/>
      <w:r w:rsidRPr="000125BE">
        <w:rPr>
          <w:b/>
          <w:bCs/>
          <w:i/>
          <w:iCs/>
        </w:rPr>
        <w:t xml:space="preserve">2.7.2. </w:t>
      </w:r>
      <w:bookmarkEnd w:id="511"/>
      <w:bookmarkEnd w:id="512"/>
      <w:r w:rsidRPr="000125BE">
        <w:rPr>
          <w:b/>
          <w:bCs/>
          <w:i/>
          <w:iCs/>
        </w:rPr>
        <w:t>Mặt yếu</w:t>
      </w:r>
      <w:bookmarkEnd w:id="513"/>
      <w:bookmarkEnd w:id="514"/>
    </w:p>
    <w:p w14:paraId="39C1B315" w14:textId="4F9F7EF2" w:rsidR="000F242F" w:rsidRPr="000125BE" w:rsidRDefault="00593EA1" w:rsidP="00895113">
      <w:pPr>
        <w:widowControl w:val="0"/>
        <w:spacing w:after="0" w:line="348" w:lineRule="auto"/>
        <w:jc w:val="both"/>
        <w:rPr>
          <w:rFonts w:ascii="Times New Roman" w:hAnsi="Times New Roman" w:cs="Times New Roman"/>
          <w:bCs/>
          <w:i/>
          <w:sz w:val="26"/>
          <w:szCs w:val="26"/>
          <w:lang w:val="nb-NO"/>
        </w:rPr>
      </w:pPr>
      <w:r w:rsidRPr="000125BE">
        <w:rPr>
          <w:rFonts w:ascii="Times New Roman" w:hAnsi="Times New Roman" w:cs="Times New Roman"/>
          <w:bCs/>
          <w:i/>
          <w:sz w:val="26"/>
          <w:szCs w:val="26"/>
          <w:lang w:val="nb-NO"/>
        </w:rPr>
        <w:t xml:space="preserve">* </w:t>
      </w:r>
      <w:r w:rsidR="000F242F" w:rsidRPr="000125BE">
        <w:rPr>
          <w:rFonts w:ascii="Times New Roman" w:hAnsi="Times New Roman" w:cs="Times New Roman"/>
          <w:b/>
          <w:i/>
          <w:sz w:val="26"/>
          <w:szCs w:val="26"/>
          <w:lang w:val="nb-NO"/>
        </w:rPr>
        <w:t>Về phía đội ngũ giảng viên</w:t>
      </w:r>
      <w:r w:rsidRPr="000125BE">
        <w:rPr>
          <w:rFonts w:ascii="Times New Roman" w:hAnsi="Times New Roman" w:cs="Times New Roman"/>
          <w:bCs/>
          <w:i/>
          <w:sz w:val="26"/>
          <w:szCs w:val="26"/>
          <w:lang w:val="nb-NO"/>
        </w:rPr>
        <w:t>:</w:t>
      </w:r>
    </w:p>
    <w:p w14:paraId="6EBF3B5E" w14:textId="2BC20F8C" w:rsidR="00190ED8" w:rsidRPr="000125BE" w:rsidRDefault="00190ED8" w:rsidP="00895113">
      <w:pPr>
        <w:widowControl w:val="0"/>
        <w:spacing w:after="0" w:line="348" w:lineRule="auto"/>
        <w:jc w:val="both"/>
        <w:rPr>
          <w:rFonts w:ascii="Times New Roman" w:hAnsi="Times New Roman" w:cs="Times New Roman"/>
          <w:bCs/>
          <w:iCs/>
          <w:sz w:val="26"/>
          <w:szCs w:val="26"/>
          <w:lang w:val="nb-NO"/>
        </w:rPr>
      </w:pPr>
      <w:r w:rsidRPr="000125BE">
        <w:rPr>
          <w:rFonts w:ascii="Times New Roman" w:hAnsi="Times New Roman" w:cs="Times New Roman"/>
          <w:bCs/>
          <w:i/>
          <w:sz w:val="26"/>
          <w:szCs w:val="26"/>
          <w:lang w:val="nb-NO"/>
        </w:rPr>
        <w:tab/>
        <w:t xml:space="preserve">Về cơ cấu: </w:t>
      </w:r>
      <w:r w:rsidRPr="000125BE">
        <w:rPr>
          <w:rFonts w:ascii="Times New Roman" w:hAnsi="Times New Roman" w:cs="Times New Roman"/>
          <w:bCs/>
          <w:iCs/>
          <w:sz w:val="26"/>
          <w:szCs w:val="26"/>
          <w:lang w:val="nb-NO"/>
        </w:rPr>
        <w:t>Còn mất cân đối về giới tính, số GV nữ chiếm tỷ lệ lớn. T</w:t>
      </w:r>
      <w:r w:rsidRPr="000125BE">
        <w:rPr>
          <w:rFonts w:ascii="Times New Roman" w:eastAsia="Calibri" w:hAnsi="Times New Roman" w:cs="Times New Roman"/>
          <w:noProof/>
          <w:sz w:val="26"/>
          <w:szCs w:val="26"/>
          <w:lang w:val="nb-NO"/>
        </w:rPr>
        <w:t>ỷ lệ GV đạt học vị tiến sĩ và có học hàm GS, PGS còn thấp; số giảng viên hạng I cũng thấp. Ở một số trường đại học đ</w:t>
      </w:r>
      <w:r w:rsidR="00AB301B" w:rsidRPr="000125BE">
        <w:rPr>
          <w:rFonts w:ascii="Times New Roman" w:eastAsia="Calibri" w:hAnsi="Times New Roman" w:cs="Times New Roman"/>
          <w:noProof/>
          <w:sz w:val="26"/>
          <w:szCs w:val="26"/>
          <w:lang w:val="nb-NO"/>
        </w:rPr>
        <w:t>ịa</w:t>
      </w:r>
      <w:r w:rsidRPr="000125BE">
        <w:rPr>
          <w:rFonts w:ascii="Times New Roman" w:eastAsia="Calibri" w:hAnsi="Times New Roman" w:cs="Times New Roman"/>
          <w:noProof/>
          <w:sz w:val="26"/>
          <w:szCs w:val="26"/>
          <w:lang w:val="nb-NO"/>
        </w:rPr>
        <w:t xml:space="preserve"> phương được khảo sát vẫn còn tỷ lệ nhất định giảng viên có trình độ đại học, cần có quy hoạch đào tạo nâng trình độ của số giảng viên này cũng như rà soát tổng thể cơ cấu để xây dựng và thực hiện quy hoạch phát triển </w:t>
      </w:r>
      <w:r w:rsidRPr="000125BE">
        <w:rPr>
          <w:rFonts w:ascii="Times New Roman" w:eastAsia="Calibri" w:hAnsi="Times New Roman" w:cs="Times New Roman"/>
          <w:noProof/>
          <w:sz w:val="26"/>
          <w:szCs w:val="26"/>
          <w:lang w:val="nb-NO"/>
        </w:rPr>
        <w:lastRenderedPageBreak/>
        <w:t xml:space="preserve">đội ngũ giảng viên phù hợp với quy định của Luật giáo dục, Luật giáo dục đại học, các quy định khác và chiến lược phát triển nhà trường. </w:t>
      </w:r>
    </w:p>
    <w:p w14:paraId="4A3FA0F0" w14:textId="77777777" w:rsidR="00E62AFB" w:rsidRPr="000125BE" w:rsidRDefault="00E62AFB" w:rsidP="00895113">
      <w:pPr>
        <w:widowControl w:val="0"/>
        <w:spacing w:after="0" w:line="348" w:lineRule="auto"/>
        <w:ind w:firstLine="720"/>
        <w:jc w:val="both"/>
        <w:rPr>
          <w:rFonts w:ascii="Times New Roman" w:hAnsi="Times New Roman" w:cs="Times New Roman"/>
          <w:bCs/>
          <w:i/>
          <w:iCs/>
          <w:sz w:val="26"/>
          <w:szCs w:val="26"/>
          <w:lang w:val="nb-NO"/>
        </w:rPr>
      </w:pPr>
      <w:r w:rsidRPr="000125BE">
        <w:rPr>
          <w:rFonts w:ascii="Times New Roman" w:hAnsi="Times New Roman" w:cs="Times New Roman"/>
          <w:bCs/>
          <w:i/>
          <w:iCs/>
          <w:sz w:val="26"/>
          <w:szCs w:val="26"/>
          <w:lang w:val="nb-NO"/>
        </w:rPr>
        <w:t>Về năng lực của giảng viên:</w:t>
      </w:r>
    </w:p>
    <w:p w14:paraId="060E032A" w14:textId="7D1CC30B" w:rsidR="00E62AFB" w:rsidRPr="000125BE" w:rsidRDefault="00E62AFB" w:rsidP="00895113">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b/>
          <w:i/>
          <w:sz w:val="26"/>
          <w:szCs w:val="26"/>
          <w:lang w:val="nb-NO"/>
        </w:rPr>
        <w:t xml:space="preserve">- </w:t>
      </w:r>
      <w:r w:rsidRPr="000125BE">
        <w:rPr>
          <w:rFonts w:ascii="Times New Roman" w:hAnsi="Times New Roman" w:cs="Times New Roman"/>
          <w:bCs/>
          <w:iCs/>
          <w:sz w:val="26"/>
          <w:szCs w:val="26"/>
          <w:lang w:val="nb-NO"/>
        </w:rPr>
        <w:t>Năng lực giảng dạy</w:t>
      </w:r>
      <w:r w:rsidRPr="000125BE">
        <w:rPr>
          <w:rFonts w:ascii="Times New Roman" w:hAnsi="Times New Roman" w:cs="Times New Roman"/>
          <w:b/>
          <w:iCs/>
          <w:sz w:val="26"/>
          <w:szCs w:val="26"/>
          <w:lang w:val="nb-NO"/>
        </w:rPr>
        <w:t xml:space="preserve">: </w:t>
      </w:r>
      <w:r w:rsidRPr="000125BE">
        <w:rPr>
          <w:rFonts w:ascii="Times New Roman" w:eastAsia="Times New Roman" w:hAnsi="Times New Roman" w:cs="Times New Roman"/>
          <w:sz w:val="26"/>
          <w:szCs w:val="26"/>
          <w:lang w:val="nb-NO"/>
        </w:rPr>
        <w:t>Việc nắm</w:t>
      </w:r>
      <w:r w:rsidRPr="000125BE">
        <w:rPr>
          <w:rFonts w:ascii="Times New Roman" w:eastAsia="Times New Roman" w:hAnsi="Times New Roman" w:cs="Times New Roman"/>
          <w:sz w:val="26"/>
          <w:szCs w:val="26"/>
          <w:lang w:val="vi-VN"/>
        </w:rPr>
        <w:t xml:space="preserve"> bắt các vấn đề thực tiễn phát sinh</w:t>
      </w:r>
      <w:r w:rsidRPr="000125BE">
        <w:rPr>
          <w:rFonts w:ascii="Times New Roman" w:eastAsia="Times New Roman" w:hAnsi="Times New Roman" w:cs="Times New Roman"/>
          <w:sz w:val="26"/>
          <w:szCs w:val="26"/>
          <w:lang w:val="nb-NO"/>
        </w:rPr>
        <w:t xml:space="preserve"> liên quan đến nội dung giảng dạy của giảng viên còn nhiều hạn chế; mức độ </w:t>
      </w:r>
      <w:r w:rsidRPr="000125BE">
        <w:rPr>
          <w:rFonts w:ascii="Times New Roman" w:hAnsi="Times New Roman" w:cs="Times New Roman"/>
          <w:sz w:val="26"/>
          <w:szCs w:val="26"/>
          <w:lang w:val="nb-NO"/>
        </w:rPr>
        <w:t>hiểu biết và thiết kế các hoạt động dạy học phù hợp để thúc đẩy sự tham gia tích cực của người học chưa đáp ứng tốt các yêu cầu; Còn hạn chế trong ây dựng và lựa chọn học liệu, thiếu</w:t>
      </w:r>
      <w:r w:rsidR="00D151C6" w:rsidRPr="000125BE">
        <w:rPr>
          <w:rFonts w:ascii="Times New Roman" w:hAnsi="Times New Roman" w:cs="Times New Roman"/>
          <w:sz w:val="26"/>
          <w:szCs w:val="26"/>
          <w:lang w:val="nb-NO"/>
        </w:rPr>
        <w:t xml:space="preserve"> </w:t>
      </w:r>
      <w:r w:rsidRPr="000125BE">
        <w:rPr>
          <w:rFonts w:ascii="Times New Roman" w:hAnsi="Times New Roman" w:cs="Times New Roman"/>
          <w:sz w:val="26"/>
          <w:szCs w:val="26"/>
          <w:lang w:val="nb-NO"/>
        </w:rPr>
        <w:t>đa dạng, phong phú, cập nhật, chưa thu hút sự tham gia tích cực của người học. Việc thiết kế được các hoạt động dạy học mang tính trải nghiệm thực tiễn cho người học còn nhiều hạn chế.</w:t>
      </w:r>
    </w:p>
    <w:p w14:paraId="629C0BEB" w14:textId="77777777" w:rsidR="00E62AFB" w:rsidRPr="000125BE" w:rsidRDefault="00E62AFB" w:rsidP="00895113">
      <w:pPr>
        <w:widowControl w:val="0"/>
        <w:spacing w:after="0" w:line="348" w:lineRule="auto"/>
        <w:ind w:firstLine="720"/>
        <w:jc w:val="both"/>
        <w:rPr>
          <w:rFonts w:ascii="Times New Roman" w:hAnsi="Times New Roman" w:cs="Times New Roman"/>
          <w:bCs/>
          <w:sz w:val="26"/>
          <w:szCs w:val="26"/>
          <w:lang w:val="nb-NO"/>
        </w:rPr>
      </w:pPr>
      <w:r w:rsidRPr="000125BE">
        <w:rPr>
          <w:rFonts w:ascii="Times New Roman" w:hAnsi="Times New Roman" w:cs="Times New Roman"/>
          <w:bCs/>
          <w:i/>
          <w:sz w:val="26"/>
          <w:szCs w:val="26"/>
          <w:lang w:val="nb-NO"/>
        </w:rPr>
        <w:t xml:space="preserve">- </w:t>
      </w:r>
      <w:r w:rsidRPr="000125BE">
        <w:rPr>
          <w:rFonts w:ascii="Times New Roman" w:hAnsi="Times New Roman"/>
          <w:bCs/>
          <w:sz w:val="26"/>
          <w:szCs w:val="26"/>
          <w:lang w:val="nb-NO"/>
        </w:rPr>
        <w:t xml:space="preserve">Trong năng lực </w:t>
      </w:r>
      <w:r w:rsidRPr="000125BE">
        <w:rPr>
          <w:rFonts w:ascii="Times New Roman" w:hAnsi="Times New Roman" w:cs="Times New Roman"/>
          <w:bCs/>
          <w:sz w:val="26"/>
          <w:szCs w:val="26"/>
          <w:lang w:val="nb-NO"/>
        </w:rPr>
        <w:t xml:space="preserve">tổ chức và quản lý lớp học, giảng viên chưa thực sự làm chủ, xử lý linh hoạt một số tình huống dạy học trên lớp. </w:t>
      </w:r>
      <w:r w:rsidRPr="000125BE">
        <w:rPr>
          <w:rFonts w:ascii="Times New Roman" w:eastAsia="Times New Roman" w:hAnsi="Times New Roman" w:cs="Times New Roman"/>
          <w:sz w:val="26"/>
          <w:szCs w:val="26"/>
          <w:lang w:val="nb-NO"/>
        </w:rPr>
        <w:t>Việc huy động người học tham gia đánh giá kết quả học tập, thiết kế công cụ đánh giá sự tiến bộ của người học đáp ứng mục tiêu học phần của giảng viên còn hạn chế.</w:t>
      </w:r>
    </w:p>
    <w:p w14:paraId="17820FEA" w14:textId="77777777" w:rsidR="00E62AFB" w:rsidRPr="000125BE" w:rsidRDefault="00E62AFB" w:rsidP="00895113">
      <w:pPr>
        <w:widowControl w:val="0"/>
        <w:spacing w:after="0" w:line="348" w:lineRule="auto"/>
        <w:ind w:firstLine="720"/>
        <w:jc w:val="both"/>
        <w:rPr>
          <w:rFonts w:ascii="Times New Roman" w:eastAsia="Times New Roman" w:hAnsi="Times New Roman"/>
          <w:spacing w:val="-2"/>
          <w:sz w:val="26"/>
          <w:szCs w:val="26"/>
          <w:lang w:val="nb-NO"/>
        </w:rPr>
      </w:pPr>
      <w:r w:rsidRPr="000125BE">
        <w:rPr>
          <w:rFonts w:ascii="Times New Roman" w:eastAsia="Times New Roman" w:hAnsi="Times New Roman" w:cs="Times New Roman"/>
          <w:spacing w:val="-2"/>
          <w:sz w:val="26"/>
          <w:szCs w:val="26"/>
          <w:lang w:val="nb-NO"/>
        </w:rPr>
        <w:t>-</w:t>
      </w:r>
      <w:r w:rsidRPr="000125BE">
        <w:rPr>
          <w:rFonts w:ascii="Times New Roman" w:eastAsia="Times New Roman" w:hAnsi="Times New Roman"/>
          <w:spacing w:val="-2"/>
          <w:sz w:val="26"/>
          <w:szCs w:val="26"/>
          <w:lang w:val="nb-NO"/>
        </w:rPr>
        <w:t xml:space="preserve"> Về năng lực sử dụng ngoại ngữ trong công việc </w:t>
      </w:r>
      <w:r w:rsidRPr="000125BE">
        <w:rPr>
          <w:rFonts w:ascii="Times New Roman" w:hAnsi="Times New Roman"/>
          <w:spacing w:val="-2"/>
          <w:sz w:val="26"/>
          <w:szCs w:val="26"/>
          <w:lang w:val="nb-NO"/>
        </w:rPr>
        <w:t xml:space="preserve">chưa đáp ứng yêu cầu: </w:t>
      </w:r>
      <w:r w:rsidRPr="000125BE">
        <w:rPr>
          <w:rFonts w:ascii="Times New Roman" w:eastAsia="Times New Roman" w:hAnsi="Times New Roman"/>
          <w:spacing w:val="-2"/>
          <w:sz w:val="26"/>
          <w:szCs w:val="26"/>
          <w:lang w:val="nb-NO"/>
        </w:rPr>
        <w:t>Việc đọc, hiểu tài liệu chuyên ngành bằng tiếng nước ngoài và sử dụng ngoại ngữ để giảng dạy và nghiên cứu còn nhiều hạn chế.</w:t>
      </w:r>
    </w:p>
    <w:p w14:paraId="73A939CE" w14:textId="77777777" w:rsidR="00E62AFB" w:rsidRPr="000125BE" w:rsidRDefault="00E62AFB" w:rsidP="00895113">
      <w:pPr>
        <w:pStyle w:val="BodyTextIndent3"/>
        <w:widowControl w:val="0"/>
        <w:spacing w:after="0" w:line="348" w:lineRule="auto"/>
        <w:ind w:left="0" w:firstLine="567"/>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 xml:space="preserve">- </w:t>
      </w:r>
      <w:r w:rsidRPr="000125BE">
        <w:rPr>
          <w:rFonts w:ascii="Times New Roman" w:eastAsia="Times New Roman" w:hAnsi="Times New Roman"/>
          <w:sz w:val="26"/>
          <w:szCs w:val="26"/>
        </w:rPr>
        <w:t xml:space="preserve">Về năng lực nghiên cứu khoa học: </w:t>
      </w:r>
      <w:r w:rsidRPr="000125BE">
        <w:rPr>
          <w:rFonts w:ascii="Times New Roman" w:eastAsia="Times New Roman" w:hAnsi="Times New Roman"/>
          <w:sz w:val="26"/>
          <w:szCs w:val="26"/>
          <w:lang w:val="nb-NO"/>
        </w:rPr>
        <w:t xml:space="preserve">Khả năng viết bài, công bố kết quả nghiên cứu trên tạp chí khoa học quốc tế còn hạn chế; </w:t>
      </w:r>
    </w:p>
    <w:p w14:paraId="3E1B7DB6" w14:textId="77777777" w:rsidR="00E62AFB" w:rsidRPr="000125BE" w:rsidRDefault="00E62AFB" w:rsidP="00895113">
      <w:pPr>
        <w:pStyle w:val="BodyTextIndent3"/>
        <w:widowControl w:val="0"/>
        <w:spacing w:after="0" w:line="348" w:lineRule="auto"/>
        <w:ind w:left="0" w:firstLine="567"/>
        <w:jc w:val="both"/>
        <w:rPr>
          <w:rFonts w:ascii="Times New Roman" w:hAnsi="Times New Roman"/>
          <w:sz w:val="26"/>
          <w:szCs w:val="26"/>
          <w:lang w:val="nb-NO"/>
        </w:rPr>
      </w:pPr>
      <w:r w:rsidRPr="000125BE">
        <w:rPr>
          <w:rFonts w:ascii="Times New Roman" w:eastAsia="Times New Roman" w:hAnsi="Times New Roman"/>
          <w:bCs/>
          <w:sz w:val="26"/>
          <w:szCs w:val="26"/>
          <w:lang w:val="nb-NO"/>
        </w:rPr>
        <w:t xml:space="preserve">- Năng lực phát triển chương trình đào tạo: chưa thể hiện tính đột phá, cập nhật trong </w:t>
      </w:r>
      <w:r w:rsidRPr="000125BE">
        <w:rPr>
          <w:rFonts w:ascii="Times New Roman" w:hAnsi="Times New Roman"/>
          <w:sz w:val="26"/>
          <w:szCs w:val="26"/>
        </w:rPr>
        <w:t xml:space="preserve">góp ý kiến về các </w:t>
      </w:r>
      <w:r w:rsidRPr="000125BE">
        <w:rPr>
          <w:rFonts w:ascii="Times New Roman" w:hAnsi="Times New Roman"/>
          <w:sz w:val="26"/>
          <w:szCs w:val="26"/>
          <w:lang w:val="nb-NO"/>
        </w:rPr>
        <w:t>chương trình đào tạo của trường;</w:t>
      </w:r>
    </w:p>
    <w:p w14:paraId="3FB27BEB" w14:textId="100FC548" w:rsidR="00E62AFB" w:rsidRPr="000125BE" w:rsidRDefault="00E62AFB" w:rsidP="00895113">
      <w:pPr>
        <w:pStyle w:val="BodyTextIndent3"/>
        <w:widowControl w:val="0"/>
        <w:spacing w:after="0" w:line="348" w:lineRule="auto"/>
        <w:ind w:left="0" w:firstLine="567"/>
        <w:jc w:val="both"/>
        <w:rPr>
          <w:rFonts w:ascii="Times New Roman" w:hAnsi="Times New Roman"/>
          <w:sz w:val="26"/>
          <w:szCs w:val="26"/>
          <w:lang w:val="nb-NO"/>
        </w:rPr>
      </w:pPr>
      <w:r w:rsidRPr="000125BE">
        <w:rPr>
          <w:rFonts w:ascii="Times New Roman" w:hAnsi="Times New Roman"/>
          <w:sz w:val="26"/>
          <w:szCs w:val="26"/>
          <w:lang w:val="nb-NO"/>
        </w:rPr>
        <w:t>- Năng lực xây dựng môi trường trường học dân chủ: GV chưa mạnh dạn trong đóng góp ý kiến cho các</w:t>
      </w:r>
      <w:r w:rsidR="00D151C6" w:rsidRPr="000125BE">
        <w:rPr>
          <w:rFonts w:ascii="Times New Roman" w:hAnsi="Times New Roman"/>
          <w:sz w:val="26"/>
          <w:szCs w:val="26"/>
          <w:lang w:val="nb-NO"/>
        </w:rPr>
        <w:t xml:space="preserve"> </w:t>
      </w:r>
      <w:r w:rsidRPr="000125BE">
        <w:rPr>
          <w:rFonts w:ascii="Times New Roman" w:hAnsi="Times New Roman"/>
          <w:sz w:val="26"/>
          <w:szCs w:val="26"/>
        </w:rPr>
        <w:t>chính sách xây dựng và phát triển nhà trường với Khoa</w:t>
      </w:r>
      <w:r w:rsidRPr="000125BE">
        <w:rPr>
          <w:rFonts w:ascii="Times New Roman" w:hAnsi="Times New Roman"/>
          <w:sz w:val="26"/>
          <w:szCs w:val="26"/>
          <w:lang w:val="nb-NO"/>
        </w:rPr>
        <w:t>, tổ chuyên môn.</w:t>
      </w:r>
    </w:p>
    <w:p w14:paraId="3D48C72E" w14:textId="7B3E9A54" w:rsidR="00E62AFB" w:rsidRPr="000125BE" w:rsidRDefault="00E62AFB" w:rsidP="00895113">
      <w:pPr>
        <w:pStyle w:val="BodyTextIndent3"/>
        <w:widowControl w:val="0"/>
        <w:spacing w:after="0" w:line="348" w:lineRule="auto"/>
        <w:ind w:left="0" w:firstLine="567"/>
        <w:jc w:val="both"/>
        <w:rPr>
          <w:rFonts w:ascii="Times New Roman" w:eastAsia="Times New Roman" w:hAnsi="Times New Roman"/>
          <w:iCs/>
          <w:sz w:val="26"/>
          <w:szCs w:val="26"/>
          <w:lang w:val="nb-NO"/>
        </w:rPr>
      </w:pPr>
      <w:r w:rsidRPr="000125BE">
        <w:rPr>
          <w:rFonts w:ascii="Times New Roman" w:hAnsi="Times New Roman"/>
          <w:sz w:val="26"/>
          <w:szCs w:val="26"/>
          <w:lang w:val="nb-NO"/>
        </w:rPr>
        <w:t>- N</w:t>
      </w:r>
      <w:r w:rsidRPr="000125BE">
        <w:rPr>
          <w:rFonts w:ascii="Times New Roman" w:hAnsi="Times New Roman"/>
          <w:spacing w:val="-6"/>
          <w:sz w:val="26"/>
          <w:szCs w:val="26"/>
        </w:rPr>
        <w:t>ăng lực p</w:t>
      </w:r>
      <w:r w:rsidRPr="000125BE">
        <w:rPr>
          <w:rFonts w:ascii="Times New Roman" w:eastAsia="Times New Roman" w:hAnsi="Times New Roman"/>
          <w:iCs/>
          <w:sz w:val="26"/>
          <w:szCs w:val="26"/>
        </w:rPr>
        <w:t>hát triển quan hệ xã hội</w:t>
      </w:r>
      <w:r w:rsidRPr="000125BE">
        <w:rPr>
          <w:rFonts w:ascii="Times New Roman" w:eastAsia="Times New Roman" w:hAnsi="Times New Roman"/>
          <w:iCs/>
          <w:sz w:val="26"/>
          <w:szCs w:val="26"/>
          <w:lang w:val="nb-NO"/>
        </w:rPr>
        <w:t xml:space="preserve"> và phục vụ cộng đồng của giảng viên còn nhiều hạn chế</w:t>
      </w:r>
    </w:p>
    <w:p w14:paraId="21181206" w14:textId="6A01BD0C" w:rsidR="00E62AFB" w:rsidRPr="000125BE" w:rsidRDefault="00E62AFB" w:rsidP="00895113">
      <w:pPr>
        <w:pStyle w:val="BodyTextIndent3"/>
        <w:widowControl w:val="0"/>
        <w:spacing w:after="0" w:line="348" w:lineRule="auto"/>
        <w:ind w:left="0" w:firstLine="567"/>
        <w:jc w:val="both"/>
        <w:rPr>
          <w:rFonts w:ascii="Times New Roman" w:eastAsia="Times New Roman" w:hAnsi="Times New Roman"/>
          <w:i/>
          <w:sz w:val="26"/>
          <w:szCs w:val="26"/>
          <w:lang w:val="nb-NO"/>
        </w:rPr>
      </w:pPr>
      <w:r w:rsidRPr="000125BE">
        <w:rPr>
          <w:rFonts w:ascii="Times New Roman" w:eastAsia="Times New Roman" w:hAnsi="Times New Roman"/>
          <w:i/>
          <w:sz w:val="26"/>
          <w:szCs w:val="26"/>
          <w:lang w:val="nb-NO"/>
        </w:rPr>
        <w:t>Về thực hiện nhiệm vụ</w:t>
      </w:r>
    </w:p>
    <w:p w14:paraId="57000C63" w14:textId="77777777" w:rsidR="000F242F" w:rsidRPr="000125BE" w:rsidRDefault="000F242F" w:rsidP="004D5A60">
      <w:pPr>
        <w:widowControl w:val="0"/>
        <w:spacing w:after="0" w:line="336" w:lineRule="auto"/>
        <w:ind w:firstLine="720"/>
        <w:jc w:val="both"/>
        <w:rPr>
          <w:rFonts w:ascii="Times New Roman" w:hAnsi="Times New Roman" w:cs="Times New Roman"/>
          <w:bCs/>
          <w:iCs/>
          <w:sz w:val="26"/>
          <w:szCs w:val="26"/>
          <w:lang w:val="nb-NO"/>
        </w:rPr>
      </w:pPr>
      <w:r w:rsidRPr="000125BE">
        <w:rPr>
          <w:rFonts w:ascii="Times New Roman" w:hAnsi="Times New Roman" w:cs="Times New Roman"/>
          <w:bCs/>
          <w:iCs/>
          <w:sz w:val="26"/>
          <w:szCs w:val="26"/>
          <w:lang w:val="nb-NO"/>
        </w:rPr>
        <w:t xml:space="preserve">- Trong thực hiện nhiệm vụ giảng dạy, một bộ phận chưa </w:t>
      </w:r>
      <w:r w:rsidRPr="000125BE">
        <w:rPr>
          <w:rFonts w:ascii="Times New Roman" w:hAnsi="Times New Roman" w:cs="Times New Roman"/>
          <w:sz w:val="26"/>
          <w:szCs w:val="26"/>
          <w:lang w:val="nb-NO"/>
        </w:rPr>
        <w:t xml:space="preserve">thực hiện thật tốt quy định giờ giấc lên lớp theo lịch giảng dạy; Chưa cập nhật đa dạng các nguồn học liệu phục vụ giảng dạy; cần cải thiện thêm phương pháp dạy học theo yêu cầu tích cực hóa hoạt động học tập, tăng khả năng tương tác với người học trong và ngoài </w:t>
      </w:r>
      <w:r w:rsidRPr="000125BE">
        <w:rPr>
          <w:rFonts w:ascii="Times New Roman" w:hAnsi="Times New Roman" w:cs="Times New Roman"/>
          <w:sz w:val="26"/>
          <w:szCs w:val="26"/>
          <w:lang w:val="nb-NO"/>
        </w:rPr>
        <w:lastRenderedPageBreak/>
        <w:t>giờ lên lớp.</w:t>
      </w:r>
      <w:r w:rsidRPr="000125BE">
        <w:rPr>
          <w:rFonts w:ascii="Times New Roman" w:hAnsi="Times New Roman" w:cs="Times New Roman"/>
          <w:bCs/>
          <w:iCs/>
          <w:sz w:val="26"/>
          <w:szCs w:val="26"/>
          <w:lang w:val="nb-NO"/>
        </w:rPr>
        <w:t xml:space="preserve"> Chưa </w:t>
      </w:r>
      <w:r w:rsidRPr="000125BE">
        <w:rPr>
          <w:rFonts w:ascii="Times New Roman" w:hAnsi="Times New Roman"/>
          <w:sz w:val="26"/>
          <w:szCs w:val="26"/>
          <w:lang w:val="nb-NO"/>
        </w:rPr>
        <w:t xml:space="preserve">áp dụng hiệu quả các hình thức, công cụ kiểm tra đánh giá, đo lường kết quả học tập của người học theo chuẩn đầu ra của học phần; phản hồi, giải thích kết quả kiểm tra - đánh giá cho người học phải kịp thời hơn. </w:t>
      </w:r>
    </w:p>
    <w:p w14:paraId="37E8110D" w14:textId="77777777" w:rsidR="000F242F" w:rsidRPr="000125BE" w:rsidRDefault="000F242F" w:rsidP="004D5A60">
      <w:pPr>
        <w:widowControl w:val="0"/>
        <w:spacing w:after="0" w:line="336"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Thực hiện nhiệm vụ nghiên cứu khoa học chưa tốt, công bố kết quả nghiên cứu khoa học trên các tạp chí quốc tế còn rất ít, số lượng giáo trình được biên soạn chưa nhiều.</w:t>
      </w:r>
    </w:p>
    <w:p w14:paraId="5CE2E674" w14:textId="77777777" w:rsidR="000F242F" w:rsidRPr="000125BE" w:rsidRDefault="000F242F" w:rsidP="004D5A60">
      <w:pPr>
        <w:widowControl w:val="0"/>
        <w:spacing w:after="0" w:line="336"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 Thực hiện tham gia phát triển chương trình đào tạo: chưa tích cực </w:t>
      </w:r>
      <w:r w:rsidRPr="000125BE">
        <w:rPr>
          <w:rFonts w:ascii="Times New Roman" w:hAnsi="Times New Roman" w:cs="Times New Roman"/>
          <w:sz w:val="26"/>
          <w:szCs w:val="26"/>
          <w:shd w:val="clear" w:color="auto" w:fill="FFFFFF"/>
          <w:lang w:val="nb-NO"/>
        </w:rPr>
        <w:t xml:space="preserve">trao đổi kinh nghiệm đóng góp vào sự phát triển của khoa và chuyên ngành đào tạo; </w:t>
      </w:r>
      <w:r w:rsidRPr="000125BE">
        <w:rPr>
          <w:rFonts w:ascii="Times New Roman" w:hAnsi="Times New Roman" w:cs="Times New Roman"/>
          <w:sz w:val="26"/>
          <w:szCs w:val="26"/>
          <w:lang w:val="nb-NO"/>
        </w:rPr>
        <w:t>tham gia xây dựng, phát triển chương trình đào tạo theo phân công còn nhiều hạn chế.</w:t>
      </w:r>
    </w:p>
    <w:p w14:paraId="46991431" w14:textId="6CD605D5" w:rsidR="00E62AFB" w:rsidRPr="000125BE" w:rsidRDefault="000F242F" w:rsidP="004D5A60">
      <w:pPr>
        <w:widowControl w:val="0"/>
        <w:spacing w:after="0" w:line="336"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 </w:t>
      </w:r>
      <w:r w:rsidR="00E62AFB" w:rsidRPr="000125BE">
        <w:rPr>
          <w:rFonts w:ascii="Times New Roman" w:hAnsi="Times New Roman" w:cs="Times New Roman"/>
          <w:sz w:val="26"/>
          <w:szCs w:val="26"/>
          <w:lang w:val="nb-NO"/>
        </w:rPr>
        <w:t>Thực hiện nhiệm vụ phục vụ cộng đồng</w:t>
      </w:r>
      <w:r w:rsidR="00E51730" w:rsidRPr="000125BE">
        <w:rPr>
          <w:rFonts w:ascii="Times New Roman" w:hAnsi="Times New Roman" w:cs="Times New Roman"/>
          <w:sz w:val="26"/>
          <w:szCs w:val="26"/>
          <w:lang w:val="nb-NO"/>
        </w:rPr>
        <w:t xml:space="preserve"> còn hạn chế</w:t>
      </w:r>
    </w:p>
    <w:p w14:paraId="08B46B50" w14:textId="0D0DAF19" w:rsidR="000F242F" w:rsidRPr="000125BE" w:rsidRDefault="00593EA1" w:rsidP="004D5A60">
      <w:pPr>
        <w:widowControl w:val="0"/>
        <w:spacing w:after="0" w:line="336" w:lineRule="auto"/>
        <w:jc w:val="both"/>
        <w:rPr>
          <w:rFonts w:ascii="Times New Roman" w:hAnsi="Times New Roman" w:cs="Times New Roman"/>
          <w:b/>
          <w:bCs/>
          <w:i/>
          <w:iCs/>
          <w:sz w:val="26"/>
          <w:szCs w:val="26"/>
          <w:lang w:val="nb-NO"/>
        </w:rPr>
      </w:pPr>
      <w:r w:rsidRPr="000125BE">
        <w:rPr>
          <w:rFonts w:ascii="Times New Roman" w:hAnsi="Times New Roman" w:cs="Times New Roman"/>
          <w:b/>
          <w:bCs/>
          <w:i/>
          <w:iCs/>
          <w:sz w:val="26"/>
          <w:szCs w:val="26"/>
          <w:lang w:val="nb-NO"/>
        </w:rPr>
        <w:t xml:space="preserve">* </w:t>
      </w:r>
      <w:r w:rsidR="000F242F" w:rsidRPr="000125BE">
        <w:rPr>
          <w:rFonts w:ascii="Times New Roman" w:hAnsi="Times New Roman" w:cs="Times New Roman"/>
          <w:b/>
          <w:bCs/>
          <w:i/>
          <w:iCs/>
          <w:sz w:val="26"/>
          <w:szCs w:val="26"/>
          <w:lang w:val="nb-NO"/>
        </w:rPr>
        <w:t>Về quản lý đội ngũ giảng viên theo tiếp cận vị trí việc làm</w:t>
      </w:r>
    </w:p>
    <w:p w14:paraId="0C858547" w14:textId="2C97805B" w:rsidR="000F242F" w:rsidRPr="000125BE" w:rsidRDefault="000F242F" w:rsidP="004D5A60">
      <w:pPr>
        <w:widowControl w:val="0"/>
        <w:spacing w:after="0" w:line="336" w:lineRule="auto"/>
        <w:jc w:val="both"/>
        <w:rPr>
          <w:rFonts w:ascii="Times New Roman" w:hAnsi="Times New Roman" w:cs="Times New Roman"/>
          <w:bCs/>
          <w:sz w:val="26"/>
          <w:szCs w:val="26"/>
          <w:lang w:val="nb-NO"/>
        </w:rPr>
      </w:pPr>
      <w:r w:rsidRPr="000125BE">
        <w:rPr>
          <w:rFonts w:ascii="Times New Roman" w:hAnsi="Times New Roman" w:cs="Times New Roman"/>
          <w:i/>
          <w:iCs/>
          <w:sz w:val="26"/>
          <w:szCs w:val="26"/>
          <w:lang w:val="nb-NO"/>
        </w:rPr>
        <w:tab/>
      </w:r>
      <w:r w:rsidR="00E62AFB" w:rsidRPr="000125BE">
        <w:rPr>
          <w:rFonts w:ascii="Times New Roman" w:hAnsi="Times New Roman" w:cs="Times New Roman"/>
          <w:sz w:val="26"/>
          <w:szCs w:val="26"/>
          <w:lang w:val="nb-NO"/>
        </w:rPr>
        <w:t xml:space="preserve">Hầu hết các trường </w:t>
      </w:r>
      <w:r w:rsidRPr="000125BE">
        <w:rPr>
          <w:rFonts w:ascii="Times New Roman" w:hAnsi="Times New Roman" w:cs="Times New Roman"/>
          <w:sz w:val="26"/>
          <w:szCs w:val="26"/>
          <w:lang w:val="nb-NO"/>
        </w:rPr>
        <w:t xml:space="preserve">được khảo sát </w:t>
      </w:r>
      <w:r w:rsidR="00E62AFB" w:rsidRPr="000125BE">
        <w:rPr>
          <w:rFonts w:ascii="Times New Roman" w:hAnsi="Times New Roman" w:cs="Times New Roman"/>
          <w:sz w:val="26"/>
          <w:szCs w:val="26"/>
          <w:lang w:val="nb-NO"/>
        </w:rPr>
        <w:t xml:space="preserve">đã </w:t>
      </w:r>
      <w:r w:rsidRPr="000125BE">
        <w:rPr>
          <w:rFonts w:ascii="Times New Roman" w:hAnsi="Times New Roman" w:cs="Times New Roman"/>
          <w:sz w:val="26"/>
          <w:szCs w:val="26"/>
          <w:lang w:val="nb-NO"/>
        </w:rPr>
        <w:t>thực hiện việc này</w:t>
      </w:r>
      <w:r w:rsidR="00E62AFB" w:rsidRPr="000125BE">
        <w:rPr>
          <w:rFonts w:ascii="Times New Roman" w:hAnsi="Times New Roman" w:cs="Times New Roman"/>
          <w:sz w:val="26"/>
          <w:szCs w:val="26"/>
          <w:lang w:val="nb-NO"/>
        </w:rPr>
        <w:t>, n</w:t>
      </w:r>
      <w:r w:rsidR="004609E3" w:rsidRPr="000125BE">
        <w:rPr>
          <w:rFonts w:ascii="Times New Roman" w:hAnsi="Times New Roman" w:cs="Times New Roman"/>
          <w:sz w:val="26"/>
          <w:szCs w:val="26"/>
          <w:lang w:val="nb-NO"/>
        </w:rPr>
        <w:t xml:space="preserve">hưng </w:t>
      </w:r>
      <w:r w:rsidR="008F3D78" w:rsidRPr="000125BE">
        <w:rPr>
          <w:rFonts w:ascii="Times New Roman" w:hAnsi="Times New Roman" w:cs="Times New Roman"/>
          <w:sz w:val="26"/>
          <w:szCs w:val="26"/>
          <w:lang w:val="nb-NO"/>
        </w:rPr>
        <w:t xml:space="preserve">đề án </w:t>
      </w:r>
      <w:r w:rsidR="004609E3" w:rsidRPr="000125BE">
        <w:rPr>
          <w:rFonts w:ascii="Times New Roman" w:hAnsi="Times New Roman" w:cs="Times New Roman"/>
          <w:sz w:val="26"/>
          <w:szCs w:val="26"/>
          <w:lang w:val="nb-NO"/>
        </w:rPr>
        <w:t xml:space="preserve">cần </w:t>
      </w:r>
      <w:r w:rsidR="008F3D78" w:rsidRPr="000125BE">
        <w:rPr>
          <w:rFonts w:ascii="Times New Roman" w:hAnsi="Times New Roman" w:cs="Times New Roman"/>
          <w:sz w:val="26"/>
          <w:szCs w:val="26"/>
          <w:lang w:val="nb-NO"/>
        </w:rPr>
        <w:t xml:space="preserve">rà soát, </w:t>
      </w:r>
      <w:r w:rsidR="004609E3" w:rsidRPr="000125BE">
        <w:rPr>
          <w:rFonts w:ascii="Times New Roman" w:hAnsi="Times New Roman" w:cs="Times New Roman"/>
          <w:sz w:val="26"/>
          <w:szCs w:val="26"/>
          <w:lang w:val="nb-NO"/>
        </w:rPr>
        <w:t xml:space="preserve">hoàn thiện thêm; </w:t>
      </w:r>
    </w:p>
    <w:p w14:paraId="7956A485" w14:textId="750B41B2" w:rsidR="000F242F" w:rsidRPr="000125BE" w:rsidRDefault="000F242F" w:rsidP="004D5A60">
      <w:pPr>
        <w:pStyle w:val="BodyTextIndent3"/>
        <w:widowControl w:val="0"/>
        <w:spacing w:after="0" w:line="336" w:lineRule="auto"/>
        <w:ind w:left="0" w:firstLine="567"/>
        <w:jc w:val="both"/>
        <w:rPr>
          <w:rFonts w:ascii="Times New Roman" w:hAnsi="Times New Roman"/>
          <w:sz w:val="26"/>
          <w:szCs w:val="26"/>
        </w:rPr>
      </w:pPr>
      <w:r w:rsidRPr="000125BE">
        <w:rPr>
          <w:rFonts w:ascii="Times New Roman" w:hAnsi="Times New Roman"/>
          <w:sz w:val="26"/>
          <w:szCs w:val="26"/>
          <w:lang w:val="nb-NO"/>
        </w:rPr>
        <w:t>- Về công tác quy hoạch đ</w:t>
      </w:r>
      <w:r w:rsidR="004609E3" w:rsidRPr="000125BE">
        <w:rPr>
          <w:rFonts w:ascii="Times New Roman" w:hAnsi="Times New Roman"/>
          <w:sz w:val="26"/>
          <w:szCs w:val="26"/>
          <w:lang w:val="nb-NO"/>
        </w:rPr>
        <w:t>ộ</w:t>
      </w:r>
      <w:r w:rsidRPr="000125BE">
        <w:rPr>
          <w:rFonts w:ascii="Times New Roman" w:hAnsi="Times New Roman"/>
          <w:sz w:val="26"/>
          <w:szCs w:val="26"/>
          <w:lang w:val="nb-NO"/>
        </w:rPr>
        <w:t xml:space="preserve">i ngũ giảng viên: </w:t>
      </w:r>
      <w:r w:rsidRPr="000125BE">
        <w:rPr>
          <w:rFonts w:ascii="Times New Roman" w:hAnsi="Times New Roman"/>
          <w:sz w:val="26"/>
          <w:szCs w:val="26"/>
        </w:rPr>
        <w:t>Các trường đại học địa phương đã thực hiện quy hoạch đội ngũ giảng viên theo vị trí việc làm</w:t>
      </w:r>
      <w:r w:rsidRPr="000125BE">
        <w:rPr>
          <w:rFonts w:ascii="Times New Roman" w:hAnsi="Times New Roman"/>
          <w:sz w:val="26"/>
          <w:szCs w:val="26"/>
          <w:lang w:val="nb-NO"/>
        </w:rPr>
        <w:t xml:space="preserve"> nhưng chưa dựa trên đề án mà chủ yếu dựa trên đề xuất từ các đơn vị chuyên môn</w:t>
      </w:r>
      <w:r w:rsidRPr="000125BE">
        <w:rPr>
          <w:rFonts w:ascii="Times New Roman" w:hAnsi="Times New Roman"/>
          <w:sz w:val="26"/>
          <w:szCs w:val="26"/>
        </w:rPr>
        <w:t>, việc cụ thể hóa thành các kế hoạch trung hạn, ngắn hạn để triển khai thực hiện chưa được thực hiện tốt. Việc lấy ý kiến của đội ngũ giảng viên cho bản quy hoạch chưa thật sự dân chủ.</w:t>
      </w:r>
    </w:p>
    <w:p w14:paraId="0BF27735" w14:textId="1020EBD0" w:rsidR="000F242F" w:rsidRPr="000125BE" w:rsidRDefault="000F242F" w:rsidP="004D5A60">
      <w:pPr>
        <w:pStyle w:val="BodyTextIndent3"/>
        <w:widowControl w:val="0"/>
        <w:spacing w:after="0" w:line="336" w:lineRule="auto"/>
        <w:ind w:left="0" w:firstLine="567"/>
        <w:jc w:val="both"/>
        <w:rPr>
          <w:rFonts w:ascii="Times New Roman" w:hAnsi="Times New Roman"/>
          <w:sz w:val="26"/>
          <w:szCs w:val="26"/>
        </w:rPr>
      </w:pPr>
      <w:r w:rsidRPr="000125BE">
        <w:rPr>
          <w:rFonts w:ascii="Times New Roman" w:hAnsi="Times New Roman"/>
          <w:b/>
          <w:i/>
          <w:sz w:val="26"/>
          <w:szCs w:val="26"/>
          <w:lang w:val="nb-NO"/>
        </w:rPr>
        <w:t xml:space="preserve">- </w:t>
      </w:r>
      <w:r w:rsidRPr="000125BE">
        <w:rPr>
          <w:rFonts w:ascii="Times New Roman" w:hAnsi="Times New Roman"/>
          <w:bCs/>
          <w:iCs/>
          <w:sz w:val="26"/>
          <w:szCs w:val="26"/>
          <w:lang w:val="nb-NO"/>
        </w:rPr>
        <w:t>Về công tác tuyển dụng:</w:t>
      </w:r>
      <w:r w:rsidRPr="000125BE">
        <w:rPr>
          <w:rFonts w:ascii="Times New Roman" w:hAnsi="Times New Roman"/>
          <w:sz w:val="26"/>
          <w:szCs w:val="26"/>
        </w:rPr>
        <w:t xml:space="preserve"> </w:t>
      </w:r>
      <w:bookmarkStart w:id="515" w:name="_Hlk155949974"/>
      <w:r w:rsidR="004609E3" w:rsidRPr="000125BE">
        <w:rPr>
          <w:rFonts w:ascii="Times New Roman" w:hAnsi="Times New Roman"/>
          <w:sz w:val="26"/>
          <w:szCs w:val="26"/>
        </w:rPr>
        <w:t>Một số trường đã xây dựng bản mô tả công việc vá xác định khung năng lực giảng viên theo VTVL nhưng chưa thật cụ thể. Một số trường c</w:t>
      </w:r>
      <w:r w:rsidRPr="000125BE">
        <w:rPr>
          <w:rFonts w:ascii="Times New Roman" w:hAnsi="Times New Roman"/>
          <w:sz w:val="26"/>
          <w:szCs w:val="26"/>
        </w:rPr>
        <w:t>hưa xây dựng được bản mô tả công việc, tiêu chuẩn thực hiện công việc, xác định các yêu cầu năng lực cần có cho vị trí việc làm cần tuyển dụng</w:t>
      </w:r>
      <w:r w:rsidR="00D34C0B" w:rsidRPr="000125BE">
        <w:rPr>
          <w:rFonts w:ascii="Times New Roman" w:hAnsi="Times New Roman"/>
          <w:sz w:val="26"/>
          <w:szCs w:val="26"/>
        </w:rPr>
        <w:t>. Do đó, việc thông tin tuyển dụng giảng viên về tiêu chuẩn năng lực chưa dựa vào khung năng lực theo VTVL</w:t>
      </w:r>
      <w:bookmarkEnd w:id="515"/>
      <w:r w:rsidRPr="000125BE">
        <w:rPr>
          <w:rFonts w:ascii="Times New Roman" w:hAnsi="Times New Roman"/>
          <w:sz w:val="26"/>
          <w:szCs w:val="26"/>
        </w:rPr>
        <w:t>.</w:t>
      </w:r>
    </w:p>
    <w:p w14:paraId="6FD3ED84" w14:textId="2B44CC11" w:rsidR="000F242F" w:rsidRPr="000125BE" w:rsidRDefault="000F242F" w:rsidP="004D5A60">
      <w:pPr>
        <w:pStyle w:val="BodyTextIndent3"/>
        <w:widowControl w:val="0"/>
        <w:spacing w:after="0" w:line="336" w:lineRule="auto"/>
        <w:ind w:left="0" w:firstLine="567"/>
        <w:jc w:val="both"/>
        <w:rPr>
          <w:rFonts w:ascii="Times New Roman" w:hAnsi="Times New Roman"/>
          <w:sz w:val="26"/>
          <w:szCs w:val="26"/>
        </w:rPr>
      </w:pPr>
      <w:r w:rsidRPr="000125BE">
        <w:rPr>
          <w:rFonts w:ascii="Times New Roman" w:hAnsi="Times New Roman"/>
          <w:bCs/>
          <w:iCs/>
          <w:sz w:val="26"/>
          <w:szCs w:val="26"/>
          <w:lang w:val="nb-NO"/>
        </w:rPr>
        <w:t>- Về</w:t>
      </w:r>
      <w:r w:rsidR="00D151C6" w:rsidRPr="000125BE">
        <w:rPr>
          <w:rFonts w:ascii="Times New Roman" w:hAnsi="Times New Roman"/>
          <w:bCs/>
          <w:iCs/>
          <w:sz w:val="26"/>
          <w:szCs w:val="26"/>
          <w:lang w:val="nb-NO"/>
        </w:rPr>
        <w:t xml:space="preserve"> </w:t>
      </w:r>
      <w:r w:rsidRPr="000125BE">
        <w:rPr>
          <w:rFonts w:ascii="Times New Roman" w:hAnsi="Times New Roman"/>
          <w:bCs/>
          <w:iCs/>
          <w:sz w:val="26"/>
          <w:szCs w:val="26"/>
          <w:lang w:val="nb-NO"/>
        </w:rPr>
        <w:t>sử dụng đội ngũ giảng viên:</w:t>
      </w:r>
      <w:r w:rsidRPr="000125BE">
        <w:rPr>
          <w:rFonts w:ascii="Times New Roman" w:hAnsi="Times New Roman"/>
          <w:sz w:val="26"/>
          <w:szCs w:val="26"/>
        </w:rPr>
        <w:t xml:space="preserve"> Việc chỉ đạo khoa chuyên môn phân công giảng </w:t>
      </w:r>
      <w:r w:rsidRPr="000125BE">
        <w:rPr>
          <w:rFonts w:ascii="Times New Roman" w:hAnsi="Times New Roman"/>
          <w:spacing w:val="-2"/>
          <w:sz w:val="26"/>
          <w:szCs w:val="26"/>
        </w:rPr>
        <w:t>viên hỗ trợ giảng viên tập sự chưa thực hiện tốt, các điều kiện và nguồn lực cần thiết cho quá trình thực hiện nhiệm vụ của giảng viên chưa thực sự đảm bảo.</w:t>
      </w:r>
    </w:p>
    <w:p w14:paraId="304BC2D0" w14:textId="77777777" w:rsidR="000F242F" w:rsidRPr="000125BE" w:rsidRDefault="000F242F" w:rsidP="004D5A60">
      <w:pPr>
        <w:pStyle w:val="BodyTextIndent3"/>
        <w:widowControl w:val="0"/>
        <w:spacing w:after="0" w:line="336" w:lineRule="auto"/>
        <w:ind w:left="0" w:firstLine="567"/>
        <w:jc w:val="both"/>
        <w:rPr>
          <w:rFonts w:ascii="Times New Roman" w:hAnsi="Times New Roman"/>
          <w:sz w:val="26"/>
          <w:szCs w:val="26"/>
        </w:rPr>
      </w:pPr>
      <w:r w:rsidRPr="000125BE">
        <w:rPr>
          <w:rFonts w:ascii="Times New Roman" w:hAnsi="Times New Roman"/>
          <w:sz w:val="26"/>
          <w:szCs w:val="26"/>
        </w:rPr>
        <w:t xml:space="preserve">- Về công tác đào tạo, bồi dưỡng giảng viên: </w:t>
      </w:r>
      <w:bookmarkStart w:id="516" w:name="_Hlk155950005"/>
      <w:r w:rsidRPr="000125BE">
        <w:rPr>
          <w:rFonts w:ascii="Times New Roman" w:eastAsia="Times New Roman" w:hAnsi="Times New Roman"/>
          <w:sz w:val="26"/>
          <w:szCs w:val="26"/>
        </w:rPr>
        <w:t>Kết quả đánh giá đội ngũ giảng viên chưa được sử dụng làm căn cứ để tổ chức đào tạo, bồi dưỡng đáp ứng yêu cầu vị trí việc làm</w:t>
      </w:r>
      <w:bookmarkEnd w:id="516"/>
      <w:r w:rsidRPr="000125BE">
        <w:rPr>
          <w:rFonts w:ascii="Times New Roman" w:eastAsia="Times New Roman" w:hAnsi="Times New Roman"/>
          <w:sz w:val="26"/>
          <w:szCs w:val="26"/>
        </w:rPr>
        <w:t xml:space="preserve">; </w:t>
      </w:r>
      <w:r w:rsidRPr="000125BE">
        <w:rPr>
          <w:rFonts w:ascii="Times New Roman" w:hAnsi="Times New Roman"/>
          <w:sz w:val="26"/>
          <w:szCs w:val="26"/>
        </w:rPr>
        <w:t>Lựa chọn thời gian, phương thức bồi dưỡng chưa thực sự phù hợp với nhu cầu của đội ngũ giảng viên; Công tác tổ</w:t>
      </w:r>
      <w:r w:rsidRPr="000125BE">
        <w:rPr>
          <w:rFonts w:ascii="Times New Roman" w:hAnsi="Times New Roman"/>
          <w:sz w:val="26"/>
          <w:szCs w:val="26"/>
          <w:lang w:val="vi-VN"/>
        </w:rPr>
        <w:t xml:space="preserve"> chức đánh giá kết quả </w:t>
      </w:r>
      <w:r w:rsidRPr="000125BE">
        <w:rPr>
          <w:rFonts w:ascii="Times New Roman" w:hAnsi="Times New Roman"/>
          <w:sz w:val="26"/>
          <w:szCs w:val="26"/>
        </w:rPr>
        <w:t>đào tạo, bồi dưỡng</w:t>
      </w:r>
      <w:r w:rsidRPr="000125BE">
        <w:rPr>
          <w:rFonts w:ascii="Times New Roman" w:hAnsi="Times New Roman"/>
          <w:sz w:val="26"/>
          <w:szCs w:val="26"/>
          <w:lang w:val="vi-VN"/>
        </w:rPr>
        <w:t>, t</w:t>
      </w:r>
      <w:r w:rsidRPr="000125BE">
        <w:rPr>
          <w:rFonts w:ascii="Times New Roman" w:hAnsi="Times New Roman"/>
          <w:sz w:val="26"/>
          <w:szCs w:val="26"/>
        </w:rPr>
        <w:t>ổng kết, rút kinh nghiệm sau</w:t>
      </w:r>
      <w:r w:rsidRPr="000125BE">
        <w:rPr>
          <w:rFonts w:ascii="Times New Roman" w:hAnsi="Times New Roman"/>
          <w:sz w:val="26"/>
          <w:szCs w:val="26"/>
          <w:lang w:val="vi-VN"/>
        </w:rPr>
        <w:t xml:space="preserve"> khi kết thúc mỗi hoạt động </w:t>
      </w:r>
      <w:r w:rsidRPr="000125BE">
        <w:rPr>
          <w:rFonts w:ascii="Times New Roman" w:hAnsi="Times New Roman"/>
          <w:sz w:val="26"/>
          <w:szCs w:val="26"/>
        </w:rPr>
        <w:t xml:space="preserve">đào tạo, bồi dưỡng </w:t>
      </w:r>
      <w:r w:rsidRPr="000125BE">
        <w:rPr>
          <w:rFonts w:ascii="Times New Roman" w:hAnsi="Times New Roman"/>
          <w:sz w:val="26"/>
          <w:szCs w:val="26"/>
        </w:rPr>
        <w:lastRenderedPageBreak/>
        <w:t>chưa thực sự công khai, nghiêm túc.</w:t>
      </w:r>
    </w:p>
    <w:p w14:paraId="657D61BA" w14:textId="77777777" w:rsidR="000F242F" w:rsidRPr="000125BE" w:rsidRDefault="000F242F" w:rsidP="004D5A60">
      <w:pPr>
        <w:pStyle w:val="BodyTextIndent3"/>
        <w:widowControl w:val="0"/>
        <w:spacing w:after="0" w:line="336" w:lineRule="auto"/>
        <w:ind w:left="0" w:firstLine="567"/>
        <w:jc w:val="both"/>
        <w:rPr>
          <w:rFonts w:ascii="Times New Roman" w:eastAsia="Times New Roman" w:hAnsi="Times New Roman"/>
          <w:sz w:val="26"/>
          <w:szCs w:val="26"/>
        </w:rPr>
      </w:pPr>
      <w:r w:rsidRPr="000125BE">
        <w:rPr>
          <w:rFonts w:ascii="Times New Roman" w:hAnsi="Times New Roman"/>
          <w:sz w:val="26"/>
          <w:szCs w:val="26"/>
        </w:rPr>
        <w:t>- Về đánh giá đội ngũ giảng viên:</w:t>
      </w:r>
      <w:r w:rsidRPr="000125BE">
        <w:rPr>
          <w:rFonts w:ascii="Times New Roman" w:eastAsia="Times New Roman" w:hAnsi="Times New Roman"/>
          <w:spacing w:val="3"/>
          <w:sz w:val="26"/>
          <w:szCs w:val="26"/>
        </w:rPr>
        <w:t xml:space="preserve"> </w:t>
      </w:r>
      <w:bookmarkStart w:id="517" w:name="_Hlk155950099"/>
      <w:r w:rsidRPr="000125BE">
        <w:rPr>
          <w:rFonts w:ascii="Times New Roman" w:eastAsia="Times New Roman" w:hAnsi="Times New Roman"/>
          <w:spacing w:val="3"/>
          <w:sz w:val="26"/>
          <w:szCs w:val="26"/>
        </w:rPr>
        <w:t>Việc xây dựng các tiêu chuẩn, tiêu chí kiểm tra, đánh giá đội ngũ giảng viên theo vị trí việc làm chưa được triển khai đáp ứng yêu cầu</w:t>
      </w:r>
      <w:bookmarkEnd w:id="517"/>
      <w:r w:rsidRPr="000125BE">
        <w:rPr>
          <w:rFonts w:ascii="Times New Roman" w:eastAsia="Times New Roman" w:hAnsi="Times New Roman"/>
          <w:spacing w:val="3"/>
          <w:sz w:val="26"/>
          <w:szCs w:val="26"/>
        </w:rPr>
        <w:t xml:space="preserve">; </w:t>
      </w:r>
      <w:r w:rsidRPr="000125BE">
        <w:rPr>
          <w:rFonts w:ascii="Times New Roman" w:eastAsia="Times New Roman" w:hAnsi="Times New Roman"/>
          <w:sz w:val="26"/>
          <w:szCs w:val="26"/>
        </w:rPr>
        <w:t>Chưa công khai, phổ biến rõ ràng các tiêu chuẩn, tiêu chí, quy trình đánh giá đội ngũ giảng viên theo vị trí việc làm, chủ yếu dựa theo hướng dẫn đánh giá viên chức.</w:t>
      </w:r>
    </w:p>
    <w:p w14:paraId="161B174E" w14:textId="40E20CAF" w:rsidR="000F242F" w:rsidRPr="000125BE" w:rsidRDefault="000F242F" w:rsidP="004D5A60">
      <w:pPr>
        <w:pStyle w:val="BodyTextIndent3"/>
        <w:widowControl w:val="0"/>
        <w:spacing w:after="0" w:line="336" w:lineRule="auto"/>
        <w:ind w:left="0" w:firstLine="567"/>
        <w:jc w:val="both"/>
        <w:rPr>
          <w:rFonts w:ascii="Times New Roman" w:eastAsia="Times New Roman" w:hAnsi="Times New Roman"/>
          <w:sz w:val="26"/>
          <w:szCs w:val="26"/>
        </w:rPr>
      </w:pPr>
      <w:r w:rsidRPr="000125BE">
        <w:rPr>
          <w:rFonts w:ascii="Times New Roman" w:eastAsia="Times New Roman" w:hAnsi="Times New Roman"/>
          <w:sz w:val="26"/>
          <w:szCs w:val="26"/>
        </w:rPr>
        <w:t>- Về thực hiện chế đ</w:t>
      </w:r>
      <w:r w:rsidR="008F3D78" w:rsidRPr="000125BE">
        <w:rPr>
          <w:rFonts w:ascii="Times New Roman" w:eastAsia="Times New Roman" w:hAnsi="Times New Roman"/>
          <w:sz w:val="26"/>
          <w:szCs w:val="26"/>
        </w:rPr>
        <w:t>ộ</w:t>
      </w:r>
      <w:r w:rsidRPr="000125BE">
        <w:rPr>
          <w:rFonts w:ascii="Times New Roman" w:eastAsia="Times New Roman" w:hAnsi="Times New Roman"/>
          <w:sz w:val="26"/>
          <w:szCs w:val="26"/>
        </w:rPr>
        <w:t xml:space="preserve"> chính sách và tạo động lực làm việc: Chế độ tiền lương, đãi ngộ chưa thực sự tương xứng với vị trí việc làm; văn hóa nhà trường chưa tạo hiệu ứng cao trong việc thúc đẩy việc học tập, chia sẻ, hợp tác trong quá trình công tác của giảng viên.</w:t>
      </w:r>
    </w:p>
    <w:p w14:paraId="2859D30B" w14:textId="3B0D63BA" w:rsidR="000F242F" w:rsidRPr="000125BE" w:rsidRDefault="000F242F" w:rsidP="004D5A60">
      <w:pPr>
        <w:pStyle w:val="003"/>
        <w:spacing w:line="336" w:lineRule="auto"/>
        <w:rPr>
          <w:b/>
          <w:bCs/>
          <w:i/>
          <w:iCs/>
        </w:rPr>
      </w:pPr>
      <w:bookmarkStart w:id="518" w:name="_Toc163200808"/>
      <w:bookmarkStart w:id="519" w:name="_Toc165972551"/>
      <w:r w:rsidRPr="000125BE">
        <w:rPr>
          <w:b/>
          <w:bCs/>
          <w:i/>
          <w:iCs/>
        </w:rPr>
        <w:t>2.7.3. Cơ hội</w:t>
      </w:r>
      <w:bookmarkEnd w:id="518"/>
      <w:bookmarkEnd w:id="519"/>
    </w:p>
    <w:p w14:paraId="39446DA0" w14:textId="4B0DC4AE" w:rsidR="00BC7AB8" w:rsidRPr="000125BE" w:rsidRDefault="00BC7AB8" w:rsidP="004D5A60">
      <w:pPr>
        <w:pStyle w:val="BodyTextIndent3"/>
        <w:widowControl w:val="0"/>
        <w:spacing w:after="0" w:line="336" w:lineRule="auto"/>
        <w:ind w:left="0"/>
        <w:jc w:val="both"/>
        <w:rPr>
          <w:rFonts w:ascii="Times New Roman" w:eastAsia="Times New Roman" w:hAnsi="Times New Roman"/>
          <w:sz w:val="26"/>
          <w:szCs w:val="26"/>
        </w:rPr>
      </w:pPr>
      <w:r w:rsidRPr="000125BE">
        <w:rPr>
          <w:rFonts w:ascii="Times New Roman" w:eastAsia="Times New Roman" w:hAnsi="Times New Roman"/>
          <w:sz w:val="26"/>
          <w:szCs w:val="26"/>
        </w:rPr>
        <w:tab/>
        <w:t>Quản lý đội ngũ theo tiếp cận vị trí việc làm là một xu hướng, mô hình quản lý nhân sự hiện nay và đã được chứng minh là có nhiều ưu điểm vượt trội so với quản lý nhân sự th</w:t>
      </w:r>
      <w:r w:rsidR="00D34C0B" w:rsidRPr="000125BE">
        <w:rPr>
          <w:rFonts w:ascii="Times New Roman" w:eastAsia="Times New Roman" w:hAnsi="Times New Roman"/>
          <w:sz w:val="26"/>
          <w:szCs w:val="26"/>
        </w:rPr>
        <w:t>e</w:t>
      </w:r>
      <w:r w:rsidRPr="000125BE">
        <w:rPr>
          <w:rFonts w:ascii="Times New Roman" w:eastAsia="Times New Roman" w:hAnsi="Times New Roman"/>
          <w:sz w:val="26"/>
          <w:szCs w:val="26"/>
        </w:rPr>
        <w:t>o ngạch bậc; Phù hợp với bối cảnh tự chủ trong quản lý trường đại học;</w:t>
      </w:r>
    </w:p>
    <w:p w14:paraId="1C261C5D" w14:textId="142A9F29" w:rsidR="00BC7AB8" w:rsidRPr="000125BE" w:rsidRDefault="00BC7AB8" w:rsidP="004D5A60">
      <w:pPr>
        <w:pStyle w:val="BodyTextIndent3"/>
        <w:widowControl w:val="0"/>
        <w:spacing w:after="0" w:line="336" w:lineRule="auto"/>
        <w:ind w:left="0" w:firstLine="720"/>
        <w:jc w:val="both"/>
        <w:rPr>
          <w:rFonts w:ascii="Times New Roman" w:eastAsia="Times New Roman" w:hAnsi="Times New Roman"/>
          <w:sz w:val="26"/>
          <w:szCs w:val="26"/>
        </w:rPr>
      </w:pPr>
      <w:r w:rsidRPr="000125BE">
        <w:rPr>
          <w:rFonts w:ascii="Times New Roman" w:eastAsia="Times New Roman" w:hAnsi="Times New Roman"/>
          <w:sz w:val="26"/>
          <w:szCs w:val="26"/>
        </w:rPr>
        <w:t>Có chủ trương đổi mới quản lý cán b</w:t>
      </w:r>
      <w:r w:rsidR="00D34C0B" w:rsidRPr="000125BE">
        <w:rPr>
          <w:rFonts w:ascii="Times New Roman" w:eastAsia="Times New Roman" w:hAnsi="Times New Roman"/>
          <w:sz w:val="26"/>
          <w:szCs w:val="26"/>
        </w:rPr>
        <w:t>ộ</w:t>
      </w:r>
      <w:r w:rsidRPr="000125BE">
        <w:rPr>
          <w:rFonts w:ascii="Times New Roman" w:eastAsia="Times New Roman" w:hAnsi="Times New Roman"/>
          <w:sz w:val="26"/>
          <w:szCs w:val="26"/>
        </w:rPr>
        <w:t>, công chức, viên chức, cải cách nền công vụ của Đảng và Nhà nước;</w:t>
      </w:r>
    </w:p>
    <w:p w14:paraId="01847C9F" w14:textId="5314F8EC" w:rsidR="00BC7AB8" w:rsidRPr="000125BE" w:rsidRDefault="00BC7AB8" w:rsidP="004D5A60">
      <w:pPr>
        <w:pStyle w:val="BodyTextIndent3"/>
        <w:widowControl w:val="0"/>
        <w:spacing w:after="0" w:line="336" w:lineRule="auto"/>
        <w:ind w:left="0"/>
        <w:jc w:val="both"/>
        <w:rPr>
          <w:rFonts w:ascii="Times New Roman" w:eastAsia="Times New Roman" w:hAnsi="Times New Roman"/>
          <w:sz w:val="26"/>
          <w:szCs w:val="26"/>
        </w:rPr>
      </w:pPr>
      <w:r w:rsidRPr="000125BE">
        <w:rPr>
          <w:rFonts w:ascii="Times New Roman" w:eastAsia="Times New Roman" w:hAnsi="Times New Roman"/>
          <w:sz w:val="26"/>
          <w:szCs w:val="26"/>
        </w:rPr>
        <w:tab/>
        <w:t>Bộ Giáo dục và Đào tạo đang hoàn thiện các văn bản hướng dẫn cụ thể;</w:t>
      </w:r>
    </w:p>
    <w:p w14:paraId="64DACF7E" w14:textId="024DC14E" w:rsidR="00BC7AB8" w:rsidRPr="000125BE" w:rsidRDefault="00BC7AB8" w:rsidP="004D5A60">
      <w:pPr>
        <w:pStyle w:val="BodyTextIndent3"/>
        <w:widowControl w:val="0"/>
        <w:spacing w:after="0" w:line="336" w:lineRule="auto"/>
        <w:ind w:left="0"/>
        <w:jc w:val="both"/>
        <w:rPr>
          <w:rFonts w:ascii="Times New Roman" w:eastAsia="Times New Roman" w:hAnsi="Times New Roman"/>
          <w:sz w:val="26"/>
          <w:szCs w:val="26"/>
        </w:rPr>
      </w:pPr>
      <w:r w:rsidRPr="000125BE">
        <w:rPr>
          <w:rFonts w:ascii="Times New Roman" w:eastAsia="Times New Roman" w:hAnsi="Times New Roman"/>
          <w:sz w:val="26"/>
          <w:szCs w:val="26"/>
        </w:rPr>
        <w:tab/>
        <w:t>Đã có một số trường đại học áp dụng cách quản lý đội ngũ theo tiếp cận vị trí việc làm và thu được kết quả nhất định, có thể học hỏi kinh nghiệm.</w:t>
      </w:r>
    </w:p>
    <w:p w14:paraId="19022052" w14:textId="0BB79B5C" w:rsidR="000F242F" w:rsidRPr="000125BE" w:rsidRDefault="000F242F" w:rsidP="004D5A60">
      <w:pPr>
        <w:pStyle w:val="003"/>
        <w:spacing w:line="336" w:lineRule="auto"/>
        <w:rPr>
          <w:b/>
          <w:bCs/>
          <w:i/>
          <w:iCs/>
        </w:rPr>
      </w:pPr>
      <w:bookmarkStart w:id="520" w:name="_Toc163200809"/>
      <w:bookmarkStart w:id="521" w:name="_Toc165972552"/>
      <w:r w:rsidRPr="000125BE">
        <w:rPr>
          <w:b/>
          <w:bCs/>
          <w:i/>
          <w:iCs/>
        </w:rPr>
        <w:t>2.7.4. Thách thức</w:t>
      </w:r>
      <w:bookmarkEnd w:id="520"/>
      <w:bookmarkEnd w:id="521"/>
    </w:p>
    <w:p w14:paraId="465AA7B6" w14:textId="6349ABD5" w:rsidR="00BC7AB8" w:rsidRPr="000125BE" w:rsidRDefault="00BC7AB8" w:rsidP="004D5A60">
      <w:pPr>
        <w:pStyle w:val="BodyTextIndent3"/>
        <w:widowControl w:val="0"/>
        <w:spacing w:after="0" w:line="336" w:lineRule="auto"/>
        <w:ind w:left="0"/>
        <w:jc w:val="both"/>
        <w:rPr>
          <w:rFonts w:ascii="Times New Roman" w:eastAsia="Times New Roman" w:hAnsi="Times New Roman"/>
          <w:sz w:val="26"/>
          <w:szCs w:val="26"/>
        </w:rPr>
      </w:pPr>
      <w:r w:rsidRPr="000125BE">
        <w:rPr>
          <w:rFonts w:ascii="Times New Roman" w:eastAsia="Times New Roman" w:hAnsi="Times New Roman"/>
          <w:sz w:val="26"/>
          <w:szCs w:val="26"/>
        </w:rPr>
        <w:tab/>
        <w:t>Chuyển đổi sang quản lý đội ngũ theo tiếp cận vị trí việc làm là một sự thay đổi không nhỏ nên khó tránh khỏi các rào cản từ phía cá nhân và tổ chức, như: Ngại thay đổi, hài lòng với cái hiện có; Thiếu kiến thức, kỹ năng thực hiện; thiếu nguồn lực để thực hiện một cách triệt để để có thể thấy rõ hiệu quả của cách quản lý mới.</w:t>
      </w:r>
    </w:p>
    <w:p w14:paraId="116453B4" w14:textId="05B65B61" w:rsidR="00BC7AB8" w:rsidRPr="000125BE" w:rsidRDefault="00BC7AB8" w:rsidP="004D5A60">
      <w:pPr>
        <w:pStyle w:val="BodyTextIndent3"/>
        <w:widowControl w:val="0"/>
        <w:spacing w:after="0" w:line="336" w:lineRule="auto"/>
        <w:ind w:left="0"/>
        <w:jc w:val="both"/>
        <w:rPr>
          <w:rFonts w:ascii="Times New Roman" w:eastAsia="Times New Roman" w:hAnsi="Times New Roman"/>
          <w:sz w:val="26"/>
          <w:szCs w:val="26"/>
        </w:rPr>
      </w:pPr>
      <w:r w:rsidRPr="000125BE">
        <w:rPr>
          <w:rFonts w:ascii="Times New Roman" w:eastAsia="Times New Roman" w:hAnsi="Times New Roman"/>
          <w:sz w:val="26"/>
          <w:szCs w:val="26"/>
        </w:rPr>
        <w:tab/>
      </w:r>
      <w:r w:rsidRPr="000125BE">
        <w:rPr>
          <w:rFonts w:ascii="Times New Roman" w:hAnsi="Times New Roman"/>
          <w:sz w:val="26"/>
          <w:szCs w:val="26"/>
        </w:rPr>
        <w:t xml:space="preserve">Mặt khác, </w:t>
      </w:r>
      <w:r w:rsidR="009D0600" w:rsidRPr="000125BE">
        <w:rPr>
          <w:rFonts w:ascii="Times New Roman" w:hAnsi="Times New Roman"/>
          <w:sz w:val="26"/>
          <w:szCs w:val="26"/>
        </w:rPr>
        <w:t>quản lý đội ngũ theo tiếp cận vị trí việc làm, công</w:t>
      </w:r>
      <w:r w:rsidRPr="000125BE">
        <w:rPr>
          <w:rFonts w:ascii="Times New Roman" w:hAnsi="Times New Roman"/>
          <w:sz w:val="26"/>
          <w:szCs w:val="26"/>
        </w:rPr>
        <w:t xml:space="preserve"> việc của </w:t>
      </w:r>
      <w:r w:rsidR="009D0600" w:rsidRPr="000125BE">
        <w:rPr>
          <w:rFonts w:ascii="Times New Roman" w:hAnsi="Times New Roman"/>
          <w:sz w:val="26"/>
          <w:szCs w:val="26"/>
        </w:rPr>
        <w:t xml:space="preserve">viên </w:t>
      </w:r>
      <w:r w:rsidRPr="000125BE">
        <w:rPr>
          <w:rFonts w:ascii="Times New Roman" w:hAnsi="Times New Roman"/>
          <w:sz w:val="26"/>
          <w:szCs w:val="26"/>
        </w:rPr>
        <w:t xml:space="preserve">chức </w:t>
      </w:r>
      <w:r w:rsidR="009D0600" w:rsidRPr="000125BE">
        <w:rPr>
          <w:rFonts w:ascii="Times New Roman" w:hAnsi="Times New Roman"/>
          <w:sz w:val="26"/>
          <w:szCs w:val="26"/>
        </w:rPr>
        <w:t>có thể</w:t>
      </w:r>
      <w:r w:rsidRPr="000125BE">
        <w:rPr>
          <w:rFonts w:ascii="Times New Roman" w:hAnsi="Times New Roman"/>
          <w:sz w:val="26"/>
          <w:szCs w:val="26"/>
        </w:rPr>
        <w:t xml:space="preserve"> biến động, có thể bị mất việc nếu không đáp ứng yêu cầu, tiêu chuẩn</w:t>
      </w:r>
      <w:r w:rsidR="009D0600" w:rsidRPr="000125BE">
        <w:rPr>
          <w:rFonts w:ascii="Times New Roman" w:hAnsi="Times New Roman"/>
          <w:sz w:val="26"/>
          <w:szCs w:val="26"/>
        </w:rPr>
        <w:t xml:space="preserve"> năng lực</w:t>
      </w:r>
      <w:r w:rsidRPr="000125BE">
        <w:rPr>
          <w:rFonts w:ascii="Times New Roman" w:hAnsi="Times New Roman"/>
          <w:sz w:val="26"/>
          <w:szCs w:val="26"/>
        </w:rPr>
        <w:t xml:space="preserve"> của từng vị trí; khó chuyển đổi nhân sự giữa các vị trí việc làm. </w:t>
      </w:r>
      <w:r w:rsidR="009D0600" w:rsidRPr="000125BE">
        <w:rPr>
          <w:rFonts w:ascii="Times New Roman" w:hAnsi="Times New Roman"/>
          <w:sz w:val="26"/>
          <w:szCs w:val="26"/>
        </w:rPr>
        <w:t>Công tác tuyển dụng</w:t>
      </w:r>
      <w:r w:rsidRPr="000125BE">
        <w:rPr>
          <w:rFonts w:ascii="Times New Roman" w:hAnsi="Times New Roman"/>
          <w:sz w:val="26"/>
          <w:szCs w:val="26"/>
        </w:rPr>
        <w:t xml:space="preserve">, đánh giá, các cơ chế giám sát, các biện pháp chế tài đối với hoạt động của </w:t>
      </w:r>
      <w:r w:rsidR="009D0600" w:rsidRPr="000125BE">
        <w:rPr>
          <w:rFonts w:ascii="Times New Roman" w:hAnsi="Times New Roman"/>
          <w:sz w:val="26"/>
          <w:szCs w:val="26"/>
        </w:rPr>
        <w:t xml:space="preserve">cán bộ, viên </w:t>
      </w:r>
      <w:r w:rsidRPr="000125BE">
        <w:rPr>
          <w:rFonts w:ascii="Times New Roman" w:hAnsi="Times New Roman"/>
          <w:sz w:val="26"/>
          <w:szCs w:val="26"/>
        </w:rPr>
        <w:t xml:space="preserve">chức, quản lý hệ thống lương… là những vấn đề </w:t>
      </w:r>
      <w:r w:rsidR="009D0600" w:rsidRPr="000125BE">
        <w:rPr>
          <w:rFonts w:ascii="Times New Roman" w:hAnsi="Times New Roman"/>
          <w:sz w:val="26"/>
          <w:szCs w:val="26"/>
        </w:rPr>
        <w:t xml:space="preserve">phức tạp cần có thời gian </w:t>
      </w:r>
      <w:r w:rsidRPr="000125BE">
        <w:rPr>
          <w:rFonts w:ascii="Times New Roman" w:hAnsi="Times New Roman"/>
          <w:sz w:val="26"/>
          <w:szCs w:val="26"/>
        </w:rPr>
        <w:t xml:space="preserve">nghiên cứu </w:t>
      </w:r>
      <w:r w:rsidR="009D0600" w:rsidRPr="000125BE">
        <w:rPr>
          <w:rFonts w:ascii="Times New Roman" w:hAnsi="Times New Roman"/>
          <w:sz w:val="26"/>
          <w:szCs w:val="26"/>
        </w:rPr>
        <w:t xml:space="preserve">để </w:t>
      </w:r>
      <w:r w:rsidRPr="000125BE">
        <w:rPr>
          <w:rFonts w:ascii="Times New Roman" w:hAnsi="Times New Roman"/>
          <w:sz w:val="26"/>
          <w:szCs w:val="26"/>
        </w:rPr>
        <w:t>giải quyết</w:t>
      </w:r>
    </w:p>
    <w:p w14:paraId="0402D9C5" w14:textId="77777777" w:rsidR="00525300" w:rsidRPr="000125BE" w:rsidRDefault="00525300" w:rsidP="006D569E">
      <w:pPr>
        <w:shd w:val="clear" w:color="auto" w:fill="FFFFFF"/>
        <w:spacing w:after="0" w:line="360" w:lineRule="auto"/>
        <w:jc w:val="both"/>
        <w:rPr>
          <w:rFonts w:ascii="Times New Roman" w:hAnsi="Times New Roman" w:cs="Times New Roman"/>
          <w:sz w:val="26"/>
          <w:szCs w:val="26"/>
          <w:shd w:val="clear" w:color="auto" w:fill="FFFFFF"/>
          <w:lang w:val="id-ID"/>
        </w:rPr>
      </w:pPr>
    </w:p>
    <w:p w14:paraId="3CED0C69" w14:textId="3E2BE2E8" w:rsidR="000F242F" w:rsidRPr="000125BE" w:rsidRDefault="000F242F" w:rsidP="00CA2D0B">
      <w:pPr>
        <w:pStyle w:val="001"/>
        <w:spacing w:line="480" w:lineRule="auto"/>
        <w:rPr>
          <w:rFonts w:eastAsia="Times New Roman"/>
          <w:lang w:eastAsia="vi-VN" w:bidi="vi-VN"/>
        </w:rPr>
      </w:pPr>
      <w:bookmarkStart w:id="522" w:name="_Toc155726412"/>
      <w:bookmarkStart w:id="523" w:name="_Toc155805871"/>
      <w:bookmarkStart w:id="524" w:name="_Toc163200810"/>
      <w:bookmarkStart w:id="525" w:name="_Toc165972553"/>
      <w:r w:rsidRPr="000125BE">
        <w:lastRenderedPageBreak/>
        <w:t>KẾT LUẬN CHƯƠNG 2</w:t>
      </w:r>
      <w:bookmarkEnd w:id="522"/>
      <w:bookmarkEnd w:id="523"/>
      <w:bookmarkEnd w:id="524"/>
      <w:bookmarkEnd w:id="525"/>
    </w:p>
    <w:p w14:paraId="6D01EC23" w14:textId="5EF618F2" w:rsidR="000F242F" w:rsidRPr="000125BE" w:rsidRDefault="000F242F" w:rsidP="00281D18">
      <w:pPr>
        <w:pStyle w:val="BodyTextIndent3"/>
        <w:widowControl w:val="0"/>
        <w:spacing w:after="0" w:line="324" w:lineRule="auto"/>
        <w:ind w:left="0" w:firstLine="567"/>
        <w:jc w:val="both"/>
        <w:rPr>
          <w:rFonts w:ascii="Times New Roman" w:hAnsi="Times New Roman"/>
          <w:sz w:val="26"/>
          <w:szCs w:val="26"/>
        </w:rPr>
      </w:pPr>
      <w:r w:rsidRPr="000125BE">
        <w:rPr>
          <w:rFonts w:ascii="Times New Roman" w:hAnsi="Times New Roman"/>
          <w:sz w:val="26"/>
          <w:szCs w:val="26"/>
        </w:rPr>
        <w:t xml:space="preserve">Thông qua điều tra bằng phiếu hỏi, kết hợp phỏng vấn và nghiên cứu sản phẩm hoạt động, khai thác dữ liệu thứ cấp để phân tích đánh giá. Kết quả nghiên cứu thực trạng ở </w:t>
      </w:r>
      <w:r w:rsidR="00957443" w:rsidRPr="000125BE">
        <w:rPr>
          <w:rFonts w:ascii="Times New Roman" w:hAnsi="Times New Roman"/>
          <w:sz w:val="26"/>
          <w:szCs w:val="26"/>
        </w:rPr>
        <w:t>5</w:t>
      </w:r>
      <w:r w:rsidRPr="000125BE">
        <w:rPr>
          <w:rFonts w:ascii="Times New Roman" w:hAnsi="Times New Roman"/>
          <w:sz w:val="26"/>
          <w:szCs w:val="26"/>
        </w:rPr>
        <w:t xml:space="preserve"> trường đại học địa phương</w:t>
      </w:r>
      <w:r w:rsidR="0083725B" w:rsidRPr="000125BE">
        <w:rPr>
          <w:rFonts w:ascii="Times New Roman" w:hAnsi="Times New Roman"/>
          <w:sz w:val="26"/>
          <w:szCs w:val="26"/>
        </w:rPr>
        <w:t xml:space="preserve"> và một số trường đại học đại phương khác</w:t>
      </w:r>
      <w:r w:rsidRPr="000125BE">
        <w:rPr>
          <w:rFonts w:ascii="Times New Roman" w:hAnsi="Times New Roman"/>
          <w:sz w:val="26"/>
          <w:szCs w:val="26"/>
        </w:rPr>
        <w:t xml:space="preserve"> cho thấy: </w:t>
      </w:r>
    </w:p>
    <w:p w14:paraId="645E0E9B" w14:textId="77777777" w:rsidR="006628EC" w:rsidRPr="000125BE" w:rsidRDefault="006628EC" w:rsidP="00281D18">
      <w:pPr>
        <w:widowControl w:val="0"/>
        <w:spacing w:after="0" w:line="324" w:lineRule="auto"/>
        <w:ind w:firstLine="720"/>
        <w:jc w:val="both"/>
        <w:rPr>
          <w:rFonts w:ascii="Times New Roman" w:hAnsi="Times New Roman" w:cs="Times New Roman"/>
          <w:bCs/>
          <w:iCs/>
          <w:sz w:val="26"/>
          <w:szCs w:val="26"/>
          <w:lang w:val="cs-CZ"/>
        </w:rPr>
      </w:pPr>
      <w:r w:rsidRPr="000125BE">
        <w:rPr>
          <w:rFonts w:ascii="Times New Roman" w:hAnsi="Times New Roman" w:cs="Times New Roman"/>
          <w:bCs/>
          <w:iCs/>
          <w:sz w:val="26"/>
          <w:szCs w:val="26"/>
          <w:lang w:val="cs-CZ"/>
        </w:rPr>
        <w:t xml:space="preserve">Đội ngũ giảng viên ở các trường đại học địa phương được khảo sát có số lượng cơ bản đủ theo yêu cầu nhưng cơ cấu giới tính còn mất cân đối, cơ cấu trình độ cho thấy tỷ lệ GV có trình độ tiến sỹ còn thấp; số GV có học hàm ít; tỷ lệ GV/SV đảm bảo yêu cầu; Về mức độ thực hiện nhiệm vụ và năng lực: </w:t>
      </w:r>
      <w:r w:rsidR="000F242F" w:rsidRPr="000125BE">
        <w:rPr>
          <w:rFonts w:ascii="Times New Roman" w:hAnsi="Times New Roman" w:cs="Times New Roman"/>
          <w:bCs/>
          <w:iCs/>
          <w:sz w:val="26"/>
          <w:szCs w:val="26"/>
          <w:lang w:val="cs-CZ"/>
        </w:rPr>
        <w:t xml:space="preserve">Đội ngũ giảng viên ở các trường đại học địa phương hoàn thành các nhiệm vụ theo vị trí việc làm ở mức trung bình và khá; Có năng lực chuyên môn nghiệp vụ theo vị trí việc làm đạt yêu cầu. </w:t>
      </w:r>
    </w:p>
    <w:p w14:paraId="3B4A208D" w14:textId="60E67D7D" w:rsidR="000F242F" w:rsidRPr="000125BE" w:rsidRDefault="000F242F" w:rsidP="00281D18">
      <w:pPr>
        <w:widowControl w:val="0"/>
        <w:spacing w:after="0" w:line="324" w:lineRule="auto"/>
        <w:ind w:firstLine="720"/>
        <w:jc w:val="both"/>
        <w:rPr>
          <w:rFonts w:ascii="Times New Roman" w:hAnsi="Times New Roman" w:cs="Times New Roman"/>
          <w:bCs/>
          <w:iCs/>
          <w:sz w:val="26"/>
          <w:szCs w:val="26"/>
          <w:lang w:val="cs-CZ"/>
        </w:rPr>
      </w:pPr>
      <w:r w:rsidRPr="000125BE">
        <w:rPr>
          <w:rFonts w:ascii="Times New Roman" w:hAnsi="Times New Roman" w:cs="Times New Roman"/>
          <w:bCs/>
          <w:iCs/>
          <w:sz w:val="26"/>
          <w:szCs w:val="26"/>
          <w:lang w:val="cs-CZ"/>
        </w:rPr>
        <w:t xml:space="preserve">Về quản lý đội ngũ giảng viên theo tiếp cận vị trí việc làm chủ yếu thực hiện </w:t>
      </w:r>
      <w:r w:rsidR="0083725B" w:rsidRPr="000125BE">
        <w:rPr>
          <w:rFonts w:ascii="Times New Roman" w:hAnsi="Times New Roman" w:cs="Times New Roman"/>
          <w:bCs/>
          <w:iCs/>
          <w:sz w:val="26"/>
          <w:szCs w:val="26"/>
          <w:lang w:val="cs-CZ"/>
        </w:rPr>
        <w:t xml:space="preserve">đầy đủ </w:t>
      </w:r>
      <w:r w:rsidRPr="000125BE">
        <w:rPr>
          <w:rFonts w:ascii="Times New Roman" w:hAnsi="Times New Roman" w:cs="Times New Roman"/>
          <w:bCs/>
          <w:iCs/>
          <w:sz w:val="26"/>
          <w:szCs w:val="26"/>
          <w:lang w:val="cs-CZ"/>
        </w:rPr>
        <w:t xml:space="preserve">các khâu: </w:t>
      </w:r>
      <w:r w:rsidR="00525300" w:rsidRPr="000125BE">
        <w:rPr>
          <w:rFonts w:ascii="Times New Roman" w:hAnsi="Times New Roman" w:cs="Times New Roman"/>
          <w:bCs/>
          <w:iCs/>
          <w:sz w:val="26"/>
          <w:szCs w:val="26"/>
          <w:lang w:val="cs-CZ"/>
        </w:rPr>
        <w:t xml:space="preserve">Xây dựng đề án vị trí việc làm; </w:t>
      </w:r>
      <w:r w:rsidRPr="000125BE">
        <w:rPr>
          <w:rFonts w:ascii="Times New Roman" w:hAnsi="Times New Roman" w:cs="Times New Roman"/>
          <w:bCs/>
          <w:sz w:val="26"/>
          <w:szCs w:val="26"/>
          <w:lang w:val="cs-CZ"/>
        </w:rPr>
        <w:t xml:space="preserve">Xây dựng quy hoạch đội ngũ giảng viên; </w:t>
      </w:r>
      <w:r w:rsidRPr="000125BE">
        <w:rPr>
          <w:rFonts w:ascii="Times New Roman" w:hAnsi="Times New Roman" w:cs="Times New Roman"/>
          <w:bCs/>
          <w:sz w:val="26"/>
          <w:szCs w:val="26"/>
          <w:lang w:val="vi-VN"/>
        </w:rPr>
        <w:t xml:space="preserve">Tuyển dụng đội ngũ </w:t>
      </w:r>
      <w:r w:rsidRPr="000125BE">
        <w:rPr>
          <w:rFonts w:ascii="Times New Roman" w:hAnsi="Times New Roman" w:cs="Times New Roman"/>
          <w:bCs/>
          <w:sz w:val="26"/>
          <w:szCs w:val="26"/>
          <w:lang w:val="cs-CZ"/>
        </w:rPr>
        <w:t>giảng viên; Sử</w:t>
      </w:r>
      <w:r w:rsidRPr="000125BE">
        <w:rPr>
          <w:rFonts w:ascii="Times New Roman" w:hAnsi="Times New Roman" w:cs="Times New Roman"/>
          <w:bCs/>
          <w:sz w:val="26"/>
          <w:szCs w:val="26"/>
          <w:lang w:val="vi-VN"/>
        </w:rPr>
        <w:t xml:space="preserve"> dụng đội ngũ </w:t>
      </w:r>
      <w:r w:rsidRPr="000125BE">
        <w:rPr>
          <w:rFonts w:ascii="Times New Roman" w:hAnsi="Times New Roman" w:cs="Times New Roman"/>
          <w:bCs/>
          <w:sz w:val="26"/>
          <w:szCs w:val="26"/>
          <w:lang w:val="cs-CZ"/>
        </w:rPr>
        <w:t>giảng viên; Đào tạo, bồi dưỡng</w:t>
      </w:r>
      <w:r w:rsidRPr="000125BE">
        <w:rPr>
          <w:rFonts w:ascii="Times New Roman" w:hAnsi="Times New Roman" w:cs="Times New Roman"/>
          <w:bCs/>
          <w:sz w:val="26"/>
          <w:szCs w:val="26"/>
          <w:lang w:val="vi-VN"/>
        </w:rPr>
        <w:t xml:space="preserve"> đội ngũ </w:t>
      </w:r>
      <w:r w:rsidRPr="000125BE">
        <w:rPr>
          <w:rFonts w:ascii="Times New Roman" w:hAnsi="Times New Roman" w:cs="Times New Roman"/>
          <w:bCs/>
          <w:sz w:val="26"/>
          <w:szCs w:val="26"/>
          <w:lang w:val="cs-CZ"/>
        </w:rPr>
        <w:t>giảng viên; Đánh giá</w:t>
      </w:r>
      <w:r w:rsidRPr="000125BE">
        <w:rPr>
          <w:rFonts w:ascii="Times New Roman" w:hAnsi="Times New Roman" w:cs="Times New Roman"/>
          <w:bCs/>
          <w:sz w:val="26"/>
          <w:szCs w:val="26"/>
          <w:lang w:val="vi-VN"/>
        </w:rPr>
        <w:t xml:space="preserve"> đội ngũ </w:t>
      </w:r>
      <w:r w:rsidRPr="000125BE">
        <w:rPr>
          <w:rFonts w:ascii="Times New Roman" w:hAnsi="Times New Roman" w:cs="Times New Roman"/>
          <w:bCs/>
          <w:sz w:val="26"/>
          <w:szCs w:val="26"/>
          <w:lang w:val="cs-CZ"/>
        </w:rPr>
        <w:t>giảng viên dựa theo yêu cầu thực hiện nhiệm vụ gắn với vị trí việc làm theo cách phổ biến từ trước đến nay phù hợp với quy định hiện hành; Thực hiện chế độ chính sách và có một số hoạt động tạo động lực làm việc cho đội ngũ giảng viên theo vị trí việc làm.</w:t>
      </w:r>
    </w:p>
    <w:p w14:paraId="25CF8EED" w14:textId="54ACCBE1" w:rsidR="000F242F" w:rsidRPr="000125BE" w:rsidRDefault="000F242F" w:rsidP="00281D18">
      <w:pPr>
        <w:widowControl w:val="0"/>
        <w:spacing w:after="0" w:line="324" w:lineRule="auto"/>
        <w:ind w:firstLine="720"/>
        <w:jc w:val="both"/>
        <w:rPr>
          <w:rFonts w:ascii="Times New Roman" w:hAnsi="Times New Roman" w:cs="Times New Roman"/>
          <w:sz w:val="26"/>
          <w:szCs w:val="26"/>
          <w:lang w:val="cs-CZ"/>
        </w:rPr>
      </w:pPr>
      <w:r w:rsidRPr="000125BE">
        <w:rPr>
          <w:rFonts w:ascii="Times New Roman" w:hAnsi="Times New Roman" w:cs="Times New Roman"/>
          <w:sz w:val="26"/>
          <w:szCs w:val="26"/>
          <w:lang w:val="cs-CZ"/>
        </w:rPr>
        <w:t xml:space="preserve">Tuy nhiên, qua khảo sát thực trạng cũng cho thấy, về phía đội ngũ giảng viên còn có hạn chế trong thực hiện nhiệm vụ và năng lực thực hiện ở một số khía cạnh như chưa đa dạng hóa phương pháp giảng dạy, tạo cơ hội cho người học được trải nghiệm; thực hiện đánh giá người học chưa đa dạng các hình thức đánh giá theo chuẩn đầu ra; cung cấp thông tin về kết quả đánh giá người học có lúc chưa kịp thời; khả năng viết bài báo khoa học đăng trên tạp chí khoa học quốc tế còn hạn chế; số giáo trình phục vụ đào tạo chưa được biên soạn nhiều; chưa mạnh dạn đóng góp ý kiến vào việc phát triển trường, khoa. Mức độ cập nhật và đề xuất phát triển chương trình đào tạo chưa theo kịp yêu cầu xã hội. Trong quản lý đội ngũ giảng viên </w:t>
      </w:r>
      <w:r w:rsidR="00525300" w:rsidRPr="000125BE">
        <w:rPr>
          <w:rFonts w:ascii="Times New Roman" w:hAnsi="Times New Roman" w:cs="Times New Roman"/>
          <w:sz w:val="26"/>
          <w:szCs w:val="26"/>
          <w:lang w:val="cs-CZ"/>
        </w:rPr>
        <w:t>một số</w:t>
      </w:r>
      <w:r w:rsidRPr="000125BE">
        <w:rPr>
          <w:rFonts w:ascii="Times New Roman" w:hAnsi="Times New Roman" w:cs="Times New Roman"/>
          <w:sz w:val="26"/>
          <w:szCs w:val="26"/>
          <w:lang w:val="cs-CZ"/>
        </w:rPr>
        <w:t xml:space="preserve"> trường chưa </w:t>
      </w:r>
      <w:r w:rsidR="0083725B" w:rsidRPr="000125BE">
        <w:rPr>
          <w:rFonts w:ascii="Times New Roman" w:hAnsi="Times New Roman" w:cs="Times New Roman"/>
          <w:sz w:val="26"/>
          <w:szCs w:val="26"/>
          <w:lang w:val="cs-CZ"/>
        </w:rPr>
        <w:t>hoàn thiện</w:t>
      </w:r>
      <w:r w:rsidRPr="000125BE">
        <w:rPr>
          <w:rFonts w:ascii="Times New Roman" w:hAnsi="Times New Roman" w:cs="Times New Roman"/>
          <w:sz w:val="26"/>
          <w:szCs w:val="26"/>
          <w:lang w:val="cs-CZ"/>
        </w:rPr>
        <w:t xml:space="preserve"> đề án vị trí việc làm</w:t>
      </w:r>
      <w:r w:rsidR="0083725B" w:rsidRPr="000125BE">
        <w:rPr>
          <w:rFonts w:ascii="Times New Roman" w:hAnsi="Times New Roman" w:cs="Times New Roman"/>
          <w:sz w:val="26"/>
          <w:szCs w:val="26"/>
          <w:lang w:val="cs-CZ"/>
        </w:rPr>
        <w:t>, mới có triển khai các văn bản liên quan</w:t>
      </w:r>
      <w:r w:rsidRPr="000125BE">
        <w:rPr>
          <w:rFonts w:ascii="Times New Roman" w:hAnsi="Times New Roman" w:cs="Times New Roman"/>
          <w:sz w:val="26"/>
          <w:szCs w:val="26"/>
          <w:lang w:val="cs-CZ"/>
        </w:rPr>
        <w:t>. Chưa có danh mục vị trí việc làm, bàn mô tả công việc theo vị trí việc làm của giảng viên</w:t>
      </w:r>
      <w:r w:rsidR="00525300" w:rsidRPr="000125BE">
        <w:rPr>
          <w:rFonts w:ascii="Times New Roman" w:hAnsi="Times New Roman" w:cs="Times New Roman"/>
          <w:sz w:val="26"/>
          <w:szCs w:val="26"/>
          <w:lang w:val="cs-CZ"/>
        </w:rPr>
        <w:t xml:space="preserve">; </w:t>
      </w:r>
      <w:r w:rsidRPr="000125BE">
        <w:rPr>
          <w:rFonts w:ascii="Times New Roman" w:hAnsi="Times New Roman" w:cs="Times New Roman"/>
          <w:sz w:val="26"/>
          <w:szCs w:val="26"/>
          <w:lang w:val="cs-CZ"/>
        </w:rPr>
        <w:t xml:space="preserve">khung năng lực giảng viên theo vị trí việc làm gắn với chức danh nghề nghiệp chưa được xây dựng đầy đủ và hệ thống. Việc thực hiện các khâu trong quản lý đội ngũ giảng viên theo tiếp cận vị trí việc làm mới thực hiện ở </w:t>
      </w:r>
      <w:r w:rsidRPr="000125BE">
        <w:rPr>
          <w:rFonts w:ascii="Times New Roman" w:hAnsi="Times New Roman" w:cs="Times New Roman"/>
          <w:sz w:val="26"/>
          <w:szCs w:val="26"/>
          <w:lang w:val="cs-CZ"/>
        </w:rPr>
        <w:lastRenderedPageBreak/>
        <w:t>mức độ đơn giản; Chưa thực hiện chế độ trả lương theo vị trí việc làm gắn với kết quả thực hiện công việc và sự cống hiến…do thiếu nguồn lực và khả năng thực hiện tự chủ.</w:t>
      </w:r>
    </w:p>
    <w:p w14:paraId="03B11A27" w14:textId="326B2B13" w:rsidR="000F242F" w:rsidRPr="000125BE" w:rsidRDefault="000F242F" w:rsidP="00281D18">
      <w:pPr>
        <w:pStyle w:val="NormalWeb"/>
        <w:spacing w:before="0" w:beforeAutospacing="0" w:after="0" w:afterAutospacing="0" w:line="324" w:lineRule="auto"/>
        <w:ind w:firstLine="720"/>
        <w:jc w:val="both"/>
        <w:rPr>
          <w:sz w:val="26"/>
          <w:szCs w:val="26"/>
          <w:lang w:val="cs-CZ"/>
        </w:rPr>
      </w:pPr>
      <w:r w:rsidRPr="000125BE">
        <w:rPr>
          <w:sz w:val="26"/>
          <w:szCs w:val="26"/>
          <w:lang w:val="cs-CZ"/>
        </w:rPr>
        <w:t xml:space="preserve">Quản lý đội ngũ giảng viên theo tiếp cận vị trí việc làm ở các trường đại học địa phương có những cơ hội như Đảng, Nhà nước đang quan tâm đến vấn đề xây dựng vị trí việc làm, xem đây là giải pháp góp phần đổi mới phương thức quản lý </w:t>
      </w:r>
      <w:r w:rsidR="00CE505D" w:rsidRPr="000125BE">
        <w:rPr>
          <w:sz w:val="26"/>
          <w:szCs w:val="26"/>
          <w:lang w:val="cs-CZ"/>
        </w:rPr>
        <w:t xml:space="preserve">đội ngũ </w:t>
      </w:r>
      <w:r w:rsidRPr="000125BE">
        <w:rPr>
          <w:sz w:val="26"/>
          <w:szCs w:val="26"/>
          <w:lang w:val="cs-CZ"/>
        </w:rPr>
        <w:t>hiện nay. Các văn bản hướng dẫn xây dựng đề án vị trí việc làm, thực hiện mô tả công việc, xây dựng khung năng lực theo vị trí việc làm đang được triển khai. Có những kinh nghiệm tốt từ các nước và một số trường đại học trong nước khi triển khai mô hình này. Tuy nhiên các trường đại học địa phương cũng đứng trước những thách thức không nhỏ. Vì quản lý đội ngũ giảng viên nói riêng và quản lý cán bộ viên chức nói chung theo tiếp cận vị trí việc làm ở Việt Nam là mới</w:t>
      </w:r>
      <w:r w:rsidR="00CE505D" w:rsidRPr="000125BE">
        <w:rPr>
          <w:sz w:val="26"/>
          <w:szCs w:val="26"/>
          <w:lang w:val="cs-CZ"/>
        </w:rPr>
        <w:t xml:space="preserve">, </w:t>
      </w:r>
      <w:r w:rsidRPr="000125BE">
        <w:rPr>
          <w:sz w:val="26"/>
          <w:szCs w:val="26"/>
          <w:lang w:val="cs-CZ"/>
        </w:rPr>
        <w:t>là một quá trình với rất nhiều khó khăn, phức tạp, nhất là trong việc thiết kế mô hình tổ chức nhà trường, mô tả công việc, xác định tiêu chuẩn, khung năng lực rõ ràng và cụ thể cho từng vị trí việc làm của giảng viên cũng như các vị trí viên chức khác. Mặt khác, công tác thi tuyển</w:t>
      </w:r>
      <w:r w:rsidR="00CE505D" w:rsidRPr="000125BE">
        <w:rPr>
          <w:sz w:val="26"/>
          <w:szCs w:val="26"/>
          <w:lang w:val="cs-CZ"/>
        </w:rPr>
        <w:t xml:space="preserve"> hay thực hiện quá trình xét tuyển </w:t>
      </w:r>
      <w:r w:rsidRPr="000125BE">
        <w:rPr>
          <w:sz w:val="26"/>
          <w:szCs w:val="26"/>
          <w:lang w:val="cs-CZ"/>
        </w:rPr>
        <w:t xml:space="preserve">để chọn người phù hợp, cũng như tiêu chí đánh giá, các cơ chế giám sát, các chế tài đối với hoạt động của giảng viên, quản lý hệ thống lương… là những vấn đề phức tạp cần nhiều thời gian nghiên cứu để giải quyết. Sự thay đổi các việc làm quen thuộc sang cách quản lý mới chắc chắn khó tránh khỏi những rào cản trong tư duy, hành động và mức độ đồng thuận của mọi thành viên trong trường đại học và văn hóa vùng miền. </w:t>
      </w:r>
    </w:p>
    <w:p w14:paraId="3B44B26E" w14:textId="301C089E" w:rsidR="00CE505D" w:rsidRPr="000125BE" w:rsidRDefault="00CE505D" w:rsidP="00281D18">
      <w:pPr>
        <w:pStyle w:val="NormalWeb"/>
        <w:spacing w:before="0" w:beforeAutospacing="0" w:after="0" w:afterAutospacing="0" w:line="324" w:lineRule="auto"/>
        <w:ind w:firstLine="720"/>
        <w:jc w:val="both"/>
        <w:rPr>
          <w:sz w:val="26"/>
          <w:szCs w:val="26"/>
          <w:lang w:val="cs-CZ"/>
        </w:rPr>
      </w:pPr>
      <w:r w:rsidRPr="000125BE">
        <w:rPr>
          <w:sz w:val="26"/>
          <w:szCs w:val="26"/>
          <w:lang w:val="cs-CZ"/>
        </w:rPr>
        <w:t>Kinh nghiệm quản lý đội ngũ giảng viên ở một số quốc gia được tổng hợp cho thấy, việc tuyển dụng, phân công sử dụng giảng viên đều được dựa trên các tiêu chuẩn, tiêu chí cụ thể phù hợp với yêu cầu thực hiện nhiệm vụ và vị trí việc làm; Việc đánh giá giảng viên theo tiêu chí cụ thể với quy trình chặt chẽ. Chế độ trả lương ở một số quốc gia dựa trên hiệu suất làm việc và kết quả thực hiện nhiệm vụ của giảng viên.</w:t>
      </w:r>
      <w:r w:rsidR="00D151C6" w:rsidRPr="000125BE">
        <w:rPr>
          <w:sz w:val="26"/>
          <w:szCs w:val="26"/>
          <w:lang w:val="cs-CZ"/>
        </w:rPr>
        <w:t xml:space="preserve"> </w:t>
      </w:r>
      <w:r w:rsidRPr="000125BE">
        <w:rPr>
          <w:sz w:val="26"/>
          <w:szCs w:val="26"/>
          <w:lang w:val="cs-CZ"/>
        </w:rPr>
        <w:t>Các hoạt động này có mức độ tự chủ khác nhau.</w:t>
      </w:r>
    </w:p>
    <w:p w14:paraId="3C450211" w14:textId="61CE2C48" w:rsidR="000F242F" w:rsidRPr="000125BE" w:rsidRDefault="000F242F" w:rsidP="00281D18">
      <w:pPr>
        <w:pStyle w:val="NormalWeb"/>
        <w:spacing w:before="0" w:beforeAutospacing="0" w:after="0" w:afterAutospacing="0" w:line="324" w:lineRule="auto"/>
        <w:ind w:firstLine="720"/>
        <w:jc w:val="both"/>
        <w:rPr>
          <w:sz w:val="26"/>
          <w:szCs w:val="26"/>
          <w:lang w:val="cs-CZ"/>
        </w:rPr>
      </w:pPr>
      <w:r w:rsidRPr="000125BE">
        <w:rPr>
          <w:sz w:val="26"/>
          <w:szCs w:val="26"/>
          <w:lang w:val="cs-CZ"/>
        </w:rPr>
        <w:t xml:space="preserve">Đây là những cơ sở thực tiễn quan trọng để tác giả luận án xem xét đề xuất các giải pháp quản lý </w:t>
      </w:r>
      <w:r w:rsidR="00CE505D" w:rsidRPr="000125BE">
        <w:rPr>
          <w:sz w:val="26"/>
          <w:szCs w:val="26"/>
          <w:lang w:val="cs-CZ"/>
        </w:rPr>
        <w:t xml:space="preserve">đội ngũ giảng viên theo tiếp cận vị trí việc làm ở các trường đại học địa phương trong </w:t>
      </w:r>
      <w:r w:rsidRPr="000125BE">
        <w:rPr>
          <w:sz w:val="26"/>
          <w:szCs w:val="26"/>
          <w:lang w:val="cs-CZ"/>
        </w:rPr>
        <w:t>chương 3.</w:t>
      </w:r>
    </w:p>
    <w:p w14:paraId="452EC6D8" w14:textId="77777777" w:rsidR="004D5A60" w:rsidRPr="000125BE" w:rsidRDefault="004D5A60">
      <w:pPr>
        <w:rPr>
          <w:rFonts w:ascii="Times New Roman" w:hAnsi="Times New Roman" w:cs="Times New Roman"/>
          <w:b/>
          <w:bCs/>
          <w:sz w:val="26"/>
          <w:szCs w:val="26"/>
          <w:lang w:val="pt-BR"/>
        </w:rPr>
      </w:pPr>
      <w:bookmarkStart w:id="526" w:name="_Toc155726413"/>
      <w:bookmarkStart w:id="527" w:name="_Toc155805872"/>
      <w:bookmarkStart w:id="528" w:name="_Toc163200811"/>
      <w:bookmarkStart w:id="529" w:name="_Toc165972554"/>
      <w:r w:rsidRPr="000125BE">
        <w:br w:type="page"/>
      </w:r>
    </w:p>
    <w:p w14:paraId="15860120" w14:textId="46CD186C" w:rsidR="00AA2099" w:rsidRPr="000125BE" w:rsidRDefault="00AA2099" w:rsidP="00CA2D0B">
      <w:pPr>
        <w:pStyle w:val="001"/>
      </w:pPr>
      <w:r w:rsidRPr="000125BE">
        <w:lastRenderedPageBreak/>
        <w:t>CHƯƠNG 3</w:t>
      </w:r>
      <w:bookmarkStart w:id="530" w:name="_Toc155726414"/>
      <w:bookmarkStart w:id="531" w:name="_Toc155805873"/>
      <w:bookmarkStart w:id="532" w:name="_Toc163200812"/>
      <w:bookmarkEnd w:id="526"/>
      <w:bookmarkEnd w:id="527"/>
      <w:bookmarkEnd w:id="528"/>
      <w:r w:rsidR="00CA2D0B" w:rsidRPr="000125BE">
        <w:rPr>
          <w:lang w:val="vi-VN"/>
        </w:rPr>
        <w:br/>
      </w:r>
      <w:r w:rsidRPr="000125BE">
        <w:t>GIẢI PHÁP QUẢN LÝ ĐỘI NGŨ GIẢNG VIÊN</w:t>
      </w:r>
      <w:bookmarkEnd w:id="530"/>
      <w:bookmarkEnd w:id="531"/>
      <w:r w:rsidRPr="000125BE">
        <w:t xml:space="preserve"> </w:t>
      </w:r>
      <w:bookmarkStart w:id="533" w:name="_Toc155726416"/>
      <w:bookmarkStart w:id="534" w:name="_Toc155805875"/>
      <w:r w:rsidRPr="000125BE">
        <w:t xml:space="preserve">THEO TIẾP CẬN </w:t>
      </w:r>
      <w:r w:rsidR="00CA2D0B" w:rsidRPr="000125BE">
        <w:rPr>
          <w:lang w:val="vi-VN"/>
        </w:rPr>
        <w:br/>
      </w:r>
      <w:r w:rsidRPr="000125BE">
        <w:t>VỊ TRÍ VIỆC LÀM</w:t>
      </w:r>
      <w:bookmarkStart w:id="535" w:name="_Toc155726415"/>
      <w:bookmarkStart w:id="536" w:name="_Toc155805874"/>
      <w:bookmarkEnd w:id="533"/>
      <w:bookmarkEnd w:id="534"/>
      <w:r w:rsidRPr="000125BE">
        <w:t xml:space="preserve"> Ở CÁC TRƯỜNG ĐẠI HỌC ĐỊA PHƯƠNG</w:t>
      </w:r>
      <w:bookmarkEnd w:id="529"/>
      <w:bookmarkEnd w:id="532"/>
      <w:bookmarkEnd w:id="535"/>
      <w:bookmarkEnd w:id="536"/>
      <w:r w:rsidRPr="000125BE">
        <w:t xml:space="preserve"> </w:t>
      </w:r>
    </w:p>
    <w:p w14:paraId="50E5E385" w14:textId="77777777" w:rsidR="00AA2099" w:rsidRPr="000125BE" w:rsidRDefault="00AA2099" w:rsidP="00CA2D0B">
      <w:pPr>
        <w:widowControl w:val="0"/>
        <w:spacing w:after="0" w:line="240" w:lineRule="auto"/>
        <w:rPr>
          <w:rFonts w:ascii="Times New Roman" w:eastAsia="Yu Gothic" w:hAnsi="Times New Roman" w:cs="Times New Roman"/>
          <w:b/>
          <w:bCs/>
          <w:sz w:val="26"/>
          <w:szCs w:val="26"/>
          <w:lang w:val="cs-CZ"/>
        </w:rPr>
      </w:pPr>
    </w:p>
    <w:p w14:paraId="1E563651" w14:textId="77777777" w:rsidR="00AA2099" w:rsidRPr="000125BE" w:rsidRDefault="00AA2099" w:rsidP="00F51290">
      <w:pPr>
        <w:pStyle w:val="002"/>
      </w:pPr>
      <w:bookmarkStart w:id="537" w:name="_Toc155726417"/>
      <w:bookmarkStart w:id="538" w:name="_Toc155805876"/>
      <w:bookmarkStart w:id="539" w:name="_Toc163200813"/>
      <w:bookmarkStart w:id="540" w:name="_Toc165972555"/>
      <w:r w:rsidRPr="000125BE">
        <w:t>3.1. Nguyên tắc đề xuất giải pháp</w:t>
      </w:r>
      <w:bookmarkEnd w:id="537"/>
      <w:bookmarkEnd w:id="538"/>
      <w:bookmarkEnd w:id="539"/>
      <w:bookmarkEnd w:id="540"/>
    </w:p>
    <w:p w14:paraId="6C6E8276" w14:textId="77777777" w:rsidR="00AA2099" w:rsidRPr="000125BE" w:rsidRDefault="00AA2099" w:rsidP="00513C31">
      <w:pPr>
        <w:pStyle w:val="003"/>
        <w:rPr>
          <w:b/>
          <w:bCs/>
          <w:i/>
          <w:iCs/>
        </w:rPr>
      </w:pPr>
      <w:bookmarkStart w:id="541" w:name="_Toc163200814"/>
      <w:bookmarkStart w:id="542" w:name="_Toc165972556"/>
      <w:r w:rsidRPr="000125BE">
        <w:rPr>
          <w:b/>
          <w:bCs/>
          <w:i/>
          <w:iCs/>
        </w:rPr>
        <w:t>3.1.1. Nguyên tắc đảm bảo tính pháp lý</w:t>
      </w:r>
      <w:bookmarkEnd w:id="541"/>
      <w:bookmarkEnd w:id="542"/>
    </w:p>
    <w:p w14:paraId="668FDC2E" w14:textId="77777777" w:rsidR="00AA2099" w:rsidRPr="000125BE" w:rsidRDefault="00AA2099" w:rsidP="00AA2099">
      <w:pPr>
        <w:widowControl w:val="0"/>
        <w:spacing w:after="0" w:line="360" w:lineRule="auto"/>
        <w:ind w:firstLine="720"/>
        <w:jc w:val="both"/>
        <w:outlineLvl w:val="1"/>
        <w:rPr>
          <w:rFonts w:ascii="Times New Roman" w:eastAsia="Cambria" w:hAnsi="Times New Roman" w:cs="Times New Roman"/>
          <w:spacing w:val="2"/>
          <w:sz w:val="26"/>
          <w:szCs w:val="26"/>
          <w:lang w:val="nb-NO"/>
        </w:rPr>
      </w:pPr>
      <w:r w:rsidRPr="000125BE">
        <w:rPr>
          <w:rFonts w:ascii="Times New Roman" w:eastAsia="Cambria" w:hAnsi="Times New Roman" w:cs="Times New Roman"/>
          <w:spacing w:val="2"/>
          <w:sz w:val="26"/>
          <w:szCs w:val="26"/>
          <w:lang w:val="nb-NO"/>
        </w:rPr>
        <w:t>Việc quản lý đội ngũ giảng viên theo tiếp cận vị trí việc làm ở các trường đại học địa phương phải đảm bảo tuân thủ đúng chủ trương, đường lối của Đảng, pháp luật của Nhà nước. Các giải pháp quản lý tác động đến các bước, các khâu của quá trình quản lý đội ngũ giảng viên theo tiếp cận vị trí việc làm phải tuân thủ các hướng dẫn của cơ quan chức năng về xây dựng đề án vị trí việc làm, xác định danh mục vị trí việc làm, định biên, xác định khung năng lực giảng viên theo vị trí việc làm phải dựa trên quy định về nhiệm vụ của giảng viên, gắn với chức danh nghề nghiệp; chú ý các năng lực đáp ứng yêu cầu đổi mới giáo dục đại học trong bối cảnh hội nhập quốc tế sâu rộng; qui định về yêu cầu mở ngành đạo tạo, xác định chỉ tiêu tuyển sinh, định mức SV/GV để xác định số lượng, cơ cấu giảng viên theo yêu cầu đào tạo của trường.</w:t>
      </w:r>
    </w:p>
    <w:p w14:paraId="37FEBF88" w14:textId="77777777" w:rsidR="00AA2099" w:rsidRPr="000125BE" w:rsidRDefault="00AA2099" w:rsidP="00AA2099">
      <w:pPr>
        <w:widowControl w:val="0"/>
        <w:spacing w:after="0" w:line="360" w:lineRule="auto"/>
        <w:ind w:firstLine="720"/>
        <w:jc w:val="both"/>
        <w:outlineLvl w:val="1"/>
        <w:rPr>
          <w:rFonts w:ascii="Times New Roman" w:eastAsia="Cambria" w:hAnsi="Times New Roman" w:cs="Times New Roman"/>
          <w:sz w:val="26"/>
          <w:szCs w:val="26"/>
          <w:lang w:val="nb-NO"/>
        </w:rPr>
      </w:pPr>
      <w:r w:rsidRPr="000125BE">
        <w:rPr>
          <w:rFonts w:ascii="Times New Roman" w:eastAsia="Cambria" w:hAnsi="Times New Roman" w:cs="Times New Roman"/>
          <w:sz w:val="26"/>
          <w:szCs w:val="26"/>
          <w:lang w:val="nb-NO"/>
        </w:rPr>
        <w:t xml:space="preserve">Việc thực hiện hoạt động quản lý đội ngũ giảng viên theo tiếp cận vị trí việc làm phải đảm bảo tính tự chủ theo phân cấp trong quản lý đội ngũ, đảm bảo công khai, minh bạch, dân chủ và đồng thuận. </w:t>
      </w:r>
    </w:p>
    <w:p w14:paraId="430690AF" w14:textId="77777777" w:rsidR="00AA2099" w:rsidRPr="000125BE" w:rsidRDefault="00AA2099" w:rsidP="00513C31">
      <w:pPr>
        <w:pStyle w:val="003"/>
        <w:rPr>
          <w:b/>
          <w:bCs/>
          <w:i/>
          <w:iCs/>
        </w:rPr>
      </w:pPr>
      <w:bookmarkStart w:id="543" w:name="_Toc163200815"/>
      <w:bookmarkStart w:id="544" w:name="_Toc165972557"/>
      <w:r w:rsidRPr="000125BE">
        <w:rPr>
          <w:b/>
          <w:bCs/>
          <w:i/>
          <w:iCs/>
        </w:rPr>
        <w:t>3.1.2. Nguyên tắc đảm bảo sự phù hợp với đặc thù trường đại học địa phương</w:t>
      </w:r>
      <w:bookmarkEnd w:id="543"/>
      <w:bookmarkEnd w:id="544"/>
    </w:p>
    <w:p w14:paraId="6DE95FF7" w14:textId="77777777" w:rsidR="00AA2099" w:rsidRPr="000125BE" w:rsidRDefault="00AA2099" w:rsidP="00AA2099">
      <w:pPr>
        <w:widowControl w:val="0"/>
        <w:spacing w:after="0" w:line="360" w:lineRule="auto"/>
        <w:ind w:firstLine="720"/>
        <w:jc w:val="both"/>
        <w:outlineLvl w:val="1"/>
        <w:rPr>
          <w:rFonts w:ascii="Times New Roman" w:eastAsia="Cambria" w:hAnsi="Times New Roman" w:cs="Times New Roman"/>
          <w:spacing w:val="4"/>
          <w:sz w:val="26"/>
          <w:szCs w:val="26"/>
          <w:lang w:val="nb-NO"/>
        </w:rPr>
      </w:pPr>
      <w:r w:rsidRPr="000125BE">
        <w:rPr>
          <w:rFonts w:ascii="Times New Roman" w:eastAsia="Cambria" w:hAnsi="Times New Roman" w:cs="Times New Roman"/>
          <w:spacing w:val="4"/>
          <w:sz w:val="26"/>
          <w:szCs w:val="26"/>
          <w:lang w:val="nb-NO"/>
        </w:rPr>
        <w:t xml:space="preserve">Với những đặc thù của trường đại học địa phương như đã đề cập ở chương 1, các giải pháp quản lý đội ngũ giảng viên theo tiếp cận vị trí việc làm phải gắn với nhu cầu phát triển ngành, nghề và quy mô đào tạo, trình độ đào tạo đáp ứng nhu cầu nhân lực phục vụ sự phát triển của địa phương. Việc thực hiện quy hoạch phát triển đội ngũ giảng viên, tuyển dụng giảng viên cần quan tâm đến các chính sách thu hút nhân tài của địa phương. Thực hiện chế độ chính sách, xây dựng văn hóa tổ chức và tạo động lực làm việc cho đội ngũ giảng viên nói riêng và đội ngũ viên chức của trường nói chung phải quan tâm đến nguồn lực và yếu tố vùng miền của địa phương. </w:t>
      </w:r>
    </w:p>
    <w:p w14:paraId="5DE7D621" w14:textId="77777777" w:rsidR="00AA2099" w:rsidRPr="000125BE" w:rsidRDefault="00AA2099" w:rsidP="00513C31">
      <w:pPr>
        <w:pStyle w:val="003"/>
        <w:rPr>
          <w:b/>
          <w:bCs/>
          <w:i/>
          <w:iCs/>
        </w:rPr>
      </w:pPr>
      <w:bookmarkStart w:id="545" w:name="_Toc155726418"/>
      <w:bookmarkStart w:id="546" w:name="_Toc155805877"/>
      <w:bookmarkStart w:id="547" w:name="_Toc163200816"/>
      <w:bookmarkStart w:id="548" w:name="_Toc165972558"/>
      <w:r w:rsidRPr="000125BE">
        <w:rPr>
          <w:b/>
          <w:bCs/>
          <w:i/>
          <w:iCs/>
        </w:rPr>
        <w:lastRenderedPageBreak/>
        <w:t xml:space="preserve">3.1.3. </w:t>
      </w:r>
      <w:bookmarkStart w:id="549" w:name="_Toc155726420"/>
      <w:bookmarkStart w:id="550" w:name="_Toc155805878"/>
      <w:bookmarkEnd w:id="545"/>
      <w:bookmarkEnd w:id="546"/>
      <w:r w:rsidRPr="000125BE">
        <w:rPr>
          <w:b/>
          <w:bCs/>
          <w:i/>
          <w:iCs/>
        </w:rPr>
        <w:t xml:space="preserve">Nguyên tắc đảm bảo tính </w:t>
      </w:r>
      <w:bookmarkEnd w:id="549"/>
      <w:bookmarkEnd w:id="550"/>
      <w:r w:rsidRPr="000125BE">
        <w:rPr>
          <w:b/>
          <w:bCs/>
          <w:i/>
          <w:iCs/>
        </w:rPr>
        <w:t>hệ thống</w:t>
      </w:r>
      <w:bookmarkEnd w:id="547"/>
      <w:bookmarkEnd w:id="548"/>
    </w:p>
    <w:p w14:paraId="220E9358" w14:textId="77777777" w:rsidR="00AA2099" w:rsidRPr="000125BE" w:rsidRDefault="00AA2099" w:rsidP="00AA2099">
      <w:pPr>
        <w:widowControl w:val="0"/>
        <w:spacing w:after="0" w:line="360" w:lineRule="auto"/>
        <w:ind w:firstLine="720"/>
        <w:jc w:val="both"/>
        <w:outlineLvl w:val="1"/>
        <w:rPr>
          <w:rFonts w:ascii="Times New Roman" w:eastAsia="Cambria" w:hAnsi="Times New Roman" w:cs="Times New Roman"/>
          <w:sz w:val="26"/>
          <w:szCs w:val="26"/>
          <w:lang w:val="nb-NO"/>
        </w:rPr>
      </w:pPr>
      <w:r w:rsidRPr="000125BE">
        <w:rPr>
          <w:rFonts w:ascii="Times New Roman" w:eastAsia="Cambria" w:hAnsi="Times New Roman" w:cs="Times New Roman"/>
          <w:sz w:val="26"/>
          <w:szCs w:val="26"/>
          <w:lang w:val="nb-NO"/>
        </w:rPr>
        <w:t xml:space="preserve">Mỗi bước, mỗi khâu trong quản lý đội ngũ giảng viên theo tiếp cận vị trí việc làm ở trường đại học địa phương đều có mối quan hệ qua lại với nhau và với môi trường xung quanh để hướng đến mục tiêu phát triển đội ngũ giảng viên đáp ứng yêu cầu thực hiện nhiệm vụ đào tạo nguồn nhân lực có trình độ cho sự phát triển kinh tế- xã hội của địa phương, đất nước và rộng hơn nữa. Vì vậy các giải pháp quản lý tác động đến việc thực hiện mỗi bước, mỗi khâu của quá trình quản lý đội ngũ giảng viên theo tiếp cận vị trí việc làm phải đảm bảo tính nhất quán, tạo ra sự cộng hưởng để đạt được kết quả tốt nhất. Trong quá trình tác động quản lý luôn luôn thiết lập mối liên hệ ngược, thu thập thông tin phản hồi để kịp thời điều chỉnh những sai lệch nếu cần. Chú ý khắc phục các điểm yếu, phát hiện các yếu tố nhiễu, gây cản trở quá trình quản lý đội ngũ giảng viên theo tiếp cận vị trí việc làm để tìm cách khắc phục, tháo gỡ, đảm bảo việc triển khai thực hiện hiệu quả. </w:t>
      </w:r>
    </w:p>
    <w:p w14:paraId="24376B44" w14:textId="77777777" w:rsidR="00AA2099" w:rsidRPr="000125BE" w:rsidRDefault="00AA2099" w:rsidP="00513C31">
      <w:pPr>
        <w:pStyle w:val="003"/>
        <w:rPr>
          <w:b/>
          <w:bCs/>
          <w:i/>
          <w:iCs/>
        </w:rPr>
      </w:pPr>
      <w:bookmarkStart w:id="551" w:name="_Toc155726422"/>
      <w:bookmarkStart w:id="552" w:name="_Toc155805880"/>
      <w:bookmarkStart w:id="553" w:name="_Toc163200817"/>
      <w:bookmarkStart w:id="554" w:name="_Toc165972559"/>
      <w:r w:rsidRPr="000125BE">
        <w:rPr>
          <w:b/>
          <w:bCs/>
          <w:i/>
          <w:iCs/>
        </w:rPr>
        <w:t>3.1.4. Nguyên tắc đảm bảo tính mục tiêu và hiệu quả</w:t>
      </w:r>
      <w:bookmarkEnd w:id="551"/>
      <w:bookmarkEnd w:id="552"/>
      <w:bookmarkEnd w:id="553"/>
      <w:bookmarkEnd w:id="554"/>
    </w:p>
    <w:p w14:paraId="7D1AD070" w14:textId="2AD40F1D" w:rsidR="00AA2099" w:rsidRPr="000125BE" w:rsidRDefault="00AA2099" w:rsidP="00AA2099">
      <w:pPr>
        <w:widowControl w:val="0"/>
        <w:spacing w:after="0" w:line="360" w:lineRule="auto"/>
        <w:ind w:firstLine="720"/>
        <w:jc w:val="both"/>
        <w:outlineLvl w:val="1"/>
        <w:rPr>
          <w:rFonts w:ascii="Times New Roman" w:eastAsia="Cambria" w:hAnsi="Times New Roman" w:cs="Times New Roman"/>
          <w:sz w:val="26"/>
          <w:szCs w:val="26"/>
          <w:lang w:val="vi-VN"/>
        </w:rPr>
      </w:pPr>
      <w:bookmarkStart w:id="555" w:name="_Toc155726419"/>
      <w:r w:rsidRPr="000125BE">
        <w:rPr>
          <w:rFonts w:ascii="Times New Roman" w:hAnsi="Times New Roman" w:cs="Times New Roman"/>
          <w:sz w:val="26"/>
          <w:szCs w:val="26"/>
          <w:lang w:val="nb-NO"/>
        </w:rPr>
        <w:t>Mục tiêu là yếu tố nền tảng định hướng cho việc thực hiện, triển khai các hoạt động, là cơ sở để đánh giá kết quả các hoạt động đó. N</w:t>
      </w:r>
      <w:r w:rsidRPr="000125BE">
        <w:rPr>
          <w:rFonts w:ascii="Times New Roman" w:eastAsia="Cambria" w:hAnsi="Times New Roman" w:cs="Times New Roman"/>
          <w:sz w:val="26"/>
          <w:szCs w:val="26"/>
          <w:lang w:val="nb-NO"/>
        </w:rPr>
        <w:t>guyên tắc đảm bảo tính hiệu quả đòi hỏi các giải pháp được đề xuất phải được thực hiện với sự đầu tư các ngufồn lực (con người, thời gian, vật chất, tài chính) phù hợp để đạt được kết quả tốt nhất, hướng vào việc nâng cao hiệu quả quản lý đội ngũ giảng viên theo tiếp cận vị trí việc làm, góp phần phát triển đội ngũ giảng viên, từ đó nâng cao chất lượng đào tạo của nhà trường.</w:t>
      </w:r>
      <w:r w:rsidRPr="000125BE">
        <w:rPr>
          <w:rFonts w:ascii="Times New Roman" w:hAnsi="Times New Roman" w:cs="Times New Roman"/>
          <w:sz w:val="26"/>
          <w:szCs w:val="26"/>
          <w:lang w:val="nb-NO"/>
        </w:rPr>
        <w:t xml:space="preserve"> Cần lưu ý xác định mục tiêu cụ thể, dễ hiểu, đo lường được, có hạn định thời gian; Mục tiêu quản lý đội ngũ giảng viên phải thống nhất với mục tiêu hoạt động của nhà trường nói chung. Cần công khai mục tiêu để cán bộ quản lý, giảng viên biết và thực hiện nghiêm túc, hiệu quả.</w:t>
      </w:r>
      <w:bookmarkEnd w:id="555"/>
      <w:r w:rsidRPr="000125BE">
        <w:rPr>
          <w:rFonts w:ascii="Times New Roman" w:eastAsia="Cambria" w:hAnsi="Times New Roman" w:cs="Times New Roman"/>
          <w:sz w:val="26"/>
          <w:szCs w:val="26"/>
          <w:lang w:val="nb-NO"/>
        </w:rPr>
        <w:t xml:space="preserve"> </w:t>
      </w:r>
      <w:r w:rsidRPr="000125BE">
        <w:rPr>
          <w:rFonts w:ascii="Times New Roman" w:hAnsi="Times New Roman" w:cs="Times New Roman"/>
          <w:spacing w:val="-1"/>
          <w:sz w:val="26"/>
          <w:szCs w:val="26"/>
          <w:lang w:val="vi-VN"/>
        </w:rPr>
        <w:t>C</w:t>
      </w:r>
      <w:r w:rsidRPr="000125BE">
        <w:rPr>
          <w:rFonts w:ascii="Times New Roman" w:hAnsi="Times New Roman" w:cs="Times New Roman"/>
          <w:sz w:val="26"/>
          <w:szCs w:val="26"/>
          <w:lang w:val="vi-VN"/>
        </w:rPr>
        <w:t>ác</w:t>
      </w:r>
      <w:r w:rsidRPr="000125BE">
        <w:rPr>
          <w:rFonts w:ascii="Times New Roman" w:hAnsi="Times New Roman" w:cs="Times New Roman"/>
          <w:spacing w:val="2"/>
          <w:sz w:val="26"/>
          <w:szCs w:val="26"/>
          <w:lang w:val="vi-VN"/>
        </w:rPr>
        <w:t xml:space="preserve"> </w:t>
      </w:r>
      <w:r w:rsidRPr="000125BE">
        <w:rPr>
          <w:rFonts w:ascii="Times New Roman" w:hAnsi="Times New Roman" w:cs="Times New Roman"/>
          <w:spacing w:val="1"/>
          <w:sz w:val="26"/>
          <w:szCs w:val="26"/>
          <w:lang w:val="vi-VN"/>
        </w:rPr>
        <w:t>giải pháp đưa</w:t>
      </w:r>
      <w:r w:rsidRPr="000125BE">
        <w:rPr>
          <w:rFonts w:ascii="Times New Roman" w:hAnsi="Times New Roman" w:cs="Times New Roman"/>
          <w:spacing w:val="3"/>
          <w:sz w:val="26"/>
          <w:szCs w:val="26"/>
          <w:lang w:val="vi-VN"/>
        </w:rPr>
        <w:t xml:space="preserve"> </w:t>
      </w:r>
      <w:r w:rsidRPr="000125BE">
        <w:rPr>
          <w:rFonts w:ascii="Times New Roman" w:hAnsi="Times New Roman" w:cs="Times New Roman"/>
          <w:spacing w:val="1"/>
          <w:sz w:val="26"/>
          <w:szCs w:val="26"/>
          <w:lang w:val="vi-VN"/>
        </w:rPr>
        <w:t>r</w:t>
      </w:r>
      <w:r w:rsidRPr="000125BE">
        <w:rPr>
          <w:rFonts w:ascii="Times New Roman" w:hAnsi="Times New Roman" w:cs="Times New Roman"/>
          <w:sz w:val="26"/>
          <w:szCs w:val="26"/>
          <w:lang w:val="vi-VN"/>
        </w:rPr>
        <w:t xml:space="preserve">a phải </w:t>
      </w:r>
      <w:r w:rsidRPr="000125BE">
        <w:rPr>
          <w:rFonts w:ascii="Times New Roman" w:hAnsi="Times New Roman" w:cs="Times New Roman"/>
          <w:spacing w:val="1"/>
          <w:sz w:val="26"/>
          <w:szCs w:val="26"/>
          <w:lang w:val="vi-VN"/>
        </w:rPr>
        <w:t>n</w:t>
      </w:r>
      <w:r w:rsidRPr="000125BE">
        <w:rPr>
          <w:rFonts w:ascii="Times New Roman" w:hAnsi="Times New Roman" w:cs="Times New Roman"/>
          <w:spacing w:val="-1"/>
          <w:sz w:val="26"/>
          <w:szCs w:val="26"/>
          <w:lang w:val="vi-VN"/>
        </w:rPr>
        <w:t>h</w:t>
      </w:r>
      <w:r w:rsidRPr="000125BE">
        <w:rPr>
          <w:rFonts w:ascii="Times New Roman" w:hAnsi="Times New Roman" w:cs="Times New Roman"/>
          <w:sz w:val="26"/>
          <w:szCs w:val="26"/>
          <w:lang w:val="vi-VN"/>
        </w:rPr>
        <w:t xml:space="preserve">ằm </w:t>
      </w:r>
      <w:r w:rsidRPr="000125BE">
        <w:rPr>
          <w:rFonts w:ascii="Times New Roman" w:hAnsi="Times New Roman" w:cs="Times New Roman"/>
          <w:spacing w:val="1"/>
          <w:sz w:val="26"/>
          <w:szCs w:val="26"/>
          <w:lang w:val="vi-VN"/>
        </w:rPr>
        <w:t>v</w:t>
      </w:r>
      <w:r w:rsidRPr="000125BE">
        <w:rPr>
          <w:rFonts w:ascii="Times New Roman" w:hAnsi="Times New Roman" w:cs="Times New Roman"/>
          <w:spacing w:val="-3"/>
          <w:sz w:val="26"/>
          <w:szCs w:val="26"/>
          <w:lang w:val="vi-VN"/>
        </w:rPr>
        <w:t>à</w:t>
      </w:r>
      <w:r w:rsidRPr="000125BE">
        <w:rPr>
          <w:rFonts w:ascii="Times New Roman" w:hAnsi="Times New Roman" w:cs="Times New Roman"/>
          <w:sz w:val="26"/>
          <w:szCs w:val="26"/>
          <w:lang w:val="vi-VN"/>
        </w:rPr>
        <w:t>o</w:t>
      </w:r>
      <w:r w:rsidRPr="000125BE">
        <w:rPr>
          <w:rFonts w:ascii="Times New Roman" w:hAnsi="Times New Roman" w:cs="Times New Roman"/>
          <w:spacing w:val="3"/>
          <w:sz w:val="26"/>
          <w:szCs w:val="26"/>
          <w:lang w:val="vi-VN"/>
        </w:rPr>
        <w:t xml:space="preserve"> </w:t>
      </w:r>
      <w:r w:rsidRPr="000125BE">
        <w:rPr>
          <w:rFonts w:ascii="Times New Roman" w:hAnsi="Times New Roman" w:cs="Times New Roman"/>
          <w:spacing w:val="-2"/>
          <w:sz w:val="26"/>
          <w:szCs w:val="26"/>
          <w:lang w:val="vi-VN"/>
        </w:rPr>
        <w:t>m</w:t>
      </w:r>
      <w:r w:rsidRPr="000125BE">
        <w:rPr>
          <w:rFonts w:ascii="Times New Roman" w:hAnsi="Times New Roman" w:cs="Times New Roman"/>
          <w:spacing w:val="1"/>
          <w:sz w:val="26"/>
          <w:szCs w:val="26"/>
          <w:lang w:val="vi-VN"/>
        </w:rPr>
        <w:t>ụ</w:t>
      </w:r>
      <w:r w:rsidRPr="000125BE">
        <w:rPr>
          <w:rFonts w:ascii="Times New Roman" w:hAnsi="Times New Roman" w:cs="Times New Roman"/>
          <w:sz w:val="26"/>
          <w:szCs w:val="26"/>
          <w:lang w:val="vi-VN"/>
        </w:rPr>
        <w:t>c</w:t>
      </w:r>
      <w:r w:rsidRPr="000125BE">
        <w:rPr>
          <w:rFonts w:ascii="Times New Roman" w:hAnsi="Times New Roman" w:cs="Times New Roman"/>
          <w:spacing w:val="2"/>
          <w:sz w:val="26"/>
          <w:szCs w:val="26"/>
          <w:lang w:val="vi-VN"/>
        </w:rPr>
        <w:t xml:space="preserve"> </w:t>
      </w:r>
      <w:r w:rsidRPr="000125BE">
        <w:rPr>
          <w:rFonts w:ascii="Times New Roman" w:hAnsi="Times New Roman" w:cs="Times New Roman"/>
          <w:spacing w:val="-1"/>
          <w:sz w:val="26"/>
          <w:szCs w:val="26"/>
          <w:lang w:val="vi-VN"/>
        </w:rPr>
        <w:t>ti</w:t>
      </w:r>
      <w:r w:rsidRPr="000125BE">
        <w:rPr>
          <w:rFonts w:ascii="Times New Roman" w:hAnsi="Times New Roman" w:cs="Times New Roman"/>
          <w:sz w:val="26"/>
          <w:szCs w:val="26"/>
          <w:lang w:val="vi-VN"/>
        </w:rPr>
        <w:t>êu</w:t>
      </w:r>
      <w:r w:rsidRPr="000125BE">
        <w:rPr>
          <w:rFonts w:ascii="Times New Roman" w:hAnsi="Times New Roman" w:cs="Times New Roman"/>
          <w:spacing w:val="1"/>
          <w:sz w:val="26"/>
          <w:szCs w:val="26"/>
          <w:lang w:val="vi-VN"/>
        </w:rPr>
        <w:t xml:space="preserve"> </w:t>
      </w:r>
      <w:r w:rsidRPr="000125BE">
        <w:rPr>
          <w:rFonts w:ascii="Times New Roman" w:hAnsi="Times New Roman" w:cs="Times New Roman"/>
          <w:sz w:val="26"/>
          <w:szCs w:val="26"/>
          <w:lang w:val="vi-VN"/>
        </w:rPr>
        <w:t>c</w:t>
      </w:r>
      <w:r w:rsidRPr="000125BE">
        <w:rPr>
          <w:rFonts w:ascii="Times New Roman" w:hAnsi="Times New Roman" w:cs="Times New Roman"/>
          <w:spacing w:val="-2"/>
          <w:sz w:val="26"/>
          <w:szCs w:val="26"/>
          <w:lang w:val="vi-VN"/>
        </w:rPr>
        <w:t>u</w:t>
      </w:r>
      <w:r w:rsidRPr="000125BE">
        <w:rPr>
          <w:rFonts w:ascii="Times New Roman" w:hAnsi="Times New Roman" w:cs="Times New Roman"/>
          <w:spacing w:val="1"/>
          <w:sz w:val="26"/>
          <w:szCs w:val="26"/>
          <w:lang w:val="vi-VN"/>
        </w:rPr>
        <w:t>ố</w:t>
      </w:r>
      <w:r w:rsidRPr="000125BE">
        <w:rPr>
          <w:rFonts w:ascii="Times New Roman" w:hAnsi="Times New Roman" w:cs="Times New Roman"/>
          <w:sz w:val="26"/>
          <w:szCs w:val="26"/>
          <w:lang w:val="vi-VN"/>
        </w:rPr>
        <w:t>i</w:t>
      </w:r>
      <w:r w:rsidRPr="000125BE">
        <w:rPr>
          <w:rFonts w:ascii="Times New Roman" w:hAnsi="Times New Roman" w:cs="Times New Roman"/>
          <w:spacing w:val="1"/>
          <w:sz w:val="26"/>
          <w:szCs w:val="26"/>
          <w:lang w:val="vi-VN"/>
        </w:rPr>
        <w:t xml:space="preserve"> </w:t>
      </w:r>
      <w:r w:rsidRPr="000125BE">
        <w:rPr>
          <w:rFonts w:ascii="Times New Roman" w:hAnsi="Times New Roman" w:cs="Times New Roman"/>
          <w:sz w:val="26"/>
          <w:szCs w:val="26"/>
          <w:lang w:val="vi-VN"/>
        </w:rPr>
        <w:t>c</w:t>
      </w:r>
      <w:r w:rsidRPr="000125BE">
        <w:rPr>
          <w:rFonts w:ascii="Times New Roman" w:hAnsi="Times New Roman" w:cs="Times New Roman"/>
          <w:spacing w:val="-2"/>
          <w:sz w:val="26"/>
          <w:szCs w:val="26"/>
          <w:lang w:val="vi-VN"/>
        </w:rPr>
        <w:t>ù</w:t>
      </w:r>
      <w:r w:rsidRPr="000125BE">
        <w:rPr>
          <w:rFonts w:ascii="Times New Roman" w:hAnsi="Times New Roman" w:cs="Times New Roman"/>
          <w:spacing w:val="-1"/>
          <w:sz w:val="26"/>
          <w:szCs w:val="26"/>
          <w:lang w:val="vi-VN"/>
        </w:rPr>
        <w:t>n</w:t>
      </w:r>
      <w:r w:rsidRPr="000125BE">
        <w:rPr>
          <w:rFonts w:ascii="Times New Roman" w:hAnsi="Times New Roman" w:cs="Times New Roman"/>
          <w:sz w:val="26"/>
          <w:szCs w:val="26"/>
          <w:lang w:val="vi-VN"/>
        </w:rPr>
        <w:t>g</w:t>
      </w:r>
      <w:r w:rsidRPr="000125BE">
        <w:rPr>
          <w:rFonts w:ascii="Times New Roman" w:hAnsi="Times New Roman" w:cs="Times New Roman"/>
          <w:spacing w:val="3"/>
          <w:sz w:val="26"/>
          <w:szCs w:val="26"/>
          <w:lang w:val="vi-VN"/>
        </w:rPr>
        <w:t xml:space="preserve"> </w:t>
      </w:r>
      <w:r w:rsidRPr="000125BE">
        <w:rPr>
          <w:rFonts w:ascii="Times New Roman" w:hAnsi="Times New Roman" w:cs="Times New Roman"/>
          <w:spacing w:val="-1"/>
          <w:sz w:val="26"/>
          <w:szCs w:val="26"/>
          <w:lang w:val="vi-VN"/>
        </w:rPr>
        <w:t>l</w:t>
      </w:r>
      <w:r w:rsidRPr="000125BE">
        <w:rPr>
          <w:rFonts w:ascii="Times New Roman" w:hAnsi="Times New Roman" w:cs="Times New Roman"/>
          <w:sz w:val="26"/>
          <w:szCs w:val="26"/>
          <w:lang w:val="vi-VN"/>
        </w:rPr>
        <w:t xml:space="preserve">à </w:t>
      </w:r>
      <w:r w:rsidRPr="000125BE">
        <w:rPr>
          <w:rFonts w:ascii="Times New Roman" w:hAnsi="Times New Roman" w:cs="Times New Roman"/>
          <w:spacing w:val="1"/>
          <w:sz w:val="26"/>
          <w:szCs w:val="26"/>
          <w:lang w:val="vi-VN"/>
        </w:rPr>
        <w:t>n</w:t>
      </w:r>
      <w:r w:rsidRPr="000125BE">
        <w:rPr>
          <w:rFonts w:ascii="Times New Roman" w:hAnsi="Times New Roman" w:cs="Times New Roman"/>
          <w:sz w:val="26"/>
          <w:szCs w:val="26"/>
          <w:lang w:val="vi-VN"/>
        </w:rPr>
        <w:t>â</w:t>
      </w:r>
      <w:r w:rsidRPr="000125BE">
        <w:rPr>
          <w:rFonts w:ascii="Times New Roman" w:hAnsi="Times New Roman" w:cs="Times New Roman"/>
          <w:spacing w:val="-2"/>
          <w:sz w:val="26"/>
          <w:szCs w:val="26"/>
          <w:lang w:val="vi-VN"/>
        </w:rPr>
        <w:t>n</w:t>
      </w:r>
      <w:r w:rsidRPr="000125BE">
        <w:rPr>
          <w:rFonts w:ascii="Times New Roman" w:hAnsi="Times New Roman" w:cs="Times New Roman"/>
          <w:sz w:val="26"/>
          <w:szCs w:val="26"/>
          <w:lang w:val="vi-VN"/>
        </w:rPr>
        <w:t>g</w:t>
      </w:r>
      <w:r w:rsidRPr="000125BE">
        <w:rPr>
          <w:rFonts w:ascii="Times New Roman" w:hAnsi="Times New Roman" w:cs="Times New Roman"/>
          <w:spacing w:val="3"/>
          <w:sz w:val="26"/>
          <w:szCs w:val="26"/>
          <w:lang w:val="vi-VN"/>
        </w:rPr>
        <w:t xml:space="preserve"> </w:t>
      </w:r>
      <w:r w:rsidRPr="000125BE">
        <w:rPr>
          <w:rFonts w:ascii="Times New Roman" w:hAnsi="Times New Roman" w:cs="Times New Roman"/>
          <w:sz w:val="26"/>
          <w:szCs w:val="26"/>
          <w:lang w:val="vi-VN"/>
        </w:rPr>
        <w:t>c</w:t>
      </w:r>
      <w:r w:rsidRPr="000125BE">
        <w:rPr>
          <w:rFonts w:ascii="Times New Roman" w:hAnsi="Times New Roman" w:cs="Times New Roman"/>
          <w:spacing w:val="-3"/>
          <w:sz w:val="26"/>
          <w:szCs w:val="26"/>
          <w:lang w:val="vi-VN"/>
        </w:rPr>
        <w:t>a</w:t>
      </w:r>
      <w:r w:rsidRPr="000125BE">
        <w:rPr>
          <w:rFonts w:ascii="Times New Roman" w:hAnsi="Times New Roman" w:cs="Times New Roman"/>
          <w:sz w:val="26"/>
          <w:szCs w:val="26"/>
          <w:lang w:val="vi-VN"/>
        </w:rPr>
        <w:t>o</w:t>
      </w:r>
      <w:r w:rsidRPr="000125BE">
        <w:rPr>
          <w:rFonts w:ascii="Times New Roman" w:hAnsi="Times New Roman" w:cs="Times New Roman"/>
          <w:spacing w:val="3"/>
          <w:sz w:val="26"/>
          <w:szCs w:val="26"/>
          <w:lang w:val="vi-VN"/>
        </w:rPr>
        <w:t xml:space="preserve"> </w:t>
      </w:r>
      <w:r w:rsidRPr="000125BE">
        <w:rPr>
          <w:rFonts w:ascii="Times New Roman" w:hAnsi="Times New Roman" w:cs="Times New Roman"/>
          <w:spacing w:val="-3"/>
          <w:sz w:val="26"/>
          <w:szCs w:val="26"/>
          <w:lang w:val="vi-VN"/>
        </w:rPr>
        <w:t>c</w:t>
      </w:r>
      <w:r w:rsidRPr="000125BE">
        <w:rPr>
          <w:rFonts w:ascii="Times New Roman" w:hAnsi="Times New Roman" w:cs="Times New Roman"/>
          <w:spacing w:val="1"/>
          <w:sz w:val="26"/>
          <w:szCs w:val="26"/>
          <w:lang w:val="vi-VN"/>
        </w:rPr>
        <w:t>h</w:t>
      </w:r>
      <w:r w:rsidRPr="000125BE">
        <w:rPr>
          <w:rFonts w:ascii="Times New Roman" w:hAnsi="Times New Roman" w:cs="Times New Roman"/>
          <w:sz w:val="26"/>
          <w:szCs w:val="26"/>
          <w:lang w:val="vi-VN"/>
        </w:rPr>
        <w:t>ất</w:t>
      </w:r>
      <w:r w:rsidRPr="000125BE">
        <w:rPr>
          <w:rFonts w:ascii="Times New Roman" w:hAnsi="Times New Roman" w:cs="Times New Roman"/>
          <w:spacing w:val="1"/>
          <w:sz w:val="26"/>
          <w:szCs w:val="26"/>
          <w:lang w:val="vi-VN"/>
        </w:rPr>
        <w:t xml:space="preserve"> </w:t>
      </w:r>
      <w:r w:rsidRPr="000125BE">
        <w:rPr>
          <w:rFonts w:ascii="Times New Roman" w:hAnsi="Times New Roman" w:cs="Times New Roman"/>
          <w:spacing w:val="-1"/>
          <w:sz w:val="26"/>
          <w:szCs w:val="26"/>
          <w:lang w:val="vi-VN"/>
        </w:rPr>
        <w:t>l</w:t>
      </w:r>
      <w:r w:rsidRPr="000125BE">
        <w:rPr>
          <w:rFonts w:ascii="Times New Roman" w:hAnsi="Times New Roman" w:cs="Times New Roman"/>
          <w:sz w:val="26"/>
          <w:szCs w:val="26"/>
          <w:lang w:val="vi-VN"/>
        </w:rPr>
        <w:t>ư</w:t>
      </w:r>
      <w:r w:rsidRPr="000125BE">
        <w:rPr>
          <w:rFonts w:ascii="Times New Roman" w:hAnsi="Times New Roman" w:cs="Times New Roman"/>
          <w:spacing w:val="-2"/>
          <w:sz w:val="26"/>
          <w:szCs w:val="26"/>
          <w:lang w:val="vi-VN"/>
        </w:rPr>
        <w:t>ợ</w:t>
      </w:r>
      <w:r w:rsidRPr="000125BE">
        <w:rPr>
          <w:rFonts w:ascii="Times New Roman" w:hAnsi="Times New Roman" w:cs="Times New Roman"/>
          <w:spacing w:val="-1"/>
          <w:sz w:val="26"/>
          <w:szCs w:val="26"/>
          <w:lang w:val="vi-VN"/>
        </w:rPr>
        <w:t>n</w:t>
      </w:r>
      <w:r w:rsidRPr="000125BE">
        <w:rPr>
          <w:rFonts w:ascii="Times New Roman" w:hAnsi="Times New Roman" w:cs="Times New Roman"/>
          <w:sz w:val="26"/>
          <w:szCs w:val="26"/>
          <w:lang w:val="vi-VN"/>
        </w:rPr>
        <w:t xml:space="preserve">g </w:t>
      </w:r>
      <w:r w:rsidRPr="000125BE">
        <w:rPr>
          <w:rFonts w:ascii="Times New Roman" w:hAnsi="Times New Roman" w:cs="Times New Roman"/>
          <w:spacing w:val="1"/>
          <w:sz w:val="26"/>
          <w:szCs w:val="26"/>
          <w:lang w:val="nb-NO"/>
        </w:rPr>
        <w:t>đội ngũ giảng viên</w:t>
      </w:r>
      <w:r w:rsidRPr="000125BE">
        <w:rPr>
          <w:rFonts w:ascii="Times New Roman" w:hAnsi="Times New Roman" w:cs="Times New Roman"/>
          <w:sz w:val="26"/>
          <w:szCs w:val="26"/>
          <w:lang w:val="vi-VN"/>
        </w:rPr>
        <w:t xml:space="preserve">, giúp </w:t>
      </w:r>
      <w:r w:rsidRPr="000125BE">
        <w:rPr>
          <w:rFonts w:ascii="Times New Roman" w:hAnsi="Times New Roman" w:cs="Times New Roman"/>
          <w:sz w:val="26"/>
          <w:szCs w:val="26"/>
          <w:lang w:val="nb-NO"/>
        </w:rPr>
        <w:t>đội ngũ giảng viên thực hiện tốt chức năng, nhiệm vụ được giao</w:t>
      </w:r>
      <w:r w:rsidRPr="000125BE">
        <w:rPr>
          <w:rFonts w:ascii="Times New Roman" w:hAnsi="Times New Roman" w:cs="Times New Roman"/>
          <w:sz w:val="26"/>
          <w:szCs w:val="26"/>
          <w:lang w:val="vi-VN"/>
        </w:rPr>
        <w:t>.</w:t>
      </w:r>
    </w:p>
    <w:p w14:paraId="08BB567F" w14:textId="77777777" w:rsidR="00AA2099" w:rsidRPr="000125BE" w:rsidRDefault="00AA2099" w:rsidP="00513C31">
      <w:pPr>
        <w:pStyle w:val="003"/>
        <w:rPr>
          <w:b/>
          <w:bCs/>
          <w:i/>
          <w:iCs/>
        </w:rPr>
      </w:pPr>
      <w:bookmarkStart w:id="556" w:name="_Toc155726421"/>
      <w:bookmarkStart w:id="557" w:name="_Toc155805879"/>
      <w:bookmarkStart w:id="558" w:name="_Toc163200818"/>
      <w:bookmarkStart w:id="559" w:name="_Toc165972560"/>
      <w:r w:rsidRPr="000125BE">
        <w:rPr>
          <w:b/>
          <w:bCs/>
          <w:i/>
          <w:iCs/>
        </w:rPr>
        <w:t>3.1.5. Nguyên tắc đảm bảo tính khả thi</w:t>
      </w:r>
      <w:bookmarkEnd w:id="556"/>
      <w:bookmarkEnd w:id="557"/>
      <w:bookmarkEnd w:id="558"/>
      <w:bookmarkEnd w:id="559"/>
    </w:p>
    <w:p w14:paraId="15F1F8B7" w14:textId="77777777" w:rsidR="00AA2099" w:rsidRPr="000125BE" w:rsidRDefault="00AA2099" w:rsidP="00AA2099">
      <w:pPr>
        <w:widowControl w:val="0"/>
        <w:spacing w:after="0" w:line="360" w:lineRule="auto"/>
        <w:ind w:firstLine="709"/>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Tính khả thi của các giải pháp </w:t>
      </w:r>
      <w:r w:rsidRPr="000125BE">
        <w:rPr>
          <w:rFonts w:ascii="Times New Roman" w:hAnsi="Times New Roman" w:cs="Times New Roman"/>
          <w:spacing w:val="-4"/>
          <w:sz w:val="26"/>
          <w:szCs w:val="26"/>
          <w:lang w:val="vi-VN"/>
        </w:rPr>
        <w:t>tức là giải pháp được đề xuất “có thể thực hiện được” trong những điều kiện đảm bảo</w:t>
      </w:r>
      <w:r w:rsidRPr="000125BE">
        <w:rPr>
          <w:rFonts w:ascii="Times New Roman" w:hAnsi="Times New Roman" w:cs="Times New Roman"/>
          <w:sz w:val="26"/>
          <w:szCs w:val="26"/>
          <w:lang w:val="vi-VN"/>
        </w:rPr>
        <w:t xml:space="preserve">. </w:t>
      </w:r>
      <w:r w:rsidRPr="000125BE">
        <w:rPr>
          <w:rFonts w:ascii="Times New Roman" w:hAnsi="Times New Roman" w:cs="Times New Roman"/>
          <w:spacing w:val="-3"/>
          <w:sz w:val="26"/>
          <w:szCs w:val="26"/>
          <w:lang w:val="vi-VN"/>
        </w:rPr>
        <w:t>Cá</w:t>
      </w:r>
      <w:r w:rsidRPr="000125BE">
        <w:rPr>
          <w:rFonts w:ascii="Times New Roman" w:hAnsi="Times New Roman" w:cs="Times New Roman"/>
          <w:sz w:val="26"/>
          <w:szCs w:val="26"/>
          <w:lang w:val="vi-VN"/>
        </w:rPr>
        <w:t>c</w:t>
      </w:r>
      <w:r w:rsidRPr="000125BE">
        <w:rPr>
          <w:rFonts w:ascii="Times New Roman" w:hAnsi="Times New Roman" w:cs="Times New Roman"/>
          <w:spacing w:val="23"/>
          <w:sz w:val="26"/>
          <w:szCs w:val="26"/>
          <w:lang w:val="vi-VN"/>
        </w:rPr>
        <w:t xml:space="preserve"> </w:t>
      </w:r>
      <w:r w:rsidRPr="000125BE">
        <w:rPr>
          <w:rFonts w:ascii="Times New Roman" w:hAnsi="Times New Roman" w:cs="Times New Roman"/>
          <w:spacing w:val="-1"/>
          <w:sz w:val="26"/>
          <w:szCs w:val="26"/>
          <w:lang w:val="vi-VN"/>
        </w:rPr>
        <w:t>giải pháp</w:t>
      </w:r>
      <w:r w:rsidRPr="000125BE">
        <w:rPr>
          <w:rFonts w:ascii="Times New Roman" w:hAnsi="Times New Roman" w:cs="Times New Roman"/>
          <w:spacing w:val="25"/>
          <w:sz w:val="26"/>
          <w:szCs w:val="26"/>
          <w:lang w:val="vi-VN"/>
        </w:rPr>
        <w:t xml:space="preserve"> </w:t>
      </w:r>
      <w:r w:rsidRPr="000125BE">
        <w:rPr>
          <w:rFonts w:ascii="Times New Roman" w:hAnsi="Times New Roman" w:cs="Times New Roman"/>
          <w:spacing w:val="-4"/>
          <w:sz w:val="26"/>
          <w:szCs w:val="26"/>
          <w:lang w:val="vi-VN"/>
        </w:rPr>
        <w:t>q</w:t>
      </w:r>
      <w:r w:rsidRPr="000125BE">
        <w:rPr>
          <w:rFonts w:ascii="Times New Roman" w:hAnsi="Times New Roman" w:cs="Times New Roman"/>
          <w:spacing w:val="-1"/>
          <w:sz w:val="26"/>
          <w:szCs w:val="26"/>
          <w:lang w:val="vi-VN"/>
        </w:rPr>
        <w:t>u</w:t>
      </w:r>
      <w:r w:rsidRPr="000125BE">
        <w:rPr>
          <w:rFonts w:ascii="Times New Roman" w:hAnsi="Times New Roman" w:cs="Times New Roman"/>
          <w:spacing w:val="-5"/>
          <w:sz w:val="26"/>
          <w:szCs w:val="26"/>
          <w:lang w:val="vi-VN"/>
        </w:rPr>
        <w:t>ả</w:t>
      </w:r>
      <w:r w:rsidRPr="000125BE">
        <w:rPr>
          <w:rFonts w:ascii="Times New Roman" w:hAnsi="Times New Roman" w:cs="Times New Roman"/>
          <w:sz w:val="26"/>
          <w:szCs w:val="26"/>
          <w:lang w:val="vi-VN"/>
        </w:rPr>
        <w:t>n</w:t>
      </w:r>
      <w:r w:rsidRPr="000125BE">
        <w:rPr>
          <w:rFonts w:ascii="Times New Roman" w:hAnsi="Times New Roman" w:cs="Times New Roman"/>
          <w:spacing w:val="25"/>
          <w:sz w:val="26"/>
          <w:szCs w:val="26"/>
          <w:lang w:val="vi-VN"/>
        </w:rPr>
        <w:t xml:space="preserve"> </w:t>
      </w:r>
      <w:r w:rsidRPr="000125BE">
        <w:rPr>
          <w:rFonts w:ascii="Times New Roman" w:hAnsi="Times New Roman" w:cs="Times New Roman"/>
          <w:spacing w:val="-4"/>
          <w:sz w:val="26"/>
          <w:szCs w:val="26"/>
          <w:lang w:val="vi-VN"/>
        </w:rPr>
        <w:t>l</w:t>
      </w:r>
      <w:r w:rsidRPr="000125BE">
        <w:rPr>
          <w:rFonts w:ascii="Times New Roman" w:hAnsi="Times New Roman" w:cs="Times New Roman"/>
          <w:sz w:val="26"/>
          <w:szCs w:val="26"/>
          <w:lang w:val="vi-VN"/>
        </w:rPr>
        <w:t>ý</w:t>
      </w:r>
      <w:r w:rsidRPr="000125BE">
        <w:rPr>
          <w:rFonts w:ascii="Times New Roman" w:hAnsi="Times New Roman" w:cs="Times New Roman"/>
          <w:spacing w:val="25"/>
          <w:sz w:val="26"/>
          <w:szCs w:val="26"/>
          <w:lang w:val="vi-VN"/>
        </w:rPr>
        <w:t xml:space="preserve"> </w:t>
      </w:r>
      <w:r w:rsidRPr="000125BE">
        <w:rPr>
          <w:rFonts w:ascii="Times New Roman" w:hAnsi="Times New Roman" w:cs="Times New Roman"/>
          <w:sz w:val="26"/>
          <w:szCs w:val="26"/>
          <w:lang w:val="vi-VN"/>
        </w:rPr>
        <w:t>đội ngũ giảng viên theo tiếp cận vị trí việc làm</w:t>
      </w:r>
      <w:r w:rsidRPr="000125BE">
        <w:rPr>
          <w:rFonts w:ascii="Times New Roman" w:hAnsi="Times New Roman" w:cs="Times New Roman"/>
          <w:spacing w:val="25"/>
          <w:sz w:val="26"/>
          <w:szCs w:val="26"/>
          <w:lang w:val="vi-VN"/>
        </w:rPr>
        <w:t xml:space="preserve"> ở </w:t>
      </w:r>
      <w:r w:rsidRPr="000125BE">
        <w:rPr>
          <w:rFonts w:ascii="Times New Roman" w:hAnsi="Times New Roman" w:cs="Times New Roman"/>
          <w:sz w:val="26"/>
          <w:szCs w:val="26"/>
          <w:lang w:val="vi-VN"/>
        </w:rPr>
        <w:t xml:space="preserve">các trường đại học địa phương </w:t>
      </w:r>
      <w:r w:rsidRPr="000125BE">
        <w:rPr>
          <w:rFonts w:ascii="Times New Roman" w:hAnsi="Times New Roman" w:cs="Times New Roman"/>
          <w:spacing w:val="-1"/>
          <w:sz w:val="26"/>
          <w:szCs w:val="26"/>
          <w:lang w:val="vi-VN"/>
        </w:rPr>
        <w:t>đ</w:t>
      </w:r>
      <w:r w:rsidRPr="000125BE">
        <w:rPr>
          <w:rFonts w:ascii="Times New Roman" w:hAnsi="Times New Roman" w:cs="Times New Roman"/>
          <w:spacing w:val="-3"/>
          <w:sz w:val="26"/>
          <w:szCs w:val="26"/>
          <w:lang w:val="vi-VN"/>
        </w:rPr>
        <w:t>ư</w:t>
      </w:r>
      <w:r w:rsidRPr="000125BE">
        <w:rPr>
          <w:rFonts w:ascii="Times New Roman" w:hAnsi="Times New Roman" w:cs="Times New Roman"/>
          <w:spacing w:val="-2"/>
          <w:sz w:val="26"/>
          <w:szCs w:val="26"/>
          <w:lang w:val="vi-VN"/>
        </w:rPr>
        <w:t>ợ</w:t>
      </w:r>
      <w:r w:rsidRPr="000125BE">
        <w:rPr>
          <w:rFonts w:ascii="Times New Roman" w:hAnsi="Times New Roman" w:cs="Times New Roman"/>
          <w:sz w:val="26"/>
          <w:szCs w:val="26"/>
          <w:lang w:val="vi-VN"/>
        </w:rPr>
        <w:t>c</w:t>
      </w:r>
      <w:r w:rsidRPr="000125BE">
        <w:rPr>
          <w:rFonts w:ascii="Times New Roman" w:hAnsi="Times New Roman" w:cs="Times New Roman"/>
          <w:spacing w:val="21"/>
          <w:sz w:val="26"/>
          <w:szCs w:val="26"/>
          <w:lang w:val="vi-VN"/>
        </w:rPr>
        <w:t xml:space="preserve"> </w:t>
      </w:r>
      <w:r w:rsidRPr="000125BE">
        <w:rPr>
          <w:rFonts w:ascii="Times New Roman" w:hAnsi="Times New Roman" w:cs="Times New Roman"/>
          <w:spacing w:val="-1"/>
          <w:sz w:val="26"/>
          <w:szCs w:val="26"/>
          <w:lang w:val="vi-VN"/>
        </w:rPr>
        <w:t>đ</w:t>
      </w:r>
      <w:r w:rsidRPr="000125BE">
        <w:rPr>
          <w:rFonts w:ascii="Times New Roman" w:hAnsi="Times New Roman" w:cs="Times New Roman"/>
          <w:sz w:val="26"/>
          <w:szCs w:val="26"/>
          <w:lang w:val="vi-VN"/>
        </w:rPr>
        <w:t>ề</w:t>
      </w:r>
      <w:r w:rsidRPr="000125BE">
        <w:rPr>
          <w:rFonts w:ascii="Times New Roman" w:hAnsi="Times New Roman" w:cs="Times New Roman"/>
          <w:spacing w:val="23"/>
          <w:sz w:val="26"/>
          <w:szCs w:val="26"/>
          <w:lang w:val="vi-VN"/>
        </w:rPr>
        <w:t xml:space="preserve"> </w:t>
      </w:r>
      <w:r w:rsidRPr="000125BE">
        <w:rPr>
          <w:rFonts w:ascii="Times New Roman" w:hAnsi="Times New Roman" w:cs="Times New Roman"/>
          <w:spacing w:val="-4"/>
          <w:sz w:val="26"/>
          <w:szCs w:val="26"/>
          <w:lang w:val="vi-VN"/>
        </w:rPr>
        <w:t>x</w:t>
      </w:r>
      <w:r w:rsidRPr="000125BE">
        <w:rPr>
          <w:rFonts w:ascii="Times New Roman" w:hAnsi="Times New Roman" w:cs="Times New Roman"/>
          <w:spacing w:val="-1"/>
          <w:sz w:val="26"/>
          <w:szCs w:val="26"/>
          <w:lang w:val="vi-VN"/>
        </w:rPr>
        <w:t>u</w:t>
      </w:r>
      <w:r w:rsidRPr="000125BE">
        <w:rPr>
          <w:rFonts w:ascii="Times New Roman" w:hAnsi="Times New Roman" w:cs="Times New Roman"/>
          <w:spacing w:val="-3"/>
          <w:sz w:val="26"/>
          <w:szCs w:val="26"/>
          <w:lang w:val="vi-VN"/>
        </w:rPr>
        <w:t>ấ</w:t>
      </w:r>
      <w:r w:rsidRPr="000125BE">
        <w:rPr>
          <w:rFonts w:ascii="Times New Roman" w:hAnsi="Times New Roman" w:cs="Times New Roman"/>
          <w:sz w:val="26"/>
          <w:szCs w:val="26"/>
          <w:lang w:val="vi-VN"/>
        </w:rPr>
        <w:t>t</w:t>
      </w:r>
      <w:r w:rsidRPr="000125BE">
        <w:rPr>
          <w:rFonts w:ascii="Times New Roman" w:hAnsi="Times New Roman" w:cs="Times New Roman"/>
          <w:spacing w:val="22"/>
          <w:sz w:val="26"/>
          <w:szCs w:val="26"/>
          <w:lang w:val="vi-VN"/>
        </w:rPr>
        <w:t xml:space="preserve"> </w:t>
      </w:r>
      <w:r w:rsidRPr="000125BE">
        <w:rPr>
          <w:rFonts w:ascii="Times New Roman" w:hAnsi="Times New Roman" w:cs="Times New Roman"/>
          <w:spacing w:val="-3"/>
          <w:sz w:val="26"/>
          <w:szCs w:val="26"/>
          <w:lang w:val="vi-VN"/>
        </w:rPr>
        <w:t>phải</w:t>
      </w:r>
      <w:r w:rsidRPr="000125BE">
        <w:rPr>
          <w:rFonts w:ascii="Times New Roman" w:hAnsi="Times New Roman" w:cs="Times New Roman"/>
          <w:spacing w:val="25"/>
          <w:sz w:val="26"/>
          <w:szCs w:val="26"/>
          <w:lang w:val="vi-VN"/>
        </w:rPr>
        <w:t xml:space="preserve"> </w:t>
      </w:r>
      <w:r w:rsidRPr="000125BE">
        <w:rPr>
          <w:rFonts w:ascii="Times New Roman" w:hAnsi="Times New Roman" w:cs="Times New Roman"/>
          <w:spacing w:val="-4"/>
          <w:sz w:val="26"/>
          <w:szCs w:val="26"/>
          <w:lang w:val="vi-VN"/>
        </w:rPr>
        <w:lastRenderedPageBreak/>
        <w:t>tín</w:t>
      </w:r>
      <w:r w:rsidRPr="000125BE">
        <w:rPr>
          <w:rFonts w:ascii="Times New Roman" w:hAnsi="Times New Roman" w:cs="Times New Roman"/>
          <w:sz w:val="26"/>
          <w:szCs w:val="26"/>
          <w:lang w:val="vi-VN"/>
        </w:rPr>
        <w:t>h</w:t>
      </w:r>
      <w:r w:rsidRPr="000125BE">
        <w:rPr>
          <w:rFonts w:ascii="Times New Roman" w:hAnsi="Times New Roman" w:cs="Times New Roman"/>
          <w:spacing w:val="25"/>
          <w:sz w:val="26"/>
          <w:szCs w:val="26"/>
          <w:lang w:val="vi-VN"/>
        </w:rPr>
        <w:t xml:space="preserve"> </w:t>
      </w:r>
      <w:r w:rsidRPr="000125BE">
        <w:rPr>
          <w:rFonts w:ascii="Times New Roman" w:hAnsi="Times New Roman" w:cs="Times New Roman"/>
          <w:spacing w:val="-1"/>
          <w:sz w:val="26"/>
          <w:szCs w:val="26"/>
          <w:lang w:val="vi-VN"/>
        </w:rPr>
        <w:t>đ</w:t>
      </w:r>
      <w:r w:rsidRPr="000125BE">
        <w:rPr>
          <w:rFonts w:ascii="Times New Roman" w:hAnsi="Times New Roman" w:cs="Times New Roman"/>
          <w:spacing w:val="-5"/>
          <w:sz w:val="26"/>
          <w:szCs w:val="26"/>
          <w:lang w:val="vi-VN"/>
        </w:rPr>
        <w:t>ế</w:t>
      </w:r>
      <w:r w:rsidRPr="000125BE">
        <w:rPr>
          <w:rFonts w:ascii="Times New Roman" w:hAnsi="Times New Roman" w:cs="Times New Roman"/>
          <w:sz w:val="26"/>
          <w:szCs w:val="26"/>
          <w:lang w:val="vi-VN"/>
        </w:rPr>
        <w:t>n</w:t>
      </w:r>
      <w:r w:rsidRPr="000125BE">
        <w:rPr>
          <w:rFonts w:ascii="Times New Roman" w:hAnsi="Times New Roman" w:cs="Times New Roman"/>
          <w:spacing w:val="25"/>
          <w:sz w:val="26"/>
          <w:szCs w:val="26"/>
          <w:lang w:val="vi-VN"/>
        </w:rPr>
        <w:t xml:space="preserve"> </w:t>
      </w:r>
      <w:r w:rsidRPr="000125BE">
        <w:rPr>
          <w:rFonts w:ascii="Times New Roman" w:hAnsi="Times New Roman" w:cs="Times New Roman"/>
          <w:spacing w:val="-3"/>
          <w:sz w:val="26"/>
          <w:szCs w:val="26"/>
          <w:lang w:val="vi-VN"/>
        </w:rPr>
        <w:t>cá</w:t>
      </w:r>
      <w:r w:rsidRPr="000125BE">
        <w:rPr>
          <w:rFonts w:ascii="Times New Roman" w:hAnsi="Times New Roman" w:cs="Times New Roman"/>
          <w:sz w:val="26"/>
          <w:szCs w:val="26"/>
          <w:lang w:val="vi-VN"/>
        </w:rPr>
        <w:t>c</w:t>
      </w:r>
      <w:r w:rsidRPr="000125BE">
        <w:rPr>
          <w:rFonts w:ascii="Times New Roman" w:hAnsi="Times New Roman" w:cs="Times New Roman"/>
          <w:spacing w:val="23"/>
          <w:sz w:val="26"/>
          <w:szCs w:val="26"/>
          <w:lang w:val="vi-VN"/>
        </w:rPr>
        <w:t xml:space="preserve"> </w:t>
      </w:r>
      <w:r w:rsidRPr="000125BE">
        <w:rPr>
          <w:rFonts w:ascii="Times New Roman" w:hAnsi="Times New Roman" w:cs="Times New Roman"/>
          <w:spacing w:val="-1"/>
          <w:sz w:val="26"/>
          <w:szCs w:val="26"/>
          <w:lang w:val="vi-VN"/>
        </w:rPr>
        <w:t>đ</w:t>
      </w:r>
      <w:r w:rsidRPr="000125BE">
        <w:rPr>
          <w:rFonts w:ascii="Times New Roman" w:hAnsi="Times New Roman" w:cs="Times New Roman"/>
          <w:spacing w:val="-4"/>
          <w:sz w:val="26"/>
          <w:szCs w:val="26"/>
          <w:lang w:val="vi-VN"/>
        </w:rPr>
        <w:t>i</w:t>
      </w:r>
      <w:r w:rsidRPr="000125BE">
        <w:rPr>
          <w:rFonts w:ascii="Times New Roman" w:hAnsi="Times New Roman" w:cs="Times New Roman"/>
          <w:spacing w:val="-3"/>
          <w:sz w:val="26"/>
          <w:szCs w:val="26"/>
          <w:lang w:val="vi-VN"/>
        </w:rPr>
        <w:t>ề</w:t>
      </w:r>
      <w:r w:rsidRPr="000125BE">
        <w:rPr>
          <w:rFonts w:ascii="Times New Roman" w:hAnsi="Times New Roman" w:cs="Times New Roman"/>
          <w:sz w:val="26"/>
          <w:szCs w:val="26"/>
          <w:lang w:val="vi-VN"/>
        </w:rPr>
        <w:t>u</w:t>
      </w:r>
      <w:r w:rsidRPr="000125BE">
        <w:rPr>
          <w:rFonts w:ascii="Times New Roman" w:hAnsi="Times New Roman" w:cs="Times New Roman"/>
          <w:spacing w:val="22"/>
          <w:sz w:val="26"/>
          <w:szCs w:val="26"/>
          <w:lang w:val="vi-VN"/>
        </w:rPr>
        <w:t xml:space="preserve"> </w:t>
      </w:r>
      <w:r w:rsidRPr="000125BE">
        <w:rPr>
          <w:rFonts w:ascii="Times New Roman" w:hAnsi="Times New Roman" w:cs="Times New Roman"/>
          <w:spacing w:val="2"/>
          <w:sz w:val="26"/>
          <w:szCs w:val="26"/>
          <w:lang w:val="vi-VN"/>
        </w:rPr>
        <w:t>kiện, hoàn cảnh, môi trường khách quan, chủ quan của các trường đại học địa phương trong hiện tại và tương lai cũng như khả năng áp dụng các giải pháp đó trong thực tiễn.</w:t>
      </w:r>
    </w:p>
    <w:p w14:paraId="7EDF4F41" w14:textId="77777777" w:rsidR="00AA2099" w:rsidRPr="000125BE" w:rsidRDefault="00AA2099" w:rsidP="00F51290">
      <w:pPr>
        <w:pStyle w:val="002"/>
      </w:pPr>
      <w:bookmarkStart w:id="560" w:name="_Toc163200819"/>
      <w:bookmarkStart w:id="561" w:name="_Toc165972561"/>
      <w:bookmarkStart w:id="562" w:name="_Toc155726423"/>
      <w:bookmarkStart w:id="563" w:name="_Toc155805881"/>
      <w:r w:rsidRPr="000125BE">
        <w:t>3.2. Một số giải pháp quản lý đội ngũ giảng viên theo tiếp cận vị trí việc làm ở các trường đại học địa phương</w:t>
      </w:r>
      <w:bookmarkEnd w:id="560"/>
      <w:bookmarkEnd w:id="561"/>
      <w:r w:rsidRPr="000125BE">
        <w:t xml:space="preserve"> </w:t>
      </w:r>
      <w:bookmarkEnd w:id="562"/>
      <w:bookmarkEnd w:id="563"/>
    </w:p>
    <w:p w14:paraId="57F07B74" w14:textId="77777777" w:rsidR="00AA2099" w:rsidRPr="000125BE" w:rsidRDefault="00AA2099" w:rsidP="00513C31">
      <w:pPr>
        <w:pStyle w:val="003"/>
        <w:rPr>
          <w:b/>
          <w:bCs/>
          <w:i/>
          <w:iCs/>
        </w:rPr>
      </w:pPr>
      <w:bookmarkStart w:id="564" w:name="_Toc163200820"/>
      <w:bookmarkStart w:id="565" w:name="_Toc165972562"/>
      <w:r w:rsidRPr="000125BE">
        <w:rPr>
          <w:b/>
          <w:bCs/>
          <w:i/>
          <w:iCs/>
        </w:rPr>
        <w:t xml:space="preserve">3.2.1. Giải pháp 1. Tổ chức xây dựng và hoàn thiện đề án vị trí việc làm của trường theo đúng </w:t>
      </w:r>
      <w:bookmarkEnd w:id="564"/>
      <w:r w:rsidRPr="000125BE">
        <w:rPr>
          <w:b/>
          <w:bCs/>
          <w:i/>
          <w:iCs/>
        </w:rPr>
        <w:t>quy định của Nhà nước</w:t>
      </w:r>
      <w:bookmarkEnd w:id="565"/>
    </w:p>
    <w:p w14:paraId="3FBD014F" w14:textId="77777777" w:rsidR="00AA2099" w:rsidRPr="000125BE" w:rsidRDefault="00AA2099" w:rsidP="00AA2099">
      <w:pPr>
        <w:spacing w:after="0" w:line="360" w:lineRule="auto"/>
        <w:jc w:val="both"/>
        <w:textAlignment w:val="baseline"/>
        <w:rPr>
          <w:rFonts w:ascii="Times New Roman" w:eastAsia="Times New Roman" w:hAnsi="Times New Roman" w:cs="Times New Roman"/>
          <w:i/>
          <w:iCs/>
          <w:sz w:val="26"/>
          <w:szCs w:val="26"/>
          <w:lang w:val="nb-NO"/>
        </w:rPr>
      </w:pPr>
      <w:r w:rsidRPr="000125BE">
        <w:rPr>
          <w:rFonts w:ascii="Times New Roman" w:eastAsia="Times New Roman" w:hAnsi="Times New Roman" w:cs="Times New Roman"/>
          <w:i/>
          <w:iCs/>
          <w:sz w:val="26"/>
          <w:szCs w:val="26"/>
          <w:lang w:val="nb-NO"/>
        </w:rPr>
        <w:t>3.2.1.1. Mục đích của giải pháp</w:t>
      </w:r>
    </w:p>
    <w:p w14:paraId="50E80A51" w14:textId="5EB45E1A" w:rsidR="00AA2099" w:rsidRPr="000125BE" w:rsidRDefault="00AA2099" w:rsidP="00AA2099">
      <w:pPr>
        <w:widowControl w:val="0"/>
        <w:tabs>
          <w:tab w:val="left" w:pos="810"/>
        </w:tabs>
        <w:spacing w:after="0" w:line="360" w:lineRule="auto"/>
        <w:ind w:firstLine="720"/>
        <w:jc w:val="both"/>
        <w:rPr>
          <w:rFonts w:ascii="Times New Roman" w:eastAsia="Times New Roman" w:hAnsi="Times New Roman" w:cs="Times New Roman"/>
          <w:sz w:val="26"/>
          <w:szCs w:val="26"/>
          <w:lang w:val="nb-NO"/>
        </w:rPr>
      </w:pPr>
      <w:r w:rsidRPr="000125BE">
        <w:rPr>
          <w:b/>
          <w:bCs/>
          <w:i/>
          <w:iCs/>
          <w:lang w:val="nb-NO"/>
        </w:rPr>
        <w:tab/>
      </w:r>
      <w:r w:rsidRPr="000125BE">
        <w:rPr>
          <w:rFonts w:ascii="Times New Roman" w:hAnsi="Times New Roman" w:cs="Times New Roman"/>
          <w:sz w:val="26"/>
          <w:szCs w:val="26"/>
          <w:lang w:val="nb-NO"/>
        </w:rPr>
        <w:t xml:space="preserve">Xây dựng đề án vị trí việc làm là nội dung quan trọng trong đổi mới quản lý cán bộ, viên chức hiện nay. Thực hiện xây dựng hoàn thiện đề án vị trí việc làm của trường </w:t>
      </w:r>
      <w:r w:rsidR="005339B3" w:rsidRPr="000125BE">
        <w:rPr>
          <w:rFonts w:ascii="Times New Roman" w:hAnsi="Times New Roman" w:cs="Times New Roman"/>
          <w:sz w:val="26"/>
          <w:szCs w:val="26"/>
          <w:lang w:val="nb-NO"/>
        </w:rPr>
        <w:t>đại học địa phương là một vấn đề lớn bao trùm quản lý đội ngũ của trường trong đó có quản lý đội ngũ giảng viên. Xây dựng hoàn thiện đề án VTVL nhằm cung</w:t>
      </w:r>
      <w:r w:rsidRPr="000125BE">
        <w:rPr>
          <w:rFonts w:ascii="Times New Roman" w:hAnsi="Times New Roman" w:cs="Times New Roman"/>
          <w:sz w:val="26"/>
          <w:szCs w:val="26"/>
          <w:lang w:val="nb-NO"/>
        </w:rPr>
        <w:t xml:space="preserve"> cấp cơ sở để thực hiện xây dựng chiến lược phát triển đội ngũ GV theo vị trí việc làm gắn với chức danh nghề nghiệp và thực hiện các khâu tiếp theo của quản lý đội ngũ giảng viên theo tiếp cận vị trí việc làm. V</w:t>
      </w:r>
      <w:r w:rsidRPr="000125BE">
        <w:rPr>
          <w:rFonts w:ascii="Times New Roman" w:hAnsi="Times New Roman"/>
          <w:sz w:val="26"/>
          <w:szCs w:val="26"/>
          <w:lang w:val="nb-NO"/>
        </w:rPr>
        <w:t xml:space="preserve">iệc xây dựng đề án vị trí việc làm phải tiến hành xác định danh mục vị trí việc làm, xây dựng bản mô tả công việc, xây dựng khung năng lực theo vị trí việc làm cung cấp định hướng quan trọng để đưa ra các giải pháp chiến lược phát triển đội ngũ giảng viên đáp ứng yêu cầu vị trí việc làm của nhà trường. </w:t>
      </w:r>
    </w:p>
    <w:p w14:paraId="70E09E5D" w14:textId="77777777" w:rsidR="00AA2099" w:rsidRPr="000125BE" w:rsidRDefault="00AA2099" w:rsidP="00AA2099">
      <w:pPr>
        <w:spacing w:after="0" w:line="360" w:lineRule="auto"/>
        <w:jc w:val="both"/>
        <w:textAlignment w:val="baseline"/>
        <w:rPr>
          <w:rFonts w:ascii="Times New Roman" w:eastAsia="Times New Roman" w:hAnsi="Times New Roman" w:cs="Times New Roman"/>
          <w:i/>
          <w:iCs/>
          <w:sz w:val="26"/>
          <w:szCs w:val="26"/>
          <w:lang w:val="nb-NO"/>
        </w:rPr>
      </w:pPr>
      <w:r w:rsidRPr="000125BE">
        <w:rPr>
          <w:rFonts w:ascii="Times New Roman" w:eastAsia="Times New Roman" w:hAnsi="Times New Roman" w:cs="Times New Roman"/>
          <w:i/>
          <w:iCs/>
          <w:sz w:val="26"/>
          <w:szCs w:val="26"/>
          <w:lang w:val="nb-NO"/>
        </w:rPr>
        <w:t>3.2.1.2. Nội dung và cách thực hiện</w:t>
      </w:r>
    </w:p>
    <w:p w14:paraId="742846ED" w14:textId="52AB7034" w:rsidR="00AA2099" w:rsidRPr="000125BE" w:rsidRDefault="005339B3" w:rsidP="00AA2099">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sz w:val="26"/>
          <w:szCs w:val="26"/>
          <w:lang w:val="nb-NO"/>
        </w:rPr>
        <w:t>Mặc dù đề tài làm về quản lý đội ngũ giảng viên theo tiếp cận VTVL, nhưng để quản lý đội ngũ giảng viên theo tiếp cận này cần bắt đầu từ xây dựng đề án vị trí việc làm của trường đại học địa phương, bao gồm tất cả các vị trí việc làm, trong đó có vị trí giảng viên.</w:t>
      </w:r>
      <w:r w:rsidR="00D151C6" w:rsidRPr="000125BE">
        <w:rPr>
          <w:rFonts w:ascii="Times New Roman" w:hAnsi="Times New Roman"/>
          <w:sz w:val="26"/>
          <w:szCs w:val="26"/>
          <w:lang w:val="nb-NO"/>
        </w:rPr>
        <w:t xml:space="preserve"> </w:t>
      </w:r>
      <w:r w:rsidR="00AA2099" w:rsidRPr="000125BE">
        <w:rPr>
          <w:rFonts w:ascii="Times New Roman" w:hAnsi="Times New Roman"/>
          <w:sz w:val="26"/>
          <w:szCs w:val="26"/>
          <w:lang w:val="nb-NO"/>
        </w:rPr>
        <w:t>Xây dựng Đề án vị trí việc làm là yêu cầu bắt buộc hiện nay của các ngành, lĩnh vực, trong đó có ngành giáo dục. Căn cứ các</w:t>
      </w:r>
      <w:r w:rsidR="00AA2099" w:rsidRPr="000125BE">
        <w:rPr>
          <w:rFonts w:ascii="Times New Roman" w:hAnsi="Times New Roman" w:cs="Times New Roman"/>
          <w:sz w:val="26"/>
          <w:szCs w:val="26"/>
          <w:lang w:val="nb-NO"/>
        </w:rPr>
        <w:t xml:space="preserve"> văn bản như: Luật viên chức</w:t>
      </w:r>
      <w:r w:rsidR="00AA2099" w:rsidRPr="000125BE">
        <w:rPr>
          <w:rFonts w:ascii="Times New Roman" w:hAnsi="Times New Roman" w:cs="Times New Roman"/>
          <w:sz w:val="26"/>
          <w:szCs w:val="26"/>
          <w:shd w:val="clear" w:color="auto" w:fill="FFFFFF"/>
          <w:lang w:val="nb-NO"/>
        </w:rPr>
        <w:t>;</w:t>
      </w:r>
      <w:r w:rsidR="00AA2099" w:rsidRPr="000125BE">
        <w:rPr>
          <w:rFonts w:ascii="Times New Roman" w:hAnsi="Times New Roman" w:cs="Times New Roman"/>
          <w:sz w:val="26"/>
          <w:szCs w:val="26"/>
          <w:lang w:val="nb-NO"/>
        </w:rPr>
        <w:t xml:space="preserve"> Luật sửa đổi, bổ sung một số điều của luật cán bộ, công chức và Luật viên chức; Nghị định số </w:t>
      </w:r>
      <w:r w:rsidR="00AA2099" w:rsidRPr="000125BE">
        <w:rPr>
          <w:rFonts w:ascii="Times New Roman" w:hAnsi="Times New Roman" w:cs="Times New Roman"/>
          <w:sz w:val="26"/>
          <w:szCs w:val="26"/>
          <w:shd w:val="clear" w:color="auto" w:fill="FFFFFF"/>
          <w:lang w:val="nb-NO"/>
        </w:rPr>
        <w:t>106/2020/NĐ-CP</w:t>
      </w:r>
      <w:r w:rsidR="00AA2099" w:rsidRPr="000125BE">
        <w:rPr>
          <w:rFonts w:ascii="Times New Roman" w:hAnsi="Times New Roman" w:cs="Times New Roman"/>
          <w:sz w:val="26"/>
          <w:szCs w:val="26"/>
          <w:lang w:val="nb-NO"/>
        </w:rPr>
        <w:t xml:space="preserve"> quy định về vị trí việc làm và số người làm việc trong các đơn vị sự nghiệp công lập, ngày 10 tháng 9 năm</w:t>
      </w:r>
      <w:r w:rsidR="00AA2099" w:rsidRPr="000125BE">
        <w:rPr>
          <w:rFonts w:ascii="Times New Roman" w:hAnsi="Times New Roman"/>
          <w:sz w:val="26"/>
          <w:szCs w:val="26"/>
          <w:lang w:val="nb-NO"/>
        </w:rPr>
        <w:t xml:space="preserve"> 2020, thông tư 40/2020/TT-BGDĐT… Hiệu trưởng giao cho bộ phận tổ chức cán bộ làm đầu mối để tổ chức t</w:t>
      </w:r>
      <w:r w:rsidR="00AA2099" w:rsidRPr="000125BE">
        <w:rPr>
          <w:rFonts w:ascii="Times New Roman" w:hAnsi="Times New Roman" w:cs="Times New Roman"/>
          <w:sz w:val="26"/>
          <w:szCs w:val="26"/>
          <w:lang w:val="nb-NO"/>
        </w:rPr>
        <w:t xml:space="preserve">hực hiện xây dựng đề án vị trí việc làm. Trước khi triển khai các hoạt </w:t>
      </w:r>
      <w:r w:rsidR="00AA2099" w:rsidRPr="000125BE">
        <w:rPr>
          <w:rFonts w:ascii="Times New Roman" w:hAnsi="Times New Roman" w:cs="Times New Roman"/>
          <w:sz w:val="26"/>
          <w:szCs w:val="26"/>
          <w:lang w:val="nb-NO"/>
        </w:rPr>
        <w:lastRenderedPageBreak/>
        <w:t>động cụ thể, cần tổ chức quán triệt đến toàn thể cán bộ, giảng viên, nhân viên của trường về mục đích, yêu cầu của xây dựng đề án vị trí việc làm của nhà trường; Hướng dẫn các trưởng đơn vị tổ chức triển khai các đầu việc ở đơn vị mình theo phân công; Hướng dẫn cán bộ, giảng viên, nhân viên thực hiện các công việc liên quan trong quá trình xây dựng đề án VTVL. Có thể tổ chức xây dựng đề án VTVL theo các bước dựa trên các văn bản hướng dẫn của cơ quan quản lý cấp trên</w:t>
      </w:r>
      <w:r w:rsidR="00AA2099" w:rsidRPr="000125BE">
        <w:rPr>
          <w:rFonts w:ascii="Times New Roman" w:eastAsia="Times New Roman" w:hAnsi="Times New Roman" w:cs="Times New Roman"/>
          <w:sz w:val="24"/>
          <w:szCs w:val="24"/>
          <w:lang w:val="nb-NO"/>
        </w:rPr>
        <w:t xml:space="preserve">: </w:t>
      </w:r>
    </w:p>
    <w:p w14:paraId="4835D6BA" w14:textId="77777777" w:rsidR="00AA2099" w:rsidRPr="000125BE" w:rsidRDefault="00AA2099" w:rsidP="00AA2099">
      <w:pPr>
        <w:pStyle w:val="NormalWeb"/>
        <w:shd w:val="clear" w:color="auto" w:fill="FFFFFF"/>
        <w:spacing w:before="0" w:beforeAutospacing="0" w:after="0" w:afterAutospacing="0" w:line="360" w:lineRule="auto"/>
        <w:ind w:firstLine="720"/>
        <w:jc w:val="both"/>
        <w:rPr>
          <w:rStyle w:val="Strong"/>
          <w:rFonts w:eastAsiaTheme="majorEastAsia"/>
          <w:b w:val="0"/>
          <w:bCs w:val="0"/>
          <w:i/>
          <w:iCs/>
          <w:sz w:val="26"/>
          <w:szCs w:val="26"/>
          <w:lang w:val="nb-NO"/>
        </w:rPr>
      </w:pPr>
      <w:r w:rsidRPr="000125BE">
        <w:rPr>
          <w:rStyle w:val="Strong"/>
          <w:rFonts w:eastAsiaTheme="majorEastAsia"/>
          <w:b w:val="0"/>
          <w:bCs w:val="0"/>
          <w:i/>
          <w:iCs/>
          <w:sz w:val="26"/>
          <w:szCs w:val="26"/>
          <w:lang w:val="nb-NO"/>
        </w:rPr>
        <w:t>Bước 1: Thống kê công việc theo chức năng, nhiệm vụ, quyền hạn của nhà trường và đơn vị trực thuộc.</w:t>
      </w:r>
    </w:p>
    <w:p w14:paraId="547B754F" w14:textId="488AE8CE" w:rsidR="00AA2099" w:rsidRPr="000125BE" w:rsidRDefault="00AA2099" w:rsidP="00AA2099">
      <w:pPr>
        <w:pStyle w:val="NormalWeb"/>
        <w:shd w:val="clear" w:color="auto" w:fill="FFFFFF"/>
        <w:spacing w:before="0" w:beforeAutospacing="0" w:after="0" w:afterAutospacing="0" w:line="360" w:lineRule="auto"/>
        <w:ind w:firstLine="720"/>
        <w:jc w:val="both"/>
        <w:rPr>
          <w:i/>
          <w:iCs/>
          <w:sz w:val="26"/>
          <w:szCs w:val="26"/>
          <w:lang w:val="nb-NO"/>
        </w:rPr>
      </w:pPr>
      <w:r w:rsidRPr="000125BE">
        <w:rPr>
          <w:rStyle w:val="Strong"/>
          <w:rFonts w:eastAsiaTheme="majorEastAsia"/>
          <w:b w:val="0"/>
          <w:bCs w:val="0"/>
          <w:sz w:val="26"/>
          <w:szCs w:val="26"/>
          <w:lang w:val="nb-NO"/>
        </w:rPr>
        <w:t>Ở bước này cần</w:t>
      </w:r>
      <w:r w:rsidRPr="000125BE">
        <w:rPr>
          <w:rStyle w:val="Strong"/>
          <w:rFonts w:eastAsiaTheme="majorEastAsia"/>
          <w:b w:val="0"/>
          <w:bCs w:val="0"/>
          <w:i/>
          <w:iCs/>
          <w:sz w:val="26"/>
          <w:szCs w:val="26"/>
          <w:lang w:val="nb-NO"/>
        </w:rPr>
        <w:t xml:space="preserve"> </w:t>
      </w:r>
      <w:r w:rsidR="005339B3" w:rsidRPr="000125BE">
        <w:rPr>
          <w:rStyle w:val="Strong"/>
          <w:rFonts w:eastAsiaTheme="majorEastAsia"/>
          <w:b w:val="0"/>
          <w:bCs w:val="0"/>
          <w:sz w:val="26"/>
          <w:szCs w:val="26"/>
          <w:lang w:val="nb-NO"/>
        </w:rPr>
        <w:t>t</w:t>
      </w:r>
      <w:r w:rsidRPr="000125BE">
        <w:rPr>
          <w:rStyle w:val="Emphasis"/>
          <w:rFonts w:eastAsiaTheme="majorEastAsia"/>
          <w:i w:val="0"/>
          <w:iCs w:val="0"/>
          <w:sz w:val="26"/>
          <w:szCs w:val="26"/>
          <w:lang w:val="nb-NO"/>
        </w:rPr>
        <w:t>hống kê công việc có tính chất thường xuyên, liên tục, ổn định, lâu dài, lặp đi lặp lại có tính chu kỳ của trường đại học, gồm:</w:t>
      </w:r>
    </w:p>
    <w:p w14:paraId="1F504C71" w14:textId="2A4FD0B6" w:rsidR="00AA2099" w:rsidRPr="000125BE" w:rsidRDefault="00AA2099" w:rsidP="00AA2099">
      <w:pPr>
        <w:pStyle w:val="NormalWeb"/>
        <w:shd w:val="clear" w:color="auto" w:fill="FFFFFF"/>
        <w:spacing w:before="0" w:beforeAutospacing="0" w:after="0" w:afterAutospacing="0" w:line="360" w:lineRule="auto"/>
        <w:ind w:firstLine="720"/>
        <w:jc w:val="both"/>
        <w:rPr>
          <w:sz w:val="26"/>
          <w:szCs w:val="26"/>
          <w:lang w:val="nb-NO"/>
        </w:rPr>
      </w:pPr>
      <w:r w:rsidRPr="000125BE">
        <w:rPr>
          <w:sz w:val="26"/>
          <w:szCs w:val="26"/>
          <w:lang w:val="nb-NO"/>
        </w:rPr>
        <w:t>- Công việc lãnh đạo, quản lý, điều hành: Hiệu trưởng, các Phó Hiệu trưởng, Trưởng, Phó các đơn vị: Khoa, Phòng/Ban/Bộ môn/Trung tâm/các đơn vị trực thuộc Trường đại học</w:t>
      </w:r>
      <w:r w:rsidR="005339B3" w:rsidRPr="000125BE">
        <w:rPr>
          <w:sz w:val="26"/>
          <w:szCs w:val="26"/>
          <w:lang w:val="nb-NO"/>
        </w:rPr>
        <w:t xml:space="preserve"> địa phương</w:t>
      </w:r>
      <w:r w:rsidRPr="000125BE">
        <w:rPr>
          <w:sz w:val="26"/>
          <w:szCs w:val="26"/>
          <w:lang w:val="nb-NO"/>
        </w:rPr>
        <w:t>.</w:t>
      </w:r>
    </w:p>
    <w:p w14:paraId="1158539F" w14:textId="2121626A" w:rsidR="00BE3EEE" w:rsidRPr="000125BE" w:rsidRDefault="00BE3EEE" w:rsidP="00AA2099">
      <w:pPr>
        <w:pStyle w:val="NormalWeb"/>
        <w:shd w:val="clear" w:color="auto" w:fill="FFFFFF"/>
        <w:spacing w:before="0" w:beforeAutospacing="0" w:after="0" w:afterAutospacing="0" w:line="360" w:lineRule="auto"/>
        <w:ind w:firstLine="720"/>
        <w:jc w:val="both"/>
        <w:rPr>
          <w:sz w:val="26"/>
          <w:szCs w:val="26"/>
          <w:lang w:val="nb-NO"/>
        </w:rPr>
      </w:pPr>
      <w:r w:rsidRPr="000125BE">
        <w:rPr>
          <w:sz w:val="26"/>
          <w:szCs w:val="26"/>
          <w:lang w:val="nb-NO"/>
        </w:rPr>
        <w:t>- Cấu trúc của LNL theo VTVL bao gồm các năng lực như năng lực sử dụng CNTT, NL ngoại ngữ, NL giao tiếp, NL giải quyết vấn đề, NL ra quyết định và các quy định về chuẩn mực đạo đức nghề nghiệp, các năng lực chuyên môn, và năng lực lãnh đạo như khả năng lập kế hoạch, hoạch định chính sách, tư duy chiến lược…</w:t>
      </w:r>
    </w:p>
    <w:p w14:paraId="66913E60" w14:textId="61A67CF4" w:rsidR="00AA2099" w:rsidRPr="000125BE" w:rsidRDefault="00AA2099" w:rsidP="00AA2099">
      <w:pPr>
        <w:pStyle w:val="NormalWeb"/>
        <w:shd w:val="clear" w:color="auto" w:fill="FFFFFF"/>
        <w:spacing w:before="0" w:beforeAutospacing="0" w:after="0" w:afterAutospacing="0" w:line="360" w:lineRule="auto"/>
        <w:ind w:firstLine="567"/>
        <w:jc w:val="both"/>
        <w:rPr>
          <w:sz w:val="26"/>
          <w:szCs w:val="26"/>
          <w:lang w:val="nb-NO"/>
        </w:rPr>
      </w:pPr>
      <w:r w:rsidRPr="000125BE">
        <w:rPr>
          <w:sz w:val="26"/>
          <w:szCs w:val="26"/>
          <w:lang w:val="nb-NO"/>
        </w:rPr>
        <w:t xml:space="preserve">- Công việc thực thi, thừa hành mang tính chuyên môn, nghiệp vụ của viên chức (Giảng viên, chuyên viên, nghiên cứu viên), trong đó nêu rõ: (i) Công việc thực thi, thừa hành thuộc về ngành, chuyên ngành, lĩnh vực hoạt động nghề nghiệp của trường đại học và đơn vị trực thuộc (gọi chung là công việc hoạt động nghề nghiệp); (ii) Công việc thực thi, thừa hành mang tính phục vụ cho công tác lãnh đạo, quản lý, điều hành và hoạt động nghề nghiệp của trường đại học </w:t>
      </w:r>
      <w:r w:rsidR="005339B3" w:rsidRPr="000125BE">
        <w:rPr>
          <w:sz w:val="26"/>
          <w:szCs w:val="26"/>
          <w:lang w:val="nb-NO"/>
        </w:rPr>
        <w:t xml:space="preserve">địa phương </w:t>
      </w:r>
      <w:r w:rsidRPr="000125BE">
        <w:rPr>
          <w:sz w:val="26"/>
          <w:szCs w:val="26"/>
          <w:lang w:val="nb-NO"/>
        </w:rPr>
        <w:t>và đơn vị trực thuộc (gọi chung là công việc hỗ trợ, phục vụ).</w:t>
      </w:r>
    </w:p>
    <w:p w14:paraId="6D12D2F9" w14:textId="77777777" w:rsidR="00AA2099" w:rsidRPr="000125BE" w:rsidRDefault="00AA2099" w:rsidP="00AA2099">
      <w:pPr>
        <w:pStyle w:val="NormalWeb"/>
        <w:shd w:val="clear" w:color="auto" w:fill="FFFFFF"/>
        <w:spacing w:before="0" w:beforeAutospacing="0" w:after="0" w:afterAutospacing="0" w:line="360" w:lineRule="auto"/>
        <w:ind w:firstLine="567"/>
        <w:jc w:val="both"/>
        <w:rPr>
          <w:b/>
          <w:bCs/>
          <w:i/>
          <w:iCs/>
          <w:sz w:val="26"/>
          <w:szCs w:val="26"/>
          <w:lang w:val="nb-NO"/>
        </w:rPr>
      </w:pPr>
      <w:r w:rsidRPr="000125BE">
        <w:rPr>
          <w:rStyle w:val="Strong"/>
          <w:rFonts w:eastAsiaTheme="majorEastAsia"/>
          <w:b w:val="0"/>
          <w:bCs w:val="0"/>
          <w:i/>
          <w:iCs/>
          <w:sz w:val="26"/>
          <w:szCs w:val="26"/>
          <w:lang w:val="nb-NO"/>
        </w:rPr>
        <w:t>Bước 2: Thống kê, đánh giá thực trạng đội ngũ cán bộ, giảng viên, viên chức khác và người lao động trong trường</w:t>
      </w:r>
      <w:r w:rsidRPr="000125BE">
        <w:rPr>
          <w:b/>
          <w:bCs/>
          <w:i/>
          <w:iCs/>
          <w:sz w:val="26"/>
          <w:szCs w:val="26"/>
          <w:lang w:val="nb-NO"/>
        </w:rPr>
        <w:t xml:space="preserve">, </w:t>
      </w:r>
      <w:r w:rsidRPr="000125BE">
        <w:rPr>
          <w:rStyle w:val="Emphasis"/>
          <w:rFonts w:eastAsiaTheme="majorEastAsia"/>
          <w:sz w:val="26"/>
          <w:szCs w:val="26"/>
          <w:lang w:val="nb-NO"/>
        </w:rPr>
        <w:t>gồm các nội dung:</w:t>
      </w:r>
    </w:p>
    <w:p w14:paraId="06347C18" w14:textId="77777777" w:rsidR="00AA2099" w:rsidRPr="000125BE" w:rsidRDefault="00AA2099" w:rsidP="00AA2099">
      <w:pPr>
        <w:pStyle w:val="NormalWeb"/>
        <w:shd w:val="clear" w:color="auto" w:fill="FFFFFF"/>
        <w:spacing w:before="0" w:beforeAutospacing="0" w:after="0" w:afterAutospacing="0" w:line="360" w:lineRule="auto"/>
        <w:ind w:left="567"/>
        <w:jc w:val="both"/>
        <w:rPr>
          <w:sz w:val="26"/>
          <w:szCs w:val="26"/>
          <w:lang w:val="nb-NO"/>
        </w:rPr>
      </w:pPr>
      <w:r w:rsidRPr="000125BE">
        <w:rPr>
          <w:sz w:val="26"/>
          <w:szCs w:val="26"/>
          <w:lang w:val="nb-NO"/>
        </w:rPr>
        <w:t>- Số lượng theo từng nhóm đối tượng gắn với các nhóm công việc;</w:t>
      </w:r>
    </w:p>
    <w:p w14:paraId="26894BE8" w14:textId="77777777" w:rsidR="00AA2099" w:rsidRPr="000125BE" w:rsidRDefault="00AA2099" w:rsidP="00AA2099">
      <w:pPr>
        <w:pStyle w:val="NormalWeb"/>
        <w:shd w:val="clear" w:color="auto" w:fill="FFFFFF"/>
        <w:spacing w:before="0" w:beforeAutospacing="0" w:after="0" w:afterAutospacing="0" w:line="360" w:lineRule="auto"/>
        <w:ind w:left="567"/>
        <w:jc w:val="both"/>
        <w:rPr>
          <w:sz w:val="26"/>
          <w:szCs w:val="26"/>
          <w:lang w:val="nb-NO"/>
        </w:rPr>
      </w:pPr>
      <w:r w:rsidRPr="000125BE">
        <w:rPr>
          <w:sz w:val="26"/>
          <w:szCs w:val="26"/>
          <w:lang w:val="nb-NO"/>
        </w:rPr>
        <w:t>- Trình độ đào tạo, chuyên ngành được đào tạo;</w:t>
      </w:r>
    </w:p>
    <w:p w14:paraId="7C31DD0B" w14:textId="77777777" w:rsidR="00AA2099" w:rsidRPr="000125BE" w:rsidRDefault="00AA2099" w:rsidP="00AA2099">
      <w:pPr>
        <w:pStyle w:val="NormalWeb"/>
        <w:shd w:val="clear" w:color="auto" w:fill="FFFFFF"/>
        <w:spacing w:before="0" w:beforeAutospacing="0" w:after="0" w:afterAutospacing="0" w:line="360" w:lineRule="auto"/>
        <w:ind w:left="567"/>
        <w:jc w:val="both"/>
        <w:rPr>
          <w:sz w:val="26"/>
          <w:szCs w:val="26"/>
          <w:lang w:val="nb-NO"/>
        </w:rPr>
      </w:pPr>
      <w:r w:rsidRPr="000125BE">
        <w:rPr>
          <w:sz w:val="26"/>
          <w:szCs w:val="26"/>
          <w:lang w:val="nb-NO"/>
        </w:rPr>
        <w:t>- Trình độ Ngoại ngữ, Tin học;</w:t>
      </w:r>
    </w:p>
    <w:p w14:paraId="1FF9E011" w14:textId="77777777" w:rsidR="00AA2099" w:rsidRPr="000125BE" w:rsidRDefault="00AA2099" w:rsidP="00AA2099">
      <w:pPr>
        <w:pStyle w:val="NormalWeb"/>
        <w:shd w:val="clear" w:color="auto" w:fill="FFFFFF"/>
        <w:spacing w:before="0" w:beforeAutospacing="0" w:after="0" w:afterAutospacing="0" w:line="360" w:lineRule="auto"/>
        <w:ind w:left="567"/>
        <w:jc w:val="both"/>
        <w:rPr>
          <w:sz w:val="26"/>
          <w:szCs w:val="26"/>
          <w:lang w:val="nb-NO"/>
        </w:rPr>
      </w:pPr>
      <w:r w:rsidRPr="000125BE">
        <w:rPr>
          <w:sz w:val="26"/>
          <w:szCs w:val="26"/>
          <w:lang w:val="nb-NO"/>
        </w:rPr>
        <w:lastRenderedPageBreak/>
        <w:t>- Giới tính, Tuổi đời;</w:t>
      </w:r>
    </w:p>
    <w:p w14:paraId="5015A366" w14:textId="77777777" w:rsidR="00AA2099" w:rsidRPr="000125BE" w:rsidRDefault="00AA2099" w:rsidP="00AA2099">
      <w:pPr>
        <w:pStyle w:val="NormalWeb"/>
        <w:shd w:val="clear" w:color="auto" w:fill="FFFFFF"/>
        <w:spacing w:before="0" w:beforeAutospacing="0" w:after="0" w:afterAutospacing="0" w:line="360" w:lineRule="auto"/>
        <w:ind w:left="567"/>
        <w:jc w:val="both"/>
        <w:rPr>
          <w:sz w:val="26"/>
          <w:szCs w:val="26"/>
          <w:lang w:val="nb-NO"/>
        </w:rPr>
      </w:pPr>
      <w:r w:rsidRPr="000125BE">
        <w:rPr>
          <w:sz w:val="26"/>
          <w:szCs w:val="26"/>
          <w:lang w:val="nb-NO"/>
        </w:rPr>
        <w:t>- Ngạch (hoặc chức danh nghề nghiệp) viên chức đang giữ;</w:t>
      </w:r>
    </w:p>
    <w:p w14:paraId="692A54DF" w14:textId="77777777" w:rsidR="00AA2099" w:rsidRPr="000125BE" w:rsidRDefault="00AA2099" w:rsidP="00AA2099">
      <w:pPr>
        <w:pStyle w:val="NormalWeb"/>
        <w:shd w:val="clear" w:color="auto" w:fill="FFFFFF"/>
        <w:spacing w:before="0" w:beforeAutospacing="0" w:after="0" w:afterAutospacing="0" w:line="360" w:lineRule="auto"/>
        <w:ind w:firstLine="567"/>
        <w:jc w:val="both"/>
        <w:rPr>
          <w:sz w:val="26"/>
          <w:szCs w:val="26"/>
          <w:lang w:val="nb-NO"/>
        </w:rPr>
      </w:pPr>
      <w:r w:rsidRPr="000125BE">
        <w:rPr>
          <w:sz w:val="26"/>
          <w:szCs w:val="26"/>
          <w:lang w:val="nb-NO"/>
        </w:rPr>
        <w:t>- Thâm niên công tác (kinh nghiệm nghề nghiệp).</w:t>
      </w:r>
    </w:p>
    <w:p w14:paraId="1806E088" w14:textId="0CEF343D" w:rsidR="00AA2099" w:rsidRPr="000125BE" w:rsidRDefault="00AA2099" w:rsidP="00AA2099">
      <w:pPr>
        <w:pStyle w:val="NormalWeb"/>
        <w:shd w:val="clear" w:color="auto" w:fill="FFFFFF"/>
        <w:spacing w:before="0" w:beforeAutospacing="0" w:after="0" w:afterAutospacing="0" w:line="360" w:lineRule="auto"/>
        <w:ind w:firstLine="567"/>
        <w:jc w:val="both"/>
        <w:rPr>
          <w:i/>
          <w:iCs/>
          <w:sz w:val="26"/>
          <w:szCs w:val="26"/>
          <w:lang w:val="nb-NO"/>
        </w:rPr>
      </w:pPr>
      <w:r w:rsidRPr="000125BE">
        <w:rPr>
          <w:rStyle w:val="Emphasis"/>
          <w:rFonts w:eastAsiaTheme="majorEastAsia"/>
          <w:sz w:val="26"/>
          <w:szCs w:val="26"/>
          <w:lang w:val="nb-NO"/>
        </w:rPr>
        <w:t xml:space="preserve"> </w:t>
      </w:r>
      <w:r w:rsidRPr="000125BE">
        <w:rPr>
          <w:rStyle w:val="Emphasis"/>
          <w:rFonts w:eastAsiaTheme="majorEastAsia"/>
          <w:i w:val="0"/>
          <w:iCs w:val="0"/>
          <w:sz w:val="26"/>
          <w:szCs w:val="26"/>
          <w:lang w:val="nb-NO"/>
        </w:rPr>
        <w:t>Lập báo cáo đánh giá thực trạng việc đáp ứng yêu cầu công việc, bố trí, sử dụng và hiệu quả thực hiện nhiệm vụ của đội ngũ cán bộ quản lý, giảng viên, viên chức khác</w:t>
      </w:r>
      <w:r w:rsidR="00D151C6" w:rsidRPr="000125BE">
        <w:rPr>
          <w:rStyle w:val="Emphasis"/>
          <w:rFonts w:eastAsiaTheme="majorEastAsia"/>
          <w:i w:val="0"/>
          <w:iCs w:val="0"/>
          <w:sz w:val="26"/>
          <w:szCs w:val="26"/>
          <w:lang w:val="nb-NO"/>
        </w:rPr>
        <w:t xml:space="preserve"> </w:t>
      </w:r>
      <w:r w:rsidRPr="000125BE">
        <w:rPr>
          <w:rStyle w:val="Emphasis"/>
          <w:rFonts w:eastAsiaTheme="majorEastAsia"/>
          <w:i w:val="0"/>
          <w:iCs w:val="0"/>
          <w:sz w:val="26"/>
          <w:szCs w:val="26"/>
          <w:lang w:val="nb-NO"/>
        </w:rPr>
        <w:t>của trường. Nội dung báo cáo gồm:</w:t>
      </w:r>
    </w:p>
    <w:p w14:paraId="5AE07C00" w14:textId="77777777" w:rsidR="00AA2099" w:rsidRPr="000125BE" w:rsidRDefault="00AA2099" w:rsidP="00AA2099">
      <w:pPr>
        <w:pStyle w:val="NormalWeb"/>
        <w:shd w:val="clear" w:color="auto" w:fill="FFFFFF"/>
        <w:spacing w:before="0" w:beforeAutospacing="0" w:after="0" w:afterAutospacing="0" w:line="360" w:lineRule="auto"/>
        <w:ind w:firstLine="567"/>
        <w:jc w:val="both"/>
        <w:rPr>
          <w:sz w:val="26"/>
          <w:szCs w:val="26"/>
          <w:lang w:val="nb-NO"/>
        </w:rPr>
      </w:pPr>
      <w:r w:rsidRPr="000125BE">
        <w:rPr>
          <w:sz w:val="26"/>
          <w:szCs w:val="26"/>
          <w:lang w:val="nb-NO"/>
        </w:rPr>
        <w:t>- Đánh giá việc đáp ứng và sự phù hợp với yêu cầu, nhiệm vụ của đội ngũ theo các nhóm công việc.</w:t>
      </w:r>
    </w:p>
    <w:p w14:paraId="7101E77C" w14:textId="77777777" w:rsidR="00AA2099" w:rsidRPr="000125BE" w:rsidRDefault="00AA2099" w:rsidP="00AA2099">
      <w:pPr>
        <w:pStyle w:val="NormalWeb"/>
        <w:shd w:val="clear" w:color="auto" w:fill="FFFFFF"/>
        <w:spacing w:before="0" w:beforeAutospacing="0" w:after="0" w:afterAutospacing="0" w:line="360" w:lineRule="auto"/>
        <w:ind w:firstLine="567"/>
        <w:jc w:val="both"/>
        <w:rPr>
          <w:sz w:val="26"/>
          <w:szCs w:val="26"/>
          <w:lang w:val="nb-NO"/>
        </w:rPr>
      </w:pPr>
      <w:r w:rsidRPr="000125BE">
        <w:rPr>
          <w:sz w:val="26"/>
          <w:szCs w:val="26"/>
          <w:lang w:val="nb-NO"/>
        </w:rPr>
        <w:t>- Đánh giá việc bố trí, sử dụng và năng lực, hiệu quả công việc thực tế của từng CBQL, GV, viên chức khác theo nhiệm vụ họ được phân công đảm nhận.</w:t>
      </w:r>
    </w:p>
    <w:p w14:paraId="711A77EE" w14:textId="77777777" w:rsidR="00AA2099" w:rsidRPr="000125BE" w:rsidRDefault="00AA2099" w:rsidP="00AA2099">
      <w:pPr>
        <w:pStyle w:val="NormalWeb"/>
        <w:shd w:val="clear" w:color="auto" w:fill="FFFFFF"/>
        <w:spacing w:before="0" w:beforeAutospacing="0" w:after="0" w:afterAutospacing="0" w:line="360" w:lineRule="auto"/>
        <w:ind w:firstLine="567"/>
        <w:jc w:val="both"/>
        <w:rPr>
          <w:rStyle w:val="Strong"/>
          <w:rFonts w:eastAsiaTheme="majorEastAsia"/>
          <w:b w:val="0"/>
          <w:bCs w:val="0"/>
          <w:i/>
          <w:iCs/>
          <w:sz w:val="26"/>
          <w:szCs w:val="26"/>
          <w:lang w:val="nb-NO"/>
        </w:rPr>
      </w:pPr>
      <w:r w:rsidRPr="000125BE">
        <w:rPr>
          <w:rStyle w:val="Strong"/>
          <w:rFonts w:eastAsiaTheme="majorEastAsia"/>
          <w:b w:val="0"/>
          <w:bCs w:val="0"/>
          <w:i/>
          <w:iCs/>
          <w:sz w:val="26"/>
          <w:szCs w:val="26"/>
          <w:lang w:val="nb-NO"/>
        </w:rPr>
        <w:t>Bước 3: Xác định danh mục vị trí việc làm của đơn vị</w:t>
      </w:r>
    </w:p>
    <w:p w14:paraId="1F77D748" w14:textId="5213D3F1" w:rsidR="00AA2099" w:rsidRPr="000125BE" w:rsidRDefault="00AA2099" w:rsidP="00AA2099">
      <w:pPr>
        <w:pStyle w:val="NormalWeb"/>
        <w:shd w:val="clear" w:color="auto" w:fill="FFFFFF"/>
        <w:spacing w:before="0" w:beforeAutospacing="0" w:after="0" w:afterAutospacing="0" w:line="360" w:lineRule="auto"/>
        <w:ind w:firstLine="567"/>
        <w:jc w:val="both"/>
        <w:rPr>
          <w:b/>
          <w:bCs/>
          <w:i/>
          <w:iCs/>
          <w:sz w:val="26"/>
          <w:szCs w:val="26"/>
          <w:lang w:val="nb-NO"/>
        </w:rPr>
      </w:pPr>
      <w:r w:rsidRPr="000125BE">
        <w:rPr>
          <w:sz w:val="26"/>
          <w:szCs w:val="26"/>
          <w:lang w:val="nb-NO"/>
        </w:rPr>
        <w:t xml:space="preserve">Xác định bảng danh mục vị trí việc làm (số lượng và cơ cấu chức danh nghề nghiệp) cần có để thực hiện chức năng, nhiệm vụ của trường đại học (kể cả các công việc phải thực hiện chế độ hợp đồng lao động). Ở bước này, khi xác định số lượng cán bộ, giảng viên, viên chức khác và người lao động phải xuất phát từ chức năng, nhiệm vụ của trường đại học, đảm bảo tính hiệu quả. </w:t>
      </w:r>
    </w:p>
    <w:p w14:paraId="5719CAE1" w14:textId="51B06392" w:rsidR="00AA2099" w:rsidRPr="000125BE" w:rsidRDefault="00AA2099" w:rsidP="001E144E">
      <w:pPr>
        <w:pStyle w:val="NormalWeb"/>
        <w:shd w:val="clear" w:color="auto" w:fill="FFFFFF"/>
        <w:spacing w:before="0" w:beforeAutospacing="0" w:after="0" w:afterAutospacing="0" w:line="360" w:lineRule="auto"/>
        <w:ind w:firstLine="567"/>
        <w:jc w:val="both"/>
        <w:rPr>
          <w:sz w:val="26"/>
          <w:szCs w:val="26"/>
          <w:lang w:val="nb-NO"/>
        </w:rPr>
      </w:pPr>
      <w:r w:rsidRPr="000125BE">
        <w:rPr>
          <w:sz w:val="26"/>
          <w:szCs w:val="26"/>
          <w:lang w:val="nb-NO"/>
        </w:rPr>
        <w:t xml:space="preserve">Đối với các Khoa/Viện có nhiệm vụ đào tạo, </w:t>
      </w:r>
      <w:r w:rsidR="00361A28" w:rsidRPr="000125BE">
        <w:rPr>
          <w:sz w:val="26"/>
          <w:szCs w:val="26"/>
          <w:lang w:val="nb-NO"/>
        </w:rPr>
        <w:t xml:space="preserve">trưởng khoa/viện </w:t>
      </w:r>
      <w:r w:rsidRPr="000125BE">
        <w:rPr>
          <w:sz w:val="26"/>
          <w:szCs w:val="26"/>
          <w:lang w:val="nb-NO"/>
        </w:rPr>
        <w:t xml:space="preserve">cần bám sát quy định về điều kiện mở ngành đào tạo các trình độ hiện hành để xác định số lượng, cơ cấu giảng viên theo yêu cầu đảm bảo chất lượng đào tạo. </w:t>
      </w:r>
      <w:r w:rsidR="005339B3" w:rsidRPr="000125BE">
        <w:rPr>
          <w:sz w:val="26"/>
          <w:szCs w:val="26"/>
          <w:lang w:val="nb-NO"/>
        </w:rPr>
        <w:t>Cần xác định cụ thể số lượng giảng viên cơ hữu theo từng ngành đào tạo, bao gồm số lượng giảng viên theo cơ cấu trình độ, chuyên môn đào tạo theo ngành đúng, ngành phù hợp, xác định tỷ lệ giảng viên theo hạng chức dan</w:t>
      </w:r>
      <w:r w:rsidR="00361A28" w:rsidRPr="000125BE">
        <w:rPr>
          <w:sz w:val="26"/>
          <w:szCs w:val="26"/>
          <w:lang w:val="nb-NO"/>
        </w:rPr>
        <w:t>h</w:t>
      </w:r>
      <w:r w:rsidR="005339B3" w:rsidRPr="000125BE">
        <w:rPr>
          <w:sz w:val="26"/>
          <w:szCs w:val="26"/>
          <w:lang w:val="nb-NO"/>
        </w:rPr>
        <w:t xml:space="preserve"> nghề nghiệp</w:t>
      </w:r>
      <w:r w:rsidR="00361A28" w:rsidRPr="000125BE">
        <w:rPr>
          <w:sz w:val="26"/>
          <w:szCs w:val="26"/>
          <w:lang w:val="nb-NO"/>
        </w:rPr>
        <w:t xml:space="preserve">...để gửi bộ phận tổ chức cán bộ tổng hợp. </w:t>
      </w:r>
    </w:p>
    <w:p w14:paraId="1388FDD8" w14:textId="77777777" w:rsidR="00AA2099" w:rsidRPr="000125BE" w:rsidRDefault="00AA2099" w:rsidP="00AA2099">
      <w:pPr>
        <w:pStyle w:val="NormalWeb"/>
        <w:shd w:val="clear" w:color="auto" w:fill="FFFFFF"/>
        <w:spacing w:before="0" w:beforeAutospacing="0" w:after="0" w:afterAutospacing="0" w:line="360" w:lineRule="auto"/>
        <w:jc w:val="both"/>
        <w:rPr>
          <w:b/>
          <w:bCs/>
          <w:i/>
          <w:iCs/>
          <w:sz w:val="26"/>
          <w:szCs w:val="26"/>
          <w:lang w:val="nb-NO"/>
        </w:rPr>
      </w:pPr>
      <w:r w:rsidRPr="000125BE">
        <w:rPr>
          <w:rStyle w:val="Strong"/>
          <w:rFonts w:eastAsiaTheme="majorEastAsia"/>
          <w:b w:val="0"/>
          <w:bCs w:val="0"/>
          <w:i/>
          <w:iCs/>
          <w:sz w:val="26"/>
          <w:szCs w:val="26"/>
          <w:lang w:val="nb-NO"/>
        </w:rPr>
        <w:t>Bước 4: Xây dựng bảng mô tả công việc của từng vị trí việc làm</w:t>
      </w:r>
    </w:p>
    <w:p w14:paraId="22C80CFC" w14:textId="77777777" w:rsidR="00F432A3" w:rsidRPr="000125BE" w:rsidRDefault="00F432A3" w:rsidP="00F432A3">
      <w:pPr>
        <w:shd w:val="clear" w:color="auto" w:fill="FFFFFF"/>
        <w:spacing w:after="0" w:line="360" w:lineRule="auto"/>
        <w:ind w:firstLine="720"/>
        <w:jc w:val="both"/>
        <w:rPr>
          <w:rStyle w:val="Emphasis"/>
          <w:rFonts w:ascii="Times New Roman" w:eastAsiaTheme="majorEastAsia" w:hAnsi="Times New Roman" w:cs="Times New Roman"/>
          <w:i w:val="0"/>
          <w:iCs w:val="0"/>
          <w:sz w:val="26"/>
          <w:szCs w:val="26"/>
          <w:lang w:val="nb-NO"/>
        </w:rPr>
      </w:pPr>
      <w:r w:rsidRPr="000125BE">
        <w:rPr>
          <w:rStyle w:val="Emphasis"/>
          <w:rFonts w:ascii="Times New Roman" w:eastAsiaTheme="majorEastAsia" w:hAnsi="Times New Roman" w:cs="Times New Roman"/>
          <w:i w:val="0"/>
          <w:iCs w:val="0"/>
          <w:sz w:val="26"/>
          <w:szCs w:val="26"/>
          <w:lang w:val="nb-NO"/>
        </w:rPr>
        <w:t xml:space="preserve">Xác định bảng danh mục vị trí việc làm (số lượng và cơ cấu chức danh nghề nghiệp) cần có để thực hiện chức năng, nhiệm vụ của trường đại học (kể cả các công việc phải thực hiện chế độ hợp đồng lao động). Ở bước này, khi xác định số lượng cán bộ, giảng viên, viên chức khác và người lao động phải xuất phát từ chức năng, nhiệm vụ của trường đại học, đảm bảo tính hiệu quả. </w:t>
      </w:r>
    </w:p>
    <w:p w14:paraId="6F7CA62C" w14:textId="77777777" w:rsidR="00AA2099" w:rsidRPr="000125BE" w:rsidRDefault="00AA2099" w:rsidP="00AA2099">
      <w:pPr>
        <w:shd w:val="clear" w:color="auto" w:fill="FFFFFF"/>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Ở hoạt động này, cần thực hiện các nội dung thể hiện trong sơ đồ dưới đây</w:t>
      </w:r>
    </w:p>
    <w:p w14:paraId="1BFFD3FB" w14:textId="77777777" w:rsidR="00AA2099" w:rsidRPr="000125BE" w:rsidRDefault="00AA2099" w:rsidP="00AA2099">
      <w:pPr>
        <w:shd w:val="clear" w:color="auto" w:fill="FFFFFF"/>
        <w:spacing w:after="0" w:line="360" w:lineRule="auto"/>
        <w:rPr>
          <w:rFonts w:ascii="Times New Roman" w:hAnsi="Times New Roman" w:cs="Times New Roman"/>
          <w:sz w:val="26"/>
          <w:szCs w:val="26"/>
        </w:rPr>
      </w:pPr>
      <w:r w:rsidRPr="000125BE">
        <w:rPr>
          <w:rFonts w:ascii="Times New Roman" w:hAnsi="Times New Roman" w:cs="Times New Roman"/>
          <w:noProof/>
          <w:sz w:val="26"/>
          <w:szCs w:val="26"/>
        </w:rPr>
        <w:lastRenderedPageBreak/>
        <w:drawing>
          <wp:inline distT="0" distB="0" distL="0" distR="0" wp14:anchorId="52B8EB21" wp14:editId="3ABF6BAE">
            <wp:extent cx="5575935" cy="2747010"/>
            <wp:effectExtent l="0" t="0" r="5715" b="0"/>
            <wp:docPr id="1309995554" name="Picture 2" descr="A text on a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995554" name="Picture 2" descr="A text on a white background&#10;&#10;Description automatically generated with medium confidence"/>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575935" cy="2747010"/>
                    </a:xfrm>
                    <a:prstGeom prst="rect">
                      <a:avLst/>
                    </a:prstGeom>
                    <a:noFill/>
                    <a:ln>
                      <a:noFill/>
                    </a:ln>
                  </pic:spPr>
                </pic:pic>
              </a:graphicData>
            </a:graphic>
          </wp:inline>
        </w:drawing>
      </w:r>
    </w:p>
    <w:p w14:paraId="40741089" w14:textId="77777777" w:rsidR="00AA2099" w:rsidRPr="000125BE" w:rsidRDefault="00AA2099" w:rsidP="0076287E">
      <w:pPr>
        <w:pStyle w:val="006"/>
      </w:pPr>
      <w:bookmarkStart w:id="566" w:name="_Toc157961985"/>
      <w:bookmarkStart w:id="567" w:name="_Toc165633045"/>
      <w:r w:rsidRPr="000125BE">
        <w:t>Sơ đồ 3.1. Xây dựng bản mô tả công việc tổng quát với từng đơn vị</w:t>
      </w:r>
      <w:bookmarkEnd w:id="566"/>
      <w:bookmarkEnd w:id="567"/>
    </w:p>
    <w:p w14:paraId="3FAB3521" w14:textId="459B8842" w:rsidR="00AA2099" w:rsidRPr="000125BE" w:rsidRDefault="00AA2099" w:rsidP="00AA2099">
      <w:pPr>
        <w:shd w:val="clear" w:color="auto" w:fill="FFFFFF"/>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xml:space="preserve">(5) Thu thập, </w:t>
      </w:r>
      <w:r w:rsidR="004F6C2F" w:rsidRPr="000125BE">
        <w:rPr>
          <w:rFonts w:ascii="Times New Roman" w:hAnsi="Times New Roman" w:cs="Times New Roman"/>
          <w:sz w:val="26"/>
          <w:szCs w:val="26"/>
        </w:rPr>
        <w:t>QS HĐ</w:t>
      </w:r>
      <w:r w:rsidRPr="000125BE">
        <w:rPr>
          <w:rFonts w:ascii="Times New Roman" w:hAnsi="Times New Roman" w:cs="Times New Roman"/>
          <w:sz w:val="26"/>
          <w:szCs w:val="26"/>
        </w:rPr>
        <w:t xml:space="preserve"> và </w:t>
      </w:r>
      <w:r w:rsidR="004F6C2F" w:rsidRPr="000125BE">
        <w:rPr>
          <w:rFonts w:ascii="Times New Roman" w:hAnsi="Times New Roman" w:cs="Times New Roman"/>
          <w:sz w:val="26"/>
          <w:szCs w:val="26"/>
        </w:rPr>
        <w:t>PT TT</w:t>
      </w:r>
      <w:r w:rsidRPr="000125BE">
        <w:rPr>
          <w:rFonts w:ascii="Times New Roman" w:hAnsi="Times New Roman" w:cs="Times New Roman"/>
          <w:sz w:val="26"/>
          <w:szCs w:val="26"/>
        </w:rPr>
        <w:t xml:space="preserve"> theo từng VTVL. Các công việc cần thực hiện theo sơ đồ dưới đây:</w:t>
      </w:r>
    </w:p>
    <w:p w14:paraId="26221944" w14:textId="77777777" w:rsidR="00AA2099" w:rsidRPr="000125BE" w:rsidRDefault="00AA2099" w:rsidP="00AA2099">
      <w:pPr>
        <w:shd w:val="clear" w:color="auto" w:fill="FFFFFF"/>
        <w:spacing w:after="0" w:line="360" w:lineRule="auto"/>
        <w:jc w:val="center"/>
        <w:rPr>
          <w:rFonts w:ascii="Times New Roman" w:hAnsi="Times New Roman" w:cs="Times New Roman"/>
          <w:sz w:val="26"/>
          <w:szCs w:val="26"/>
        </w:rPr>
      </w:pPr>
      <w:r w:rsidRPr="000125BE">
        <w:rPr>
          <w:noProof/>
        </w:rPr>
        <w:drawing>
          <wp:inline distT="0" distB="0" distL="0" distR="0" wp14:anchorId="62C55511" wp14:editId="2E3B79E1">
            <wp:extent cx="5142548" cy="4169206"/>
            <wp:effectExtent l="0" t="0" r="1270" b="3175"/>
            <wp:docPr id="638012035" name="Picture 3" descr="A diagram of a stru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012035" name="Picture 3" descr="A diagram of a structure&#10;&#10;Description automatically generated with medium confidence"/>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148123" cy="4173725"/>
                    </a:xfrm>
                    <a:prstGeom prst="rect">
                      <a:avLst/>
                    </a:prstGeom>
                    <a:noFill/>
                    <a:ln>
                      <a:noFill/>
                    </a:ln>
                  </pic:spPr>
                </pic:pic>
              </a:graphicData>
            </a:graphic>
          </wp:inline>
        </w:drawing>
      </w:r>
    </w:p>
    <w:p w14:paraId="05301D39" w14:textId="77777777" w:rsidR="00AA2099" w:rsidRPr="000125BE" w:rsidRDefault="00AA2099" w:rsidP="0076287E">
      <w:pPr>
        <w:pStyle w:val="006"/>
      </w:pPr>
      <w:bookmarkStart w:id="568" w:name="_Toc165633046"/>
      <w:r w:rsidRPr="000125BE">
        <w:t>Sơ đồ 3.2. Thu thập, quan sát hoạt động, phân tích thông tin theo VTVL</w:t>
      </w:r>
      <w:bookmarkEnd w:id="568"/>
    </w:p>
    <w:p w14:paraId="21DDCD2E" w14:textId="77777777" w:rsidR="00AA2099" w:rsidRPr="000125BE" w:rsidRDefault="00AA2099" w:rsidP="00AA2099">
      <w:pPr>
        <w:shd w:val="clear" w:color="auto" w:fill="FFFFFF"/>
        <w:spacing w:after="0" w:line="360" w:lineRule="auto"/>
        <w:jc w:val="both"/>
        <w:rPr>
          <w:rFonts w:ascii="Times New Roman" w:hAnsi="Times New Roman" w:cs="Times New Roman"/>
          <w:sz w:val="26"/>
          <w:szCs w:val="26"/>
        </w:rPr>
      </w:pPr>
      <w:r w:rsidRPr="000125BE">
        <w:rPr>
          <w:rFonts w:ascii="Times New Roman" w:hAnsi="Times New Roman" w:cs="Times New Roman"/>
          <w:noProof/>
          <w:sz w:val="26"/>
          <w:szCs w:val="26"/>
        </w:rPr>
        <mc:AlternateContent>
          <mc:Choice Requires="wps">
            <w:drawing>
              <wp:anchor distT="0" distB="0" distL="114300" distR="114300" simplePos="0" relativeHeight="251650048" behindDoc="0" locked="0" layoutInCell="1" allowOverlap="1" wp14:anchorId="605D776B" wp14:editId="7CBB201B">
                <wp:simplePos x="0" y="0"/>
                <wp:positionH relativeFrom="column">
                  <wp:posOffset>201613</wp:posOffset>
                </wp:positionH>
                <wp:positionV relativeFrom="paragraph">
                  <wp:posOffset>3318509</wp:posOffset>
                </wp:positionV>
                <wp:extent cx="5286375" cy="485775"/>
                <wp:effectExtent l="0" t="0" r="9525" b="9525"/>
                <wp:wrapNone/>
                <wp:docPr id="2061297446" name="Text Box 2"/>
                <wp:cNvGraphicFramePr/>
                <a:graphic xmlns:a="http://schemas.openxmlformats.org/drawingml/2006/main">
                  <a:graphicData uri="http://schemas.microsoft.com/office/word/2010/wordprocessingShape">
                    <wps:wsp>
                      <wps:cNvSpPr txBox="1"/>
                      <wps:spPr>
                        <a:xfrm>
                          <a:off x="0" y="0"/>
                          <a:ext cx="5286375" cy="485775"/>
                        </a:xfrm>
                        <a:prstGeom prst="rect">
                          <a:avLst/>
                        </a:prstGeom>
                        <a:solidFill>
                          <a:schemeClr val="lt1"/>
                        </a:solidFill>
                        <a:ln w="6350">
                          <a:noFill/>
                        </a:ln>
                      </wps:spPr>
                      <wps:txbx>
                        <w:txbxContent>
                          <w:p w14:paraId="2C366117" w14:textId="77777777" w:rsidR="004D5A60" w:rsidRPr="00775E2C" w:rsidRDefault="004D5A60" w:rsidP="00AA2099">
                            <w:pPr>
                              <w:pStyle w:val="0sodo"/>
                            </w:pPr>
                            <w:bookmarkStart w:id="569" w:name="_Toc157961986"/>
                            <w:r w:rsidRPr="00775E2C">
                              <w:t>Sơ đồ 3.2. Thu thập, quan sát hoạt động, phân tích thông tin theo VTVL</w:t>
                            </w:r>
                            <w:bookmarkEnd w:id="56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5.9pt;margin-top:261.3pt;width:416.25pt;height:38.25pt;z-index:251650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" fillcolor="white [3201]" stroked="f" strokeweight=".5pt">
                <v:textbox>
                  <w:txbxContent>
                    <w:p w14:paraId="2C366117" w14:textId="77777777" w:rsidR="004D5A60" w:rsidRPr="00775E2C" w:rsidRDefault="004D5A60" w:rsidP="00AA2099">
                      <w:pPr>
                        <w:pStyle w:val="0sodo"/>
                      </w:pPr>
                      <w:bookmarkStart w:id="570" w:name="_Toc157961986"/>
                      <w:r w:rsidRPr="00775E2C">
                        <w:t>Sơ đồ 3.2. Thu thập, quan sát hoạt động, phân tích thông tin theo VTVL</w:t>
                      </w:r>
                      <w:bookmarkEnd w:id="570"/>
                    </w:p>
                  </w:txbxContent>
                </v:textbox>
              </v:shape>
            </w:pict>
          </mc:Fallback>
        </mc:AlternateContent>
      </w:r>
    </w:p>
    <w:p w14:paraId="55151D66" w14:textId="786032EE" w:rsidR="00AA2099" w:rsidRPr="000125BE" w:rsidRDefault="00AA2099" w:rsidP="00AA2099">
      <w:pPr>
        <w:shd w:val="clear" w:color="auto" w:fill="FFFFFF"/>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lastRenderedPageBreak/>
        <w:t xml:space="preserve">(6) </w:t>
      </w:r>
      <w:r w:rsidR="005B5EE6" w:rsidRPr="000125BE">
        <w:rPr>
          <w:rFonts w:ascii="Times New Roman" w:hAnsi="Times New Roman" w:cs="Times New Roman"/>
          <w:sz w:val="26"/>
          <w:szCs w:val="26"/>
        </w:rPr>
        <w:t>TH, PTDL</w:t>
      </w:r>
      <w:r w:rsidRPr="000125BE">
        <w:rPr>
          <w:rFonts w:ascii="Times New Roman" w:hAnsi="Times New Roman" w:cs="Times New Roman"/>
          <w:sz w:val="26"/>
          <w:szCs w:val="26"/>
        </w:rPr>
        <w:t xml:space="preserve">, thông tin, </w:t>
      </w:r>
      <w:r w:rsidR="005B5EE6" w:rsidRPr="000125BE">
        <w:rPr>
          <w:rFonts w:ascii="Times New Roman" w:hAnsi="Times New Roman" w:cs="Times New Roman"/>
          <w:sz w:val="26"/>
          <w:szCs w:val="26"/>
        </w:rPr>
        <w:t>dự thảo mô tả VTVL</w:t>
      </w:r>
      <w:r w:rsidRPr="000125BE">
        <w:rPr>
          <w:rFonts w:ascii="Times New Roman" w:hAnsi="Times New Roman" w:cs="Times New Roman"/>
          <w:sz w:val="26"/>
          <w:szCs w:val="26"/>
        </w:rPr>
        <w:t xml:space="preserve"> đối với từng cá nhân và điều chỉnh chức năng, nhiệm vụ của đơn vị.</w:t>
      </w:r>
    </w:p>
    <w:p w14:paraId="2615BB08" w14:textId="77777777" w:rsidR="00AA2099" w:rsidRPr="000125BE" w:rsidRDefault="00AA2099" w:rsidP="00AA2099">
      <w:pPr>
        <w:shd w:val="clear" w:color="auto" w:fill="FFFFFF"/>
        <w:spacing w:after="0" w:line="360" w:lineRule="auto"/>
        <w:jc w:val="both"/>
        <w:rPr>
          <w:rFonts w:ascii="Times New Roman" w:hAnsi="Times New Roman" w:cs="Times New Roman"/>
          <w:sz w:val="26"/>
          <w:szCs w:val="26"/>
        </w:rPr>
      </w:pPr>
      <w:r w:rsidRPr="000125BE">
        <w:rPr>
          <w:noProof/>
        </w:rPr>
        <w:drawing>
          <wp:inline distT="0" distB="0" distL="0" distR="0" wp14:anchorId="31CB9CA7" wp14:editId="6B457B6C">
            <wp:extent cx="5575935" cy="1743710"/>
            <wp:effectExtent l="0" t="0" r="5715" b="8890"/>
            <wp:docPr id="1254028386" name="Picture 4" descr="A diagram of text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028386" name="Picture 4" descr="A diagram of text and arrows&#10;&#10;Description automatically generated"/>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575935" cy="1743710"/>
                    </a:xfrm>
                    <a:prstGeom prst="rect">
                      <a:avLst/>
                    </a:prstGeom>
                    <a:noFill/>
                    <a:ln>
                      <a:noFill/>
                    </a:ln>
                  </pic:spPr>
                </pic:pic>
              </a:graphicData>
            </a:graphic>
          </wp:inline>
        </w:drawing>
      </w:r>
    </w:p>
    <w:p w14:paraId="2AB4E7BE" w14:textId="67915673" w:rsidR="00AA2099" w:rsidRPr="000125BE" w:rsidRDefault="00AA2099" w:rsidP="0076287E">
      <w:pPr>
        <w:pStyle w:val="006"/>
      </w:pPr>
      <w:bookmarkStart w:id="571" w:name="_Toc157961987"/>
      <w:bookmarkStart w:id="572" w:name="_Toc165633047"/>
      <w:r w:rsidRPr="000125BE">
        <w:t>Sơ đồ 3.3. Tổng hợp phân tích, dự thảo bản MTCV của từng cá nhân,</w:t>
      </w:r>
      <w:r w:rsidR="0076287E" w:rsidRPr="000125BE">
        <w:rPr>
          <w:lang w:val="vi-VN"/>
        </w:rPr>
        <w:br/>
      </w:r>
      <w:r w:rsidRPr="000125BE">
        <w:t>điều chỉnh chức năng nhiệm vụ của đơn vị</w:t>
      </w:r>
      <w:bookmarkEnd w:id="571"/>
      <w:bookmarkEnd w:id="572"/>
    </w:p>
    <w:p w14:paraId="3B52658E" w14:textId="77777777" w:rsidR="0076287E" w:rsidRPr="000125BE" w:rsidRDefault="0076287E" w:rsidP="00AA2099">
      <w:pPr>
        <w:shd w:val="clear" w:color="auto" w:fill="FFFFFF"/>
        <w:spacing w:after="0" w:line="360" w:lineRule="auto"/>
        <w:ind w:firstLine="720"/>
        <w:jc w:val="both"/>
        <w:rPr>
          <w:rFonts w:ascii="Times New Roman" w:hAnsi="Times New Roman" w:cs="Times New Roman"/>
          <w:sz w:val="26"/>
          <w:szCs w:val="26"/>
          <w:lang w:val="vi-VN"/>
        </w:rPr>
      </w:pPr>
    </w:p>
    <w:p w14:paraId="792B2296" w14:textId="77777777" w:rsidR="00AA2099" w:rsidRPr="000125BE" w:rsidRDefault="00AA2099" w:rsidP="00AA2099">
      <w:pPr>
        <w:shd w:val="clear" w:color="auto" w:fill="FFFFFF"/>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(7) Soạn thảo bản mô tả công việc. Cách tiến hành như sau:</w:t>
      </w:r>
    </w:p>
    <w:p w14:paraId="06DAC809" w14:textId="77777777" w:rsidR="00AA2099" w:rsidRPr="000125BE" w:rsidRDefault="00AA2099" w:rsidP="00AA2099">
      <w:pPr>
        <w:spacing w:after="0" w:line="360" w:lineRule="auto"/>
        <w:jc w:val="both"/>
        <w:outlineLvl w:val="2"/>
        <w:rPr>
          <w:rFonts w:ascii="Times New Roman" w:hAnsi="Times New Roman" w:cs="Times New Roman"/>
          <w:sz w:val="26"/>
          <w:szCs w:val="26"/>
        </w:rPr>
      </w:pPr>
      <w:r w:rsidRPr="000125BE">
        <w:rPr>
          <w:noProof/>
        </w:rPr>
        <w:drawing>
          <wp:inline distT="0" distB="0" distL="0" distR="0" wp14:anchorId="639CC662" wp14:editId="10738A07">
            <wp:extent cx="5575935" cy="2902585"/>
            <wp:effectExtent l="0" t="0" r="5715" b="0"/>
            <wp:docPr id="1368717353" name="Picture 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717353" name="Picture 5" descr="A diagram of a flowchart&#10;&#10;Description automatically generated"/>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575935" cy="2902585"/>
                    </a:xfrm>
                    <a:prstGeom prst="rect">
                      <a:avLst/>
                    </a:prstGeom>
                    <a:noFill/>
                    <a:ln>
                      <a:noFill/>
                    </a:ln>
                  </pic:spPr>
                </pic:pic>
              </a:graphicData>
            </a:graphic>
          </wp:inline>
        </w:drawing>
      </w:r>
    </w:p>
    <w:p w14:paraId="1238B858" w14:textId="77777777" w:rsidR="00AA2099" w:rsidRPr="000125BE" w:rsidRDefault="00AA2099" w:rsidP="0076287E">
      <w:pPr>
        <w:pStyle w:val="006"/>
      </w:pPr>
      <w:bookmarkStart w:id="573" w:name="_Toc157961988"/>
      <w:bookmarkStart w:id="574" w:name="_Toc165633048"/>
      <w:r w:rsidRPr="000125BE">
        <w:t>Sơ đồ 3.4. Cách soạn thảo bản mô tả công việc theo vị trí việc làm</w:t>
      </w:r>
      <w:bookmarkEnd w:id="573"/>
      <w:bookmarkEnd w:id="574"/>
    </w:p>
    <w:p w14:paraId="343DA0E6" w14:textId="77777777" w:rsidR="0076287E" w:rsidRPr="000125BE" w:rsidRDefault="0076287E">
      <w:pPr>
        <w:rPr>
          <w:rFonts w:ascii="Times New Roman" w:hAnsi="Times New Roman" w:cs="Times New Roman"/>
          <w:sz w:val="26"/>
          <w:szCs w:val="26"/>
        </w:rPr>
      </w:pPr>
      <w:r w:rsidRPr="000125BE">
        <w:rPr>
          <w:rFonts w:ascii="Times New Roman" w:hAnsi="Times New Roman" w:cs="Times New Roman"/>
          <w:sz w:val="26"/>
          <w:szCs w:val="26"/>
        </w:rPr>
        <w:br w:type="page"/>
      </w:r>
    </w:p>
    <w:p w14:paraId="2504CEDA" w14:textId="4DAE569D" w:rsidR="00AA2099" w:rsidRPr="000125BE" w:rsidRDefault="00AA2099" w:rsidP="00AA2099">
      <w:pPr>
        <w:spacing w:after="0" w:line="360" w:lineRule="auto"/>
        <w:ind w:firstLine="720"/>
        <w:jc w:val="both"/>
        <w:outlineLvl w:val="2"/>
        <w:rPr>
          <w:rFonts w:ascii="Times New Roman" w:hAnsi="Times New Roman" w:cs="Times New Roman"/>
          <w:sz w:val="26"/>
          <w:szCs w:val="26"/>
        </w:rPr>
      </w:pPr>
      <w:r w:rsidRPr="000125BE">
        <w:rPr>
          <w:rFonts w:ascii="Times New Roman" w:hAnsi="Times New Roman" w:cs="Times New Roman"/>
          <w:sz w:val="26"/>
          <w:szCs w:val="26"/>
        </w:rPr>
        <w:lastRenderedPageBreak/>
        <w:t>(8) Phê chuẩn, ban hành bản mô tả công việc, gồm các hoạt động:</w:t>
      </w:r>
    </w:p>
    <w:p w14:paraId="44805497" w14:textId="77777777" w:rsidR="00AA2099" w:rsidRPr="000125BE" w:rsidRDefault="00AA2099" w:rsidP="00AA2099">
      <w:pPr>
        <w:spacing w:after="0" w:line="360" w:lineRule="auto"/>
        <w:jc w:val="both"/>
        <w:outlineLvl w:val="2"/>
        <w:rPr>
          <w:rFonts w:ascii="Times New Roman" w:hAnsi="Times New Roman" w:cs="Times New Roman"/>
          <w:sz w:val="26"/>
          <w:szCs w:val="26"/>
        </w:rPr>
      </w:pPr>
      <w:r w:rsidRPr="000125BE">
        <w:rPr>
          <w:noProof/>
        </w:rPr>
        <w:drawing>
          <wp:inline distT="0" distB="0" distL="0" distR="0" wp14:anchorId="3B82DBA7" wp14:editId="2631567C">
            <wp:extent cx="5575935" cy="2867025"/>
            <wp:effectExtent l="0" t="0" r="5715" b="9525"/>
            <wp:docPr id="1628618669" name="Picture 6" descr="A white paper with black text and a blu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18669" name="Picture 6" descr="A white paper with black text and a blue arrow&#10;&#10;Description automatically generated"/>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575935" cy="2867025"/>
                    </a:xfrm>
                    <a:prstGeom prst="rect">
                      <a:avLst/>
                    </a:prstGeom>
                    <a:noFill/>
                    <a:ln>
                      <a:noFill/>
                    </a:ln>
                  </pic:spPr>
                </pic:pic>
              </a:graphicData>
            </a:graphic>
          </wp:inline>
        </w:drawing>
      </w:r>
    </w:p>
    <w:p w14:paraId="0A3A0511" w14:textId="77777777" w:rsidR="00AA2099" w:rsidRPr="000125BE" w:rsidRDefault="00AA2099" w:rsidP="0076287E">
      <w:pPr>
        <w:pStyle w:val="006"/>
        <w:rPr>
          <w:rStyle w:val="Strong"/>
          <w:b/>
          <w:bCs/>
        </w:rPr>
      </w:pPr>
      <w:bookmarkStart w:id="575" w:name="_Toc157961989"/>
      <w:bookmarkStart w:id="576" w:name="_Toc165633049"/>
      <w:r w:rsidRPr="000125BE">
        <w:rPr>
          <w:rStyle w:val="Strong"/>
          <w:b/>
          <w:bCs/>
        </w:rPr>
        <w:t xml:space="preserve">Sơ đồ 3.5. </w:t>
      </w:r>
      <w:r w:rsidRPr="000125BE">
        <w:t>Phê chuẩn, ban hành bản mô tả công việc</w:t>
      </w:r>
      <w:bookmarkEnd w:id="575"/>
      <w:bookmarkEnd w:id="576"/>
    </w:p>
    <w:p w14:paraId="6EE11957" w14:textId="77777777" w:rsidR="00AA2099" w:rsidRPr="000125BE" w:rsidRDefault="00AA2099" w:rsidP="00AA2099">
      <w:pPr>
        <w:pStyle w:val="NormalWeb"/>
        <w:shd w:val="clear" w:color="auto" w:fill="FFFFFF"/>
        <w:spacing w:before="0" w:beforeAutospacing="0" w:after="0" w:afterAutospacing="0" w:line="360" w:lineRule="auto"/>
        <w:jc w:val="both"/>
        <w:rPr>
          <w:b/>
          <w:bCs/>
          <w:i/>
          <w:iCs/>
          <w:sz w:val="26"/>
          <w:szCs w:val="26"/>
        </w:rPr>
      </w:pPr>
      <w:r w:rsidRPr="000125BE">
        <w:rPr>
          <w:rStyle w:val="Strong"/>
          <w:rFonts w:eastAsiaTheme="majorEastAsia"/>
          <w:b w:val="0"/>
          <w:bCs w:val="0"/>
          <w:i/>
          <w:iCs/>
          <w:sz w:val="26"/>
          <w:szCs w:val="26"/>
        </w:rPr>
        <w:t>Bước 5: Xác định khung năng lực của từng vị trí việc làm</w:t>
      </w:r>
    </w:p>
    <w:p w14:paraId="4C961956" w14:textId="311FEE1F" w:rsidR="00AA2099" w:rsidRPr="000125BE" w:rsidRDefault="00AA2099" w:rsidP="00AA2099">
      <w:pPr>
        <w:pStyle w:val="NormalWeb"/>
        <w:shd w:val="clear" w:color="auto" w:fill="FFFFFF"/>
        <w:spacing w:before="0" w:beforeAutospacing="0" w:after="0" w:afterAutospacing="0" w:line="360" w:lineRule="auto"/>
        <w:ind w:firstLine="720"/>
        <w:jc w:val="both"/>
        <w:rPr>
          <w:rFonts w:eastAsia="Arial"/>
          <w:sz w:val="26"/>
          <w:szCs w:val="26"/>
        </w:rPr>
      </w:pPr>
      <w:r w:rsidRPr="000125BE">
        <w:rPr>
          <w:sz w:val="26"/>
          <w:szCs w:val="26"/>
        </w:rPr>
        <w:t xml:space="preserve">- </w:t>
      </w:r>
      <w:r w:rsidR="005B5EE6" w:rsidRPr="000125BE">
        <w:rPr>
          <w:sz w:val="26"/>
          <w:szCs w:val="26"/>
        </w:rPr>
        <w:t>KNL</w:t>
      </w:r>
      <w:r w:rsidRPr="000125BE">
        <w:rPr>
          <w:sz w:val="26"/>
          <w:szCs w:val="26"/>
        </w:rPr>
        <w:t xml:space="preserve"> của từng </w:t>
      </w:r>
      <w:r w:rsidR="005B5EE6" w:rsidRPr="000125BE">
        <w:rPr>
          <w:sz w:val="26"/>
          <w:szCs w:val="26"/>
        </w:rPr>
        <w:t>VTVL</w:t>
      </w:r>
      <w:r w:rsidRPr="000125BE">
        <w:rPr>
          <w:sz w:val="26"/>
          <w:szCs w:val="26"/>
        </w:rPr>
        <w:t xml:space="preserve"> được xây dựng </w:t>
      </w:r>
      <w:r w:rsidR="00C8226D" w:rsidRPr="000125BE">
        <w:rPr>
          <w:sz w:val="26"/>
          <w:szCs w:val="26"/>
        </w:rPr>
        <w:t xml:space="preserve">trên cơ sở yêu cầu thực hiện công việc, được phản ánh thông qua bản mô tả VTVL </w:t>
      </w:r>
      <w:r w:rsidRPr="000125BE">
        <w:rPr>
          <w:sz w:val="26"/>
          <w:szCs w:val="26"/>
        </w:rPr>
        <w:t xml:space="preserve">căn cứ trên cơ sở yêu cầu thực hiện công việc, được phản ánh trên bản mô tả công </w:t>
      </w:r>
      <w:r w:rsidR="00C8226D" w:rsidRPr="000125BE">
        <w:rPr>
          <w:sz w:val="26"/>
          <w:szCs w:val="26"/>
        </w:rPr>
        <w:t>gồm kỹ năng, năng lực gắn với nhiệm vụ được giao</w:t>
      </w:r>
      <w:r w:rsidRPr="000125BE">
        <w:rPr>
          <w:rFonts w:eastAsia="Arial"/>
          <w:sz w:val="26"/>
          <w:szCs w:val="26"/>
        </w:rPr>
        <w:t xml:space="preserve">. </w:t>
      </w:r>
    </w:p>
    <w:p w14:paraId="3556E676" w14:textId="77777777" w:rsidR="00AA2099" w:rsidRPr="000125BE" w:rsidRDefault="00AA2099" w:rsidP="00AA2099">
      <w:pPr>
        <w:pStyle w:val="NormalWeb"/>
        <w:shd w:val="clear" w:color="auto" w:fill="FFFFFF"/>
        <w:spacing w:before="0" w:beforeAutospacing="0" w:after="0" w:afterAutospacing="0" w:line="360" w:lineRule="auto"/>
        <w:ind w:firstLine="720"/>
        <w:jc w:val="both"/>
        <w:rPr>
          <w:sz w:val="26"/>
          <w:szCs w:val="26"/>
        </w:rPr>
      </w:pPr>
      <w:r w:rsidRPr="000125BE">
        <w:rPr>
          <w:rFonts w:eastAsia="Arial"/>
          <w:sz w:val="26"/>
          <w:szCs w:val="26"/>
        </w:rPr>
        <w:t xml:space="preserve">Việc xây dựng và triển khai khung năng lực theo vị trí việc làm nói chung gồm các bước: Xác định mục đích </w:t>
      </w:r>
      <w:r w:rsidRPr="000125BE">
        <w:rPr>
          <w:rFonts w:eastAsia="Arial"/>
          <w:sz w:val="26"/>
          <w:szCs w:val="26"/>
        </w:rPr>
        <w:sym w:font="Wingdings" w:char="F0E0"/>
      </w:r>
      <w:r w:rsidRPr="000125BE">
        <w:rPr>
          <w:rFonts w:eastAsia="Arial"/>
          <w:sz w:val="26"/>
          <w:szCs w:val="26"/>
        </w:rPr>
        <w:t xml:space="preserve"> chuẩn hóa nhiệm vụ của chức danh nghề nghiệp/vị trí việc làm </w:t>
      </w:r>
      <w:r w:rsidRPr="000125BE">
        <w:rPr>
          <w:rFonts w:eastAsia="Arial"/>
          <w:sz w:val="26"/>
          <w:szCs w:val="26"/>
        </w:rPr>
        <w:sym w:font="Wingdings" w:char="F0E0"/>
      </w:r>
      <w:r w:rsidRPr="000125BE">
        <w:rPr>
          <w:rFonts w:eastAsia="Arial"/>
          <w:sz w:val="26"/>
          <w:szCs w:val="26"/>
        </w:rPr>
        <w:t xml:space="preserve"> xác định những năng lực cần có để đáp ứng yêu cầu vị trí việc làm </w:t>
      </w:r>
      <w:r w:rsidRPr="000125BE">
        <w:rPr>
          <w:rFonts w:eastAsia="Arial"/>
          <w:sz w:val="26"/>
          <w:szCs w:val="26"/>
        </w:rPr>
        <w:sym w:font="Wingdings" w:char="F0E0"/>
      </w:r>
      <w:r w:rsidRPr="000125BE">
        <w:rPr>
          <w:rFonts w:eastAsia="Arial"/>
          <w:sz w:val="26"/>
          <w:szCs w:val="26"/>
        </w:rPr>
        <w:t xml:space="preserve"> sắp xếp năng lực phục vụ cho việc xếp loại và đánh giá. </w:t>
      </w:r>
    </w:p>
    <w:p w14:paraId="61D41E1F" w14:textId="3C318F0F" w:rsidR="00AA2099" w:rsidRPr="000125BE" w:rsidRDefault="00BE3EEE" w:rsidP="00AA2099">
      <w:pPr>
        <w:shd w:val="clear" w:color="auto" w:fill="FFFFFF"/>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Cấu trúc của LNL theo VTVL bao gồm các năng lực như năng lực sử dụng CNTT, NL ngoại ngữ, NL giao tiếp, NL giải quyết vấn đề, NL ra quyết định và các quy định về chuẩn mực đạo đức nghề nghiệp, các năng lực chuyên môn, và năng lực lãnh đạo như khả năng lập kế hoạch, hoạch định chính sách, tư duy chiến lược…</w:t>
      </w:r>
      <w:r w:rsidR="00AA2099" w:rsidRPr="000125BE">
        <w:rPr>
          <w:rFonts w:ascii="Times New Roman" w:hAnsi="Times New Roman" w:cs="Times New Roman"/>
          <w:sz w:val="26"/>
          <w:szCs w:val="26"/>
        </w:rPr>
        <w:t>. </w:t>
      </w:r>
    </w:p>
    <w:p w14:paraId="219482A0" w14:textId="078FA123" w:rsidR="00AA2099" w:rsidRPr="000125BE" w:rsidRDefault="00AA2099" w:rsidP="00AA2099">
      <w:pPr>
        <w:tabs>
          <w:tab w:val="left" w:pos="900"/>
        </w:tabs>
        <w:spacing w:after="0" w:line="360" w:lineRule="auto"/>
        <w:jc w:val="both"/>
        <w:rPr>
          <w:rFonts w:ascii="Times New Roman" w:hAnsi="Times New Roman" w:cs="Times New Roman"/>
          <w:bCs/>
          <w:sz w:val="26"/>
          <w:szCs w:val="26"/>
        </w:rPr>
      </w:pPr>
      <w:r w:rsidRPr="000125BE">
        <w:rPr>
          <w:rFonts w:ascii="Times New Roman" w:eastAsia="Arial" w:hAnsi="Times New Roman"/>
          <w:sz w:val="26"/>
          <w:szCs w:val="26"/>
        </w:rPr>
        <w:tab/>
        <w:t xml:space="preserve">Đối với việc xây dựng khung năng lực </w:t>
      </w:r>
      <w:r w:rsidRPr="000125BE">
        <w:rPr>
          <w:rFonts w:ascii="Times New Roman" w:hAnsi="Times New Roman" w:cs="Times New Roman"/>
          <w:bCs/>
          <w:sz w:val="26"/>
          <w:szCs w:val="26"/>
        </w:rPr>
        <w:t>của giảng viên ở trường đại học</w:t>
      </w:r>
      <w:r w:rsidR="00361A28" w:rsidRPr="000125BE">
        <w:rPr>
          <w:rFonts w:ascii="Times New Roman" w:hAnsi="Times New Roman" w:cs="Times New Roman"/>
          <w:bCs/>
          <w:sz w:val="26"/>
          <w:szCs w:val="26"/>
        </w:rPr>
        <w:t xml:space="preserve"> địa phương</w:t>
      </w:r>
      <w:r w:rsidRPr="000125BE">
        <w:rPr>
          <w:rFonts w:ascii="Times New Roman" w:hAnsi="Times New Roman" w:cs="Times New Roman"/>
          <w:bCs/>
          <w:sz w:val="26"/>
          <w:szCs w:val="26"/>
        </w:rPr>
        <w:t xml:space="preserve"> </w:t>
      </w:r>
      <w:r w:rsidRPr="000125BE">
        <w:rPr>
          <w:rFonts w:ascii="Times New Roman" w:eastAsia="Arial" w:hAnsi="Times New Roman"/>
          <w:sz w:val="26"/>
          <w:szCs w:val="26"/>
        </w:rPr>
        <w:t xml:space="preserve">cũng đi theo các bước và cấu trúc như đề cập trên đây. </w:t>
      </w:r>
      <w:r w:rsidRPr="000125BE">
        <w:rPr>
          <w:rFonts w:ascii="Times New Roman" w:eastAsia="Arial" w:hAnsi="Times New Roman" w:cs="Times New Roman"/>
          <w:sz w:val="26"/>
          <w:szCs w:val="26"/>
        </w:rPr>
        <w:t xml:space="preserve">Hệ thống năng lực cần có của </w:t>
      </w:r>
      <w:r w:rsidRPr="000125BE">
        <w:rPr>
          <w:rFonts w:ascii="Times New Roman" w:hAnsi="Times New Roman" w:cs="Times New Roman"/>
          <w:bCs/>
          <w:sz w:val="26"/>
          <w:szCs w:val="26"/>
        </w:rPr>
        <w:t xml:space="preserve">giảng viên ở trường đại học </w:t>
      </w:r>
      <w:r w:rsidR="00361A28" w:rsidRPr="000125BE">
        <w:rPr>
          <w:rFonts w:ascii="Times New Roman" w:hAnsi="Times New Roman" w:cs="Times New Roman"/>
          <w:bCs/>
          <w:sz w:val="26"/>
          <w:szCs w:val="26"/>
        </w:rPr>
        <w:t xml:space="preserve">địa phương </w:t>
      </w:r>
      <w:r w:rsidRPr="000125BE">
        <w:rPr>
          <w:rFonts w:ascii="Times New Roman" w:eastAsia="Arial" w:hAnsi="Times New Roman" w:cs="Times New Roman"/>
          <w:sz w:val="26"/>
          <w:szCs w:val="26"/>
        </w:rPr>
        <w:t xml:space="preserve">được xác định dựa căn cứ các </w:t>
      </w:r>
      <w:r w:rsidRPr="000125BE">
        <w:rPr>
          <w:rFonts w:ascii="Times New Roman" w:eastAsia="Arial" w:hAnsi="Times New Roman" w:cs="Times New Roman"/>
          <w:sz w:val="26"/>
          <w:szCs w:val="26"/>
        </w:rPr>
        <w:lastRenderedPageBreak/>
        <w:t xml:space="preserve">quy định như: </w:t>
      </w:r>
      <w:r w:rsidRPr="000125BE">
        <w:rPr>
          <w:rFonts w:ascii="Times New Roman" w:hAnsi="Times New Roman" w:cs="Times New Roman"/>
          <w:sz w:val="26"/>
          <w:szCs w:val="26"/>
        </w:rPr>
        <w:t>Luật số 43/2019/QH14, Luật giáo dục 2019, ngày 14 tháng 6 năm 2019;</w:t>
      </w:r>
      <w:r w:rsidRPr="000125BE">
        <w:rPr>
          <w:rFonts w:ascii="Times New Roman" w:hAnsi="Times New Roman" w:cs="Times New Roman"/>
          <w:sz w:val="26"/>
          <w:szCs w:val="26"/>
          <w:shd w:val="clear" w:color="auto" w:fill="FFFFFF"/>
        </w:rPr>
        <w:t xml:space="preserve"> </w:t>
      </w:r>
      <w:r w:rsidRPr="000125BE">
        <w:rPr>
          <w:rFonts w:ascii="Times New Roman" w:hAnsi="Times New Roman" w:cs="Times New Roman"/>
          <w:sz w:val="26"/>
          <w:szCs w:val="26"/>
        </w:rPr>
        <w:t>Luật giáo dục Đại học, ban hành theo văn bản hợp nhất số 42/VBHN-VPQH, năm 2018</w:t>
      </w:r>
      <w:r w:rsidRPr="000125BE">
        <w:rPr>
          <w:rFonts w:ascii="Times New Roman" w:eastAsia="Arial" w:hAnsi="Times New Roman" w:cs="Times New Roman"/>
          <w:sz w:val="26"/>
          <w:szCs w:val="26"/>
        </w:rPr>
        <w:t xml:space="preserve">; </w:t>
      </w:r>
      <w:r w:rsidRPr="000125BE">
        <w:rPr>
          <w:rFonts w:ascii="Times New Roman" w:hAnsi="Times New Roman" w:cs="Times New Roman"/>
          <w:sz w:val="26"/>
          <w:szCs w:val="26"/>
        </w:rPr>
        <w:t>Thông tư số 40/2020/TT-BGDĐT, Quy định về mã số, tiêu chuẩn chức danh nghề nghiệp, bổ nhiệm và xếp lương đối với viên chức giảng dạy trong các cơ sở giáo dục đại học công lập, ngày 26 tháng 10 năm</w:t>
      </w:r>
      <w:r w:rsidRPr="000125BE">
        <w:rPr>
          <w:rFonts w:ascii="Times New Roman" w:hAnsi="Times New Roman"/>
          <w:sz w:val="26"/>
          <w:szCs w:val="26"/>
        </w:rPr>
        <w:t xml:space="preserve"> 2020; Đồng thời, được cụ thể hoá trong một số văn bản mang tính chất nội bộ của nhà trường. Trên cơ sở những yêu cầu được quy định trong các văn bản này, cùng với bối cảnh đổi mới giáo dục và đào tạo, việc tổng hợp, hệ thống hóa các yêu cầu về năng lực của </w:t>
      </w:r>
      <w:r w:rsidRPr="000125BE">
        <w:rPr>
          <w:rFonts w:ascii="Times New Roman" w:hAnsi="Times New Roman" w:cs="Times New Roman"/>
          <w:bCs/>
          <w:sz w:val="26"/>
          <w:szCs w:val="26"/>
        </w:rPr>
        <w:t>giảng viên ở trường đại học</w:t>
      </w:r>
      <w:r w:rsidR="00361A28" w:rsidRPr="000125BE">
        <w:rPr>
          <w:rFonts w:ascii="Times New Roman" w:hAnsi="Times New Roman" w:cs="Times New Roman"/>
          <w:bCs/>
          <w:sz w:val="26"/>
          <w:szCs w:val="26"/>
        </w:rPr>
        <w:t xml:space="preserve"> địa phương</w:t>
      </w:r>
      <w:r w:rsidRPr="000125BE">
        <w:rPr>
          <w:rFonts w:ascii="Times New Roman" w:hAnsi="Times New Roman" w:cs="Times New Roman"/>
          <w:bCs/>
          <w:sz w:val="26"/>
          <w:szCs w:val="26"/>
        </w:rPr>
        <w:t xml:space="preserve"> để</w:t>
      </w:r>
      <w:r w:rsidRPr="000125BE">
        <w:rPr>
          <w:rFonts w:ascii="Times New Roman" w:eastAsia="Arial" w:hAnsi="Times New Roman"/>
          <w:sz w:val="26"/>
          <w:szCs w:val="26"/>
        </w:rPr>
        <w:t xml:space="preserve"> xây dựng khung năng lực của đội ngũ giảng viên có vai trò rất quan trọng trong công tác quản lý đội ngũ giảng viên theo tiếp cận vị trí việc làm.</w:t>
      </w:r>
    </w:p>
    <w:p w14:paraId="5963F529" w14:textId="06B4506D" w:rsidR="00AA2099" w:rsidRPr="000125BE" w:rsidRDefault="00AA2099" w:rsidP="00AA2099">
      <w:pPr>
        <w:spacing w:after="0" w:line="360" w:lineRule="auto"/>
        <w:ind w:firstLine="720"/>
        <w:jc w:val="both"/>
        <w:outlineLvl w:val="2"/>
        <w:rPr>
          <w:rFonts w:ascii="Times New Roman" w:hAnsi="Times New Roman" w:cs="Times New Roman"/>
          <w:spacing w:val="-6"/>
          <w:sz w:val="26"/>
          <w:szCs w:val="26"/>
        </w:rPr>
      </w:pPr>
      <w:r w:rsidRPr="000125BE">
        <w:rPr>
          <w:rFonts w:ascii="Times New Roman" w:hAnsi="Times New Roman" w:cs="Times New Roman"/>
          <w:sz w:val="26"/>
          <w:szCs w:val="26"/>
        </w:rPr>
        <w:t xml:space="preserve">Muốn hoàn thiện đề án vị trí việc làm, </w:t>
      </w:r>
      <w:r w:rsidRPr="000125BE">
        <w:rPr>
          <w:rFonts w:ascii="Times New Roman" w:hAnsi="Times New Roman" w:cs="Times New Roman"/>
          <w:spacing w:val="-6"/>
          <w:sz w:val="26"/>
          <w:szCs w:val="26"/>
        </w:rPr>
        <w:t xml:space="preserve">thực </w:t>
      </w:r>
      <w:r w:rsidRPr="000125BE">
        <w:rPr>
          <w:rFonts w:ascii="Times New Roman" w:hAnsi="Times New Roman" w:cs="Times New Roman"/>
          <w:sz w:val="26"/>
          <w:szCs w:val="26"/>
        </w:rPr>
        <w:t xml:space="preserve">hiện quản lý đội ngũ giảng viên theo tiếp cận vị trí việc làm đòi hỏi phải xây dựng khung năng lực cho giảng viên </w:t>
      </w:r>
      <w:r w:rsidR="00361A28" w:rsidRPr="000125BE">
        <w:rPr>
          <w:rFonts w:ascii="Times New Roman" w:hAnsi="Times New Roman" w:cs="Times New Roman"/>
          <w:sz w:val="26"/>
          <w:szCs w:val="26"/>
        </w:rPr>
        <w:t xml:space="preserve">trường đại học địa phương </w:t>
      </w:r>
      <w:r w:rsidRPr="000125BE">
        <w:rPr>
          <w:rFonts w:ascii="Times New Roman" w:hAnsi="Times New Roman" w:cs="Times New Roman"/>
          <w:sz w:val="26"/>
          <w:szCs w:val="26"/>
        </w:rPr>
        <w:t>theo yêu cầu của vị trí việc làm, gắn với chức danh nghề nghiệp. Việc thực hiện xây dựng khung năng lực giảng viên theo VTVL sẽ đề cập cụ thể hơn ở giải pháp 2 của luận án này.</w:t>
      </w:r>
    </w:p>
    <w:p w14:paraId="6AC11935" w14:textId="77777777" w:rsidR="00AA2099" w:rsidRPr="000125BE" w:rsidRDefault="00AA2099" w:rsidP="00AA2099">
      <w:pPr>
        <w:widowControl w:val="0"/>
        <w:spacing w:after="0" w:line="360" w:lineRule="auto"/>
        <w:ind w:firstLine="567"/>
        <w:jc w:val="both"/>
        <w:rPr>
          <w:rFonts w:ascii="Times New Roman" w:eastAsia="Yu Gothic" w:hAnsi="Times New Roman" w:cs="Times New Roman"/>
          <w:iCs/>
          <w:spacing w:val="-4"/>
          <w:sz w:val="26"/>
          <w:szCs w:val="26"/>
        </w:rPr>
      </w:pPr>
      <w:r w:rsidRPr="000125BE">
        <w:rPr>
          <w:rFonts w:ascii="Times New Roman" w:eastAsia="Yu Gothic" w:hAnsi="Times New Roman" w:cs="Times New Roman"/>
          <w:iCs/>
          <w:spacing w:val="-4"/>
          <w:sz w:val="26"/>
          <w:szCs w:val="26"/>
        </w:rPr>
        <w:t>Sử dụng đề án vị trí việc làm để rà soát điều chỉnh chiến lược phát triển đội ngũ giảng viên của trường đại học địa phương định kỳ. Có thể tiến hành các hoạt động:</w:t>
      </w:r>
    </w:p>
    <w:p w14:paraId="0CF0F500"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bCs/>
          <w:i/>
          <w:sz w:val="26"/>
          <w:szCs w:val="26"/>
        </w:rPr>
        <w:t>(1)</w:t>
      </w:r>
      <w:r w:rsidRPr="000125BE">
        <w:rPr>
          <w:rFonts w:ascii="Times New Roman" w:hAnsi="Times New Roman" w:cs="Times New Roman"/>
          <w:i/>
          <w:sz w:val="26"/>
          <w:szCs w:val="26"/>
        </w:rPr>
        <w:t xml:space="preserve"> </w:t>
      </w:r>
      <w:r w:rsidRPr="000125BE">
        <w:rPr>
          <w:rFonts w:ascii="Times New Roman" w:hAnsi="Times New Roman" w:cs="Times New Roman"/>
          <w:sz w:val="26"/>
          <w:szCs w:val="26"/>
        </w:rPr>
        <w:t>Khảo sát, phân tích thực trạng đội ngũ giảng viên của trường đại học địa phương theo vị trí việc làm: Khảo sát, đánh giá thực trạng đội ngũ giảng viên về số lượng, cơ cấu, trình độ, năng lực để làm rõ những mặt mạnh, mặt hạn chế của đội ngũ này, xác định những điểm đã đáp ứng và chưa đáp ứng theo yêu cầu của mỗi vị trí việc làm.</w:t>
      </w:r>
    </w:p>
    <w:p w14:paraId="12F3C650"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bCs/>
          <w:i/>
          <w:sz w:val="26"/>
          <w:szCs w:val="26"/>
        </w:rPr>
        <w:t>(2)</w:t>
      </w:r>
      <w:r w:rsidRPr="000125BE">
        <w:rPr>
          <w:rFonts w:ascii="Times New Roman" w:hAnsi="Times New Roman" w:cs="Times New Roman"/>
          <w:i/>
          <w:sz w:val="26"/>
          <w:szCs w:val="26"/>
        </w:rPr>
        <w:t xml:space="preserve"> </w:t>
      </w:r>
      <w:r w:rsidRPr="000125BE">
        <w:rPr>
          <w:rFonts w:ascii="Times New Roman" w:hAnsi="Times New Roman" w:cs="Times New Roman"/>
          <w:sz w:val="26"/>
          <w:szCs w:val="26"/>
        </w:rPr>
        <w:t>Xác định mục tiêu chiến lược và mục tiêu cụ thể chuyên biệt cho từng lĩnh vực hoạt động phát triển đội ngũ giảng viên của trường đại học địa phương: Xác định những vấn đề cần đặc biệt quan tâm trong xây dựng đội ngũ GV đáp ứng yêu cầu phát triển nhà trường, nhất là yêu cầu nâng cao chất lượng đào tạo nguồn nhân lực cho địa phương.</w:t>
      </w:r>
    </w:p>
    <w:p w14:paraId="2D0B9F37" w14:textId="73552DA9" w:rsidR="00AA2099" w:rsidRPr="000125BE" w:rsidRDefault="00AA2099" w:rsidP="00AA2099">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xml:space="preserve">Căn cứ chiến lược phát triển nhà trường, dựa trên sứ mệnh, giá trị, tầm nhìn và định hướng phát triển của nhà trường, xác định mục tiêu và những vấn đề cần </w:t>
      </w:r>
      <w:r w:rsidRPr="000125BE">
        <w:rPr>
          <w:rFonts w:ascii="Times New Roman" w:hAnsi="Times New Roman" w:cs="Times New Roman"/>
          <w:sz w:val="26"/>
          <w:szCs w:val="26"/>
        </w:rPr>
        <w:lastRenderedPageBreak/>
        <w:t>quan tâm trong xây dựng và phát triển đội ngũ giảng viên. Những vấn đề cần quan tâm trong phát triển đội ngũ giảng viên được xác định dựa trên tình hình thực tế của từng trường đại học</w:t>
      </w:r>
      <w:r w:rsidR="00361A28" w:rsidRPr="000125BE">
        <w:rPr>
          <w:rFonts w:ascii="Times New Roman" w:hAnsi="Times New Roman" w:cs="Times New Roman"/>
          <w:sz w:val="26"/>
          <w:szCs w:val="26"/>
        </w:rPr>
        <w:t xml:space="preserve"> địa phương</w:t>
      </w:r>
      <w:r w:rsidRPr="000125BE">
        <w:rPr>
          <w:rFonts w:ascii="Times New Roman" w:hAnsi="Times New Roman" w:cs="Times New Roman"/>
          <w:sz w:val="26"/>
          <w:szCs w:val="26"/>
        </w:rPr>
        <w:t>. Trong bối cảnh hiện nay, những vấn đề cần quan tâm để phát triển đội ngũ giảng viên theo vị trí việc làm đó là:</w:t>
      </w:r>
    </w:p>
    <w:p w14:paraId="24E859D1" w14:textId="728A3B48" w:rsidR="00344506" w:rsidRPr="000125BE" w:rsidRDefault="00344506" w:rsidP="00344506">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Tiến hành lập quy hoạch hoặc rà soát bổ sung quy hoạch phát triển đội ngũ giảng viên hàng năm. Trong đó quan tâm quy hoạch đào tạo giảng viên có trình độ cao đáp ứng yêu cầu phát triển của trường và quy định của pháp luật.</w:t>
      </w:r>
    </w:p>
    <w:p w14:paraId="31E7C4A4" w14:textId="40930CF6" w:rsidR="00AA2099" w:rsidRPr="000125BE" w:rsidRDefault="00AA2099" w:rsidP="00AA2099">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Xác định các công việc cụ thể cần thực hiện để phát triển đội ngũ giảng viên về số lượng và cơ cấu theo đề án vị trí việc làm</w:t>
      </w:r>
      <w:r w:rsidR="00361A28" w:rsidRPr="000125BE">
        <w:rPr>
          <w:rFonts w:ascii="Times New Roman" w:hAnsi="Times New Roman" w:cs="Times New Roman"/>
          <w:sz w:val="26"/>
          <w:szCs w:val="26"/>
        </w:rPr>
        <w:t xml:space="preserve"> (tuyển dụng bổ sung GV đáp ứng yêu cầu phát triển ngành đào tạo, cử giảng viên đi học nâng cao trình độ,…)</w:t>
      </w:r>
    </w:p>
    <w:p w14:paraId="236FA23E" w14:textId="3C6BD6D0" w:rsidR="00AA2099" w:rsidRPr="000125BE" w:rsidRDefault="00AA2099" w:rsidP="00AA2099">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Xác định các công việc cần thực hiện để đào tạo, bồi dưỡng và khuyến khích</w:t>
      </w:r>
      <w:r w:rsidR="00D151C6" w:rsidRPr="000125BE">
        <w:rPr>
          <w:rFonts w:ascii="Times New Roman" w:hAnsi="Times New Roman" w:cs="Times New Roman"/>
          <w:sz w:val="26"/>
          <w:szCs w:val="26"/>
        </w:rPr>
        <w:t xml:space="preserve"> </w:t>
      </w:r>
      <w:r w:rsidRPr="000125BE">
        <w:rPr>
          <w:rFonts w:ascii="Times New Roman" w:hAnsi="Times New Roman" w:cs="Times New Roman"/>
          <w:sz w:val="26"/>
          <w:szCs w:val="26"/>
        </w:rPr>
        <w:t xml:space="preserve">GV tự đào tạo, bồi dưỡng để phát triển các năng lực theo khung năng lực cần có của giảng viên để đáp ứng yêu cầu thực hiện tốt vị trí việc làm được đảm nhận. </w:t>
      </w:r>
    </w:p>
    <w:p w14:paraId="0CAFF620"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Phát triển đội ngũ giảng viên đảm bảo tính kế thừa giữa đội ngũ giảng viên trẻ và giảng viên lâu năm để đáp ứng nhu cầu và yêu cầu việc làm trong tương lai.</w:t>
      </w:r>
    </w:p>
    <w:p w14:paraId="5581D5AF" w14:textId="3AF302B1" w:rsidR="00AA2099" w:rsidRPr="000125BE" w:rsidRDefault="00AA2099" w:rsidP="00AA2099">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xml:space="preserve">+ </w:t>
      </w:r>
      <w:r w:rsidR="00BB0D69" w:rsidRPr="000125BE">
        <w:rPr>
          <w:rFonts w:ascii="Times New Roman" w:hAnsi="Times New Roman" w:cs="Times New Roman"/>
          <w:sz w:val="26"/>
          <w:szCs w:val="26"/>
        </w:rPr>
        <w:t xml:space="preserve">Cần có cụ thể về thời gian, lộ trình </w:t>
      </w:r>
      <w:r w:rsidR="00B84DA4" w:rsidRPr="000125BE">
        <w:rPr>
          <w:rFonts w:ascii="Times New Roman" w:hAnsi="Times New Roman" w:cs="Times New Roman"/>
          <w:sz w:val="26"/>
          <w:szCs w:val="26"/>
        </w:rPr>
        <w:t>và dự báo các nguồn lực gắn với VTVL</w:t>
      </w:r>
      <w:r w:rsidRPr="000125BE">
        <w:rPr>
          <w:rFonts w:ascii="Times New Roman" w:hAnsi="Times New Roman" w:cs="Times New Roman"/>
          <w:sz w:val="26"/>
          <w:szCs w:val="26"/>
        </w:rPr>
        <w:t>.</w:t>
      </w:r>
    </w:p>
    <w:p w14:paraId="70EF6CEB"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bCs/>
          <w:i/>
          <w:sz w:val="26"/>
          <w:szCs w:val="26"/>
        </w:rPr>
        <w:t>(3)</w:t>
      </w:r>
      <w:r w:rsidRPr="000125BE">
        <w:rPr>
          <w:rFonts w:ascii="Times New Roman" w:hAnsi="Times New Roman" w:cs="Times New Roman"/>
          <w:sz w:val="26"/>
          <w:szCs w:val="26"/>
        </w:rPr>
        <w:t xml:space="preserve"> Xác định các giải pháp chiến lược để phát triển đội ngũ giảng viên theo vị trí việc làm.</w:t>
      </w:r>
    </w:p>
    <w:p w14:paraId="2C32651D" w14:textId="370E9FCB" w:rsidR="00AA2099" w:rsidRPr="000125BE" w:rsidRDefault="00AA2099" w:rsidP="00AA2099">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bCs/>
          <w:i/>
          <w:sz w:val="26"/>
          <w:szCs w:val="26"/>
        </w:rPr>
        <w:t>(4)</w:t>
      </w:r>
      <w:r w:rsidRPr="000125BE">
        <w:rPr>
          <w:rFonts w:ascii="Times New Roman" w:hAnsi="Times New Roman" w:cs="Times New Roman"/>
          <w:b/>
          <w:i/>
          <w:sz w:val="26"/>
          <w:szCs w:val="26"/>
        </w:rPr>
        <w:t xml:space="preserve"> </w:t>
      </w:r>
      <w:r w:rsidRPr="000125BE">
        <w:rPr>
          <w:rFonts w:ascii="Times New Roman" w:hAnsi="Times New Roman" w:cs="Times New Roman"/>
          <w:sz w:val="26"/>
          <w:szCs w:val="26"/>
        </w:rPr>
        <w:t>Lập chương trình hành động để phát triển đội ngũ giảng</w:t>
      </w:r>
      <w:r w:rsidR="00D151C6" w:rsidRPr="000125BE">
        <w:rPr>
          <w:rFonts w:ascii="Times New Roman" w:hAnsi="Times New Roman" w:cs="Times New Roman"/>
          <w:sz w:val="26"/>
          <w:szCs w:val="26"/>
        </w:rPr>
        <w:t xml:space="preserve"> </w:t>
      </w:r>
      <w:r w:rsidRPr="000125BE">
        <w:rPr>
          <w:rFonts w:ascii="Times New Roman" w:hAnsi="Times New Roman" w:cs="Times New Roman"/>
          <w:sz w:val="26"/>
          <w:szCs w:val="26"/>
        </w:rPr>
        <w:t>viên ở trường đại học địa phương theo vị trí việc làm trong từng giai đoạn. Cần làm rõ các nội dung sau:</w:t>
      </w:r>
    </w:p>
    <w:p w14:paraId="245DD930"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Mục tiêu phát triển đội ngũ giảng viên ở trường trong từng giai đoạn;</w:t>
      </w:r>
    </w:p>
    <w:p w14:paraId="3F61BD23" w14:textId="4D78C28A" w:rsidR="00AA2099" w:rsidRPr="000125BE" w:rsidRDefault="00AA2099" w:rsidP="00AA2099">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Dự báo sự tăng, giảm vị trí việc làm giảng viên ở các khoa chuyên môn trong trường đại học; dự báo sự thay đổi vị trí việc làm do quá trình tái cấu trúc của trường, mở rộng/bổ sung mã ngành đào tạo; dự báo sự xuất hiện những vị trí việc làm mới do trường đại học</w:t>
      </w:r>
      <w:r w:rsidR="00361A28" w:rsidRPr="000125BE">
        <w:rPr>
          <w:rFonts w:ascii="Times New Roman" w:hAnsi="Times New Roman" w:cs="Times New Roman"/>
          <w:sz w:val="26"/>
          <w:szCs w:val="26"/>
        </w:rPr>
        <w:t xml:space="preserve"> địa phương</w:t>
      </w:r>
      <w:r w:rsidRPr="000125BE">
        <w:rPr>
          <w:rFonts w:ascii="Times New Roman" w:hAnsi="Times New Roman" w:cs="Times New Roman"/>
          <w:sz w:val="26"/>
          <w:szCs w:val="26"/>
        </w:rPr>
        <w:t xml:space="preserve"> triển khai chiến lược phát triển của mình; </w:t>
      </w:r>
    </w:p>
    <w:p w14:paraId="23A1B21F"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xml:space="preserve">- Xác định số lượng giảng viên cần được tuyển mới cho các vị trí việc </w:t>
      </w:r>
      <w:r w:rsidRPr="000125BE">
        <w:rPr>
          <w:rFonts w:ascii="Times New Roman" w:hAnsi="Times New Roman" w:cs="Times New Roman"/>
          <w:spacing w:val="-4"/>
          <w:sz w:val="26"/>
          <w:szCs w:val="26"/>
        </w:rPr>
        <w:t>làm. Dựa trên đề án vị trí việc làm của trường và nhu cầu của các Khoa, nhà trường dự báo số lượng, cơ cấu đội ngũ giảng viên theo yêu cầu vị trí việc làm;</w:t>
      </w:r>
    </w:p>
    <w:p w14:paraId="0D3B10E7"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lastRenderedPageBreak/>
        <w:t xml:space="preserve">- Xác định số lượng giảng viên cần được đào tạo, bồi dưỡng và nội dung, yêu cầu đào tạo, bồi dưỡng để đáp ứng yêu cầu của vị trí việc làm; </w:t>
      </w:r>
    </w:p>
    <w:p w14:paraId="2E0425E4" w14:textId="77777777" w:rsidR="00AA2099" w:rsidRPr="000125BE" w:rsidRDefault="00AA2099" w:rsidP="00AA2099">
      <w:pPr>
        <w:widowControl w:val="0"/>
        <w:spacing w:after="0" w:line="360" w:lineRule="auto"/>
        <w:ind w:firstLine="720"/>
        <w:jc w:val="both"/>
        <w:rPr>
          <w:rFonts w:ascii="Times New Roman" w:hAnsi="Times New Roman" w:cs="Times New Roman"/>
          <w:spacing w:val="-2"/>
          <w:sz w:val="26"/>
          <w:szCs w:val="26"/>
        </w:rPr>
      </w:pPr>
      <w:r w:rsidRPr="000125BE">
        <w:rPr>
          <w:rFonts w:ascii="Times New Roman" w:hAnsi="Times New Roman" w:cs="Times New Roman"/>
          <w:spacing w:val="-2"/>
          <w:sz w:val="26"/>
          <w:szCs w:val="26"/>
        </w:rPr>
        <w:t>- Xác định các nguồn lực cần khai thác để thực hiện quy hoạch phát triển đội ngũ giảng viên trường đại học (cơ sở vật chất, thiết bị dạy học, tài chính, thời gian…)</w:t>
      </w:r>
    </w:p>
    <w:p w14:paraId="702E699A"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Dự kiến các kết quả đạt được về phát triển đội ngũ giảng viên trường đại học địa phương theo vị trí việc làm.</w:t>
      </w:r>
    </w:p>
    <w:p w14:paraId="3F96279D" w14:textId="77777777" w:rsidR="00AA2099" w:rsidRPr="000125BE" w:rsidRDefault="00AA2099" w:rsidP="00AA2099">
      <w:pPr>
        <w:widowControl w:val="0"/>
        <w:spacing w:after="0" w:line="360" w:lineRule="auto"/>
        <w:jc w:val="both"/>
        <w:rPr>
          <w:rFonts w:ascii="Times New Roman" w:hAnsi="Times New Roman" w:cs="Times New Roman"/>
          <w:sz w:val="26"/>
          <w:szCs w:val="26"/>
        </w:rPr>
      </w:pPr>
      <w:r w:rsidRPr="000125BE">
        <w:rPr>
          <w:rFonts w:ascii="Times New Roman" w:eastAsia="Yu Gothic" w:hAnsi="Times New Roman" w:cs="Times New Roman"/>
          <w:i/>
          <w:sz w:val="26"/>
          <w:szCs w:val="26"/>
        </w:rPr>
        <w:t>3.2.1.3. Điều kiện thực hiện</w:t>
      </w:r>
    </w:p>
    <w:p w14:paraId="7E7A96CF" w14:textId="2E84086D" w:rsidR="00AA2099" w:rsidRPr="000125BE" w:rsidRDefault="00AA2099" w:rsidP="00AA2099">
      <w:pPr>
        <w:widowControl w:val="0"/>
        <w:spacing w:after="0" w:line="360" w:lineRule="auto"/>
        <w:ind w:firstLine="720"/>
        <w:jc w:val="both"/>
        <w:rPr>
          <w:rFonts w:ascii="Times New Roman" w:hAnsi="Times New Roman" w:cs="Times New Roman"/>
          <w:spacing w:val="-2"/>
          <w:sz w:val="26"/>
          <w:szCs w:val="26"/>
        </w:rPr>
      </w:pPr>
      <w:r w:rsidRPr="000125BE">
        <w:rPr>
          <w:rFonts w:ascii="Times New Roman" w:hAnsi="Times New Roman" w:cs="Times New Roman"/>
          <w:spacing w:val="-2"/>
          <w:sz w:val="26"/>
          <w:szCs w:val="26"/>
        </w:rPr>
        <w:t xml:space="preserve">- Cán bộ quản lý trường đại học và viên chức, người lao động hiểu </w:t>
      </w:r>
      <w:r w:rsidR="00361A28" w:rsidRPr="000125BE">
        <w:rPr>
          <w:rFonts w:ascii="Times New Roman" w:hAnsi="Times New Roman" w:cs="Times New Roman"/>
          <w:spacing w:val="-2"/>
          <w:sz w:val="26"/>
          <w:szCs w:val="26"/>
        </w:rPr>
        <w:t xml:space="preserve">rõ các văn bản hướng dẫn của các cấp có thẩm quyền về xây dựng đề án vị trí việc làm ở trường đại học </w:t>
      </w:r>
      <w:r w:rsidRPr="000125BE">
        <w:rPr>
          <w:rFonts w:ascii="Times New Roman" w:hAnsi="Times New Roman" w:cs="Times New Roman"/>
          <w:spacing w:val="-2"/>
          <w:sz w:val="26"/>
          <w:szCs w:val="26"/>
        </w:rPr>
        <w:t>và thực hiện đúng các công việc trong xây dựng đề án vị trí việc làm;</w:t>
      </w:r>
    </w:p>
    <w:p w14:paraId="3FF88F2A"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t>- Cán bộ quản lý trường đại học và các bên tham gia có sự đồng thuận, nhất trí cao trong quá trình xây dựng đề án vị trí việc làm và hoạch định chiến lược phát triển đội ngũ giảng viên theo vị trí việc làm.</w:t>
      </w:r>
    </w:p>
    <w:p w14:paraId="3D9923C9" w14:textId="1AA37571" w:rsidR="00AA2099" w:rsidRPr="000125BE" w:rsidRDefault="00AA2099" w:rsidP="00AA2099">
      <w:pPr>
        <w:widowControl w:val="0"/>
        <w:spacing w:after="0" w:line="360" w:lineRule="auto"/>
        <w:ind w:firstLine="720"/>
        <w:jc w:val="both"/>
        <w:rPr>
          <w:rFonts w:ascii="Times New Roman" w:eastAsia="Yu Gothic" w:hAnsi="Times New Roman" w:cs="Times New Roman"/>
          <w:i/>
          <w:spacing w:val="-2"/>
          <w:sz w:val="26"/>
          <w:szCs w:val="26"/>
        </w:rPr>
      </w:pPr>
      <w:r w:rsidRPr="000125BE">
        <w:rPr>
          <w:rFonts w:ascii="Times New Roman" w:hAnsi="Times New Roman" w:cs="Times New Roman"/>
          <w:spacing w:val="-2"/>
          <w:sz w:val="26"/>
          <w:szCs w:val="26"/>
        </w:rPr>
        <w:t xml:space="preserve">- Các bộ phận, cá nhân từ cấp bộ môn, khoa, trường…đều tham gia vào các hoạt động </w:t>
      </w:r>
      <w:r w:rsidR="00361A28" w:rsidRPr="000125BE">
        <w:rPr>
          <w:rFonts w:ascii="Times New Roman" w:hAnsi="Times New Roman" w:cs="Times New Roman"/>
          <w:spacing w:val="-2"/>
          <w:sz w:val="26"/>
          <w:szCs w:val="26"/>
        </w:rPr>
        <w:t xml:space="preserve">xây dựng đề án VTVL và </w:t>
      </w:r>
      <w:r w:rsidRPr="000125BE">
        <w:rPr>
          <w:rFonts w:ascii="Times New Roman" w:hAnsi="Times New Roman" w:cs="Times New Roman"/>
          <w:spacing w:val="-2"/>
          <w:sz w:val="26"/>
          <w:szCs w:val="26"/>
        </w:rPr>
        <w:t>phát triển đội ngũ giảng viên theo vị trí việc làm.</w:t>
      </w:r>
    </w:p>
    <w:p w14:paraId="36FEB494" w14:textId="77777777" w:rsidR="00AA2099" w:rsidRPr="000125BE" w:rsidRDefault="00AA2099" w:rsidP="00513C31">
      <w:pPr>
        <w:pStyle w:val="003"/>
        <w:rPr>
          <w:b/>
          <w:bCs/>
          <w:i/>
          <w:iCs/>
        </w:rPr>
      </w:pPr>
      <w:bookmarkStart w:id="577" w:name="_Toc155726424"/>
      <w:bookmarkStart w:id="578" w:name="_Toc155805882"/>
      <w:bookmarkStart w:id="579" w:name="_Toc163200821"/>
      <w:bookmarkStart w:id="580" w:name="_Toc165972563"/>
      <w:r w:rsidRPr="000125BE">
        <w:rPr>
          <w:b/>
          <w:bCs/>
          <w:i/>
          <w:iCs/>
        </w:rPr>
        <w:t>3.2.2. Giải pháp 2. Tổ chức cụ thể hóa khung năng lực của giảng viên theo tiếp cận vị trí việc làm</w:t>
      </w:r>
      <w:bookmarkEnd w:id="577"/>
      <w:bookmarkEnd w:id="578"/>
      <w:bookmarkEnd w:id="579"/>
      <w:bookmarkEnd w:id="580"/>
      <w:r w:rsidRPr="000125BE">
        <w:rPr>
          <w:b/>
          <w:bCs/>
          <w:i/>
          <w:iCs/>
        </w:rPr>
        <w:t xml:space="preserve"> </w:t>
      </w:r>
    </w:p>
    <w:p w14:paraId="64627472" w14:textId="77777777" w:rsidR="00AA2099" w:rsidRPr="000125BE" w:rsidRDefault="00AA2099" w:rsidP="00AA2099">
      <w:pPr>
        <w:widowControl w:val="0"/>
        <w:spacing w:after="0" w:line="360" w:lineRule="auto"/>
        <w:rPr>
          <w:rFonts w:ascii="Times New Roman" w:eastAsia="Yu Gothic" w:hAnsi="Times New Roman" w:cs="Times New Roman"/>
          <w:i/>
          <w:sz w:val="26"/>
          <w:szCs w:val="26"/>
          <w:lang w:val="nb-NO"/>
        </w:rPr>
      </w:pPr>
      <w:r w:rsidRPr="000125BE">
        <w:rPr>
          <w:rFonts w:ascii="Times New Roman" w:eastAsia="Yu Gothic" w:hAnsi="Times New Roman" w:cs="Times New Roman"/>
          <w:i/>
          <w:sz w:val="26"/>
          <w:szCs w:val="26"/>
          <w:lang w:val="nb-NO"/>
        </w:rPr>
        <w:t>3.2.1.1. Mục đích của giải pháp</w:t>
      </w:r>
    </w:p>
    <w:p w14:paraId="301A1BB9" w14:textId="77777777" w:rsidR="00AA2099" w:rsidRPr="000125BE" w:rsidRDefault="00AA2099" w:rsidP="00AA2099">
      <w:pPr>
        <w:widowControl w:val="0"/>
        <w:tabs>
          <w:tab w:val="left" w:pos="900"/>
        </w:tabs>
        <w:spacing w:after="0" w:line="360" w:lineRule="auto"/>
        <w:jc w:val="both"/>
        <w:rPr>
          <w:rFonts w:ascii="Times New Roman" w:hAnsi="Times New Roman"/>
          <w:sz w:val="26"/>
          <w:szCs w:val="26"/>
          <w:lang w:val="nb-NO"/>
        </w:rPr>
      </w:pPr>
      <w:r w:rsidRPr="000125BE">
        <w:rPr>
          <w:rFonts w:ascii="Times New Roman" w:eastAsia="Yu Gothic" w:hAnsi="Times New Roman" w:cs="Times New Roman"/>
          <w:sz w:val="26"/>
          <w:szCs w:val="26"/>
          <w:lang w:val="nb-NO"/>
        </w:rPr>
        <w:tab/>
      </w:r>
      <w:r w:rsidRPr="000125BE">
        <w:rPr>
          <w:rFonts w:ascii="Times New Roman" w:eastAsia="Arial" w:hAnsi="Times New Roman"/>
          <w:sz w:val="26"/>
          <w:szCs w:val="26"/>
          <w:lang w:val="nb-NO"/>
        </w:rPr>
        <w:t>Khung năng lực là một tập hợp các năng lực - các kiến thức, kỹ năng và đặc điểm cá nhân cần để hoàn thành tốt một vai trò hoặc công việc nào đó. Việc xây dựng khung năng lực của giảng viên theo vị trí việc làm có vai trò rất quan trọng trong công tác quản lý đội ngũ giảng viên</w:t>
      </w:r>
      <w:r w:rsidRPr="000125BE">
        <w:rPr>
          <w:rFonts w:ascii="Times New Roman" w:hAnsi="Times New Roman"/>
          <w:sz w:val="26"/>
          <w:szCs w:val="26"/>
          <w:lang w:val="nb-NO"/>
        </w:rPr>
        <w:t xml:space="preserve">. </w:t>
      </w:r>
    </w:p>
    <w:p w14:paraId="74A647AB" w14:textId="77777777" w:rsidR="00AA2099" w:rsidRPr="000125BE" w:rsidRDefault="00AA2099" w:rsidP="00AA2099">
      <w:pPr>
        <w:widowControl w:val="0"/>
        <w:tabs>
          <w:tab w:val="left" w:pos="900"/>
        </w:tabs>
        <w:spacing w:after="0" w:line="360" w:lineRule="auto"/>
        <w:jc w:val="both"/>
        <w:rPr>
          <w:rFonts w:ascii="Times New Roman" w:hAnsi="Times New Roman"/>
          <w:sz w:val="26"/>
          <w:szCs w:val="26"/>
          <w:lang w:val="nb-NO"/>
        </w:rPr>
      </w:pPr>
      <w:r w:rsidRPr="000125BE">
        <w:rPr>
          <w:rFonts w:ascii="Times New Roman" w:hAnsi="Times New Roman"/>
          <w:sz w:val="26"/>
          <w:szCs w:val="26"/>
          <w:lang w:val="nb-NO"/>
        </w:rPr>
        <w:tab/>
        <w:t>Thực hiện giải pháp này hướng đến:</w:t>
      </w:r>
    </w:p>
    <w:p w14:paraId="2A18658E" w14:textId="77777777" w:rsidR="00AA2099" w:rsidRPr="000125BE" w:rsidRDefault="00AA2099" w:rsidP="00AA2099">
      <w:pPr>
        <w:spacing w:after="0" w:line="360" w:lineRule="auto"/>
        <w:ind w:right="140" w:firstLine="677"/>
        <w:jc w:val="both"/>
        <w:rPr>
          <w:rFonts w:ascii="Times New Roman" w:hAnsi="Times New Roman"/>
          <w:sz w:val="26"/>
          <w:szCs w:val="26"/>
          <w:lang w:val="nb-NO"/>
        </w:rPr>
      </w:pPr>
      <w:r w:rsidRPr="000125BE">
        <w:rPr>
          <w:rFonts w:ascii="Times New Roman" w:hAnsi="Times New Roman"/>
          <w:sz w:val="26"/>
          <w:szCs w:val="26"/>
          <w:lang w:val="nb-NO"/>
        </w:rPr>
        <w:t xml:space="preserve">- Có khung năng lực cụ thể hóa các tiêu chuẩn về năng lực của </w:t>
      </w:r>
      <w:r w:rsidRPr="000125BE">
        <w:rPr>
          <w:rFonts w:ascii="Times New Roman" w:hAnsi="Times New Roman" w:cs="Times New Roman"/>
          <w:bCs/>
          <w:sz w:val="26"/>
          <w:szCs w:val="26"/>
          <w:lang w:val="nb-NO"/>
        </w:rPr>
        <w:t xml:space="preserve">giảng viên theo VTVL </w:t>
      </w:r>
      <w:r w:rsidRPr="000125BE">
        <w:rPr>
          <w:rFonts w:ascii="Times New Roman" w:hAnsi="Times New Roman"/>
          <w:sz w:val="26"/>
          <w:szCs w:val="26"/>
          <w:lang w:val="nb-NO"/>
        </w:rPr>
        <w:t xml:space="preserve">để giảng viên nghiên cứu, xem xét, so sánh mức độ đạt được của bản thân với các yêu cầu, tiêu chuẩn nghề nghiệp, từ đó chủ động xây dựng kế hoạch học tập, tự học, tự bồi dưỡng để không ngừng hoàn thiện và phát triển năng lực bản thân theo yêu cầu năng lực nghề nghiệp và vị trí việc làm. </w:t>
      </w:r>
    </w:p>
    <w:p w14:paraId="04FCCAF0" w14:textId="77777777" w:rsidR="00AA2099" w:rsidRPr="000125BE" w:rsidRDefault="00AA2099" w:rsidP="00AA2099">
      <w:pPr>
        <w:spacing w:after="0" w:line="360" w:lineRule="auto"/>
        <w:ind w:right="140" w:firstLine="677"/>
        <w:jc w:val="both"/>
        <w:rPr>
          <w:rFonts w:ascii="Times New Roman" w:hAnsi="Times New Roman"/>
          <w:sz w:val="26"/>
          <w:szCs w:val="26"/>
          <w:lang w:val="nb-NO"/>
        </w:rPr>
      </w:pPr>
      <w:r w:rsidRPr="000125BE">
        <w:rPr>
          <w:rFonts w:ascii="Times New Roman" w:hAnsi="Times New Roman"/>
          <w:sz w:val="26"/>
          <w:szCs w:val="26"/>
          <w:lang w:val="nb-NO"/>
        </w:rPr>
        <w:t xml:space="preserve">- Căn cứ trên khung năng lực giảng viên theo vị trí việc làm, trường đại học xây dựng tiêu chí phù hợp để ra thông báo tuyển dụng, đánh giá năng lực của các </w:t>
      </w:r>
      <w:r w:rsidRPr="000125BE">
        <w:rPr>
          <w:rFonts w:ascii="Times New Roman" w:hAnsi="Times New Roman"/>
          <w:sz w:val="26"/>
          <w:szCs w:val="26"/>
          <w:lang w:val="nb-NO"/>
        </w:rPr>
        <w:lastRenderedPageBreak/>
        <w:t>ứng viên, để lựa chọn ứng viên có năng lực phù hợp với nhu cầu, yêu cầu của vị trí việc làm.</w:t>
      </w:r>
    </w:p>
    <w:p w14:paraId="7101FE33" w14:textId="77777777" w:rsidR="00AA2099" w:rsidRPr="000125BE" w:rsidRDefault="00AA2099" w:rsidP="00AA2099">
      <w:pPr>
        <w:spacing w:after="0" w:line="360" w:lineRule="auto"/>
        <w:ind w:firstLine="677"/>
        <w:jc w:val="both"/>
        <w:outlineLvl w:val="2"/>
        <w:rPr>
          <w:rFonts w:ascii="Times New Roman" w:hAnsi="Times New Roman"/>
          <w:sz w:val="26"/>
          <w:szCs w:val="26"/>
          <w:lang w:val="nb-NO"/>
        </w:rPr>
      </w:pPr>
      <w:r w:rsidRPr="000125BE">
        <w:rPr>
          <w:rFonts w:ascii="Times New Roman" w:hAnsi="Times New Roman"/>
          <w:sz w:val="26"/>
          <w:szCs w:val="26"/>
          <w:lang w:val="nb-NO"/>
        </w:rPr>
        <w:t xml:space="preserve">- Khung năng lực của </w:t>
      </w:r>
      <w:r w:rsidRPr="000125BE">
        <w:rPr>
          <w:rFonts w:ascii="Times New Roman" w:hAnsi="Times New Roman" w:cs="Times New Roman"/>
          <w:bCs/>
          <w:sz w:val="26"/>
          <w:szCs w:val="26"/>
          <w:lang w:val="nb-NO"/>
        </w:rPr>
        <w:t xml:space="preserve">giảng viên theo VTVL được sử dụng trong đánh giá GV định kỳ, </w:t>
      </w:r>
      <w:r w:rsidRPr="000125BE">
        <w:rPr>
          <w:rFonts w:ascii="Times New Roman" w:hAnsi="Times New Roman"/>
          <w:sz w:val="26"/>
          <w:szCs w:val="26"/>
          <w:lang w:val="nb-NO"/>
        </w:rPr>
        <w:t>là căn cứ để giảng viên tự đánh giá bản thân, xác định những hạn chế, thiếu sót so với yêu cầu về năng lực; Cán bộ quản lý dựa trên khung năng lực để đánh giá, xếp loại giảng viên theo quy định.</w:t>
      </w:r>
    </w:p>
    <w:p w14:paraId="7481E063" w14:textId="77777777" w:rsidR="00AA2099" w:rsidRPr="000125BE" w:rsidRDefault="00AA2099" w:rsidP="00AA2099">
      <w:pPr>
        <w:shd w:val="clear" w:color="auto" w:fill="FFFFFF"/>
        <w:spacing w:after="0" w:line="360" w:lineRule="auto"/>
        <w:ind w:firstLine="720"/>
        <w:jc w:val="both"/>
        <w:rPr>
          <w:rFonts w:ascii="Times New Roman" w:hAnsi="Times New Roman" w:cs="Times New Roman"/>
          <w:sz w:val="26"/>
          <w:szCs w:val="26"/>
          <w:lang w:val="nb-NO"/>
        </w:rPr>
      </w:pPr>
      <w:r w:rsidRPr="000125BE">
        <w:rPr>
          <w:rFonts w:ascii="Times New Roman" w:hAnsi="Times New Roman"/>
          <w:sz w:val="26"/>
          <w:szCs w:val="26"/>
          <w:lang w:val="nb-NO"/>
        </w:rPr>
        <w:t xml:space="preserve">- Khung năng lực của GV theo VTVL là một </w:t>
      </w:r>
      <w:r w:rsidRPr="000125BE">
        <w:rPr>
          <w:rFonts w:ascii="Times New Roman" w:hAnsi="Times New Roman" w:cs="Times New Roman"/>
          <w:sz w:val="26"/>
          <w:szCs w:val="26"/>
          <w:lang w:val="nb-NO"/>
        </w:rPr>
        <w:t xml:space="preserve">trong những căn cứ để xây dựng chương trình đào tạo, bồi dưỡng cho giảng viên trường đại học. </w:t>
      </w:r>
    </w:p>
    <w:p w14:paraId="358A2B87" w14:textId="77777777" w:rsidR="00AA2099" w:rsidRPr="000125BE" w:rsidRDefault="00AA2099" w:rsidP="00AA2099">
      <w:pPr>
        <w:widowControl w:val="0"/>
        <w:spacing w:after="0" w:line="360" w:lineRule="auto"/>
        <w:jc w:val="both"/>
        <w:rPr>
          <w:rFonts w:ascii="Times New Roman" w:eastAsia="Yu Gothic" w:hAnsi="Times New Roman" w:cs="Times New Roman"/>
          <w:i/>
          <w:sz w:val="26"/>
          <w:szCs w:val="26"/>
          <w:lang w:val="nb-NO"/>
        </w:rPr>
      </w:pPr>
      <w:r w:rsidRPr="000125BE">
        <w:rPr>
          <w:rFonts w:ascii="Times New Roman" w:eastAsia="Yu Gothic" w:hAnsi="Times New Roman" w:cs="Times New Roman"/>
          <w:i/>
          <w:sz w:val="26"/>
          <w:szCs w:val="26"/>
          <w:lang w:val="nb-NO"/>
        </w:rPr>
        <w:t xml:space="preserve">3.2.2.2. Nội dung và cách thực hiện </w:t>
      </w:r>
    </w:p>
    <w:p w14:paraId="10B4B3BC" w14:textId="77777777" w:rsidR="00AA2099" w:rsidRPr="000125BE" w:rsidRDefault="00AA2099" w:rsidP="00AA2099">
      <w:pPr>
        <w:widowControl w:val="0"/>
        <w:tabs>
          <w:tab w:val="left" w:pos="900"/>
        </w:tabs>
        <w:spacing w:after="0" w:line="360" w:lineRule="auto"/>
        <w:jc w:val="both"/>
        <w:rPr>
          <w:rFonts w:ascii="Times New Roman Italic" w:hAnsi="Times New Roman Italic" w:cs="Times New Roman"/>
          <w:i/>
          <w:spacing w:val="-8"/>
          <w:sz w:val="26"/>
          <w:szCs w:val="26"/>
          <w:lang w:val="nb-NO"/>
        </w:rPr>
      </w:pPr>
      <w:r w:rsidRPr="000125BE">
        <w:rPr>
          <w:rFonts w:ascii="Times New Roman Italic" w:hAnsi="Times New Roman Italic" w:cs="Times New Roman"/>
          <w:i/>
          <w:spacing w:val="-8"/>
          <w:sz w:val="26"/>
          <w:szCs w:val="26"/>
          <w:lang w:val="nb-NO"/>
        </w:rPr>
        <w:tab/>
        <w:t>i. Căn cứ xây dựng khung năng lực của đội ngũ giảng viên theo vị trí việc làm</w:t>
      </w:r>
    </w:p>
    <w:p w14:paraId="7F5FF707" w14:textId="77777777" w:rsidR="00AA2099" w:rsidRPr="000125BE" w:rsidRDefault="00AA2099" w:rsidP="00AA2099">
      <w:pPr>
        <w:widowControl w:val="0"/>
        <w:tabs>
          <w:tab w:val="left" w:pos="900"/>
        </w:tabs>
        <w:spacing w:after="0" w:line="360" w:lineRule="auto"/>
        <w:jc w:val="both"/>
        <w:rPr>
          <w:rFonts w:ascii="Times New Roman" w:hAnsi="Times New Roman" w:cs="Times New Roman"/>
          <w:sz w:val="26"/>
          <w:szCs w:val="26"/>
          <w:lang w:val="nb-NO"/>
        </w:rPr>
      </w:pPr>
      <w:r w:rsidRPr="000125BE">
        <w:rPr>
          <w:rFonts w:ascii="Times New Roman" w:hAnsi="Times New Roman" w:cs="Times New Roman"/>
          <w:i/>
          <w:sz w:val="26"/>
          <w:szCs w:val="26"/>
          <w:lang w:val="nb-NO"/>
        </w:rPr>
        <w:tab/>
      </w:r>
      <w:r w:rsidRPr="000125BE">
        <w:rPr>
          <w:rFonts w:ascii="Times New Roman" w:hAnsi="Times New Roman" w:cs="Times New Roman"/>
          <w:sz w:val="26"/>
          <w:szCs w:val="26"/>
          <w:lang w:val="nb-NO"/>
        </w:rPr>
        <w:t xml:space="preserve">- Các căn cứ chính: Luật Giáo dục 2019; Luật giáo dục đại học ban hành theo văn bản hợp nhất số 42/VBHN-VPQH năm 2018; Thông tư 40/2020/TT-BGDĐT quy định mã số, chức danh nghề nghiệp của viên chức giảng dạy trong các đơn vị sự nghiệp công lập; Nghị định </w:t>
      </w:r>
      <w:r w:rsidRPr="000125BE">
        <w:rPr>
          <w:rFonts w:ascii="Times New Roman" w:hAnsi="Times New Roman" w:cs="Times New Roman"/>
          <w:sz w:val="26"/>
          <w:szCs w:val="26"/>
          <w:shd w:val="clear" w:color="auto" w:fill="FFFFFF"/>
          <w:lang w:val="nb-NO"/>
        </w:rPr>
        <w:t>106/2020/NĐ-CP</w:t>
      </w:r>
      <w:r w:rsidRPr="000125BE">
        <w:rPr>
          <w:rFonts w:ascii="Times New Roman" w:hAnsi="Times New Roman" w:cs="Times New Roman"/>
          <w:sz w:val="26"/>
          <w:szCs w:val="26"/>
          <w:lang w:val="nb-NO"/>
        </w:rPr>
        <w:t xml:space="preserve"> quy định danh mục vị trí việc làm và số lượng người làm việc trong các đơn vị sự nghiêp công lập;</w:t>
      </w:r>
    </w:p>
    <w:p w14:paraId="1F94CF8A" w14:textId="77777777" w:rsidR="00AA2099" w:rsidRPr="000125BE" w:rsidRDefault="00AA2099" w:rsidP="00AA2099">
      <w:pPr>
        <w:widowControl w:val="0"/>
        <w:tabs>
          <w:tab w:val="left" w:pos="900"/>
        </w:tabs>
        <w:spacing w:after="0" w:line="360"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t>- Quy chế tổ chức và hoạt động của trường đại học địa phương;</w:t>
      </w:r>
    </w:p>
    <w:p w14:paraId="2AEAAEAF" w14:textId="77777777" w:rsidR="00AA2099" w:rsidRPr="000125BE" w:rsidRDefault="00AA2099" w:rsidP="00AA2099">
      <w:pPr>
        <w:widowControl w:val="0"/>
        <w:tabs>
          <w:tab w:val="left" w:pos="900"/>
        </w:tabs>
        <w:spacing w:after="0" w:line="360"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t>- Đề án vị trí việc làm của trường đại học địa phương;</w:t>
      </w:r>
    </w:p>
    <w:p w14:paraId="083C4958" w14:textId="77777777" w:rsidR="00AA2099" w:rsidRPr="000125BE" w:rsidRDefault="00AA2099" w:rsidP="00AA2099">
      <w:pPr>
        <w:widowControl w:val="0"/>
        <w:tabs>
          <w:tab w:val="left" w:pos="900"/>
        </w:tabs>
        <w:spacing w:after="0" w:line="360" w:lineRule="auto"/>
        <w:jc w:val="both"/>
        <w:rPr>
          <w:rFonts w:ascii="Times New Roman" w:hAnsi="Times New Roman" w:cs="Times New Roman"/>
          <w:spacing w:val="4"/>
          <w:sz w:val="26"/>
          <w:szCs w:val="26"/>
          <w:lang w:val="nb-NO"/>
        </w:rPr>
      </w:pPr>
      <w:r w:rsidRPr="000125BE">
        <w:rPr>
          <w:rFonts w:ascii="Times New Roman" w:hAnsi="Times New Roman" w:cs="Times New Roman"/>
          <w:sz w:val="26"/>
          <w:szCs w:val="26"/>
          <w:lang w:val="nb-NO"/>
        </w:rPr>
        <w:tab/>
      </w:r>
      <w:r w:rsidRPr="000125BE">
        <w:rPr>
          <w:rFonts w:ascii="Times New Roman" w:hAnsi="Times New Roman" w:cs="Times New Roman"/>
          <w:spacing w:val="4"/>
          <w:sz w:val="26"/>
          <w:szCs w:val="26"/>
          <w:lang w:val="nb-NO"/>
        </w:rPr>
        <w:t>- Quy định chế độ làm việc của đội ngũ giảng viên trong trường đại học địa phương;</w:t>
      </w:r>
    </w:p>
    <w:p w14:paraId="0BD65950" w14:textId="77777777" w:rsidR="00AA2099" w:rsidRPr="000125BE" w:rsidRDefault="00AA2099" w:rsidP="00AA2099">
      <w:pPr>
        <w:widowControl w:val="0"/>
        <w:tabs>
          <w:tab w:val="left" w:pos="900"/>
        </w:tabs>
        <w:spacing w:after="0" w:line="360"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t>- Quy định về đánh giá, xếp loại viên chức.</w:t>
      </w:r>
    </w:p>
    <w:p w14:paraId="392D0936" w14:textId="77777777" w:rsidR="00AA2099" w:rsidRPr="000125BE" w:rsidRDefault="00AA2099" w:rsidP="00AA2099">
      <w:pPr>
        <w:widowControl w:val="0"/>
        <w:tabs>
          <w:tab w:val="left" w:pos="900"/>
        </w:tabs>
        <w:spacing w:after="0" w:line="360"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t>- Yêu cầu đổi mới giáo dục đại học, trong đó có yêu cầu về đào tạo theo hướng phát triển phẩm chất, năng lực người học và cung ứng nguồn nhân lực được đào tạo ở trường ĐH đáp ứng nhu cầu xã hội.</w:t>
      </w:r>
    </w:p>
    <w:p w14:paraId="0FC72A79" w14:textId="77777777" w:rsidR="00AA2099" w:rsidRPr="000125BE" w:rsidRDefault="00AA2099" w:rsidP="00AA2099">
      <w:pPr>
        <w:widowControl w:val="0"/>
        <w:tabs>
          <w:tab w:val="left" w:pos="900"/>
        </w:tabs>
        <w:spacing w:after="0" w:line="360" w:lineRule="auto"/>
        <w:jc w:val="both"/>
        <w:rPr>
          <w:rFonts w:ascii="Times New Roman" w:hAnsi="Times New Roman"/>
          <w:i/>
          <w:sz w:val="26"/>
          <w:szCs w:val="26"/>
          <w:lang w:val="nb-NO"/>
        </w:rPr>
      </w:pPr>
      <w:r w:rsidRPr="000125BE">
        <w:rPr>
          <w:rFonts w:ascii="Times New Roman" w:hAnsi="Times New Roman"/>
          <w:i/>
          <w:sz w:val="26"/>
          <w:szCs w:val="26"/>
          <w:lang w:val="nb-NO"/>
        </w:rPr>
        <w:tab/>
        <w:t>ii. Tổ chức xây dựng và hoàn thiện khung năng lực của giảng viên các trường đại học địa phương theo vị trí việc làm</w:t>
      </w:r>
    </w:p>
    <w:p w14:paraId="66B50CDE" w14:textId="1A42E023" w:rsidR="00AA2099" w:rsidRPr="000125BE" w:rsidRDefault="00AA2099" w:rsidP="00AA2099">
      <w:pPr>
        <w:widowControl w:val="0"/>
        <w:tabs>
          <w:tab w:val="left" w:pos="900"/>
        </w:tabs>
        <w:spacing w:after="0" w:line="360" w:lineRule="auto"/>
        <w:jc w:val="both"/>
        <w:rPr>
          <w:rFonts w:ascii="Times New Roman" w:eastAsia="Arial" w:hAnsi="Times New Roman" w:cs="Times New Roman"/>
          <w:sz w:val="26"/>
          <w:szCs w:val="26"/>
          <w:lang w:val="nb-NO"/>
        </w:rPr>
      </w:pPr>
      <w:r w:rsidRPr="000125BE">
        <w:rPr>
          <w:rFonts w:ascii="Times New Roman" w:hAnsi="Times New Roman"/>
          <w:sz w:val="26"/>
          <w:szCs w:val="26"/>
          <w:lang w:val="nb-NO"/>
        </w:rPr>
        <w:tab/>
        <w:t xml:space="preserve">Trường đại học cần tổ chức xây dựng khung năng lực của giảng viên theo vị trí việc làm theo quy trình: </w:t>
      </w:r>
      <w:r w:rsidRPr="000125BE">
        <w:rPr>
          <w:rFonts w:ascii="Times New Roman" w:eastAsia="Arial" w:hAnsi="Times New Roman" w:cs="Times New Roman"/>
          <w:sz w:val="26"/>
          <w:szCs w:val="26"/>
          <w:lang w:val="nb-NO"/>
        </w:rPr>
        <w:t xml:space="preserve">Xác định mục đích </w:t>
      </w:r>
      <w:r w:rsidRPr="000125BE">
        <w:rPr>
          <w:rFonts w:ascii="Times New Roman" w:eastAsia="Arial" w:hAnsi="Times New Roman" w:cs="Times New Roman"/>
          <w:sz w:val="26"/>
          <w:szCs w:val="26"/>
        </w:rPr>
        <w:sym w:font="Wingdings" w:char="F0E0"/>
      </w:r>
      <w:r w:rsidRPr="000125BE">
        <w:rPr>
          <w:rFonts w:ascii="Times New Roman" w:eastAsia="Arial" w:hAnsi="Times New Roman" w:cs="Times New Roman"/>
          <w:sz w:val="26"/>
          <w:szCs w:val="26"/>
          <w:lang w:val="nb-NO"/>
        </w:rPr>
        <w:t xml:space="preserve"> chuẩn hóa nhiệm vụ của chức danh nghề nghiệp/vị trí việc làm </w:t>
      </w:r>
      <w:r w:rsidRPr="000125BE">
        <w:rPr>
          <w:rFonts w:ascii="Times New Roman" w:eastAsia="Arial" w:hAnsi="Times New Roman" w:cs="Times New Roman"/>
          <w:sz w:val="26"/>
          <w:szCs w:val="26"/>
        </w:rPr>
        <w:sym w:font="Wingdings" w:char="F0E0"/>
      </w:r>
      <w:r w:rsidRPr="000125BE">
        <w:rPr>
          <w:rFonts w:ascii="Times New Roman" w:eastAsia="Arial" w:hAnsi="Times New Roman" w:cs="Times New Roman"/>
          <w:sz w:val="26"/>
          <w:szCs w:val="26"/>
          <w:lang w:val="nb-NO"/>
        </w:rPr>
        <w:t xml:space="preserve"> xác định những năng lực </w:t>
      </w:r>
      <w:r w:rsidR="00361A28" w:rsidRPr="000125BE">
        <w:rPr>
          <w:rFonts w:ascii="Times New Roman" w:eastAsia="Arial" w:hAnsi="Times New Roman" w:cs="Times New Roman"/>
          <w:sz w:val="26"/>
          <w:szCs w:val="26"/>
          <w:lang w:val="nb-NO"/>
        </w:rPr>
        <w:t xml:space="preserve">giảng viên </w:t>
      </w:r>
      <w:r w:rsidRPr="000125BE">
        <w:rPr>
          <w:rFonts w:ascii="Times New Roman" w:eastAsia="Arial" w:hAnsi="Times New Roman" w:cs="Times New Roman"/>
          <w:sz w:val="26"/>
          <w:szCs w:val="26"/>
          <w:lang w:val="nb-NO"/>
        </w:rPr>
        <w:t xml:space="preserve">cần có để đáp ứng yêu cầu vị trí việc làm </w:t>
      </w:r>
      <w:r w:rsidRPr="000125BE">
        <w:rPr>
          <w:rFonts w:ascii="Times New Roman" w:eastAsia="Arial" w:hAnsi="Times New Roman" w:cs="Times New Roman"/>
          <w:sz w:val="26"/>
          <w:szCs w:val="26"/>
        </w:rPr>
        <w:sym w:font="Wingdings" w:char="F0E0"/>
      </w:r>
      <w:r w:rsidRPr="000125BE">
        <w:rPr>
          <w:rFonts w:ascii="Times New Roman" w:eastAsia="Arial" w:hAnsi="Times New Roman" w:cs="Times New Roman"/>
          <w:sz w:val="26"/>
          <w:szCs w:val="26"/>
          <w:lang w:val="nb-NO"/>
        </w:rPr>
        <w:t xml:space="preserve"> sắp xếp năng lực phục vụ cho việc sử dụng trong xếp loại và đánh giá.</w:t>
      </w:r>
    </w:p>
    <w:p w14:paraId="4ABB813B" w14:textId="756D1051" w:rsidR="00AA2099" w:rsidRPr="000125BE" w:rsidRDefault="00AA2099" w:rsidP="00AA2099">
      <w:pPr>
        <w:widowControl w:val="0"/>
        <w:tabs>
          <w:tab w:val="left" w:pos="900"/>
        </w:tabs>
        <w:spacing w:after="0" w:line="360" w:lineRule="auto"/>
        <w:jc w:val="both"/>
        <w:rPr>
          <w:rFonts w:ascii="Times New Roman" w:hAnsi="Times New Roman" w:cs="Times New Roman"/>
          <w:sz w:val="26"/>
          <w:szCs w:val="26"/>
          <w:lang w:val="nb-NO"/>
        </w:rPr>
      </w:pPr>
      <w:r w:rsidRPr="000125BE">
        <w:rPr>
          <w:rFonts w:ascii="Times New Roman" w:eastAsia="Arial" w:hAnsi="Times New Roman" w:cs="Times New Roman"/>
          <w:sz w:val="26"/>
          <w:szCs w:val="26"/>
          <w:lang w:val="nb-NO"/>
        </w:rPr>
        <w:lastRenderedPageBreak/>
        <w:tab/>
      </w:r>
      <w:r w:rsidRPr="000125BE">
        <w:rPr>
          <w:rFonts w:ascii="Times New Roman" w:hAnsi="Times New Roman" w:cs="Times New Roman"/>
          <w:sz w:val="26"/>
          <w:szCs w:val="26"/>
          <w:lang w:val="nb-NO"/>
        </w:rPr>
        <w:t>Trên cơ sở nghiên cứu lý luận ở Chương 1; kết quả khảo sát đánh giá thực trạng năng lực nghề nghiệp của đội ngũ giảng viên các trường đại học địa phương về năng lực chung (năng lực x</w:t>
      </w:r>
      <w:r w:rsidR="00361A28" w:rsidRPr="000125BE">
        <w:rPr>
          <w:rFonts w:ascii="Times New Roman" w:hAnsi="Times New Roman" w:cs="Times New Roman"/>
          <w:sz w:val="26"/>
          <w:szCs w:val="26"/>
          <w:lang w:val="nb-NO"/>
        </w:rPr>
        <w:t>â</w:t>
      </w:r>
      <w:r w:rsidRPr="000125BE">
        <w:rPr>
          <w:rFonts w:ascii="Times New Roman" w:hAnsi="Times New Roman" w:cs="Times New Roman"/>
          <w:sz w:val="26"/>
          <w:szCs w:val="26"/>
          <w:lang w:val="nb-NO"/>
        </w:rPr>
        <w:t xml:space="preserve">y dựng môi trường </w:t>
      </w:r>
      <w:r w:rsidR="00361A28" w:rsidRPr="000125BE">
        <w:rPr>
          <w:rFonts w:ascii="Times New Roman" w:hAnsi="Times New Roman" w:cs="Times New Roman"/>
          <w:sz w:val="26"/>
          <w:szCs w:val="26"/>
          <w:lang w:val="nb-NO"/>
        </w:rPr>
        <w:t xml:space="preserve">làm việc </w:t>
      </w:r>
      <w:r w:rsidRPr="000125BE">
        <w:rPr>
          <w:rFonts w:ascii="Times New Roman" w:hAnsi="Times New Roman" w:cs="Times New Roman"/>
          <w:sz w:val="26"/>
          <w:szCs w:val="26"/>
          <w:lang w:val="nb-NO"/>
        </w:rPr>
        <w:t>và quan hệ phối hợp</w:t>
      </w:r>
      <w:r w:rsidR="00361A28" w:rsidRPr="000125BE">
        <w:rPr>
          <w:rFonts w:ascii="Times New Roman" w:hAnsi="Times New Roman" w:cs="Times New Roman"/>
          <w:sz w:val="26"/>
          <w:szCs w:val="26"/>
          <w:lang w:val="nb-NO"/>
        </w:rPr>
        <w:t xml:space="preserve"> trong thực hiện nhiệm vụ</w:t>
      </w:r>
      <w:r w:rsidRPr="000125BE">
        <w:rPr>
          <w:rFonts w:ascii="Times New Roman" w:hAnsi="Times New Roman" w:cs="Times New Roman"/>
          <w:sz w:val="26"/>
          <w:szCs w:val="26"/>
          <w:lang w:val="nb-NO"/>
        </w:rPr>
        <w:t xml:space="preserve">, năng lực tự học tự bồi dưỡng; năng lực chuyên môn- nghiệp vụ gồm: năng lực giảng dạy, năng lực nghiên cứu khoa học, năng lực phục vụ cộng đồng; năng lực bổ trợ: </w:t>
      </w:r>
      <w:r w:rsidRPr="000125BE">
        <w:rPr>
          <w:rFonts w:ascii="Times New Roman" w:eastAsia="Times New Roman" w:hAnsi="Times New Roman"/>
          <w:sz w:val="26"/>
          <w:szCs w:val="26"/>
          <w:lang w:val="nb-NO"/>
        </w:rPr>
        <w:t>sử dụng ngoại ngữ và công nghệ thông tin trong công việc</w:t>
      </w:r>
      <w:r w:rsidRPr="000125BE">
        <w:rPr>
          <w:rFonts w:ascii="Times New Roman" w:hAnsi="Times New Roman" w:cs="Times New Roman"/>
          <w:sz w:val="26"/>
          <w:szCs w:val="26"/>
          <w:lang w:val="nb-NO"/>
        </w:rPr>
        <w:t xml:space="preserve">, </w:t>
      </w:r>
      <w:r w:rsidR="00361A28" w:rsidRPr="000125BE">
        <w:rPr>
          <w:rFonts w:ascii="Times New Roman" w:hAnsi="Times New Roman" w:cs="Times New Roman"/>
          <w:sz w:val="26"/>
          <w:szCs w:val="26"/>
          <w:lang w:val="nb-NO"/>
        </w:rPr>
        <w:t>để</w:t>
      </w:r>
      <w:r w:rsidRPr="000125BE">
        <w:rPr>
          <w:rFonts w:ascii="Times New Roman" w:hAnsi="Times New Roman" w:cs="Times New Roman"/>
          <w:sz w:val="26"/>
          <w:szCs w:val="26"/>
          <w:lang w:val="nb-NO"/>
        </w:rPr>
        <w:t xml:space="preserve"> đề xuất khung năng lực nghề nghiệp của đội ngũ giảng viên các trường đại học địa phương theo vị trí việc làm.</w:t>
      </w:r>
      <w:r w:rsidRPr="000125BE">
        <w:rPr>
          <w:sz w:val="26"/>
          <w:szCs w:val="26"/>
          <w:lang w:val="nb-NO"/>
        </w:rPr>
        <w:t xml:space="preserve"> </w:t>
      </w:r>
      <w:r w:rsidRPr="000125BE">
        <w:rPr>
          <w:rFonts w:ascii="Times New Roman" w:hAnsi="Times New Roman" w:cs="Times New Roman"/>
          <w:sz w:val="26"/>
          <w:szCs w:val="26"/>
          <w:lang w:val="nb-NO"/>
        </w:rPr>
        <w:t>Tác giả đề xuất khung năng lực của giảng viên theo vị trí việc làm ở các trường đại học địa phương như sau:</w:t>
      </w:r>
      <w:r w:rsidRPr="000125BE">
        <w:rPr>
          <w:sz w:val="26"/>
          <w:szCs w:val="26"/>
          <w:lang w:val="nb-NO"/>
        </w:rPr>
        <w:t xml:space="preserve"> (</w:t>
      </w:r>
      <w:r w:rsidRPr="000125BE">
        <w:rPr>
          <w:rFonts w:ascii="Times New Roman" w:hAnsi="Times New Roman" w:cs="Times New Roman"/>
          <w:sz w:val="26"/>
          <w:szCs w:val="26"/>
          <w:lang w:val="nb-NO"/>
        </w:rPr>
        <w:t>Mỗi lĩnh vực năng lực (gọi là tiêu chuẩn) bao hàm các năng lực thành phần (gọi là tiêu chí và chỉ số) mô tả các yêu cầu về kiến thức, kỹ năng, thái độ)</w:t>
      </w:r>
    </w:p>
    <w:p w14:paraId="16599372" w14:textId="77777777" w:rsidR="00AA2099" w:rsidRPr="000125BE" w:rsidRDefault="00AA2099" w:rsidP="00AA2099">
      <w:pPr>
        <w:widowControl w:val="0"/>
        <w:tabs>
          <w:tab w:val="left" w:pos="900"/>
        </w:tabs>
        <w:spacing w:after="0" w:line="360" w:lineRule="auto"/>
        <w:jc w:val="both"/>
        <w:rPr>
          <w:rFonts w:ascii="Times New Roman" w:hAnsi="Times New Roman" w:cs="Times New Roman"/>
          <w:b/>
          <w:sz w:val="26"/>
          <w:szCs w:val="26"/>
          <w:lang w:val="nb-NO"/>
        </w:rPr>
      </w:pPr>
      <w:r w:rsidRPr="000125BE">
        <w:rPr>
          <w:rFonts w:ascii="Times New Roman" w:hAnsi="Times New Roman" w:cs="Times New Roman"/>
          <w:b/>
          <w:sz w:val="26"/>
          <w:szCs w:val="26"/>
          <w:lang w:val="nb-NO"/>
        </w:rPr>
        <w:t>Tiêu chuẩn 1.</w:t>
      </w:r>
      <w:r w:rsidRPr="000125BE">
        <w:rPr>
          <w:rFonts w:ascii="Times New Roman" w:hAnsi="Times New Roman" w:cs="Times New Roman"/>
          <w:sz w:val="26"/>
          <w:szCs w:val="26"/>
          <w:lang w:val="nb-NO"/>
        </w:rPr>
        <w:t xml:space="preserve"> </w:t>
      </w:r>
      <w:r w:rsidRPr="000125BE">
        <w:rPr>
          <w:rFonts w:ascii="Times New Roman" w:hAnsi="Times New Roman" w:cs="Times New Roman"/>
          <w:b/>
          <w:sz w:val="26"/>
          <w:szCs w:val="26"/>
          <w:lang w:val="nb-NO"/>
        </w:rPr>
        <w:t>Năng lực chung</w:t>
      </w:r>
    </w:p>
    <w:p w14:paraId="057A3C2F" w14:textId="77777777" w:rsidR="00AA2099" w:rsidRPr="000125BE" w:rsidRDefault="00AA2099" w:rsidP="00AA2099">
      <w:pPr>
        <w:widowControl w:val="0"/>
        <w:tabs>
          <w:tab w:val="left" w:pos="900"/>
        </w:tabs>
        <w:spacing w:after="0" w:line="360" w:lineRule="auto"/>
        <w:jc w:val="both"/>
        <w:rPr>
          <w:rFonts w:cs="Times New Roman"/>
          <w:b/>
          <w:i/>
          <w:sz w:val="26"/>
          <w:szCs w:val="26"/>
          <w:lang w:val="nb-NO"/>
        </w:rPr>
      </w:pPr>
      <w:r w:rsidRPr="000125BE">
        <w:rPr>
          <w:rFonts w:ascii="Times New Roman" w:eastAsia="Times New Roman" w:hAnsi="Times New Roman" w:cs="Times New Roman"/>
          <w:b/>
          <w:bCs/>
          <w:i/>
          <w:sz w:val="26"/>
          <w:szCs w:val="26"/>
          <w:lang w:val="nb-NO"/>
        </w:rPr>
        <w:t>Tiêu chí 1.1.</w:t>
      </w:r>
      <w:r w:rsidRPr="000125BE">
        <w:rPr>
          <w:rFonts w:ascii="Times New Roman" w:hAnsi="Times New Roman" w:cs="Times New Roman"/>
          <w:b/>
          <w:i/>
          <w:sz w:val="26"/>
          <w:szCs w:val="26"/>
          <w:lang w:val="nb-NO"/>
        </w:rPr>
        <w:t xml:space="preserve"> Xây dựng môi trường giao tiếp ứng xử </w:t>
      </w:r>
    </w:p>
    <w:p w14:paraId="3D637A4A" w14:textId="77777777" w:rsidR="00AA2099" w:rsidRPr="000125BE" w:rsidRDefault="00AA2099" w:rsidP="00AA2099">
      <w:pPr>
        <w:spacing w:after="0" w:line="360" w:lineRule="auto"/>
        <w:ind w:firstLine="720"/>
        <w:jc w:val="both"/>
        <w:rPr>
          <w:rFonts w:eastAsia="Times New Roman" w:cs="Times New Roman"/>
          <w:spacing w:val="-2"/>
          <w:sz w:val="26"/>
          <w:szCs w:val="26"/>
          <w:lang w:val="nb-NO"/>
        </w:rPr>
      </w:pPr>
      <w:r w:rsidRPr="000125BE">
        <w:rPr>
          <w:rFonts w:ascii="Times New Roman" w:hAnsi="Times New Roman" w:cs="Times New Roman"/>
          <w:spacing w:val="-2"/>
          <w:sz w:val="26"/>
          <w:szCs w:val="26"/>
          <w:lang w:val="nb-NO"/>
        </w:rPr>
        <w:t xml:space="preserve">Thực hiện </w:t>
      </w:r>
      <w:r w:rsidRPr="000125BE">
        <w:rPr>
          <w:rFonts w:ascii="Times New Roman" w:hAnsi="Times New Roman" w:cs="Times New Roman"/>
          <w:spacing w:val="-2"/>
          <w:sz w:val="26"/>
          <w:szCs w:val="26"/>
          <w:lang w:val="vi-VN"/>
        </w:rPr>
        <w:t>đầy đủ nội quy, quy tắc văn hóa ứng xử của nhà trường theo quy định</w:t>
      </w:r>
      <w:r w:rsidRPr="000125BE">
        <w:rPr>
          <w:rFonts w:eastAsia="Times New Roman" w:cs="Times New Roman"/>
          <w:spacing w:val="-2"/>
          <w:sz w:val="26"/>
          <w:szCs w:val="26"/>
          <w:lang w:val="nb-NO"/>
        </w:rPr>
        <w:t xml:space="preserve">; </w:t>
      </w:r>
      <w:r w:rsidRPr="000125BE">
        <w:rPr>
          <w:rFonts w:ascii="Times New Roman" w:hAnsi="Times New Roman" w:cs="Times New Roman"/>
          <w:spacing w:val="-2"/>
          <w:sz w:val="26"/>
          <w:szCs w:val="26"/>
          <w:lang w:val="nb-NO"/>
        </w:rPr>
        <w:t xml:space="preserve">Tích cực chia sẻ, bày tỏ ý kiến trên nền tảng hợp tác, tôn trọng, dân chủ; Hỗ trợ đồng nghiệp thực hiện nghiêm túc </w:t>
      </w:r>
      <w:r w:rsidRPr="000125BE">
        <w:rPr>
          <w:rFonts w:ascii="Times New Roman" w:hAnsi="Times New Roman" w:cs="Times New Roman"/>
          <w:spacing w:val="-2"/>
          <w:sz w:val="26"/>
          <w:szCs w:val="26"/>
          <w:lang w:val="vi-VN"/>
        </w:rPr>
        <w:t>nội quy, quy tắc văn hóa ứng xử</w:t>
      </w:r>
      <w:r w:rsidRPr="000125BE">
        <w:rPr>
          <w:rFonts w:ascii="Times New Roman" w:hAnsi="Times New Roman" w:cs="Times New Roman"/>
          <w:spacing w:val="-2"/>
          <w:sz w:val="26"/>
          <w:szCs w:val="26"/>
          <w:lang w:val="nb-NO"/>
        </w:rPr>
        <w:t xml:space="preserve"> của nhà trường</w:t>
      </w:r>
    </w:p>
    <w:p w14:paraId="2C5750F6" w14:textId="0CAD18A1" w:rsidR="00AA2099" w:rsidRPr="000125BE" w:rsidRDefault="00AA2099" w:rsidP="00AA2099">
      <w:pPr>
        <w:widowControl w:val="0"/>
        <w:tabs>
          <w:tab w:val="left" w:pos="900"/>
        </w:tabs>
        <w:spacing w:after="0" w:line="360" w:lineRule="auto"/>
        <w:jc w:val="both"/>
        <w:rPr>
          <w:rFonts w:cs="Times New Roman"/>
          <w:i/>
          <w:sz w:val="26"/>
          <w:szCs w:val="26"/>
          <w:lang w:val="nb-NO"/>
        </w:rPr>
      </w:pPr>
      <w:r w:rsidRPr="000125BE">
        <w:rPr>
          <w:rFonts w:ascii="Times New Roman" w:hAnsi="Times New Roman" w:cs="Times New Roman"/>
          <w:b/>
          <w:i/>
          <w:sz w:val="26"/>
          <w:szCs w:val="26"/>
          <w:lang w:val="nb-NO"/>
        </w:rPr>
        <w:t>Tiêu chí 1.2.Phát triển quan hệ phối hợp</w:t>
      </w:r>
      <w:r w:rsidR="00361A28" w:rsidRPr="000125BE">
        <w:rPr>
          <w:rFonts w:ascii="Times New Roman" w:hAnsi="Times New Roman" w:cs="Times New Roman"/>
          <w:b/>
          <w:i/>
          <w:sz w:val="26"/>
          <w:szCs w:val="26"/>
          <w:lang w:val="nb-NO"/>
        </w:rPr>
        <w:t xml:space="preserve"> trong thực hiện nhiệm vụ</w:t>
      </w:r>
    </w:p>
    <w:p w14:paraId="2CC9AC4F" w14:textId="77777777" w:rsidR="00AA2099" w:rsidRPr="000125BE" w:rsidRDefault="00AA2099" w:rsidP="00AA2099">
      <w:pPr>
        <w:spacing w:after="0" w:line="360" w:lineRule="auto"/>
        <w:ind w:firstLine="720"/>
        <w:jc w:val="both"/>
        <w:rPr>
          <w:rFonts w:cs="Times New Roman"/>
          <w:sz w:val="26"/>
          <w:szCs w:val="26"/>
          <w:lang w:val="nb-NO"/>
        </w:rPr>
      </w:pPr>
      <w:r w:rsidRPr="000125BE">
        <w:rPr>
          <w:rFonts w:ascii="Times New Roman" w:eastAsia="Times New Roman" w:hAnsi="Times New Roman" w:cs="Times New Roman"/>
          <w:spacing w:val="-2"/>
          <w:sz w:val="26"/>
          <w:szCs w:val="26"/>
          <w:lang w:val="nb-NO"/>
        </w:rPr>
        <w:t>Có khả năng hợp tác, chia sẻ học thuật với đồng nghiệp</w:t>
      </w:r>
      <w:r w:rsidRPr="000125BE">
        <w:rPr>
          <w:rFonts w:cs="Times New Roman"/>
          <w:sz w:val="26"/>
          <w:szCs w:val="26"/>
          <w:lang w:val="nb-NO"/>
        </w:rPr>
        <w:t xml:space="preserve">; </w:t>
      </w:r>
      <w:r w:rsidRPr="000125BE">
        <w:rPr>
          <w:rFonts w:ascii="Times New Roman" w:hAnsi="Times New Roman" w:cs="Times New Roman"/>
          <w:spacing w:val="-2"/>
          <w:sz w:val="26"/>
          <w:szCs w:val="26"/>
          <w:lang w:val="nb-NO"/>
        </w:rPr>
        <w:t>Khích lệ người học trao đổi chia sẻ, xây dựng môi trường học thuật tự do, hợp tác.</w:t>
      </w:r>
    </w:p>
    <w:p w14:paraId="4FE41C5A" w14:textId="77777777" w:rsidR="00AA2099" w:rsidRPr="000125BE" w:rsidRDefault="00AA2099" w:rsidP="00AA2099">
      <w:pPr>
        <w:widowControl w:val="0"/>
        <w:tabs>
          <w:tab w:val="left" w:pos="900"/>
        </w:tabs>
        <w:spacing w:after="0" w:line="360" w:lineRule="auto"/>
        <w:jc w:val="both"/>
        <w:rPr>
          <w:rFonts w:ascii="Times New Roman" w:eastAsia="Times New Roman" w:hAnsi="Times New Roman" w:cs="Times New Roman"/>
          <w:b/>
          <w:sz w:val="26"/>
          <w:szCs w:val="26"/>
          <w:lang w:val="nb-NO"/>
        </w:rPr>
      </w:pPr>
      <w:r w:rsidRPr="000125BE">
        <w:rPr>
          <w:rFonts w:ascii="Times New Roman" w:eastAsia="Times New Roman" w:hAnsi="Times New Roman" w:cs="Times New Roman"/>
          <w:b/>
          <w:i/>
          <w:iCs/>
          <w:sz w:val="26"/>
          <w:szCs w:val="26"/>
          <w:lang w:val="nb-NO"/>
        </w:rPr>
        <w:t>Tiêu chí 1.3.</w:t>
      </w:r>
      <w:r w:rsidRPr="000125BE">
        <w:rPr>
          <w:rFonts w:ascii="Times New Roman" w:eastAsia="Times New Roman" w:hAnsi="Times New Roman" w:cs="Times New Roman"/>
          <w:b/>
          <w:sz w:val="26"/>
          <w:szCs w:val="26"/>
          <w:lang w:val="nb-NO"/>
        </w:rPr>
        <w:t xml:space="preserve"> </w:t>
      </w:r>
      <w:r w:rsidRPr="000125BE">
        <w:rPr>
          <w:rFonts w:ascii="Times New Roman" w:eastAsia="Times New Roman" w:hAnsi="Times New Roman" w:cs="Times New Roman"/>
          <w:b/>
          <w:bCs/>
          <w:i/>
          <w:sz w:val="26"/>
          <w:szCs w:val="26"/>
          <w:lang w:val="nb-NO"/>
        </w:rPr>
        <w:t>Tham gia xây dựng, phát triển nhà trường</w:t>
      </w:r>
    </w:p>
    <w:p w14:paraId="7D2097BC" w14:textId="77777777" w:rsidR="00AA2099" w:rsidRPr="000125BE" w:rsidRDefault="00AA2099" w:rsidP="00AA2099">
      <w:pPr>
        <w:spacing w:after="0" w:line="360" w:lineRule="auto"/>
        <w:ind w:firstLine="720"/>
        <w:jc w:val="both"/>
        <w:rPr>
          <w:rFonts w:eastAsia="Times New Roman" w:cs="Times New Roman"/>
          <w:sz w:val="26"/>
          <w:szCs w:val="26"/>
          <w:lang w:val="nb-NO"/>
        </w:rPr>
      </w:pPr>
      <w:r w:rsidRPr="000125BE">
        <w:rPr>
          <w:rFonts w:ascii="Times New Roman" w:eastAsia="Times New Roman" w:hAnsi="Times New Roman" w:cs="Times New Roman"/>
          <w:sz w:val="26"/>
          <w:szCs w:val="26"/>
          <w:lang w:val="nb-NO"/>
        </w:rPr>
        <w:t>Có khả năng</w:t>
      </w:r>
      <w:r w:rsidRPr="000125BE">
        <w:rPr>
          <w:rFonts w:ascii="Times New Roman" w:hAnsi="Times New Roman" w:cs="Times New Roman"/>
          <w:sz w:val="26"/>
          <w:szCs w:val="26"/>
          <w:lang w:val="nb-NO"/>
        </w:rPr>
        <w:t xml:space="preserve"> tham gia đóng góp ý kiến về các chính sách xây dựng và phát triển nhà trường với Khoa, bộ môn.</w:t>
      </w:r>
    </w:p>
    <w:p w14:paraId="666A0ED7" w14:textId="77777777" w:rsidR="00AA2099" w:rsidRPr="000125BE" w:rsidRDefault="00AA2099" w:rsidP="00AA2099">
      <w:pPr>
        <w:widowControl w:val="0"/>
        <w:tabs>
          <w:tab w:val="left" w:pos="900"/>
        </w:tabs>
        <w:spacing w:after="0" w:line="360" w:lineRule="auto"/>
        <w:jc w:val="both"/>
        <w:rPr>
          <w:rFonts w:eastAsia="Times New Roman" w:cs="Times New Roman"/>
          <w:b/>
          <w:i/>
          <w:iCs/>
          <w:sz w:val="26"/>
          <w:szCs w:val="26"/>
          <w:lang w:val="nb-NO"/>
        </w:rPr>
      </w:pPr>
      <w:r w:rsidRPr="000125BE">
        <w:rPr>
          <w:rFonts w:ascii="Times New Roman" w:eastAsia="Times New Roman" w:hAnsi="Times New Roman" w:cs="Times New Roman"/>
          <w:b/>
          <w:i/>
          <w:iCs/>
          <w:sz w:val="26"/>
          <w:szCs w:val="26"/>
          <w:lang w:val="nb-NO"/>
        </w:rPr>
        <w:t>Tiêu chí 1.4. Tự học, tự bồi dưỡng</w:t>
      </w:r>
    </w:p>
    <w:p w14:paraId="0DC83E94" w14:textId="77777777" w:rsidR="00AA2099" w:rsidRPr="000125BE" w:rsidRDefault="00AA2099" w:rsidP="00AA2099">
      <w:pPr>
        <w:spacing w:after="0" w:line="360" w:lineRule="auto"/>
        <w:ind w:firstLine="720"/>
        <w:jc w:val="both"/>
        <w:rPr>
          <w:rFonts w:cs="Times New Roman"/>
          <w:sz w:val="26"/>
          <w:szCs w:val="26"/>
          <w:lang w:val="nb-NO"/>
        </w:rPr>
      </w:pPr>
      <w:r w:rsidRPr="000125BE">
        <w:rPr>
          <w:rFonts w:ascii="Times New Roman" w:eastAsia="Times New Roman" w:hAnsi="Times New Roman" w:cs="Times New Roman"/>
          <w:sz w:val="26"/>
          <w:szCs w:val="26"/>
          <w:lang w:val="nb-NO"/>
        </w:rPr>
        <w:t>Tích cực tự học, tự bồi dưỡng bằng nhiều hình thức khác nhau</w:t>
      </w:r>
      <w:r w:rsidRPr="000125BE">
        <w:rPr>
          <w:rFonts w:eastAsia="Times New Roman" w:cs="Times New Roman"/>
          <w:sz w:val="26"/>
          <w:szCs w:val="26"/>
          <w:lang w:val="nb-NO"/>
        </w:rPr>
        <w:t xml:space="preserve">; </w:t>
      </w:r>
      <w:r w:rsidRPr="000125BE">
        <w:rPr>
          <w:rFonts w:ascii="Times New Roman" w:eastAsia="Times New Roman" w:hAnsi="Times New Roman" w:cs="Times New Roman"/>
          <w:sz w:val="26"/>
          <w:szCs w:val="26"/>
          <w:lang w:val="nb-NO"/>
        </w:rPr>
        <w:t>Tham gia tích cực các buổi tập huấn, bồi dưỡng chuyên môn - nghiệp vụ do nhà trường, Khoa, bộ môn tổ chức</w:t>
      </w:r>
      <w:r w:rsidRPr="000125BE">
        <w:rPr>
          <w:rFonts w:eastAsia="Times New Roman" w:cs="Times New Roman"/>
          <w:sz w:val="26"/>
          <w:szCs w:val="26"/>
          <w:lang w:val="nb-NO"/>
        </w:rPr>
        <w:t xml:space="preserve">; </w:t>
      </w:r>
      <w:r w:rsidRPr="000125BE">
        <w:rPr>
          <w:rFonts w:ascii="Times New Roman" w:eastAsia="Times New Roman" w:hAnsi="Times New Roman" w:cs="Times New Roman"/>
          <w:sz w:val="26"/>
          <w:szCs w:val="26"/>
          <w:lang w:val="nb-NO"/>
        </w:rPr>
        <w:t xml:space="preserve">Tham gia đầy đủ, tích cực các hoạt động thực tiễn; </w:t>
      </w:r>
      <w:r w:rsidRPr="000125BE">
        <w:rPr>
          <w:rFonts w:cs="Times New Roman"/>
          <w:sz w:val="26"/>
          <w:szCs w:val="26"/>
          <w:lang w:val="nb-NO"/>
        </w:rPr>
        <w:t>V</w:t>
      </w:r>
      <w:r w:rsidRPr="000125BE">
        <w:rPr>
          <w:rFonts w:ascii="Times New Roman" w:eastAsia="Times New Roman" w:hAnsi="Times New Roman" w:cs="Times New Roman"/>
          <w:sz w:val="26"/>
          <w:szCs w:val="26"/>
          <w:lang w:val="nb-NO"/>
        </w:rPr>
        <w:t>ận dụng kinh nghiệm thực tiễn học được vào quá trình giảng dạy, nghiên cứu</w:t>
      </w:r>
    </w:p>
    <w:p w14:paraId="4370055F" w14:textId="77777777" w:rsidR="004D5A60" w:rsidRPr="000125BE" w:rsidRDefault="004D5A60">
      <w:pPr>
        <w:rPr>
          <w:rFonts w:ascii="Times New Roman" w:hAnsi="Times New Roman" w:cs="Times New Roman"/>
          <w:b/>
          <w:sz w:val="26"/>
          <w:szCs w:val="26"/>
          <w:lang w:val="nb-NO"/>
        </w:rPr>
      </w:pPr>
      <w:r w:rsidRPr="000125BE">
        <w:rPr>
          <w:rFonts w:ascii="Times New Roman" w:hAnsi="Times New Roman" w:cs="Times New Roman"/>
          <w:b/>
          <w:sz w:val="26"/>
          <w:szCs w:val="26"/>
          <w:lang w:val="nb-NO"/>
        </w:rPr>
        <w:br w:type="page"/>
      </w:r>
    </w:p>
    <w:p w14:paraId="56155987" w14:textId="2E8F1D9E" w:rsidR="00AA2099" w:rsidRPr="000125BE" w:rsidRDefault="00AA2099" w:rsidP="00AA2099">
      <w:pPr>
        <w:widowControl w:val="0"/>
        <w:tabs>
          <w:tab w:val="left" w:pos="900"/>
        </w:tabs>
        <w:spacing w:after="0" w:line="360" w:lineRule="auto"/>
        <w:jc w:val="both"/>
        <w:rPr>
          <w:rFonts w:ascii="Times New Roman" w:hAnsi="Times New Roman" w:cs="Times New Roman"/>
          <w:sz w:val="26"/>
          <w:szCs w:val="26"/>
          <w:lang w:val="nb-NO"/>
        </w:rPr>
      </w:pPr>
      <w:r w:rsidRPr="000125BE">
        <w:rPr>
          <w:rFonts w:ascii="Times New Roman" w:hAnsi="Times New Roman" w:cs="Times New Roman"/>
          <w:b/>
          <w:sz w:val="26"/>
          <w:szCs w:val="26"/>
          <w:lang w:val="nb-NO"/>
        </w:rPr>
        <w:lastRenderedPageBreak/>
        <w:t>Tiêu chuẩn 2. Năng lực giảng dạy</w:t>
      </w:r>
      <w:r w:rsidRPr="000125BE">
        <w:rPr>
          <w:rFonts w:ascii="Times New Roman" w:hAnsi="Times New Roman" w:cs="Times New Roman"/>
          <w:sz w:val="26"/>
          <w:szCs w:val="26"/>
          <w:lang w:val="nb-NO"/>
        </w:rPr>
        <w:t xml:space="preserve"> </w:t>
      </w:r>
    </w:p>
    <w:p w14:paraId="0C187EDE" w14:textId="77777777" w:rsidR="00AA2099" w:rsidRPr="000125BE" w:rsidRDefault="00AA2099" w:rsidP="00AA2099">
      <w:pPr>
        <w:widowControl w:val="0"/>
        <w:tabs>
          <w:tab w:val="left" w:pos="900"/>
        </w:tabs>
        <w:spacing w:after="0" w:line="360" w:lineRule="auto"/>
        <w:jc w:val="both"/>
        <w:rPr>
          <w:rFonts w:ascii="Times New Roman" w:hAnsi="Times New Roman" w:cs="Times New Roman"/>
          <w:i/>
          <w:sz w:val="26"/>
          <w:szCs w:val="26"/>
          <w:lang w:val="nb-NO"/>
        </w:rPr>
      </w:pPr>
      <w:r w:rsidRPr="000125BE">
        <w:rPr>
          <w:rFonts w:ascii="Times New Roman" w:hAnsi="Times New Roman" w:cs="Times New Roman"/>
          <w:b/>
          <w:i/>
          <w:sz w:val="26"/>
          <w:szCs w:val="26"/>
          <w:lang w:val="nb-NO"/>
        </w:rPr>
        <w:t>Tiêu chí 2.1.</w:t>
      </w:r>
      <w:r w:rsidRPr="000125BE">
        <w:rPr>
          <w:rFonts w:ascii="Times New Roman" w:hAnsi="Times New Roman" w:cs="Times New Roman"/>
          <w:i/>
          <w:sz w:val="26"/>
          <w:szCs w:val="26"/>
          <w:lang w:val="nb-NO"/>
        </w:rPr>
        <w:t xml:space="preserve"> </w:t>
      </w:r>
      <w:r w:rsidRPr="000125BE">
        <w:rPr>
          <w:rFonts w:ascii="Times New Roman" w:hAnsi="Times New Roman" w:cs="Times New Roman"/>
          <w:b/>
          <w:i/>
          <w:sz w:val="26"/>
          <w:szCs w:val="26"/>
          <w:lang w:val="nb-NO"/>
        </w:rPr>
        <w:t>Kiến thức chuyên môn về lĩnh vực giảng dạy</w:t>
      </w:r>
    </w:p>
    <w:p w14:paraId="22C7B090" w14:textId="77777777" w:rsidR="00AA2099" w:rsidRPr="000125BE" w:rsidRDefault="00AA2099" w:rsidP="00AA2099">
      <w:pPr>
        <w:widowControl w:val="0"/>
        <w:spacing w:after="0" w:line="360" w:lineRule="auto"/>
        <w:ind w:firstLine="562"/>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Có kiến thức vững chắc, chuyên sâu về chuyên ngành đào tạo và kiến thức cơ bản của các chuyên ngành liên quan đến chuyên đề/học phần được giao giảng dạy; thường xuyên cập nhật kiến thức chuyên môn về lĩnh vực giảng dạy; </w:t>
      </w:r>
      <w:r w:rsidRPr="000125BE">
        <w:rPr>
          <w:rFonts w:ascii="Times New Roman" w:eastAsia="Times New Roman" w:hAnsi="Times New Roman"/>
          <w:sz w:val="26"/>
          <w:szCs w:val="26"/>
          <w:lang w:val="nb-NO"/>
        </w:rPr>
        <w:t>xác định, nắm</w:t>
      </w:r>
      <w:r w:rsidRPr="000125BE">
        <w:rPr>
          <w:rFonts w:ascii="Times New Roman" w:eastAsia="Times New Roman" w:hAnsi="Times New Roman"/>
          <w:sz w:val="26"/>
          <w:szCs w:val="26"/>
          <w:lang w:val="vi-VN"/>
        </w:rPr>
        <w:t xml:space="preserve"> bắt được các vấn đề thực tiễn phát sinh</w:t>
      </w:r>
      <w:r w:rsidRPr="000125BE">
        <w:rPr>
          <w:rFonts w:ascii="Times New Roman" w:eastAsia="Times New Roman" w:hAnsi="Times New Roman"/>
          <w:sz w:val="26"/>
          <w:szCs w:val="26"/>
          <w:lang w:val="nb-NO"/>
        </w:rPr>
        <w:t xml:space="preserve"> liên quan đến nội dung giảng dạy.</w:t>
      </w:r>
    </w:p>
    <w:p w14:paraId="61CD5AB4" w14:textId="77777777" w:rsidR="00AA2099" w:rsidRPr="000125BE" w:rsidRDefault="00AA2099" w:rsidP="00AA2099">
      <w:pPr>
        <w:widowControl w:val="0"/>
        <w:tabs>
          <w:tab w:val="left" w:pos="900"/>
        </w:tabs>
        <w:spacing w:after="0" w:line="360" w:lineRule="auto"/>
        <w:jc w:val="both"/>
        <w:rPr>
          <w:rFonts w:ascii="Times New Roman" w:hAnsi="Times New Roman" w:cs="Times New Roman"/>
          <w:b/>
          <w:i/>
          <w:sz w:val="26"/>
          <w:szCs w:val="26"/>
          <w:lang w:val="nb-NO"/>
        </w:rPr>
      </w:pPr>
      <w:r w:rsidRPr="000125BE">
        <w:rPr>
          <w:rFonts w:ascii="Times New Roman" w:hAnsi="Times New Roman" w:cs="Times New Roman"/>
          <w:b/>
          <w:i/>
          <w:sz w:val="26"/>
          <w:szCs w:val="26"/>
          <w:lang w:val="nb-NO"/>
        </w:rPr>
        <w:t>Tiêu chí 2.2. Hiểu biết về người học và bối cảnh dạy học</w:t>
      </w:r>
    </w:p>
    <w:p w14:paraId="1E1D95CB" w14:textId="33EF9BD0" w:rsidR="00AA2099" w:rsidRPr="000125BE" w:rsidRDefault="00AA2099" w:rsidP="00AA2099">
      <w:pPr>
        <w:widowControl w:val="0"/>
        <w:tabs>
          <w:tab w:val="left" w:pos="900"/>
        </w:tabs>
        <w:spacing w:after="0" w:line="360" w:lineRule="auto"/>
        <w:jc w:val="both"/>
        <w:rPr>
          <w:rFonts w:ascii="Times New Roman" w:hAnsi="Times New Roman" w:cs="Times New Roman"/>
          <w:i/>
          <w:sz w:val="26"/>
          <w:szCs w:val="26"/>
          <w:lang w:val="nb-NO"/>
        </w:rPr>
      </w:pPr>
      <w:r w:rsidRPr="000125BE">
        <w:rPr>
          <w:rFonts w:ascii="Times New Roman" w:hAnsi="Times New Roman" w:cs="Times New Roman"/>
          <w:sz w:val="26"/>
          <w:szCs w:val="26"/>
          <w:lang w:val="nb-NO"/>
        </w:rPr>
        <w:tab/>
      </w:r>
      <w:r w:rsidR="008F3702" w:rsidRPr="000125BE">
        <w:rPr>
          <w:rFonts w:ascii="Times New Roman" w:hAnsi="Times New Roman" w:cs="Times New Roman"/>
          <w:sz w:val="26"/>
          <w:szCs w:val="26"/>
          <w:lang w:val="nb-NO"/>
        </w:rPr>
        <w:t>Có kiến thức vững chắc, chuyên sâu về chuyên ngành đào tạo và kiến thức cơ bản của các chuyên ngành liên quan đến chuyên đề/học phần được giao giảng dạy; thường xuyên cập nhật kiến thức chuyên môn về lĩnh vực giảng dạy; xác định, nắm bắt được các vấn đề thực tiễn phát sinh liên quan đến nội dung giảng dạy.</w:t>
      </w:r>
      <w:r w:rsidRPr="000125BE">
        <w:rPr>
          <w:rFonts w:ascii="Times New Roman" w:hAnsi="Times New Roman" w:cs="Times New Roman"/>
          <w:sz w:val="26"/>
          <w:szCs w:val="26"/>
          <w:lang w:val="nb-NO"/>
        </w:rPr>
        <w:t>.</w:t>
      </w:r>
    </w:p>
    <w:p w14:paraId="70083D86" w14:textId="77777777" w:rsidR="00AA2099" w:rsidRPr="000125BE" w:rsidRDefault="00AA2099" w:rsidP="00AA2099">
      <w:pPr>
        <w:widowControl w:val="0"/>
        <w:tabs>
          <w:tab w:val="left" w:pos="900"/>
        </w:tabs>
        <w:spacing w:after="0" w:line="360" w:lineRule="auto"/>
        <w:jc w:val="both"/>
        <w:rPr>
          <w:rFonts w:ascii="Times New Roman" w:hAnsi="Times New Roman" w:cs="Times New Roman"/>
          <w:b/>
          <w:i/>
          <w:sz w:val="26"/>
          <w:szCs w:val="26"/>
          <w:lang w:val="nb-NO"/>
        </w:rPr>
      </w:pPr>
      <w:r w:rsidRPr="000125BE">
        <w:rPr>
          <w:rFonts w:ascii="Times New Roman" w:hAnsi="Times New Roman" w:cs="Times New Roman"/>
          <w:b/>
          <w:i/>
          <w:sz w:val="26"/>
          <w:szCs w:val="26"/>
          <w:lang w:val="nb-NO"/>
        </w:rPr>
        <w:t>Tiêu chí 2.3. Đảm bảo chất lượng học liệu của học phần</w:t>
      </w:r>
    </w:p>
    <w:p w14:paraId="072D210A" w14:textId="401DDBEC" w:rsidR="00AA2099" w:rsidRPr="000125BE" w:rsidRDefault="00AA2099" w:rsidP="00AA2099">
      <w:pPr>
        <w:widowControl w:val="0"/>
        <w:tabs>
          <w:tab w:val="left" w:pos="900"/>
        </w:tabs>
        <w:spacing w:after="0" w:line="360"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r>
      <w:r w:rsidR="008F3702" w:rsidRPr="000125BE">
        <w:rPr>
          <w:rFonts w:ascii="Times New Roman" w:hAnsi="Times New Roman" w:cs="Times New Roman"/>
          <w:sz w:val="26"/>
          <w:szCs w:val="26"/>
          <w:lang w:val="nb-NO"/>
        </w:rPr>
        <w:t>Có kiến thức vững chắc, chuyên sâu về chuyên ngành đào tạo và kiến thức cơ bản của các chuyên ngành liên quan đến chuyên đề/học phần được giao giảng dạy; thường xuyên cập nhật kiến thức chuyên môn về lĩnh vực giảng dạy; xác định, nắm bắt được các vấn đề thực tiễn phát sinh liên quan đến nội dung giảng dạy.</w:t>
      </w:r>
      <w:r w:rsidRPr="000125BE">
        <w:rPr>
          <w:rFonts w:ascii="Times New Roman" w:hAnsi="Times New Roman" w:cs="Times New Roman"/>
          <w:sz w:val="26"/>
          <w:szCs w:val="26"/>
          <w:lang w:val="nb-NO"/>
        </w:rPr>
        <w:t>.</w:t>
      </w:r>
    </w:p>
    <w:p w14:paraId="69592AB6" w14:textId="77777777" w:rsidR="00AA2099" w:rsidRPr="000125BE" w:rsidRDefault="00AA2099" w:rsidP="00AA2099">
      <w:pPr>
        <w:widowControl w:val="0"/>
        <w:tabs>
          <w:tab w:val="left" w:pos="900"/>
        </w:tabs>
        <w:spacing w:after="0" w:line="360" w:lineRule="auto"/>
        <w:jc w:val="both"/>
        <w:rPr>
          <w:rFonts w:ascii="Times New Roman" w:hAnsi="Times New Roman" w:cs="Times New Roman"/>
          <w:b/>
          <w:i/>
          <w:sz w:val="26"/>
          <w:szCs w:val="26"/>
          <w:lang w:val="nb-NO"/>
        </w:rPr>
      </w:pPr>
      <w:r w:rsidRPr="000125BE">
        <w:rPr>
          <w:rFonts w:ascii="Times New Roman" w:hAnsi="Times New Roman" w:cs="Times New Roman"/>
          <w:b/>
          <w:i/>
          <w:sz w:val="26"/>
          <w:szCs w:val="26"/>
          <w:lang w:val="nb-NO"/>
        </w:rPr>
        <w:t>Tiêu chí 2.4. Xây dựng và thiết kế hoạt động dạy học</w:t>
      </w:r>
    </w:p>
    <w:p w14:paraId="1CC87D28" w14:textId="6A25588A" w:rsidR="00AA2099" w:rsidRPr="000125BE" w:rsidRDefault="00AA2099" w:rsidP="00AA2099">
      <w:pPr>
        <w:widowControl w:val="0"/>
        <w:tabs>
          <w:tab w:val="left" w:pos="900"/>
        </w:tabs>
        <w:spacing w:after="0" w:line="360" w:lineRule="auto"/>
        <w:jc w:val="both"/>
        <w:rPr>
          <w:rFonts w:ascii="Times New Roman" w:hAnsi="Times New Roman" w:cs="Times New Roman"/>
          <w:i/>
          <w:sz w:val="26"/>
          <w:szCs w:val="26"/>
          <w:lang w:val="nb-NO"/>
        </w:rPr>
      </w:pPr>
      <w:r w:rsidRPr="000125BE">
        <w:rPr>
          <w:rFonts w:ascii="Times New Roman" w:hAnsi="Times New Roman" w:cs="Times New Roman"/>
          <w:sz w:val="26"/>
          <w:szCs w:val="26"/>
          <w:lang w:val="nb-NO"/>
        </w:rPr>
        <w:tab/>
      </w:r>
      <w:r w:rsidR="008F3702" w:rsidRPr="000125BE">
        <w:rPr>
          <w:rFonts w:ascii="Times New Roman" w:hAnsi="Times New Roman" w:cs="Times New Roman"/>
          <w:sz w:val="26"/>
          <w:szCs w:val="26"/>
          <w:lang w:val="nb-NO"/>
        </w:rPr>
        <w:t>Có kiến thức vững chắc, chuyên sâu về chuyên ngành đào tạo và kiến thức cơ bản của các chuyên ngành liên quan đến chuyên đề/học phần được giao giảng dạy; thường xuyên cập nhật kiến thức chuyên môn về lĩnh vực giảng dạy; xác định, nắm bắt được các vấn đề thực tiễn phát sinh liên quan đến nội dung giảng dạy.</w:t>
      </w:r>
      <w:r w:rsidRPr="000125BE">
        <w:rPr>
          <w:rFonts w:ascii="Times New Roman" w:hAnsi="Times New Roman" w:cs="Times New Roman"/>
          <w:sz w:val="26"/>
          <w:szCs w:val="26"/>
          <w:lang w:val="nb-NO"/>
        </w:rPr>
        <w:t>.</w:t>
      </w:r>
    </w:p>
    <w:p w14:paraId="527636BB" w14:textId="77777777" w:rsidR="00AA2099" w:rsidRPr="000125BE" w:rsidRDefault="00AA2099" w:rsidP="00277837">
      <w:pPr>
        <w:widowControl w:val="0"/>
        <w:tabs>
          <w:tab w:val="left" w:pos="900"/>
        </w:tabs>
        <w:spacing w:after="0" w:line="348" w:lineRule="auto"/>
        <w:jc w:val="both"/>
        <w:rPr>
          <w:b/>
          <w:i/>
          <w:sz w:val="26"/>
          <w:szCs w:val="26"/>
          <w:lang w:val="nb-NO"/>
        </w:rPr>
      </w:pPr>
      <w:r w:rsidRPr="000125BE">
        <w:rPr>
          <w:rFonts w:ascii="Times New Roman" w:hAnsi="Times New Roman" w:cs="Times New Roman"/>
          <w:b/>
          <w:i/>
          <w:sz w:val="26"/>
          <w:szCs w:val="26"/>
          <w:lang w:val="nb-NO"/>
        </w:rPr>
        <w:t>Tiêu chí 2.5. Tổ chức và quản lý lớp học</w:t>
      </w:r>
    </w:p>
    <w:p w14:paraId="1C1E7D8D" w14:textId="6A240D22" w:rsidR="00AA2099" w:rsidRPr="000125BE" w:rsidRDefault="00AA2099" w:rsidP="00277837">
      <w:pPr>
        <w:widowControl w:val="0"/>
        <w:tabs>
          <w:tab w:val="left" w:pos="900"/>
        </w:tabs>
        <w:spacing w:after="0" w:line="348" w:lineRule="auto"/>
        <w:jc w:val="both"/>
        <w:rPr>
          <w:rFonts w:ascii="Times New Roman" w:hAnsi="Times New Roman" w:cs="Times New Roman"/>
          <w:sz w:val="26"/>
          <w:szCs w:val="26"/>
          <w:lang w:val="nb-NO"/>
        </w:rPr>
      </w:pPr>
      <w:r w:rsidRPr="000125BE">
        <w:rPr>
          <w:sz w:val="26"/>
          <w:szCs w:val="26"/>
          <w:lang w:val="nb-NO"/>
        </w:rPr>
        <w:tab/>
      </w:r>
      <w:r w:rsidR="00EE4FDD" w:rsidRPr="000125BE">
        <w:rPr>
          <w:rFonts w:ascii="Times New Roman" w:hAnsi="Times New Roman" w:cs="Times New Roman"/>
          <w:sz w:val="26"/>
          <w:szCs w:val="26"/>
          <w:lang w:val="nb-NO"/>
        </w:rPr>
        <w:t>Có khả năng sử dụng linh hoạt phương pháp dạy học nhằm đạt được mục tiêu học phần; ứng dụng hiệu quả các công cụ, công nghệ trong giảng dạy; sử dụng phù hợp các ví dụ minh họa cho bài giảng, liên hệ với thực tiễn nghề nghiệp của người học; thúc đẩy sự tham gia tích cực của người học trong các hoạt động học tập; tạo cảm hứng và thúc đẩy động lực học tập cho người học; kịp thời tiếp nhận và giải quyết các thắc mắc của người học, tư vấn, hỗ trợ người học để nâng cao hiệu quả học tập; hỗ trợ đồng nghiệp sử dụng các phương pháp, hình thức tổ chức dạy học phù hợp với yêu cầu phát triển năng lực</w:t>
      </w:r>
      <w:r w:rsidRPr="000125BE">
        <w:rPr>
          <w:rFonts w:ascii="Times New Roman" w:hAnsi="Times New Roman" w:cs="Times New Roman"/>
          <w:sz w:val="26"/>
          <w:szCs w:val="26"/>
          <w:lang w:val="nb-NO"/>
        </w:rPr>
        <w:t>.</w:t>
      </w:r>
    </w:p>
    <w:p w14:paraId="58C346FD" w14:textId="77777777" w:rsidR="00AA2099" w:rsidRPr="000125BE" w:rsidRDefault="00AA2099" w:rsidP="00277837">
      <w:pPr>
        <w:widowControl w:val="0"/>
        <w:tabs>
          <w:tab w:val="left" w:pos="900"/>
        </w:tabs>
        <w:spacing w:after="0" w:line="348" w:lineRule="auto"/>
        <w:jc w:val="both"/>
        <w:rPr>
          <w:rFonts w:ascii="Times New Roman" w:hAnsi="Times New Roman" w:cs="Times New Roman"/>
          <w:b/>
          <w:i/>
          <w:sz w:val="26"/>
          <w:szCs w:val="26"/>
          <w:lang w:val="nb-NO"/>
        </w:rPr>
      </w:pPr>
      <w:r w:rsidRPr="000125BE">
        <w:rPr>
          <w:rFonts w:ascii="Times New Roman" w:hAnsi="Times New Roman" w:cs="Times New Roman"/>
          <w:b/>
          <w:i/>
          <w:sz w:val="26"/>
          <w:szCs w:val="26"/>
          <w:lang w:val="nb-NO"/>
        </w:rPr>
        <w:lastRenderedPageBreak/>
        <w:t>Tiêu chí 2.6. Sử dụng phương pháp và kỹ thuật dạy học tích cực</w:t>
      </w:r>
    </w:p>
    <w:p w14:paraId="56873DA9" w14:textId="77777777" w:rsidR="00AA2099" w:rsidRPr="000125BE" w:rsidRDefault="00AA2099" w:rsidP="00277837">
      <w:pPr>
        <w:widowControl w:val="0"/>
        <w:tabs>
          <w:tab w:val="left" w:pos="900"/>
        </w:tabs>
        <w:spacing w:after="0" w:line="348" w:lineRule="auto"/>
        <w:jc w:val="both"/>
        <w:rPr>
          <w:rFonts w:ascii="Times New Roman" w:hAnsi="Times New Roman"/>
          <w:spacing w:val="2"/>
          <w:sz w:val="26"/>
          <w:szCs w:val="26"/>
          <w:lang w:val="nb-NO"/>
        </w:rPr>
      </w:pPr>
      <w:r w:rsidRPr="000125BE">
        <w:rPr>
          <w:rFonts w:ascii="Times New Roman" w:eastAsia="Times New Roman" w:hAnsi="Times New Roman" w:cs="Times New Roman"/>
          <w:sz w:val="26"/>
          <w:szCs w:val="26"/>
          <w:lang w:val="nb-NO"/>
        </w:rPr>
        <w:tab/>
        <w:t xml:space="preserve">Có khả năng sử dụng linh hoạt phương pháp dạy học nhằm đạt được mục tiêu học phần; </w:t>
      </w:r>
      <w:r w:rsidRPr="000125BE">
        <w:rPr>
          <w:rFonts w:ascii="Times New Roman" w:hAnsi="Times New Roman" w:cs="Times New Roman"/>
          <w:sz w:val="26"/>
          <w:szCs w:val="26"/>
          <w:lang w:val="nb-NO"/>
        </w:rPr>
        <w:t xml:space="preserve">ứng dụng hiệu quả các công cụ, công nghệ trong giảng dạy; sử dụng phù hợp các ví dụ minh họa cho bài giảng, liên hệ với thực tiễn nghề nghiệp của người học; thúc đẩy sự tham gia tích cực của người học trong các hoạt động học tập; tạo cảm hứng và thúc đẩy động lực học tập cho người học; kịp thời tiếp nhận và giải quyết các thắc mắc của người học, tư vấn, hỗ trợ người học để nâng cao hiệu quả học tập; </w:t>
      </w:r>
      <w:r w:rsidRPr="000125BE">
        <w:rPr>
          <w:rFonts w:ascii="Times New Roman" w:hAnsi="Times New Roman"/>
          <w:spacing w:val="2"/>
          <w:sz w:val="26"/>
          <w:szCs w:val="26"/>
          <w:lang w:val="nb-NO"/>
        </w:rPr>
        <w:t>hỗ trợ đồng nghiệp sử dụng các phương pháp, hình thức tổ chức dạy học phù hợp với yêu cầu phát triển năng lực.</w:t>
      </w:r>
    </w:p>
    <w:p w14:paraId="1D556FDD" w14:textId="77777777" w:rsidR="00AA2099" w:rsidRPr="000125BE" w:rsidRDefault="00AA2099" w:rsidP="00277837">
      <w:pPr>
        <w:widowControl w:val="0"/>
        <w:tabs>
          <w:tab w:val="left" w:pos="900"/>
        </w:tabs>
        <w:spacing w:after="0" w:line="348" w:lineRule="auto"/>
        <w:jc w:val="both"/>
        <w:rPr>
          <w:rFonts w:ascii="Times New Roman" w:hAnsi="Times New Roman" w:cs="Times New Roman"/>
          <w:b/>
          <w:i/>
          <w:sz w:val="26"/>
          <w:szCs w:val="26"/>
          <w:lang w:val="nb-NO"/>
        </w:rPr>
      </w:pPr>
      <w:r w:rsidRPr="000125BE">
        <w:rPr>
          <w:rFonts w:ascii="Times New Roman" w:hAnsi="Times New Roman"/>
          <w:b/>
          <w:i/>
          <w:spacing w:val="2"/>
          <w:sz w:val="26"/>
          <w:szCs w:val="26"/>
          <w:lang w:val="nb-NO"/>
        </w:rPr>
        <w:t xml:space="preserve">Tiêu chí 2.7. </w:t>
      </w:r>
      <w:r w:rsidRPr="000125BE">
        <w:rPr>
          <w:rFonts w:ascii="Times New Roman" w:hAnsi="Times New Roman" w:cs="Times New Roman"/>
          <w:b/>
          <w:i/>
          <w:sz w:val="26"/>
          <w:szCs w:val="26"/>
          <w:lang w:val="nb-NO"/>
        </w:rPr>
        <w:t>Kiểm tra, đánh giá kết quả học tập của người học</w:t>
      </w:r>
    </w:p>
    <w:p w14:paraId="71B1213D" w14:textId="77777777" w:rsidR="00AA2099" w:rsidRPr="000125BE" w:rsidRDefault="00AA2099" w:rsidP="00277837">
      <w:pPr>
        <w:widowControl w:val="0"/>
        <w:tabs>
          <w:tab w:val="left" w:pos="900"/>
        </w:tabs>
        <w:spacing w:after="0" w:line="348" w:lineRule="auto"/>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ab/>
        <w:t xml:space="preserve">Có năng lực thiết kế được công cụ đánh giá sự tiến bộ của người học đáp ứng mục tiêu học phần; </w:t>
      </w:r>
      <w:r w:rsidRPr="000125BE">
        <w:rPr>
          <w:rFonts w:ascii="Times New Roman" w:hAnsi="Times New Roman" w:cs="Times New Roman"/>
          <w:sz w:val="26"/>
          <w:szCs w:val="26"/>
          <w:lang w:val="nb-NO"/>
        </w:rPr>
        <w:t xml:space="preserve">Phổ biến rõ ràng các yêu cầu kiểm tra, đánh giá và hệ thống tính điểm học tập tới người học; </w:t>
      </w:r>
      <w:r w:rsidRPr="000125BE">
        <w:rPr>
          <w:rFonts w:ascii="Times New Roman" w:eastAsia="Times New Roman" w:hAnsi="Times New Roman" w:cs="Times New Roman"/>
          <w:sz w:val="26"/>
          <w:szCs w:val="26"/>
          <w:lang w:val="nb-NO"/>
        </w:rPr>
        <w:t>Đánh giá được sự tiến bộ của người học và phản hồi kịp thời kết quả đánh giá đến người học; Huy động người học và các bên liên quan tham gia đánh giá kết quả học tập; Sử dụng kết quả đánh giá để điều chỉnh hoạt động dạy học.</w:t>
      </w:r>
    </w:p>
    <w:p w14:paraId="33550497" w14:textId="77777777" w:rsidR="00AA2099" w:rsidRPr="000125BE" w:rsidRDefault="00AA2099" w:rsidP="00277837">
      <w:pPr>
        <w:spacing w:after="0" w:line="348" w:lineRule="auto"/>
        <w:jc w:val="both"/>
        <w:rPr>
          <w:rFonts w:cs="Times New Roman"/>
          <w:sz w:val="26"/>
          <w:szCs w:val="26"/>
          <w:lang w:val="nb-NO"/>
        </w:rPr>
      </w:pPr>
      <w:r w:rsidRPr="000125BE">
        <w:rPr>
          <w:rFonts w:ascii="Times New Roman" w:eastAsia="Times New Roman" w:hAnsi="Times New Roman" w:cs="Times New Roman"/>
          <w:b/>
          <w:iCs/>
          <w:sz w:val="26"/>
          <w:szCs w:val="26"/>
          <w:lang w:val="nb-NO"/>
        </w:rPr>
        <w:t>Tiêu chuẩn 3. Năng lực nghiên cứu khoa học</w:t>
      </w:r>
    </w:p>
    <w:p w14:paraId="5F9DF031" w14:textId="77777777" w:rsidR="00AA2099" w:rsidRPr="000125BE" w:rsidRDefault="00AA2099" w:rsidP="00277837">
      <w:pPr>
        <w:spacing w:after="0" w:line="348" w:lineRule="auto"/>
        <w:jc w:val="both"/>
        <w:rPr>
          <w:rFonts w:cs="Times New Roman"/>
          <w:sz w:val="26"/>
          <w:szCs w:val="26"/>
          <w:lang w:val="nb-NO"/>
        </w:rPr>
      </w:pPr>
      <w:r w:rsidRPr="000125BE">
        <w:rPr>
          <w:rFonts w:ascii="Times New Roman" w:eastAsia="Times New Roman" w:hAnsi="Times New Roman" w:cs="Times New Roman"/>
          <w:b/>
          <w:i/>
          <w:sz w:val="26"/>
          <w:szCs w:val="26"/>
          <w:lang w:val="nb-NO"/>
        </w:rPr>
        <w:t>Tiêu chí 3.1. Thực hiện các đề tài nghiên cứu khoa học</w:t>
      </w:r>
    </w:p>
    <w:p w14:paraId="491471C0" w14:textId="77777777" w:rsidR="00AA2099" w:rsidRPr="000125BE" w:rsidRDefault="00AA2099" w:rsidP="00277837">
      <w:pPr>
        <w:spacing w:after="0" w:line="348" w:lineRule="auto"/>
        <w:ind w:firstLine="720"/>
        <w:jc w:val="both"/>
        <w:rPr>
          <w:rFonts w:cs="Times New Roman"/>
          <w:sz w:val="26"/>
          <w:szCs w:val="26"/>
          <w:lang w:val="nb-NO"/>
        </w:rPr>
      </w:pPr>
      <w:r w:rsidRPr="000125BE">
        <w:rPr>
          <w:rFonts w:ascii="Times New Roman" w:hAnsi="Times New Roman" w:cs="Times New Roman"/>
          <w:sz w:val="26"/>
          <w:szCs w:val="26"/>
          <w:lang w:val="nb-NO"/>
        </w:rPr>
        <w:t xml:space="preserve">Có khả năng phát hiện những vấn đề bức xúc, khó khăn của thực tiễn để hình thành ý tưởng nghiên cứu; Chuyển ý tưởng nghiên cứu thành đề tài nghiên cứu phù hợp với thực tiễn; </w:t>
      </w:r>
      <w:r w:rsidRPr="000125BE">
        <w:rPr>
          <w:rFonts w:ascii="Times New Roman" w:eastAsia="Times New Roman" w:hAnsi="Times New Roman" w:cs="Times New Roman"/>
          <w:iCs/>
          <w:sz w:val="26"/>
          <w:szCs w:val="26"/>
          <w:lang w:val="nb-NO"/>
        </w:rPr>
        <w:t xml:space="preserve">Xây dựng được kế hoạch nghiên cứu khả thi, phù hợp; </w:t>
      </w:r>
      <w:r w:rsidRPr="000125BE">
        <w:rPr>
          <w:rFonts w:ascii="Times New Roman" w:eastAsia="Times New Roman" w:hAnsi="Times New Roman" w:cs="Times New Roman"/>
          <w:sz w:val="26"/>
          <w:szCs w:val="26"/>
          <w:lang w:val="nb-NO"/>
        </w:rPr>
        <w:t>Xây dựng được đề cương nghiên cứu đảm bảo đúng cấu trúc, nội dung theo yêu cầu triển khai đề tài</w:t>
      </w:r>
      <w:r w:rsidRPr="000125BE">
        <w:rPr>
          <w:rFonts w:cs="Times New Roman"/>
          <w:sz w:val="26"/>
          <w:szCs w:val="26"/>
          <w:lang w:val="nb-NO"/>
        </w:rPr>
        <w:t>;</w:t>
      </w:r>
      <w:r w:rsidRPr="000125BE">
        <w:rPr>
          <w:rFonts w:ascii="Times New Roman" w:eastAsia="Times New Roman" w:hAnsi="Times New Roman" w:cs="Times New Roman"/>
          <w:sz w:val="26"/>
          <w:szCs w:val="26"/>
          <w:lang w:val="nb-NO"/>
        </w:rPr>
        <w:t xml:space="preserve"> Sử dụng các phương pháp và phương tiện nghiên cứu phù hợp, linh hoạt, hiệu quả để triển khai thực hiện đề tài đúng tiến độ, đảm bảo chất lượng</w:t>
      </w:r>
      <w:r w:rsidRPr="000125BE">
        <w:rPr>
          <w:rFonts w:cs="Times New Roman"/>
          <w:sz w:val="26"/>
          <w:szCs w:val="26"/>
          <w:lang w:val="nb-NO"/>
        </w:rPr>
        <w:t xml:space="preserve">; </w:t>
      </w:r>
      <w:r w:rsidRPr="000125BE">
        <w:rPr>
          <w:rFonts w:ascii="Times New Roman" w:hAnsi="Times New Roman" w:cs="Times New Roman"/>
          <w:sz w:val="26"/>
          <w:szCs w:val="26"/>
          <w:lang w:val="nb-NO"/>
        </w:rPr>
        <w:t>Viết và trình bày báo cáo nghiên cứu đạt yêu cầu.</w:t>
      </w:r>
    </w:p>
    <w:p w14:paraId="305CA672" w14:textId="77777777" w:rsidR="00AA2099" w:rsidRPr="000125BE" w:rsidRDefault="00AA2099" w:rsidP="00AA2099">
      <w:pPr>
        <w:spacing w:after="0" w:line="360" w:lineRule="auto"/>
        <w:jc w:val="both"/>
        <w:rPr>
          <w:rFonts w:cs="Times New Roman"/>
          <w:sz w:val="26"/>
          <w:szCs w:val="26"/>
          <w:lang w:val="nb-NO"/>
        </w:rPr>
      </w:pPr>
      <w:r w:rsidRPr="000125BE">
        <w:rPr>
          <w:rFonts w:ascii="Times New Roman" w:eastAsia="Times New Roman" w:hAnsi="Times New Roman" w:cs="Times New Roman"/>
          <w:b/>
          <w:i/>
          <w:sz w:val="26"/>
          <w:szCs w:val="26"/>
          <w:lang w:val="nb-NO"/>
        </w:rPr>
        <w:t>Tiêu chí 3.2. Công bố kết quả và chuyển giao sản phẩm nghiên cứu</w:t>
      </w:r>
    </w:p>
    <w:p w14:paraId="6D6A3921" w14:textId="630ED5CB" w:rsidR="00AA2099" w:rsidRPr="000125BE" w:rsidRDefault="00AA2099" w:rsidP="00AA2099">
      <w:pPr>
        <w:spacing w:after="0" w:line="360" w:lineRule="auto"/>
        <w:ind w:firstLine="720"/>
        <w:jc w:val="both"/>
        <w:rPr>
          <w:rFonts w:ascii="Times New Roman" w:hAnsi="Times New Roman" w:cs="Times New Roman"/>
          <w:sz w:val="26"/>
          <w:szCs w:val="26"/>
          <w:lang w:val="nb-NO"/>
        </w:rPr>
      </w:pPr>
      <w:r w:rsidRPr="000125BE">
        <w:rPr>
          <w:rFonts w:ascii="Times New Roman" w:eastAsia="Times New Roman" w:hAnsi="Times New Roman" w:cs="Times New Roman"/>
          <w:sz w:val="26"/>
          <w:szCs w:val="26"/>
          <w:lang w:val="nb-NO"/>
        </w:rPr>
        <w:t>Nắm vững các quy định về sở hữu trí tuệ và thương mại hóa kết quả nghiên cứu</w:t>
      </w:r>
      <w:r w:rsidRPr="000125BE">
        <w:rPr>
          <w:rFonts w:cs="Times New Roman"/>
          <w:sz w:val="26"/>
          <w:szCs w:val="26"/>
          <w:lang w:val="nb-NO"/>
        </w:rPr>
        <w:t>;</w:t>
      </w:r>
      <w:r w:rsidR="0076287E" w:rsidRPr="000125BE">
        <w:rPr>
          <w:rFonts w:cs="Times New Roman"/>
          <w:sz w:val="26"/>
          <w:szCs w:val="26"/>
          <w:lang w:val="vi-VN"/>
        </w:rPr>
        <w:t xml:space="preserve"> </w:t>
      </w:r>
      <w:r w:rsidRPr="000125BE">
        <w:rPr>
          <w:rFonts w:ascii="Times New Roman" w:hAnsi="Times New Roman" w:cs="Times New Roman"/>
          <w:sz w:val="26"/>
          <w:szCs w:val="26"/>
          <w:lang w:val="nb-NO"/>
        </w:rPr>
        <w:t>Tuân thủ các quy định về liêm chính học thuật trong thực hiện và công bố kết quả nghiên cứu khoa học</w:t>
      </w:r>
      <w:r w:rsidRPr="000125BE">
        <w:rPr>
          <w:rFonts w:cs="Times New Roman"/>
          <w:sz w:val="26"/>
          <w:szCs w:val="26"/>
          <w:lang w:val="nb-NO"/>
        </w:rPr>
        <w:t xml:space="preserve">; </w:t>
      </w:r>
      <w:r w:rsidRPr="000125BE">
        <w:rPr>
          <w:rFonts w:ascii="Times New Roman" w:hAnsi="Times New Roman" w:cs="Times New Roman"/>
          <w:sz w:val="26"/>
          <w:szCs w:val="26"/>
          <w:lang w:val="nb-NO"/>
        </w:rPr>
        <w:t>Có khả năng công bố kết quả nghiên cứu khoa học trên các tạp chí khoa học chuyên ngành</w:t>
      </w:r>
      <w:r w:rsidRPr="000125BE">
        <w:rPr>
          <w:rFonts w:cs="Times New Roman"/>
          <w:sz w:val="26"/>
          <w:szCs w:val="26"/>
          <w:lang w:val="nb-NO"/>
        </w:rPr>
        <w:t xml:space="preserve">; </w:t>
      </w:r>
      <w:r w:rsidRPr="000125BE">
        <w:rPr>
          <w:rFonts w:ascii="Times New Roman" w:eastAsia="Times New Roman" w:hAnsi="Times New Roman" w:cs="Times New Roman"/>
          <w:sz w:val="26"/>
          <w:szCs w:val="26"/>
          <w:lang w:val="nb-NO"/>
        </w:rPr>
        <w:t xml:space="preserve">Thực hiện chuyển giao kết quả nghiên cứu khoa </w:t>
      </w:r>
      <w:r w:rsidRPr="000125BE">
        <w:rPr>
          <w:rFonts w:ascii="Times New Roman" w:eastAsia="Times New Roman" w:hAnsi="Times New Roman" w:cs="Times New Roman"/>
          <w:sz w:val="26"/>
          <w:szCs w:val="26"/>
          <w:lang w:val="nb-NO"/>
        </w:rPr>
        <w:lastRenderedPageBreak/>
        <w:t>học hoặc phối hợp thực hiện để chuyển giao kết quả nghiên cứu khoa học phục vụ cộng đồng; Tham gia biên soạn giáo trình; tài liệu phục vụ giảng dạy, học tập;</w:t>
      </w:r>
      <w:r w:rsidRPr="000125BE">
        <w:rPr>
          <w:rFonts w:ascii="Times New Roman" w:hAnsi="Times New Roman" w:cs="Times New Roman"/>
          <w:sz w:val="26"/>
          <w:szCs w:val="26"/>
          <w:lang w:val="nb-NO"/>
        </w:rPr>
        <w:t>T</w:t>
      </w:r>
      <w:r w:rsidRPr="000125BE">
        <w:rPr>
          <w:rFonts w:ascii="Times New Roman" w:eastAsia="Times New Roman" w:hAnsi="Times New Roman" w:cs="Times New Roman"/>
          <w:sz w:val="26"/>
          <w:szCs w:val="26"/>
          <w:lang w:val="nb-NO"/>
        </w:rPr>
        <w:t>ham gia báo cáo khoa học tại các hội nghị, hội thảo khoa học.</w:t>
      </w:r>
    </w:p>
    <w:p w14:paraId="1F1E9F66" w14:textId="77777777" w:rsidR="00AA2099" w:rsidRPr="000125BE" w:rsidRDefault="00AA2099" w:rsidP="00AA2099">
      <w:pPr>
        <w:spacing w:after="0" w:line="360" w:lineRule="auto"/>
        <w:jc w:val="both"/>
        <w:rPr>
          <w:rFonts w:cs="Times New Roman"/>
          <w:sz w:val="26"/>
          <w:szCs w:val="26"/>
          <w:lang w:val="nb-NO"/>
        </w:rPr>
      </w:pPr>
      <w:r w:rsidRPr="000125BE">
        <w:rPr>
          <w:rFonts w:ascii="Times New Roman" w:hAnsi="Times New Roman" w:cs="Times New Roman"/>
          <w:b/>
          <w:bCs/>
          <w:i/>
          <w:iCs/>
          <w:sz w:val="26"/>
          <w:szCs w:val="26"/>
          <w:lang w:val="nb-NO"/>
        </w:rPr>
        <w:t>Tiêu chí 3.3. Hướng dẫn người học nghiên cứu khoa học</w:t>
      </w:r>
    </w:p>
    <w:p w14:paraId="74D5E1FF" w14:textId="77777777" w:rsidR="00AA2099" w:rsidRPr="000125BE" w:rsidRDefault="00AA2099" w:rsidP="00AA2099">
      <w:pPr>
        <w:spacing w:after="0" w:line="360" w:lineRule="auto"/>
        <w:ind w:firstLine="720"/>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Tổ chức hướng dẫn người học phát hiện vấn đề nghiên cứu; phát hiện năng lực sở trường của người học để tổ chức đào tạo, bồi dưỡng; </w:t>
      </w:r>
      <w:r w:rsidRPr="000125BE">
        <w:rPr>
          <w:rFonts w:ascii="Times New Roman" w:hAnsi="Times New Roman" w:cs="Times New Roman"/>
          <w:sz w:val="26"/>
          <w:szCs w:val="26"/>
          <w:lang w:val="nb-NO"/>
        </w:rPr>
        <w:t xml:space="preserve">Hướng dẫn người học thực hiện </w:t>
      </w:r>
      <w:r w:rsidRPr="000125BE">
        <w:rPr>
          <w:rFonts w:ascii="Times New Roman" w:eastAsia="Times New Roman" w:hAnsi="Times New Roman" w:cs="Times New Roman"/>
          <w:sz w:val="26"/>
          <w:szCs w:val="26"/>
          <w:lang w:val="nb-NO"/>
        </w:rPr>
        <w:t>nghiên cứu khoa học đúng quy định.</w:t>
      </w:r>
    </w:p>
    <w:p w14:paraId="4C4BDA96" w14:textId="77777777" w:rsidR="00AA2099" w:rsidRPr="000125BE" w:rsidRDefault="00AA2099" w:rsidP="00AA2099">
      <w:pPr>
        <w:spacing w:after="0" w:line="360" w:lineRule="auto"/>
        <w:jc w:val="both"/>
        <w:rPr>
          <w:rFonts w:ascii="Times New Roman" w:eastAsia="Times New Roman" w:hAnsi="Times New Roman" w:cs="Times New Roman"/>
          <w:b/>
          <w:bCs/>
          <w:i/>
          <w:iCs/>
          <w:sz w:val="26"/>
          <w:szCs w:val="26"/>
          <w:lang w:val="nb-NO"/>
        </w:rPr>
      </w:pPr>
      <w:r w:rsidRPr="000125BE">
        <w:rPr>
          <w:rFonts w:ascii="Times New Roman" w:eastAsia="Times New Roman" w:hAnsi="Times New Roman" w:cs="Times New Roman"/>
          <w:b/>
          <w:bCs/>
          <w:i/>
          <w:iCs/>
          <w:sz w:val="26"/>
          <w:szCs w:val="26"/>
          <w:lang w:val="nb-NO"/>
        </w:rPr>
        <w:t>Tiêu chí 3.4. Biên soạn tài liệu giáo trình phục vụ đào tạo</w:t>
      </w:r>
    </w:p>
    <w:p w14:paraId="150D9C83" w14:textId="77777777" w:rsidR="00AA2099" w:rsidRPr="000125BE" w:rsidRDefault="00AA2099" w:rsidP="00AA2099">
      <w:pPr>
        <w:spacing w:after="0" w:line="360" w:lineRule="auto"/>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b/>
          <w:bCs/>
          <w:i/>
          <w:iCs/>
          <w:sz w:val="26"/>
          <w:szCs w:val="26"/>
          <w:lang w:val="nb-NO"/>
        </w:rPr>
        <w:tab/>
      </w:r>
      <w:r w:rsidRPr="000125BE">
        <w:rPr>
          <w:rFonts w:ascii="Times New Roman" w:eastAsia="Times New Roman" w:hAnsi="Times New Roman" w:cs="Times New Roman"/>
          <w:sz w:val="26"/>
          <w:szCs w:val="26"/>
          <w:lang w:val="nb-NO"/>
        </w:rPr>
        <w:t>Chủ trì hoặc tham gia biên soạn giáo trình, tài liệu phục vụ đào tạo theo các học phần được phân công đảm bảo yêu cầu.</w:t>
      </w:r>
    </w:p>
    <w:p w14:paraId="463A1645" w14:textId="77777777" w:rsidR="00AA2099" w:rsidRPr="000125BE" w:rsidRDefault="00AA2099" w:rsidP="00AA2099">
      <w:pPr>
        <w:spacing w:after="0" w:line="360" w:lineRule="auto"/>
        <w:jc w:val="both"/>
        <w:rPr>
          <w:rFonts w:cs="Times New Roman"/>
          <w:sz w:val="26"/>
          <w:szCs w:val="26"/>
          <w:lang w:val="nb-NO"/>
        </w:rPr>
      </w:pPr>
      <w:r w:rsidRPr="000125BE">
        <w:rPr>
          <w:rFonts w:ascii="Times New Roman" w:hAnsi="Times New Roman" w:cs="Times New Roman"/>
          <w:b/>
          <w:bCs/>
          <w:sz w:val="26"/>
          <w:szCs w:val="26"/>
          <w:lang w:val="nb-NO"/>
        </w:rPr>
        <w:t>Tiêu chuẩn 4. Năng lực phát triển chương trình</w:t>
      </w:r>
    </w:p>
    <w:p w14:paraId="3D753640" w14:textId="77777777" w:rsidR="00AA2099" w:rsidRPr="000125BE" w:rsidRDefault="00AA2099" w:rsidP="00AA2099">
      <w:pPr>
        <w:spacing w:after="0" w:line="360" w:lineRule="auto"/>
        <w:jc w:val="both"/>
        <w:rPr>
          <w:rFonts w:cs="Times New Roman"/>
          <w:sz w:val="26"/>
          <w:szCs w:val="26"/>
          <w:lang w:val="nb-NO"/>
        </w:rPr>
      </w:pPr>
      <w:r w:rsidRPr="000125BE">
        <w:rPr>
          <w:rFonts w:ascii="Times New Roman" w:hAnsi="Times New Roman" w:cs="Times New Roman"/>
          <w:b/>
          <w:bCs/>
          <w:i/>
          <w:iCs/>
          <w:sz w:val="26"/>
          <w:szCs w:val="26"/>
          <w:lang w:val="nb-NO"/>
        </w:rPr>
        <w:t>Tiêu chí 4.1. Phát triển ngành, chuyên ngành đào tạo</w:t>
      </w:r>
    </w:p>
    <w:p w14:paraId="54AEFF47" w14:textId="77777777" w:rsidR="00AA2099" w:rsidRPr="000125BE" w:rsidRDefault="00AA2099" w:rsidP="00AA2099">
      <w:pPr>
        <w:spacing w:after="0" w:line="360" w:lineRule="auto"/>
        <w:ind w:firstLine="720"/>
        <w:jc w:val="both"/>
        <w:rPr>
          <w:rFonts w:cs="Times New Roman"/>
          <w:sz w:val="26"/>
          <w:szCs w:val="26"/>
          <w:lang w:val="nb-NO"/>
        </w:rPr>
      </w:pPr>
      <w:r w:rsidRPr="000125BE">
        <w:rPr>
          <w:rFonts w:ascii="Times New Roman" w:hAnsi="Times New Roman" w:cs="Times New Roman"/>
          <w:sz w:val="26"/>
          <w:szCs w:val="26"/>
          <w:lang w:val="nb-NO"/>
        </w:rPr>
        <w:t>Chủ động tham gia đề xuất phương hướng, giải pháp phát triển ngành hoặc chuyên ngành đào tạo</w:t>
      </w:r>
      <w:r w:rsidRPr="000125BE">
        <w:rPr>
          <w:rFonts w:cs="Times New Roman"/>
          <w:sz w:val="26"/>
          <w:szCs w:val="26"/>
          <w:lang w:val="nb-NO"/>
        </w:rPr>
        <w:t xml:space="preserve">; </w:t>
      </w:r>
      <w:r w:rsidRPr="000125BE">
        <w:rPr>
          <w:rFonts w:ascii="Times New Roman" w:hAnsi="Times New Roman" w:cs="Times New Roman"/>
          <w:sz w:val="26"/>
          <w:szCs w:val="26"/>
          <w:shd w:val="clear" w:color="auto" w:fill="FFFFFF"/>
          <w:lang w:val="nb-NO"/>
        </w:rPr>
        <w:t xml:space="preserve">Trao đổi được các kinh nghiệm đóng góp vào sự phát triển của khoa và chuyên ngành đào tạo </w:t>
      </w:r>
    </w:p>
    <w:p w14:paraId="58843250" w14:textId="77777777" w:rsidR="00AA2099" w:rsidRPr="000125BE" w:rsidRDefault="00AA2099" w:rsidP="00AA2099">
      <w:pPr>
        <w:spacing w:after="0" w:line="360" w:lineRule="auto"/>
        <w:jc w:val="both"/>
        <w:rPr>
          <w:rFonts w:cs="Times New Roman"/>
          <w:sz w:val="26"/>
          <w:szCs w:val="26"/>
          <w:lang w:val="nb-NO"/>
        </w:rPr>
      </w:pPr>
      <w:r w:rsidRPr="000125BE">
        <w:rPr>
          <w:rFonts w:ascii="Times New Roman" w:hAnsi="Times New Roman" w:cs="Times New Roman"/>
          <w:b/>
          <w:bCs/>
          <w:i/>
          <w:iCs/>
          <w:sz w:val="26"/>
          <w:szCs w:val="26"/>
          <w:lang w:val="nb-NO"/>
        </w:rPr>
        <w:t>Tiêu chí 4.2. Xây dựng, phát triển chương trình đào tạo</w:t>
      </w:r>
    </w:p>
    <w:p w14:paraId="628B1A00" w14:textId="77777777" w:rsidR="00AA2099" w:rsidRPr="000125BE" w:rsidRDefault="00AA2099" w:rsidP="00AA2099">
      <w:pPr>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Am hiểu các quy định và quy trình về xây dựng, phát triển chương trình đào tạo</w:t>
      </w:r>
      <w:r w:rsidRPr="000125BE">
        <w:rPr>
          <w:rFonts w:cs="Times New Roman"/>
          <w:sz w:val="26"/>
          <w:szCs w:val="26"/>
          <w:lang w:val="nb-NO"/>
        </w:rPr>
        <w:t xml:space="preserve">; </w:t>
      </w:r>
      <w:r w:rsidRPr="000125BE">
        <w:rPr>
          <w:rFonts w:ascii="Times New Roman" w:hAnsi="Times New Roman" w:cs="Times New Roman"/>
          <w:sz w:val="26"/>
          <w:szCs w:val="26"/>
          <w:lang w:val="nb-NO"/>
        </w:rPr>
        <w:t>Cập nhật được các yêu cầu mới phục vụ phát triển chương trình đào tạo theo nhiệm vụ được phân công</w:t>
      </w:r>
      <w:r w:rsidRPr="000125BE">
        <w:rPr>
          <w:rFonts w:cs="Times New Roman"/>
          <w:sz w:val="26"/>
          <w:szCs w:val="26"/>
          <w:lang w:val="nb-NO"/>
        </w:rPr>
        <w:t xml:space="preserve">; </w:t>
      </w:r>
      <w:r w:rsidRPr="000125BE">
        <w:rPr>
          <w:rFonts w:ascii="Times New Roman" w:hAnsi="Times New Roman" w:cs="Times New Roman"/>
          <w:sz w:val="26"/>
          <w:szCs w:val="26"/>
          <w:lang w:val="nb-NO"/>
        </w:rPr>
        <w:t>Thực hiện rà soát, điều chỉnh chương trình đào tạo theo phân công</w:t>
      </w:r>
      <w:r w:rsidRPr="000125BE">
        <w:rPr>
          <w:rFonts w:cs="Times New Roman"/>
          <w:sz w:val="26"/>
          <w:szCs w:val="26"/>
          <w:lang w:val="nb-NO"/>
        </w:rPr>
        <w:t xml:space="preserve">; </w:t>
      </w:r>
      <w:r w:rsidRPr="000125BE">
        <w:rPr>
          <w:rFonts w:ascii="Times New Roman" w:hAnsi="Times New Roman" w:cs="Times New Roman"/>
          <w:sz w:val="26"/>
          <w:szCs w:val="26"/>
          <w:lang w:val="nb-NO"/>
        </w:rPr>
        <w:t>Thực hiện rà soát, điều chỉnh đề cương chi tiết học phần (nếu có).</w:t>
      </w:r>
    </w:p>
    <w:p w14:paraId="0D716445" w14:textId="77777777" w:rsidR="00AA2099" w:rsidRPr="000125BE" w:rsidRDefault="00AA2099" w:rsidP="00AA2099">
      <w:pPr>
        <w:widowControl w:val="0"/>
        <w:tabs>
          <w:tab w:val="left" w:pos="900"/>
        </w:tabs>
        <w:spacing w:after="0" w:line="360" w:lineRule="auto"/>
        <w:jc w:val="both"/>
        <w:rPr>
          <w:rFonts w:eastAsia="Times New Roman" w:cs="Times New Roman"/>
          <w:b/>
          <w:bCs/>
          <w:iCs/>
          <w:sz w:val="26"/>
          <w:szCs w:val="26"/>
          <w:lang w:val="nb-NO"/>
        </w:rPr>
      </w:pPr>
      <w:r w:rsidRPr="000125BE">
        <w:rPr>
          <w:rFonts w:ascii="Times New Roman" w:eastAsia="Times New Roman" w:hAnsi="Times New Roman" w:cs="Times New Roman"/>
          <w:b/>
          <w:bCs/>
          <w:iCs/>
          <w:sz w:val="26"/>
          <w:szCs w:val="26"/>
          <w:lang w:val="nb-NO"/>
        </w:rPr>
        <w:t>Tiêu chuẩn 5. Phát triển các mối quan hệ xã hội và phục vụ cộng đồng</w:t>
      </w:r>
    </w:p>
    <w:p w14:paraId="52205E9E" w14:textId="77777777" w:rsidR="00AA2099" w:rsidRPr="000125BE" w:rsidRDefault="00AA2099" w:rsidP="00AA2099">
      <w:pPr>
        <w:widowControl w:val="0"/>
        <w:tabs>
          <w:tab w:val="left" w:pos="900"/>
        </w:tabs>
        <w:spacing w:after="0" w:line="360" w:lineRule="auto"/>
        <w:jc w:val="both"/>
        <w:rPr>
          <w:rFonts w:eastAsia="Times New Roman" w:cs="Times New Roman"/>
          <w:b/>
          <w:bCs/>
          <w:i/>
          <w:sz w:val="26"/>
          <w:szCs w:val="26"/>
          <w:lang w:val="nb-NO"/>
        </w:rPr>
      </w:pPr>
      <w:r w:rsidRPr="000125BE">
        <w:rPr>
          <w:rFonts w:ascii="Times New Roman" w:eastAsia="Times New Roman" w:hAnsi="Times New Roman" w:cs="Times New Roman"/>
          <w:b/>
          <w:bCs/>
          <w:i/>
          <w:sz w:val="26"/>
          <w:szCs w:val="26"/>
          <w:lang w:val="nb-NO"/>
        </w:rPr>
        <w:t xml:space="preserve">Tiêu chí 5.1. Hợp tác, kết nối với địa phương </w:t>
      </w:r>
    </w:p>
    <w:p w14:paraId="3EDAAC0A" w14:textId="77777777" w:rsidR="00AA2099" w:rsidRPr="000125BE" w:rsidRDefault="00AA2099" w:rsidP="00AA2099">
      <w:pPr>
        <w:spacing w:after="0" w:line="360" w:lineRule="auto"/>
        <w:ind w:firstLine="720"/>
        <w:jc w:val="both"/>
        <w:rPr>
          <w:rFonts w:cs="Times New Roman"/>
          <w:sz w:val="26"/>
          <w:szCs w:val="26"/>
          <w:lang w:val="nb-NO"/>
        </w:rPr>
      </w:pPr>
      <w:r w:rsidRPr="000125BE">
        <w:rPr>
          <w:rFonts w:ascii="Times New Roman" w:eastAsia="Times New Roman" w:hAnsi="Times New Roman" w:cs="Times New Roman"/>
          <w:sz w:val="26"/>
          <w:szCs w:val="26"/>
          <w:lang w:val="nb-NO"/>
        </w:rPr>
        <w:t>Ạm hiểu văn hóa, chiến lược, chính sách phát triển kinh tế xã hội của địa phương; Có khả năng hợp tác với địa phương để triển khai các hoạt động nghiên cứu khoa học, nghiên cứu thực tiễn, cung cấp dịch vụ phục vụ cộng đồng; đ</w:t>
      </w:r>
      <w:r w:rsidRPr="000125BE">
        <w:rPr>
          <w:rFonts w:ascii="Times New Roman" w:eastAsia="Times New Roman" w:hAnsi="Times New Roman" w:cs="Times New Roman"/>
          <w:spacing w:val="6"/>
          <w:sz w:val="26"/>
          <w:szCs w:val="26"/>
          <w:lang w:val="nb-NO"/>
        </w:rPr>
        <w:t>óng góp ý kiến xây dựng chương trình, đề án phát triển kinh tế- xã hội địa phương</w:t>
      </w:r>
    </w:p>
    <w:p w14:paraId="6606D0E6" w14:textId="77777777" w:rsidR="00AA2099" w:rsidRPr="000125BE" w:rsidRDefault="00AA2099" w:rsidP="00AA2099">
      <w:pPr>
        <w:widowControl w:val="0"/>
        <w:tabs>
          <w:tab w:val="left" w:pos="900"/>
        </w:tabs>
        <w:spacing w:after="0" w:line="360" w:lineRule="auto"/>
        <w:jc w:val="both"/>
        <w:rPr>
          <w:rFonts w:cs="Times New Roman"/>
          <w:i/>
          <w:sz w:val="26"/>
          <w:szCs w:val="26"/>
          <w:lang w:val="nb-NO"/>
        </w:rPr>
      </w:pPr>
      <w:r w:rsidRPr="000125BE">
        <w:rPr>
          <w:rFonts w:ascii="Times New Roman" w:eastAsia="Times New Roman" w:hAnsi="Times New Roman" w:cs="Times New Roman"/>
          <w:b/>
          <w:bCs/>
          <w:i/>
          <w:sz w:val="26"/>
          <w:szCs w:val="26"/>
          <w:lang w:val="nb-NO"/>
        </w:rPr>
        <w:t>Tiêu chí 5.2. Thiết lập quan hệ với tổ chức xã hội, cộng đồng nghề nghiệp</w:t>
      </w:r>
    </w:p>
    <w:p w14:paraId="2E88FC85" w14:textId="77777777" w:rsidR="00AA2099" w:rsidRPr="000125BE" w:rsidRDefault="00AA2099" w:rsidP="00AA2099">
      <w:pPr>
        <w:spacing w:after="0" w:line="360" w:lineRule="auto"/>
        <w:ind w:firstLine="720"/>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Thiết lập và phát triển mối quan hệ với tổ chức xã hội, cộng đồng nghề nghiệp; Kết nối được với các cơ sở giáo dục khác để trao đổi chuyên môn, tổ chức thực hành, thực tập và cơ hội việc làm cho người học.</w:t>
      </w:r>
    </w:p>
    <w:p w14:paraId="584C428C" w14:textId="77777777" w:rsidR="00AA2099" w:rsidRPr="000125BE" w:rsidRDefault="00AA2099" w:rsidP="00AA2099">
      <w:pPr>
        <w:spacing w:after="0" w:line="360" w:lineRule="auto"/>
        <w:jc w:val="both"/>
        <w:rPr>
          <w:rFonts w:ascii="Times New Roman" w:eastAsia="Times New Roman" w:hAnsi="Times New Roman" w:cs="Times New Roman"/>
          <w:b/>
          <w:bCs/>
          <w:sz w:val="26"/>
          <w:szCs w:val="26"/>
          <w:lang w:val="nb-NO"/>
        </w:rPr>
      </w:pPr>
      <w:r w:rsidRPr="000125BE">
        <w:rPr>
          <w:rFonts w:ascii="Times New Roman" w:eastAsia="Times New Roman" w:hAnsi="Times New Roman" w:cs="Times New Roman"/>
          <w:b/>
          <w:bCs/>
          <w:i/>
          <w:iCs/>
          <w:sz w:val="26"/>
          <w:szCs w:val="26"/>
          <w:lang w:val="nb-NO"/>
        </w:rPr>
        <w:lastRenderedPageBreak/>
        <w:t>Tiêu chí 5.3. Tham gia các hoạt động nhân đạo, từ thiện</w:t>
      </w:r>
    </w:p>
    <w:p w14:paraId="00A1D299" w14:textId="77777777" w:rsidR="00AA2099" w:rsidRPr="000125BE" w:rsidRDefault="00AA2099" w:rsidP="00AA2099">
      <w:pPr>
        <w:spacing w:after="0" w:line="360" w:lineRule="auto"/>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ab/>
        <w:t>Sẵn sàng tham gia các hoạt động nhân đạo, từ thiện do nhà trường tổ chức hoặc các hoạt động được triển khai trong cộng đồng mà giảng viên có khả năng và điều kiện tham gia.</w:t>
      </w:r>
    </w:p>
    <w:p w14:paraId="5B18F3F9" w14:textId="77777777" w:rsidR="00AA2099" w:rsidRPr="000125BE" w:rsidRDefault="00AA2099" w:rsidP="00AA2099">
      <w:pPr>
        <w:spacing w:after="0" w:line="360" w:lineRule="auto"/>
        <w:jc w:val="both"/>
        <w:rPr>
          <w:rFonts w:ascii="Times New Roman" w:eastAsia="Times New Roman" w:hAnsi="Times New Roman" w:cs="Times New Roman"/>
          <w:b/>
          <w:bCs/>
          <w:i/>
          <w:iCs/>
          <w:sz w:val="26"/>
          <w:szCs w:val="26"/>
          <w:lang w:val="nb-NO"/>
        </w:rPr>
      </w:pPr>
      <w:r w:rsidRPr="000125BE">
        <w:rPr>
          <w:rFonts w:ascii="Times New Roman" w:eastAsia="Times New Roman" w:hAnsi="Times New Roman" w:cs="Times New Roman"/>
          <w:b/>
          <w:bCs/>
          <w:i/>
          <w:iCs/>
          <w:sz w:val="26"/>
          <w:szCs w:val="26"/>
          <w:lang w:val="nb-NO"/>
        </w:rPr>
        <w:t>Tiêu chí 5.4. Tham gia hoạt động đoàn thể</w:t>
      </w:r>
    </w:p>
    <w:p w14:paraId="675480BB" w14:textId="77777777" w:rsidR="00AA2099" w:rsidRPr="000125BE" w:rsidRDefault="00AA2099" w:rsidP="00AA2099">
      <w:pPr>
        <w:spacing w:after="0" w:line="360" w:lineRule="auto"/>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ab/>
        <w:t xml:space="preserve">Tham gia vào các hoạt động đoàn thể (Chi bộ, Đảng bộ, Công đoàn, Đoàn thanh niên) khi được yêu cầu. </w:t>
      </w:r>
    </w:p>
    <w:p w14:paraId="2FDB731B" w14:textId="77777777" w:rsidR="00AA2099" w:rsidRPr="000125BE" w:rsidRDefault="00AA2099" w:rsidP="00AA2099">
      <w:pPr>
        <w:spacing w:after="0" w:line="360" w:lineRule="auto"/>
        <w:jc w:val="both"/>
        <w:rPr>
          <w:rFonts w:cs="Times New Roman"/>
          <w:sz w:val="26"/>
          <w:szCs w:val="26"/>
          <w:lang w:val="nb-NO"/>
        </w:rPr>
      </w:pPr>
      <w:r w:rsidRPr="000125BE">
        <w:rPr>
          <w:rFonts w:ascii="Times New Roman" w:eastAsia="Times New Roman" w:hAnsi="Times New Roman" w:cs="Times New Roman"/>
          <w:b/>
          <w:bCs/>
          <w:sz w:val="26"/>
          <w:szCs w:val="26"/>
          <w:lang w:val="nb-NO"/>
        </w:rPr>
        <w:t>Tiêu chuẩn 6. Năng lực sử dụng ngoại ngữ và công nghệ thông tin</w:t>
      </w:r>
    </w:p>
    <w:p w14:paraId="10DB9F3D" w14:textId="77777777" w:rsidR="00AA2099" w:rsidRPr="000125BE" w:rsidRDefault="00AA2099" w:rsidP="00AA2099">
      <w:pPr>
        <w:spacing w:after="0" w:line="360" w:lineRule="auto"/>
        <w:jc w:val="both"/>
        <w:rPr>
          <w:rFonts w:eastAsia="Times New Roman" w:cs="Times New Roman"/>
          <w:b/>
          <w:bCs/>
          <w:i/>
          <w:iCs/>
          <w:sz w:val="26"/>
          <w:szCs w:val="26"/>
          <w:lang w:val="nb-NO"/>
        </w:rPr>
      </w:pPr>
      <w:r w:rsidRPr="000125BE">
        <w:rPr>
          <w:rFonts w:ascii="Times New Roman" w:eastAsia="Times New Roman" w:hAnsi="Times New Roman" w:cs="Times New Roman"/>
          <w:b/>
          <w:bCs/>
          <w:i/>
          <w:iCs/>
          <w:sz w:val="26"/>
          <w:szCs w:val="26"/>
          <w:lang w:val="nb-NO"/>
        </w:rPr>
        <w:t>Tiêu chí 6.1.Năng lực sử dụng ngoại ngữ</w:t>
      </w:r>
    </w:p>
    <w:p w14:paraId="5478A520" w14:textId="77777777" w:rsidR="00AA2099" w:rsidRPr="000125BE" w:rsidRDefault="00AA2099" w:rsidP="00AA2099">
      <w:pPr>
        <w:spacing w:after="0" w:line="360" w:lineRule="auto"/>
        <w:ind w:firstLine="720"/>
        <w:jc w:val="both"/>
        <w:rPr>
          <w:rFonts w:eastAsia="Times New Roman" w:cs="Times New Roman"/>
          <w:b/>
          <w:bCs/>
          <w:i/>
          <w:iCs/>
          <w:sz w:val="26"/>
          <w:szCs w:val="26"/>
          <w:lang w:val="nb-NO"/>
        </w:rPr>
      </w:pPr>
      <w:r w:rsidRPr="000125BE">
        <w:rPr>
          <w:rFonts w:ascii="Times New Roman" w:eastAsia="Times New Roman" w:hAnsi="Times New Roman" w:cs="Times New Roman"/>
          <w:sz w:val="26"/>
          <w:szCs w:val="26"/>
          <w:lang w:val="nb-NO"/>
        </w:rPr>
        <w:t>Có khả năng đọc, hiểu được tài liệu chuyên ngành bằng tiếng nước ngoài</w:t>
      </w:r>
      <w:r w:rsidRPr="000125BE">
        <w:rPr>
          <w:rFonts w:eastAsia="Times New Roman" w:cs="Times New Roman"/>
          <w:b/>
          <w:bCs/>
          <w:i/>
          <w:iCs/>
          <w:sz w:val="26"/>
          <w:szCs w:val="26"/>
          <w:lang w:val="nb-NO"/>
        </w:rPr>
        <w:t xml:space="preserve">; </w:t>
      </w:r>
      <w:r w:rsidRPr="000125BE">
        <w:rPr>
          <w:rFonts w:ascii="Times New Roman" w:eastAsia="Times New Roman" w:hAnsi="Times New Roman" w:cs="Times New Roman"/>
          <w:sz w:val="26"/>
          <w:szCs w:val="26"/>
          <w:lang w:val="nb-NO"/>
        </w:rPr>
        <w:t xml:space="preserve">Sử dụng được ngoại ngữ trong giảng dạy và nghiên cứu khoa học; </w:t>
      </w:r>
    </w:p>
    <w:p w14:paraId="33639EC8" w14:textId="77777777" w:rsidR="00AA2099" w:rsidRPr="000125BE" w:rsidRDefault="00AA2099" w:rsidP="00AA2099">
      <w:pPr>
        <w:spacing w:after="0" w:line="360" w:lineRule="auto"/>
        <w:jc w:val="both"/>
        <w:rPr>
          <w:rFonts w:cs="Times New Roman"/>
          <w:b/>
          <w:bCs/>
          <w:i/>
          <w:iCs/>
          <w:sz w:val="26"/>
          <w:szCs w:val="26"/>
          <w:lang w:val="nb-NO"/>
        </w:rPr>
      </w:pPr>
      <w:r w:rsidRPr="000125BE">
        <w:rPr>
          <w:rFonts w:ascii="Times New Roman" w:hAnsi="Times New Roman" w:cs="Times New Roman"/>
          <w:b/>
          <w:bCs/>
          <w:i/>
          <w:iCs/>
          <w:sz w:val="26"/>
          <w:szCs w:val="26"/>
          <w:lang w:val="nb-NO"/>
        </w:rPr>
        <w:t>Tiêu chí 6.2. Năng lực sử dụng CNTT</w:t>
      </w:r>
    </w:p>
    <w:p w14:paraId="0FCF368D" w14:textId="77777777" w:rsidR="00AA2099" w:rsidRPr="000125BE" w:rsidRDefault="00AA2099" w:rsidP="00AA2099">
      <w:pPr>
        <w:spacing w:after="0" w:line="360" w:lineRule="auto"/>
        <w:ind w:firstLine="720"/>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Khai thác, sử dụng được CNTT trong các hoạt động dạy học</w:t>
      </w:r>
      <w:r w:rsidRPr="000125BE">
        <w:rPr>
          <w:rFonts w:ascii="Times New Roman" w:eastAsia="Times New Roman" w:hAnsi="Times New Roman" w:cs="Times New Roman"/>
          <w:b/>
          <w:bCs/>
          <w:sz w:val="26"/>
          <w:szCs w:val="26"/>
          <w:lang w:val="nb-NO"/>
        </w:rPr>
        <w:t>,</w:t>
      </w:r>
      <w:r w:rsidRPr="000125BE">
        <w:rPr>
          <w:rFonts w:ascii="Times New Roman" w:eastAsia="Times New Roman" w:hAnsi="Times New Roman" w:cs="Times New Roman"/>
          <w:sz w:val="26"/>
          <w:szCs w:val="26"/>
          <w:lang w:val="nb-NO"/>
        </w:rPr>
        <w:t xml:space="preserve"> nghiên cứu khoa học và trong ĐT, bồi dưỡng phát triển chuyên môn nghiệp vụ.</w:t>
      </w:r>
    </w:p>
    <w:p w14:paraId="1B6C752C" w14:textId="77777777" w:rsidR="00AA2099" w:rsidRPr="000125BE" w:rsidRDefault="00AA2099" w:rsidP="00AA2099">
      <w:pPr>
        <w:widowControl w:val="0"/>
        <w:tabs>
          <w:tab w:val="left" w:pos="900"/>
        </w:tabs>
        <w:spacing w:after="0" w:line="360" w:lineRule="auto"/>
        <w:jc w:val="both"/>
        <w:rPr>
          <w:rFonts w:ascii="Times New Roman" w:hAnsi="Times New Roman" w:cs="Times New Roman"/>
          <w:bCs/>
          <w:sz w:val="26"/>
          <w:szCs w:val="26"/>
          <w:lang w:val="nb-NO"/>
        </w:rPr>
      </w:pPr>
      <w:r w:rsidRPr="000125BE">
        <w:rPr>
          <w:rFonts w:ascii="Times New Roman" w:eastAsia="Times New Roman" w:hAnsi="Times New Roman"/>
          <w:sz w:val="26"/>
          <w:szCs w:val="26"/>
          <w:lang w:val="nb-NO"/>
        </w:rPr>
        <w:tab/>
        <w:t>Trên cơ sở khung năng lực cơ bản trên đây, khi tiến hành xây dựng hoàn thiện đề án VTVL, các khoa phụ trách các ngành đào tạo sẽ tiện hành cụ thể hóa khung năng lực giảng viên theo VTVL phù hợp yêu cầu đội ngũ GV của đơn vị mình.</w:t>
      </w:r>
      <w:r w:rsidRPr="000125BE">
        <w:rPr>
          <w:rFonts w:ascii="Times New Roman" w:hAnsi="Times New Roman" w:cs="Times New Roman"/>
          <w:bCs/>
          <w:sz w:val="26"/>
          <w:szCs w:val="26"/>
          <w:lang w:val="nb-NO"/>
        </w:rPr>
        <w:tab/>
        <w:t>Dựa trên khung năng lực của GV theo vị trí việc làm trên đây, để bổ sung những yêu cầu cụ thể về mức độ năng lực đối với giảng viên gắn với chức danh nghề nghiệp (trợ giảng, giảng viên hạng III, hạng II, hạng I). Trong trường hợp thỉnh giảng giảng viên người nước ngoài tham gia giảng dạy xác định cụ thể các yêu cầu về phẩm chất, năng lực cơ bản dựa trên khung năng lực trên đây để lựa chọn người phù hợp.</w:t>
      </w:r>
    </w:p>
    <w:p w14:paraId="2AD7EA6F" w14:textId="77777777" w:rsidR="00AA2099" w:rsidRPr="000125BE" w:rsidRDefault="00AA2099" w:rsidP="00AA2099">
      <w:pPr>
        <w:widowControl w:val="0"/>
        <w:tabs>
          <w:tab w:val="left" w:pos="900"/>
        </w:tabs>
        <w:spacing w:after="0" w:line="360" w:lineRule="auto"/>
        <w:jc w:val="both"/>
        <w:rPr>
          <w:rFonts w:ascii="Times New Roman" w:hAnsi="Times New Roman" w:cs="Times New Roman"/>
          <w:bCs/>
          <w:sz w:val="26"/>
          <w:szCs w:val="26"/>
          <w:lang w:val="nb-NO"/>
        </w:rPr>
      </w:pPr>
      <w:r w:rsidRPr="000125BE">
        <w:rPr>
          <w:rFonts w:ascii="Times New Roman" w:hAnsi="Times New Roman" w:cs="Times New Roman"/>
          <w:bCs/>
          <w:sz w:val="26"/>
          <w:szCs w:val="26"/>
          <w:lang w:val="nb-NO"/>
        </w:rPr>
        <w:tab/>
        <w:t>Sau khi xây dựng được khung năng lực của giảng viên theo vị trí việc làm, cần tổ chức cho GV trong Khoa/viện, Bộ môn rà soát xem có bỏ sót hay trùng lặp tiêu chí nào, tiêu chuẩn nào không trước khi tổng hợp gửi bộ phận tổ chức cán bộ hoàn thiện chung trong đề án vị trí việc làm của trường, trình Hội đồng trường phê duyệt, ban hành để áp dụng trong thực tiễn.</w:t>
      </w:r>
    </w:p>
    <w:p w14:paraId="384968CF" w14:textId="77777777" w:rsidR="00AA2099" w:rsidRPr="000125BE" w:rsidRDefault="00AA2099" w:rsidP="00AA2099">
      <w:pPr>
        <w:widowControl w:val="0"/>
        <w:tabs>
          <w:tab w:val="left" w:pos="900"/>
        </w:tabs>
        <w:spacing w:after="0" w:line="360" w:lineRule="auto"/>
        <w:jc w:val="both"/>
        <w:rPr>
          <w:rFonts w:ascii="Times New Roman" w:hAnsi="Times New Roman" w:cs="Times New Roman"/>
          <w:bCs/>
          <w:i/>
          <w:iCs/>
          <w:sz w:val="26"/>
          <w:szCs w:val="26"/>
          <w:lang w:val="nb-NO"/>
        </w:rPr>
      </w:pPr>
      <w:r w:rsidRPr="000125BE">
        <w:rPr>
          <w:rFonts w:ascii="Times New Roman" w:hAnsi="Times New Roman" w:cs="Times New Roman"/>
          <w:bCs/>
          <w:i/>
          <w:iCs/>
          <w:sz w:val="26"/>
          <w:szCs w:val="26"/>
          <w:lang w:val="nb-NO"/>
        </w:rPr>
        <w:t>3.2.1.3. Điều kiện thực hiện giải pháp</w:t>
      </w:r>
    </w:p>
    <w:p w14:paraId="7346A7C9" w14:textId="77777777" w:rsidR="00AA2099" w:rsidRPr="000125BE" w:rsidRDefault="00AA2099" w:rsidP="00AA2099">
      <w:pPr>
        <w:widowControl w:val="0"/>
        <w:tabs>
          <w:tab w:val="left" w:pos="900"/>
        </w:tabs>
        <w:spacing w:after="0" w:line="360" w:lineRule="auto"/>
        <w:jc w:val="both"/>
        <w:rPr>
          <w:rFonts w:ascii="Times New Roman" w:hAnsi="Times New Roman" w:cs="Times New Roman"/>
          <w:bCs/>
          <w:iCs/>
          <w:sz w:val="26"/>
          <w:szCs w:val="26"/>
          <w:lang w:val="nb-NO"/>
        </w:rPr>
      </w:pPr>
      <w:r w:rsidRPr="000125BE">
        <w:rPr>
          <w:rFonts w:ascii="Times New Roman" w:hAnsi="Times New Roman" w:cs="Times New Roman"/>
          <w:bCs/>
          <w:iCs/>
          <w:sz w:val="26"/>
          <w:szCs w:val="26"/>
          <w:lang w:val="nb-NO"/>
        </w:rPr>
        <w:tab/>
        <w:t xml:space="preserve">- Cán bộ quản lý, giảng viên có nhận thức đúng đắn về tầm quan trọng của </w:t>
      </w:r>
      <w:r w:rsidRPr="000125BE">
        <w:rPr>
          <w:rFonts w:ascii="Times New Roman" w:hAnsi="Times New Roman" w:cs="Times New Roman"/>
          <w:bCs/>
          <w:iCs/>
          <w:sz w:val="26"/>
          <w:szCs w:val="26"/>
          <w:lang w:val="nb-NO"/>
        </w:rPr>
        <w:lastRenderedPageBreak/>
        <w:t>việc xây dựng khung năng lực của đội ngũ giảng viên theo VTVL.</w:t>
      </w:r>
    </w:p>
    <w:p w14:paraId="789FBB02" w14:textId="77777777" w:rsidR="00AA2099" w:rsidRPr="000125BE" w:rsidRDefault="00AA2099" w:rsidP="00AA2099">
      <w:pPr>
        <w:widowControl w:val="0"/>
        <w:tabs>
          <w:tab w:val="left" w:pos="900"/>
        </w:tabs>
        <w:spacing w:after="0" w:line="360" w:lineRule="auto"/>
        <w:jc w:val="both"/>
        <w:rPr>
          <w:rFonts w:ascii="Times New Roman" w:hAnsi="Times New Roman" w:cs="Times New Roman"/>
          <w:bCs/>
          <w:iCs/>
          <w:sz w:val="26"/>
          <w:szCs w:val="26"/>
          <w:lang w:val="nb-NO"/>
        </w:rPr>
      </w:pPr>
      <w:r w:rsidRPr="000125BE">
        <w:rPr>
          <w:rFonts w:ascii="Times New Roman" w:hAnsi="Times New Roman" w:cs="Times New Roman"/>
          <w:bCs/>
          <w:iCs/>
          <w:sz w:val="26"/>
          <w:szCs w:val="26"/>
          <w:lang w:val="nb-NO"/>
        </w:rPr>
        <w:tab/>
        <w:t>- Cán bộ quản lý, giảng viên có kiến thức cơ bản về năng lực nghề nghiệp và quy trình xây dựng khung năng lực nghề nghiệp; Có khả năng phối hợp trong việc thực hiện.</w:t>
      </w:r>
    </w:p>
    <w:p w14:paraId="22D638A2" w14:textId="77777777" w:rsidR="00AA2099" w:rsidRPr="000125BE" w:rsidRDefault="00AA2099" w:rsidP="00AA2099">
      <w:pPr>
        <w:widowControl w:val="0"/>
        <w:tabs>
          <w:tab w:val="left" w:pos="900"/>
        </w:tabs>
        <w:spacing w:after="0" w:line="360" w:lineRule="auto"/>
        <w:jc w:val="both"/>
        <w:rPr>
          <w:rFonts w:ascii="Times New Roman" w:hAnsi="Times New Roman" w:cs="Times New Roman"/>
          <w:bCs/>
          <w:iCs/>
          <w:sz w:val="26"/>
          <w:szCs w:val="26"/>
          <w:lang w:val="nb-NO"/>
        </w:rPr>
      </w:pPr>
      <w:r w:rsidRPr="000125BE">
        <w:rPr>
          <w:rFonts w:ascii="Times New Roman" w:hAnsi="Times New Roman" w:cs="Times New Roman"/>
          <w:bCs/>
          <w:iCs/>
          <w:sz w:val="26"/>
          <w:szCs w:val="26"/>
          <w:lang w:val="nb-NO"/>
        </w:rPr>
        <w:tab/>
        <w:t>- Cập nhật kịp thời các yêu cầu về năng lực nghề nghiệp của giảng viên và có năng lực xây dựng khung năng lực của đội ngũ giảng viên theo vị trí việc làm.</w:t>
      </w:r>
    </w:p>
    <w:p w14:paraId="0F4770E7" w14:textId="77777777" w:rsidR="00AA2099" w:rsidRPr="000125BE" w:rsidRDefault="00AA2099" w:rsidP="00513C31">
      <w:pPr>
        <w:pStyle w:val="003"/>
        <w:rPr>
          <w:b/>
          <w:bCs/>
          <w:i/>
          <w:iCs/>
        </w:rPr>
      </w:pPr>
      <w:bookmarkStart w:id="581" w:name="_Toc155726426"/>
      <w:bookmarkStart w:id="582" w:name="_Toc155805884"/>
      <w:bookmarkStart w:id="583" w:name="_Toc163200822"/>
      <w:bookmarkStart w:id="584" w:name="_Toc165972564"/>
      <w:r w:rsidRPr="000125BE">
        <w:rPr>
          <w:b/>
          <w:bCs/>
          <w:i/>
          <w:iCs/>
        </w:rPr>
        <w:t>3.2.3. Giải pháp 3: Tuyển dụng, sử dụng đội ngũ giảng viên dựa trên khả năng đáp ứng của họ đối với vị trí việc làm</w:t>
      </w:r>
      <w:bookmarkEnd w:id="581"/>
      <w:bookmarkEnd w:id="582"/>
      <w:bookmarkEnd w:id="583"/>
      <w:bookmarkEnd w:id="584"/>
    </w:p>
    <w:p w14:paraId="42C2FD6C" w14:textId="77777777" w:rsidR="00AA2099" w:rsidRPr="000125BE" w:rsidRDefault="00AA2099" w:rsidP="00AA2099">
      <w:pPr>
        <w:widowControl w:val="0"/>
        <w:spacing w:after="0" w:line="360" w:lineRule="auto"/>
        <w:jc w:val="both"/>
        <w:rPr>
          <w:rFonts w:ascii="Times New Roman" w:eastAsia="Yu Gothic" w:hAnsi="Times New Roman" w:cs="Times New Roman"/>
          <w:bCs/>
          <w:i/>
          <w:sz w:val="26"/>
          <w:szCs w:val="26"/>
          <w:lang w:val="nb-NO"/>
        </w:rPr>
      </w:pPr>
      <w:r w:rsidRPr="000125BE">
        <w:rPr>
          <w:rFonts w:ascii="Times New Roman" w:eastAsia="Yu Gothic" w:hAnsi="Times New Roman" w:cs="Times New Roman"/>
          <w:bCs/>
          <w:i/>
          <w:sz w:val="26"/>
          <w:szCs w:val="26"/>
          <w:lang w:val="nb-NO"/>
        </w:rPr>
        <w:t>3.2.3.1. Mục đích của giải pháp</w:t>
      </w:r>
    </w:p>
    <w:p w14:paraId="4D80F838" w14:textId="77777777" w:rsidR="00AA2099" w:rsidRPr="000125BE" w:rsidRDefault="00AA2099" w:rsidP="00AA2099">
      <w:pPr>
        <w:widowControl w:val="0"/>
        <w:spacing w:after="0" w:line="360" w:lineRule="auto"/>
        <w:ind w:firstLine="720"/>
        <w:jc w:val="both"/>
        <w:rPr>
          <w:rFonts w:ascii="Times New Roman" w:eastAsia="Yu Gothic" w:hAnsi="Times New Roman" w:cs="Times New Roman"/>
          <w:bCs/>
          <w:iCs/>
          <w:sz w:val="26"/>
          <w:szCs w:val="26"/>
          <w:lang w:val="nb-NO"/>
        </w:rPr>
      </w:pPr>
      <w:r w:rsidRPr="000125BE">
        <w:rPr>
          <w:rFonts w:ascii="Times New Roman" w:eastAsia="Yu Gothic" w:hAnsi="Times New Roman" w:cs="Times New Roman"/>
          <w:bCs/>
          <w:iCs/>
          <w:sz w:val="26"/>
          <w:szCs w:val="26"/>
          <w:lang w:val="nb-NO"/>
        </w:rPr>
        <w:t>Tuyển dụng, sử dụng đội ngũ nhân sự là các hoạt động có ý nghĩa hết sức quan trọng trong công tác quản lý nhân sự. Tuyển dụng nhân sự là một quá trình đánh giá năng lực của các ứng viên theo nhiều khía cạnh khác nhau dựa vào yêu cầu công việc để tìm được những người phù hợp với các yêu cầu đặt ra. Tuyển dụng là giải pháp quan trọng để duy trì và phát triển đội ngũ nhân sự trong các nhà trường, đảm bảo số lượng, chất lượng đội ngũ. Sử dụng nhân sự thực chất là hoạt động phân công, bố trí công việc cho đội ngũ nhân sự trên cơ sở đảm bảo phát huy năng lực, sở trường của mỗi cá nhân, từ đó giúp nhà trường đạt được các mục tiêu đã đề ra. Trong quản lý đội ngũ giảng viên theo vị trí việc làm, tuyển dụng, sử dụng nhân sự là những khâu có vai trò hết sức quan trọng. Mục tiêu của giải pháp nhằm đề xuất quy trình tuyển dụng, sử dụng đội ngũ giảng viên các trường đại học địa phương theo vị trí việc làm.</w:t>
      </w:r>
    </w:p>
    <w:p w14:paraId="67BF49F8" w14:textId="77777777" w:rsidR="00AA2099" w:rsidRPr="000125BE" w:rsidRDefault="00AA2099" w:rsidP="00AA2099">
      <w:pPr>
        <w:widowControl w:val="0"/>
        <w:spacing w:after="0" w:line="360" w:lineRule="auto"/>
        <w:jc w:val="both"/>
        <w:rPr>
          <w:rFonts w:ascii="Times New Roman" w:eastAsia="Yu Gothic" w:hAnsi="Times New Roman" w:cs="Times New Roman"/>
          <w:bCs/>
          <w:i/>
          <w:sz w:val="26"/>
          <w:szCs w:val="26"/>
          <w:lang w:val="nb-NO"/>
        </w:rPr>
      </w:pPr>
      <w:r w:rsidRPr="000125BE">
        <w:rPr>
          <w:rFonts w:ascii="Times New Roman" w:eastAsia="Yu Gothic" w:hAnsi="Times New Roman" w:cs="Times New Roman"/>
          <w:bCs/>
          <w:i/>
          <w:sz w:val="26"/>
          <w:szCs w:val="26"/>
          <w:lang w:val="nb-NO"/>
        </w:rPr>
        <w:t>3.2.3.2. Nội dung và cách thực hiện</w:t>
      </w:r>
    </w:p>
    <w:p w14:paraId="30858FD4" w14:textId="0CC6565E" w:rsidR="00AA2099" w:rsidRPr="000125BE" w:rsidRDefault="00AA2099" w:rsidP="00AA2099">
      <w:pPr>
        <w:widowControl w:val="0"/>
        <w:spacing w:after="0" w:line="360" w:lineRule="auto"/>
        <w:jc w:val="both"/>
        <w:rPr>
          <w:rStyle w:val="fontstyle01"/>
          <w:color w:val="auto"/>
          <w:spacing w:val="-4"/>
          <w:sz w:val="26"/>
          <w:szCs w:val="26"/>
          <w:lang w:val="nb-NO"/>
        </w:rPr>
      </w:pPr>
      <w:r w:rsidRPr="000125BE">
        <w:rPr>
          <w:rStyle w:val="fontstyle01"/>
          <w:color w:val="auto"/>
          <w:spacing w:val="-4"/>
          <w:sz w:val="26"/>
          <w:szCs w:val="26"/>
          <w:lang w:val="nb-NO"/>
        </w:rPr>
        <w:tab/>
        <w:t>i.</w:t>
      </w:r>
      <w:r w:rsidR="00D151C6" w:rsidRPr="000125BE">
        <w:rPr>
          <w:rStyle w:val="fontstyle01"/>
          <w:color w:val="auto"/>
          <w:spacing w:val="-4"/>
          <w:sz w:val="26"/>
          <w:szCs w:val="26"/>
          <w:lang w:val="nb-NO"/>
        </w:rPr>
        <w:t xml:space="preserve"> </w:t>
      </w:r>
      <w:r w:rsidRPr="000125BE">
        <w:rPr>
          <w:rStyle w:val="fontstyle01"/>
          <w:color w:val="auto"/>
          <w:spacing w:val="-4"/>
          <w:sz w:val="26"/>
          <w:szCs w:val="26"/>
          <w:lang w:val="nb-NO"/>
        </w:rPr>
        <w:t>Tổ chức tuyển dụng giảng viên dựa trên yêu cầu của từng vị trí việc làm</w:t>
      </w:r>
    </w:p>
    <w:p w14:paraId="0EEB7E9A"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Vị trí việc làm của đội ngũ giảng viên các trường đại học địa phương là công việc chuyên môn - nghiệp vụ dùng chung cho các hoạt động: Giảng dạy; nghiên cứu, phát triển ứng dụng khoa học và chuyển giao công nghệ, bảo đảm chất lượng đào tạo; Hướng dẫn người học</w:t>
      </w:r>
      <w:r w:rsidRPr="000125BE">
        <w:rPr>
          <w:rFonts w:ascii="Times New Roman" w:hAnsi="Times New Roman" w:cs="Times New Roman"/>
          <w:sz w:val="26"/>
          <w:szCs w:val="26"/>
          <w:lang w:val="id-ID"/>
        </w:rPr>
        <w:t>; Kiểm tra - đánh giá kết quả học tập của người học...</w:t>
      </w:r>
      <w:r w:rsidRPr="000125BE">
        <w:rPr>
          <w:rFonts w:ascii="Times New Roman" w:hAnsi="Times New Roman" w:cs="Times New Roman"/>
          <w:sz w:val="26"/>
          <w:szCs w:val="26"/>
          <w:lang w:val="nb-NO"/>
        </w:rPr>
        <w:t xml:space="preserve">Vị trí việc làm của </w:t>
      </w:r>
      <w:r w:rsidRPr="000125BE">
        <w:rPr>
          <w:rFonts w:ascii="Times New Roman" w:hAnsi="Times New Roman" w:cs="Times New Roman"/>
          <w:sz w:val="26"/>
          <w:szCs w:val="26"/>
          <w:lang w:val="id-ID"/>
        </w:rPr>
        <w:t>giảng viên</w:t>
      </w:r>
      <w:r w:rsidRPr="000125BE">
        <w:rPr>
          <w:rFonts w:ascii="Times New Roman" w:hAnsi="Times New Roman" w:cs="Times New Roman"/>
          <w:sz w:val="26"/>
          <w:szCs w:val="26"/>
          <w:lang w:val="nb-NO"/>
        </w:rPr>
        <w:t xml:space="preserve"> đòi hỏi người làm việc phải có trình độ chuyên môn nghiệp vụ và năng lực phù hợp với mỗi một </w:t>
      </w:r>
      <w:r w:rsidRPr="000125BE">
        <w:rPr>
          <w:rFonts w:ascii="Times New Roman" w:hAnsi="Times New Roman" w:cs="Times New Roman"/>
          <w:sz w:val="26"/>
          <w:szCs w:val="26"/>
          <w:lang w:val="id-ID"/>
        </w:rPr>
        <w:t>chức danh giảng viên tương ứng</w:t>
      </w:r>
      <w:r w:rsidRPr="000125BE">
        <w:rPr>
          <w:rFonts w:ascii="Times New Roman" w:hAnsi="Times New Roman" w:cs="Times New Roman"/>
          <w:sz w:val="26"/>
          <w:szCs w:val="26"/>
          <w:lang w:val="nb-NO"/>
        </w:rPr>
        <w:t xml:space="preserve">: trợ giảng, giảng viên (hạng 3), giảng viên chính (hạng 2), giảng viên cao cấp (hạng </w:t>
      </w:r>
      <w:r w:rsidRPr="000125BE">
        <w:rPr>
          <w:rFonts w:ascii="Times New Roman" w:hAnsi="Times New Roman" w:cs="Times New Roman"/>
          <w:sz w:val="26"/>
          <w:szCs w:val="26"/>
          <w:lang w:val="nb-NO"/>
        </w:rPr>
        <w:lastRenderedPageBreak/>
        <w:t>1). Các yêu cầu này thường xuyên có sự thay đổi để phù hợp với bối cảnh đổi mới giáo dục và đổi mới giáo dục đại học. Căn cứ vào vị trí việc làm và số lượng người làm việc đã xác định, các trường Đại học địa phương tổ chức tuyển dụng đội ngũ giảng viên.</w:t>
      </w:r>
    </w:p>
    <w:p w14:paraId="7B649177"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Quy trình tuyển dụng đội ngũ giảng viên theo vị trí việc làm cần thực hiện theo các bước cơ bản sau:</w:t>
      </w:r>
    </w:p>
    <w:p w14:paraId="5C2D72EC" w14:textId="77777777" w:rsidR="00AA2099" w:rsidRPr="000125BE" w:rsidRDefault="00AA2099" w:rsidP="00AA2099">
      <w:pPr>
        <w:widowControl w:val="0"/>
        <w:spacing w:after="0" w:line="348" w:lineRule="auto"/>
        <w:ind w:firstLine="720"/>
        <w:contextualSpacing/>
        <w:jc w:val="both"/>
        <w:rPr>
          <w:rFonts w:ascii="Times New Roman" w:hAnsi="Times New Roman" w:cs="Times New Roman"/>
          <w:i/>
          <w:iCs/>
          <w:sz w:val="26"/>
          <w:szCs w:val="26"/>
          <w:lang w:val="nb-NO"/>
        </w:rPr>
      </w:pPr>
      <w:r w:rsidRPr="000125BE">
        <w:rPr>
          <w:rFonts w:ascii="Times New Roman" w:hAnsi="Times New Roman" w:cs="Times New Roman"/>
          <w:i/>
          <w:iCs/>
          <w:sz w:val="26"/>
          <w:szCs w:val="26"/>
          <w:lang w:val="nb-NO"/>
        </w:rPr>
        <w:t>- Bước 1: Xác định vị trí việc làm cần bổ sung, tuyển dụng</w:t>
      </w:r>
    </w:p>
    <w:p w14:paraId="569EA8C4" w14:textId="77777777" w:rsidR="00AA2099" w:rsidRPr="000125BE" w:rsidRDefault="00AA2099" w:rsidP="00AA2099">
      <w:pPr>
        <w:widowControl w:val="0"/>
        <w:spacing w:after="0" w:line="360" w:lineRule="auto"/>
        <w:ind w:firstLine="720"/>
        <w:jc w:val="both"/>
        <w:rPr>
          <w:rFonts w:ascii="Times New Roman" w:hAnsi="Times New Roman" w:cs="Times New Roman"/>
          <w:spacing w:val="-4"/>
          <w:sz w:val="26"/>
          <w:szCs w:val="26"/>
          <w:lang w:val="nb-NO"/>
        </w:rPr>
      </w:pPr>
      <w:r w:rsidRPr="000125BE">
        <w:rPr>
          <w:rFonts w:ascii="Times New Roman" w:hAnsi="Times New Roman" w:cs="Times New Roman"/>
          <w:sz w:val="26"/>
          <w:szCs w:val="26"/>
          <w:shd w:val="clear" w:color="auto" w:fill="FFFFFF"/>
          <w:lang w:val="nb-NO"/>
        </w:rPr>
        <w:t xml:space="preserve">Nghị định </w:t>
      </w:r>
      <w:bookmarkStart w:id="585" w:name="_Hlk155597611"/>
      <w:r w:rsidRPr="000125BE">
        <w:rPr>
          <w:rFonts w:ascii="Times New Roman" w:hAnsi="Times New Roman" w:cs="Times New Roman"/>
          <w:sz w:val="26"/>
          <w:szCs w:val="26"/>
          <w:shd w:val="clear" w:color="auto" w:fill="FFFFFF"/>
          <w:lang w:val="nb-NO"/>
        </w:rPr>
        <w:t>115-NĐ/CP quy định về tuyển dụng, sử dụng và quản lý viên chức</w:t>
      </w:r>
      <w:bookmarkEnd w:id="585"/>
      <w:r w:rsidRPr="000125BE">
        <w:rPr>
          <w:rFonts w:ascii="Times New Roman" w:hAnsi="Times New Roman" w:cs="Times New Roman"/>
          <w:sz w:val="26"/>
          <w:szCs w:val="26"/>
          <w:shd w:val="clear" w:color="auto" w:fill="FFFFFF"/>
          <w:lang w:val="nb-NO"/>
        </w:rPr>
        <w:t xml:space="preserve"> nêu rõ: </w:t>
      </w:r>
      <w:r w:rsidRPr="000125BE">
        <w:rPr>
          <w:rFonts w:ascii="Times New Roman" w:hAnsi="Times New Roman" w:cs="Times New Roman"/>
          <w:i/>
          <w:iCs/>
          <w:sz w:val="26"/>
          <w:szCs w:val="26"/>
          <w:shd w:val="clear" w:color="auto" w:fill="FFFFFF"/>
          <w:lang w:val="nb-NO"/>
        </w:rPr>
        <w:t>“Việc tuyển dụng viên chức phải căn cứ vào nhu cầu công việc, vị trí việc làm, tiêu chuẩn chức danh nghề nghiệp và quỹ tiền lương của đơn vị sự nghiệp công lập”</w:t>
      </w:r>
      <w:r w:rsidRPr="000125BE">
        <w:rPr>
          <w:rFonts w:ascii="Times New Roman" w:hAnsi="Times New Roman" w:cs="Times New Roman"/>
          <w:sz w:val="26"/>
          <w:szCs w:val="26"/>
          <w:shd w:val="clear" w:color="auto" w:fill="FFFFFF"/>
          <w:lang w:val="nb-NO"/>
        </w:rPr>
        <w:t xml:space="preserve"> [</w:t>
      </w:r>
      <w:r w:rsidRPr="000125BE">
        <w:rPr>
          <w:rFonts w:ascii="Times New Roman" w:hAnsi="Times New Roman" w:cs="Times New Roman"/>
          <w:sz w:val="26"/>
          <w:szCs w:val="26"/>
          <w:lang w:val="nb-NO" w:eastAsia="id-ID"/>
        </w:rPr>
        <w:t>19</w:t>
      </w:r>
      <w:r w:rsidRPr="000125BE">
        <w:rPr>
          <w:rFonts w:ascii="Times New Roman" w:hAnsi="Times New Roman" w:cs="Times New Roman"/>
          <w:sz w:val="26"/>
          <w:szCs w:val="26"/>
          <w:shd w:val="clear" w:color="auto" w:fill="FFFFFF"/>
          <w:lang w:val="nb-NO"/>
        </w:rPr>
        <w:t>]. Do đó, để tuyển dụng đội ngũ giảng viên, các trường đại học địa phương cần xác định vị trí việc làm, số lượng người làm việc cần bổ sung. Trên cơ sở đề xuất của các khoa chuyên môn về vị trí việc làm có nhu cầu bổ sung, căn cứ chiến lược phát triển nhà trường và định hướng mở ngành đào tạo, bộ phận tổ chức nhân sự tập hợp, trình lãnh đạo nhà trường phê duyệt số lượng, vị trí việc làm được tuyển dụng.</w:t>
      </w:r>
    </w:p>
    <w:p w14:paraId="1FBD49A9" w14:textId="77777777" w:rsidR="00AA2099" w:rsidRPr="000125BE" w:rsidRDefault="00AA2099" w:rsidP="00AA2099">
      <w:pPr>
        <w:widowControl w:val="0"/>
        <w:spacing w:after="0" w:line="348" w:lineRule="auto"/>
        <w:ind w:firstLine="720"/>
        <w:contextualSpacing/>
        <w:jc w:val="both"/>
        <w:rPr>
          <w:rFonts w:ascii="Times New Roman Italic" w:hAnsi="Times New Roman Italic" w:cs="Times New Roman"/>
          <w:i/>
          <w:iCs/>
          <w:sz w:val="26"/>
          <w:szCs w:val="26"/>
          <w:shd w:val="clear" w:color="auto" w:fill="FFFFFF"/>
          <w:lang w:val="nb-NO"/>
        </w:rPr>
      </w:pPr>
      <w:r w:rsidRPr="000125BE">
        <w:rPr>
          <w:rFonts w:ascii="Times New Roman Italic" w:hAnsi="Times New Roman Italic" w:cs="Times New Roman"/>
          <w:i/>
          <w:iCs/>
          <w:sz w:val="26"/>
          <w:szCs w:val="26"/>
          <w:shd w:val="clear" w:color="auto" w:fill="FFFFFF"/>
          <w:lang w:val="nb-NO"/>
        </w:rPr>
        <w:t>- Bước 2: Xây dựng kế hoạch tuyển dụng giảng viên theo vị trí việc làm</w:t>
      </w:r>
    </w:p>
    <w:p w14:paraId="3BBFA5CC"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sz w:val="26"/>
          <w:szCs w:val="26"/>
          <w:lang w:val="nb-NO"/>
        </w:rPr>
      </w:pPr>
      <w:r w:rsidRPr="000125BE">
        <w:rPr>
          <w:spacing w:val="-4"/>
          <w:sz w:val="26"/>
          <w:szCs w:val="26"/>
          <w:shd w:val="clear" w:color="auto" w:fill="FFFFFF"/>
          <w:lang w:val="nb-NO"/>
        </w:rPr>
        <w:t>Dựa trên sự phê duyệt của Hội đồng trường, lãnh đạo nhà trường về số lượng và vị trí việc làm cụ thể, bộ phận tổ chức nhân sự tham mưu xây dựng kế hoạch tuyển dụng đội ngũ giảng viên theo vị trí việc làm để làm căn cứ tuyển dụng. N</w:t>
      </w:r>
      <w:r w:rsidRPr="000125BE">
        <w:rPr>
          <w:sz w:val="26"/>
          <w:szCs w:val="26"/>
          <w:lang w:val="nb-NO"/>
        </w:rPr>
        <w:t>ội dung kế hoạch tuyển dụng phải làm rõ: Số lượng giảng viên cần tuyển ở từng vị trí việc làm; tiêu chuẩn, điều kiện đăng ký dự tuyển ở từng vị trí việc làm; hình thức và nội dung thi tuyển hoặc xét tuyển; Thời gian tiến hành; lực lượng tham gia và các yêu cầu khác (nếu có).</w:t>
      </w:r>
    </w:p>
    <w:p w14:paraId="42484EF0"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i/>
          <w:iCs/>
          <w:spacing w:val="-8"/>
          <w:sz w:val="26"/>
          <w:szCs w:val="26"/>
          <w:lang w:val="nb-NO"/>
        </w:rPr>
      </w:pPr>
      <w:r w:rsidRPr="000125BE">
        <w:rPr>
          <w:i/>
          <w:iCs/>
          <w:spacing w:val="-8"/>
          <w:sz w:val="26"/>
          <w:szCs w:val="26"/>
          <w:lang w:val="nb-NO"/>
        </w:rPr>
        <w:t>- Bước 3: Xây dựng thông báo tuyển dụng và công khai thông báo tuyển dụng</w:t>
      </w:r>
    </w:p>
    <w:p w14:paraId="6B092021"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sz w:val="26"/>
          <w:szCs w:val="26"/>
          <w:lang w:val="nb-NO"/>
        </w:rPr>
      </w:pPr>
      <w:r w:rsidRPr="000125BE">
        <w:rPr>
          <w:sz w:val="26"/>
          <w:szCs w:val="26"/>
          <w:lang w:val="nb-NO"/>
        </w:rPr>
        <w:t xml:space="preserve">Để đảm bảo nguyên tắc công khai, minh bạch trong tuyển dụng, các trường đại học địa phương phải thông báo công khai, rộng rãi các thông tin liên quan đến tuyển dụng bằng nhiều hình thức: Công khai trên các phương tiện thông tin đại chúng; đăng tải trên website của trường và các đơn vị trong trường; chia sẻ trên các trang mạng xã hội; trao đổi với đội ngũ cán bộ, giảng viên, chuyên viên…trong nhà </w:t>
      </w:r>
      <w:r w:rsidRPr="000125BE">
        <w:rPr>
          <w:sz w:val="26"/>
          <w:szCs w:val="26"/>
          <w:lang w:val="nb-NO"/>
        </w:rPr>
        <w:lastRenderedPageBreak/>
        <w:t xml:space="preserve">trường để họ lan tỏa, chia sẻ thông tin tuyển dụng rộng rãi. </w:t>
      </w:r>
    </w:p>
    <w:p w14:paraId="5822951D"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i/>
          <w:iCs/>
          <w:sz w:val="26"/>
          <w:szCs w:val="26"/>
          <w:lang w:val="nb-NO"/>
        </w:rPr>
      </w:pPr>
      <w:r w:rsidRPr="000125BE">
        <w:rPr>
          <w:i/>
          <w:iCs/>
          <w:sz w:val="26"/>
          <w:szCs w:val="26"/>
          <w:lang w:val="nb-NO"/>
        </w:rPr>
        <w:t>- Bước 4: Thành lập Hội đồng tuyển dụng</w:t>
      </w:r>
    </w:p>
    <w:p w14:paraId="41BF4E94" w14:textId="77777777" w:rsidR="00AA2099" w:rsidRPr="000125BE" w:rsidRDefault="00AA2099" w:rsidP="00AA2099">
      <w:pPr>
        <w:widowControl w:val="0"/>
        <w:spacing w:after="0" w:line="360" w:lineRule="auto"/>
        <w:ind w:firstLine="720"/>
        <w:jc w:val="both"/>
        <w:rPr>
          <w:rFonts w:ascii="Times New Roman" w:hAnsi="Times New Roman" w:cs="Times New Roman"/>
          <w:spacing w:val="-4"/>
          <w:sz w:val="26"/>
          <w:szCs w:val="26"/>
          <w:lang w:val="nb-NO"/>
        </w:rPr>
      </w:pPr>
      <w:r w:rsidRPr="000125BE">
        <w:rPr>
          <w:rFonts w:ascii="Times New Roman" w:hAnsi="Times New Roman" w:cs="Times New Roman"/>
          <w:sz w:val="26"/>
          <w:szCs w:val="26"/>
          <w:lang w:val="nb-NO"/>
        </w:rPr>
        <w:t xml:space="preserve">Nghị định số 115-NĐ/CP ngày 25/9/2020 của Chính phủ quy định rất rõ về công tác tuyển dụng, thành phần của Hội đồng tuyển dụng. Dựa trên quy định của Chính phủ, các trường đại học địa phương xây dựng quy chế tuyển dụng dành riêng cho nhà trường. Cần lưu ý bên cạnh thành phần đương nhiên trong Hội đồng (Chủ tịch, Phó chủ tịch, Thư ký), các </w:t>
      </w:r>
      <w:r w:rsidRPr="000125BE">
        <w:rPr>
          <w:rFonts w:ascii="Times New Roman" w:hAnsi="Times New Roman" w:cs="Times New Roman"/>
          <w:sz w:val="26"/>
          <w:szCs w:val="26"/>
          <w:shd w:val="clear" w:color="auto" w:fill="FFFFFF"/>
          <w:lang w:val="nb-NO"/>
        </w:rPr>
        <w:t>ủy viên khác là người có chuyên môn, nghiệp vụ liên quan đến vị trí cần tuyển dụng, đặc biệt có chuyên môn sâu, am hiểu rõ về vị trí việc làm cần tuyển</w:t>
      </w:r>
      <w:r w:rsidRPr="000125BE">
        <w:rPr>
          <w:sz w:val="26"/>
          <w:szCs w:val="26"/>
          <w:shd w:val="clear" w:color="auto" w:fill="FFFFFF"/>
          <w:lang w:val="nb-NO"/>
        </w:rPr>
        <w:t xml:space="preserve"> [</w:t>
      </w:r>
      <w:r w:rsidRPr="000125BE">
        <w:rPr>
          <w:rFonts w:ascii="Times New Roman" w:hAnsi="Times New Roman" w:cs="Times New Roman"/>
          <w:sz w:val="26"/>
          <w:szCs w:val="26"/>
          <w:lang w:val="nb-NO" w:eastAsia="id-ID"/>
        </w:rPr>
        <w:t>19</w:t>
      </w:r>
      <w:r w:rsidRPr="000125BE">
        <w:rPr>
          <w:sz w:val="26"/>
          <w:szCs w:val="26"/>
          <w:shd w:val="clear" w:color="auto" w:fill="FFFFFF"/>
          <w:lang w:val="nb-NO"/>
        </w:rPr>
        <w:t>].</w:t>
      </w:r>
    </w:p>
    <w:p w14:paraId="633663D2"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i/>
          <w:iCs/>
          <w:sz w:val="26"/>
          <w:szCs w:val="26"/>
          <w:shd w:val="clear" w:color="auto" w:fill="FFFFFF"/>
          <w:lang w:val="nb-NO"/>
        </w:rPr>
      </w:pPr>
      <w:r w:rsidRPr="000125BE">
        <w:rPr>
          <w:i/>
          <w:iCs/>
          <w:sz w:val="26"/>
          <w:szCs w:val="26"/>
          <w:shd w:val="clear" w:color="auto" w:fill="FFFFFF"/>
          <w:lang w:val="nb-NO"/>
        </w:rPr>
        <w:t>- Bước 5: Tổ chức tuyển dụng</w:t>
      </w:r>
    </w:p>
    <w:p w14:paraId="38A06A3F"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rFonts w:eastAsiaTheme="minorHAnsi"/>
          <w:sz w:val="26"/>
          <w:szCs w:val="26"/>
          <w:lang w:val="nb-NO"/>
        </w:rPr>
      </w:pPr>
      <w:r w:rsidRPr="000125BE">
        <w:rPr>
          <w:rFonts w:eastAsiaTheme="minorHAnsi"/>
          <w:sz w:val="26"/>
          <w:szCs w:val="26"/>
          <w:lang w:val="nb-NO"/>
        </w:rPr>
        <w:t>Có thể lựa chọn một trong hai phương thức xét tuyển hay thi tuyển (tùy theo đối</w:t>
      </w:r>
      <w:r w:rsidRPr="000125BE">
        <w:rPr>
          <w:rFonts w:asciiTheme="minorHAnsi" w:eastAsiaTheme="minorHAnsi" w:hAnsiTheme="minorHAnsi" w:cstheme="minorBidi"/>
          <w:sz w:val="26"/>
          <w:szCs w:val="26"/>
          <w:lang w:val="nb-NO"/>
        </w:rPr>
        <w:t xml:space="preserve"> </w:t>
      </w:r>
      <w:r w:rsidRPr="000125BE">
        <w:rPr>
          <w:rFonts w:eastAsiaTheme="minorHAnsi"/>
          <w:sz w:val="26"/>
          <w:szCs w:val="26"/>
          <w:lang w:val="nb-NO"/>
        </w:rPr>
        <w:t xml:space="preserve">tượng dự tuyển). </w:t>
      </w:r>
    </w:p>
    <w:p w14:paraId="7D18CF7F"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rFonts w:eastAsiaTheme="minorHAnsi"/>
          <w:sz w:val="26"/>
          <w:szCs w:val="26"/>
          <w:lang w:val="nb-NO"/>
        </w:rPr>
      </w:pPr>
      <w:r w:rsidRPr="000125BE">
        <w:rPr>
          <w:rFonts w:eastAsiaTheme="minorHAnsi"/>
          <w:sz w:val="26"/>
          <w:szCs w:val="26"/>
          <w:lang w:val="nb-NO"/>
        </w:rPr>
        <w:t>+ Tổ chức thi tuyển: Cần xác định nội dung, hình thức thi, cách tính điểm, xác định người</w:t>
      </w:r>
      <w:r w:rsidRPr="000125BE">
        <w:rPr>
          <w:rFonts w:asciiTheme="minorHAnsi" w:eastAsiaTheme="minorHAnsi" w:hAnsiTheme="minorHAnsi" w:cstheme="minorBidi"/>
          <w:sz w:val="26"/>
          <w:szCs w:val="26"/>
          <w:lang w:val="nb-NO"/>
        </w:rPr>
        <w:t xml:space="preserve"> </w:t>
      </w:r>
      <w:r w:rsidRPr="000125BE">
        <w:rPr>
          <w:rFonts w:eastAsiaTheme="minorHAnsi"/>
          <w:sz w:val="26"/>
          <w:szCs w:val="26"/>
          <w:lang w:val="nb-NO"/>
        </w:rPr>
        <w:t>trúng tuyển và các tiêu chí ưu tiên để lựa chọn người trúng tuyển (nếu có). Việc tính điểm và xác định người trúng tuyển phải thực hiện theo Nghị định 115-NĐ/CP quy định về tuyển dụng, sử dụng và quản lý viên chức;</w:t>
      </w:r>
    </w:p>
    <w:p w14:paraId="3BDD2875"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rFonts w:eastAsiaTheme="minorHAnsi"/>
          <w:sz w:val="26"/>
          <w:szCs w:val="26"/>
          <w:lang w:val="nb-NO"/>
        </w:rPr>
      </w:pPr>
      <w:r w:rsidRPr="000125BE">
        <w:rPr>
          <w:rFonts w:eastAsiaTheme="minorHAnsi"/>
          <w:sz w:val="26"/>
          <w:szCs w:val="26"/>
          <w:lang w:val="nb-NO"/>
        </w:rPr>
        <w:t xml:space="preserve">+ Tổ chức xét tuyển: Lãnh đạo nhà trường có thẩm quyền tuyển dụng GV có thể xem xét ưu tiên những trường hợp thuộc đối tượng xét tuyển trên cơ sở đảm bảo </w:t>
      </w:r>
      <w:r w:rsidRPr="000125BE">
        <w:rPr>
          <w:rFonts w:eastAsiaTheme="minorHAnsi"/>
          <w:spacing w:val="-4"/>
          <w:sz w:val="26"/>
          <w:szCs w:val="26"/>
          <w:lang w:val="nb-NO"/>
        </w:rPr>
        <w:t>đáp ứng yêu cầu vị trí việc làm, ưu tiên những người có học hàm, học vị cao, có năng lực chuyên môn tốt và có kinh nghiệm thực tiễn liên quan đến vị trí việc làm cần tuyển</w:t>
      </w:r>
      <w:r w:rsidRPr="000125BE">
        <w:rPr>
          <w:rFonts w:eastAsiaTheme="minorHAnsi"/>
          <w:sz w:val="26"/>
          <w:szCs w:val="26"/>
          <w:lang w:val="nb-NO"/>
        </w:rPr>
        <w:t>.</w:t>
      </w:r>
    </w:p>
    <w:p w14:paraId="2E65EAF2"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rFonts w:eastAsiaTheme="minorHAnsi"/>
          <w:i/>
          <w:iCs/>
          <w:sz w:val="26"/>
          <w:szCs w:val="26"/>
          <w:lang w:val="nb-NO"/>
        </w:rPr>
      </w:pPr>
      <w:r w:rsidRPr="000125BE">
        <w:rPr>
          <w:rFonts w:eastAsiaTheme="minorHAnsi"/>
          <w:i/>
          <w:iCs/>
          <w:sz w:val="26"/>
          <w:szCs w:val="26"/>
          <w:lang w:val="nb-NO"/>
        </w:rPr>
        <w:t>- Bước 6: Ra quyết định tuyển dụng và ký kết hợp đồng làm việc</w:t>
      </w:r>
    </w:p>
    <w:p w14:paraId="16F3029C"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sz w:val="26"/>
          <w:szCs w:val="26"/>
          <w:lang w:val="nb-NO"/>
        </w:rPr>
      </w:pPr>
      <w:r w:rsidRPr="000125BE">
        <w:rPr>
          <w:sz w:val="26"/>
          <w:szCs w:val="26"/>
          <w:lang w:val="nb-NO"/>
        </w:rPr>
        <w:t>Những ứng viên trúng tuyển được nhận quyết định tuyển dụng và ký kết hợp đồng làm việc. Việc tuyển dụng giảng viên vào các trường đại học địa phương được thực hiện theo chế độ hợp đồng làm việc.</w:t>
      </w:r>
    </w:p>
    <w:p w14:paraId="03B7D319"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i/>
          <w:iCs/>
          <w:sz w:val="26"/>
          <w:szCs w:val="26"/>
          <w:lang w:val="nb-NO"/>
        </w:rPr>
      </w:pPr>
      <w:r w:rsidRPr="000125BE">
        <w:rPr>
          <w:i/>
          <w:iCs/>
          <w:sz w:val="26"/>
          <w:szCs w:val="26"/>
          <w:lang w:val="nb-NO"/>
        </w:rPr>
        <w:t>ii. Bố trí, sử dụng đội ngũ giảng viên phù hợp với năng lực và yêu cầu vị trí việc làm theo thông báo tuyển dụng</w:t>
      </w:r>
    </w:p>
    <w:p w14:paraId="3E2A10F1"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sz w:val="26"/>
          <w:szCs w:val="26"/>
          <w:lang w:val="nb-NO"/>
        </w:rPr>
      </w:pPr>
      <w:r w:rsidRPr="000125BE">
        <w:rPr>
          <w:sz w:val="26"/>
          <w:szCs w:val="26"/>
          <w:lang w:val="nb-NO"/>
        </w:rPr>
        <w:t>Để bố trí, sử dụng đội ngũ GV các trường đại học địa phương theo vị trí việc làm hiệu quả, cần xác định một số yếu tố sau:</w:t>
      </w:r>
    </w:p>
    <w:p w14:paraId="6ED8C37E"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i/>
          <w:iCs/>
          <w:sz w:val="26"/>
          <w:szCs w:val="26"/>
          <w:lang w:val="nb-NO"/>
        </w:rPr>
      </w:pPr>
      <w:r w:rsidRPr="000125BE">
        <w:rPr>
          <w:i/>
          <w:iCs/>
          <w:sz w:val="26"/>
          <w:szCs w:val="26"/>
          <w:lang w:val="nb-NO"/>
        </w:rPr>
        <w:t>- Xác định nguyên tắc phân công, bố trí công việc</w:t>
      </w:r>
    </w:p>
    <w:p w14:paraId="0CD09FBA"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spacing w:val="2"/>
          <w:sz w:val="26"/>
          <w:szCs w:val="26"/>
          <w:lang w:val="nb-NO"/>
        </w:rPr>
      </w:pPr>
      <w:r w:rsidRPr="000125BE">
        <w:rPr>
          <w:spacing w:val="2"/>
          <w:sz w:val="26"/>
          <w:szCs w:val="26"/>
          <w:lang w:val="nb-NO"/>
        </w:rPr>
        <w:t xml:space="preserve">Lãnh đạo nhà trường cần xác định rõ các nguyên tắc cụ thể trong phân công </w:t>
      </w:r>
      <w:r w:rsidRPr="000125BE">
        <w:rPr>
          <w:spacing w:val="2"/>
          <w:sz w:val="26"/>
          <w:szCs w:val="26"/>
          <w:lang w:val="nb-NO"/>
        </w:rPr>
        <w:lastRenderedPageBreak/>
        <w:t>giảng viên như: Phân công giảng dạy đúng chuyên môn được đào tạo; đảm bảo phù hợp giữa năng lực của giảng viên và yêu cầu của vị trí việc làm; đảm bảo tính công bằng, cân đói mặt bằng lao động giữa các giảng viên; việc phân công phải xuất phát từ yêu cầu đảm bảo chất lượng đào tạo; quan tâm đến hoàn cảnh, nguyện vọng của cá nhân; tạo động lực làm việc và thúc đẩy sự phát triển tiềm năng của mỗi giảng viên.</w:t>
      </w:r>
    </w:p>
    <w:p w14:paraId="3A8C6C3A"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rFonts w:ascii="Times New Roman Italic" w:hAnsi="Times New Roman Italic"/>
          <w:i/>
          <w:iCs/>
          <w:spacing w:val="4"/>
          <w:sz w:val="26"/>
          <w:szCs w:val="26"/>
          <w:lang w:val="nb-NO"/>
        </w:rPr>
      </w:pPr>
      <w:r w:rsidRPr="000125BE">
        <w:rPr>
          <w:rFonts w:ascii="Times New Roman Italic" w:hAnsi="Times New Roman Italic"/>
          <w:i/>
          <w:iCs/>
          <w:spacing w:val="4"/>
          <w:sz w:val="26"/>
          <w:szCs w:val="26"/>
          <w:lang w:val="nb-NO"/>
        </w:rPr>
        <w:t>- Tổ chức phân công, bố trí công việc cho đội ngũ giảng viên theo vị trí việc làm:</w:t>
      </w:r>
    </w:p>
    <w:p w14:paraId="3820B5C0"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sz w:val="26"/>
          <w:szCs w:val="26"/>
          <w:lang w:val="nb-NO"/>
        </w:rPr>
      </w:pPr>
      <w:r w:rsidRPr="000125BE">
        <w:rPr>
          <w:i/>
          <w:iCs/>
          <w:sz w:val="26"/>
          <w:szCs w:val="26"/>
          <w:lang w:val="nb-NO"/>
        </w:rPr>
        <w:t xml:space="preserve">(1) Nhận diện, đánh giá năng lực của giảng viên để phân công công việc phù hợp: </w:t>
      </w:r>
      <w:r w:rsidRPr="000125BE">
        <w:rPr>
          <w:sz w:val="26"/>
          <w:szCs w:val="26"/>
          <w:lang w:val="nb-NO"/>
        </w:rPr>
        <w:t xml:space="preserve">Lãnh đạo nhà trường giao cho trưởng khoa tiến hành rà soát, đánh giá để xác định rõ năng </w:t>
      </w:r>
      <w:r w:rsidRPr="000125BE">
        <w:rPr>
          <w:spacing w:val="-2"/>
          <w:sz w:val="26"/>
          <w:szCs w:val="26"/>
          <w:lang w:val="nb-NO"/>
        </w:rPr>
        <w:t>lực chuyên môn - nghiệp vụ của từng giảng viên trong bộ môn, khoa. Các cách thức để nhận diện và đánh giá năng lực giảng viên bao gồm: Tổng hợp trình độ và chuyên ngành được đào tạo qua văn bằng, chứng chỉ; đánh giá xếp loại viên chức hàng năm; ý kiến phản hồi của người học, đồng nghiệp hàng kỳ và trong quá trình đào tạo, qua quan sát của trưởng khoa. Lãnh đạo trường cũng sử dụng các kênh khác để nhận diện năng lực của GV và đối chiếu với tổng hợp của Khoa nhằm có căn cứ trong phê duyệt phương án phân công GV.</w:t>
      </w:r>
    </w:p>
    <w:p w14:paraId="59E967EE" w14:textId="77777777" w:rsidR="00AA2099" w:rsidRPr="000125BE" w:rsidRDefault="00AA2099" w:rsidP="00AA2099">
      <w:pPr>
        <w:widowControl w:val="0"/>
        <w:spacing w:after="0" w:line="348" w:lineRule="auto"/>
        <w:ind w:firstLine="567"/>
        <w:contextualSpacing/>
        <w:jc w:val="both"/>
        <w:rPr>
          <w:rFonts w:ascii="Times New Roman" w:eastAsia="Calibri" w:hAnsi="Times New Roman" w:cs="Times New Roman"/>
          <w:i/>
          <w:iCs/>
          <w:sz w:val="26"/>
          <w:szCs w:val="26"/>
          <w:lang w:val="nb-NO"/>
        </w:rPr>
      </w:pPr>
      <w:r w:rsidRPr="000125BE">
        <w:rPr>
          <w:rFonts w:ascii="Times New Roman" w:hAnsi="Times New Roman" w:cs="Times New Roman"/>
          <w:sz w:val="26"/>
          <w:szCs w:val="26"/>
          <w:lang w:val="nb-NO"/>
        </w:rPr>
        <w:t xml:space="preserve">(2) </w:t>
      </w:r>
      <w:r w:rsidRPr="000125BE">
        <w:rPr>
          <w:rFonts w:ascii="Times New Roman" w:eastAsia="Calibri" w:hAnsi="Times New Roman" w:cs="Times New Roman"/>
          <w:i/>
          <w:iCs/>
          <w:sz w:val="26"/>
          <w:szCs w:val="26"/>
          <w:lang w:val="vi-VN"/>
        </w:rPr>
        <w:t xml:space="preserve">Phân công công việc phù hợp </w:t>
      </w:r>
      <w:r w:rsidRPr="000125BE">
        <w:rPr>
          <w:rFonts w:ascii="Times New Roman" w:eastAsia="Calibri" w:hAnsi="Times New Roman" w:cs="Times New Roman"/>
          <w:i/>
          <w:iCs/>
          <w:sz w:val="26"/>
          <w:szCs w:val="26"/>
          <w:lang w:val="nb-NO"/>
        </w:rPr>
        <w:t>cho đội ngũ giảng viên trên cơ sở phát huy năng lực của mỗi cá nhân:</w:t>
      </w:r>
    </w:p>
    <w:p w14:paraId="6A4505DA" w14:textId="77777777" w:rsidR="00AA2099" w:rsidRPr="000125BE" w:rsidRDefault="00AA2099" w:rsidP="00AA2099">
      <w:pPr>
        <w:widowControl w:val="0"/>
        <w:spacing w:after="0" w:line="348" w:lineRule="auto"/>
        <w:ind w:firstLine="567"/>
        <w:contextualSpacing/>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nb-NO"/>
        </w:rPr>
        <w:t xml:space="preserve">Để phát huy tối đa điểm mạnh, </w:t>
      </w:r>
      <w:r w:rsidRPr="000125BE">
        <w:rPr>
          <w:rFonts w:ascii="Times New Roman" w:eastAsia="Calibri" w:hAnsi="Times New Roman" w:cs="Times New Roman"/>
          <w:sz w:val="26"/>
          <w:szCs w:val="26"/>
          <w:lang w:val="vi-VN"/>
        </w:rPr>
        <w:t>tạo được sự đồng thuận</w:t>
      </w:r>
      <w:r w:rsidRPr="000125BE">
        <w:rPr>
          <w:rFonts w:ascii="Times New Roman" w:eastAsia="Calibri" w:hAnsi="Times New Roman" w:cs="Times New Roman"/>
          <w:sz w:val="26"/>
          <w:szCs w:val="26"/>
          <w:lang w:val="nb-NO"/>
        </w:rPr>
        <w:t xml:space="preserve"> và</w:t>
      </w:r>
      <w:r w:rsidRPr="000125BE">
        <w:rPr>
          <w:rFonts w:ascii="Times New Roman" w:eastAsia="Calibri" w:hAnsi="Times New Roman" w:cs="Times New Roman"/>
          <w:sz w:val="26"/>
          <w:szCs w:val="26"/>
          <w:lang w:val="vi-VN"/>
        </w:rPr>
        <w:t xml:space="preserve"> huy động được sự tích cực của </w:t>
      </w:r>
      <w:r w:rsidRPr="000125BE">
        <w:rPr>
          <w:rFonts w:ascii="Times New Roman" w:eastAsia="Calibri" w:hAnsi="Times New Roman" w:cs="Times New Roman"/>
          <w:sz w:val="26"/>
          <w:szCs w:val="26"/>
          <w:lang w:val="nb-NO"/>
        </w:rPr>
        <w:t>giảng viên</w:t>
      </w:r>
      <w:r w:rsidRPr="000125BE">
        <w:rPr>
          <w:rFonts w:ascii="Times New Roman" w:eastAsia="Calibri" w:hAnsi="Times New Roman" w:cs="Times New Roman"/>
          <w:sz w:val="26"/>
          <w:szCs w:val="26"/>
          <w:lang w:val="vi-VN"/>
        </w:rPr>
        <w:t xml:space="preserve"> khi thực hiện các nhiệm vụ</w:t>
      </w:r>
      <w:r w:rsidRPr="000125BE">
        <w:rPr>
          <w:rFonts w:ascii="Times New Roman" w:eastAsia="Calibri" w:hAnsi="Times New Roman" w:cs="Times New Roman"/>
          <w:sz w:val="26"/>
          <w:szCs w:val="26"/>
          <w:lang w:val="nb-NO"/>
        </w:rPr>
        <w:t>,</w:t>
      </w:r>
      <w:r w:rsidRPr="000125BE">
        <w:rPr>
          <w:rFonts w:ascii="Times New Roman" w:eastAsia="Calibri" w:hAnsi="Times New Roman" w:cs="Times New Roman"/>
          <w:sz w:val="26"/>
          <w:szCs w:val="26"/>
          <w:lang w:val="vi-VN"/>
        </w:rPr>
        <w:t xml:space="preserve"> công việc</w:t>
      </w:r>
      <w:r w:rsidRPr="000125BE">
        <w:rPr>
          <w:rFonts w:ascii="Times New Roman" w:eastAsia="Calibri" w:hAnsi="Times New Roman" w:cs="Times New Roman"/>
          <w:sz w:val="26"/>
          <w:szCs w:val="26"/>
          <w:lang w:val="nb-NO"/>
        </w:rPr>
        <w:t xml:space="preserve">, lãnh đạo nhà trường, khoa chuyên môn cần: </w:t>
      </w:r>
    </w:p>
    <w:p w14:paraId="74FE67B7" w14:textId="77777777" w:rsidR="00AA2099" w:rsidRPr="000125BE" w:rsidRDefault="00AA2099" w:rsidP="00AA2099">
      <w:pPr>
        <w:widowControl w:val="0"/>
        <w:spacing w:after="0" w:line="348" w:lineRule="auto"/>
        <w:ind w:firstLine="567"/>
        <w:contextualSpacing/>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 Phân công công việc phù hợp với năng lực của mỗi giảng viên và khả năng phát triển của họ trong tương lai.</w:t>
      </w:r>
    </w:p>
    <w:p w14:paraId="5EDDCA6B" w14:textId="47D16E80" w:rsidR="00AA2099" w:rsidRPr="000125BE" w:rsidRDefault="00AA2099" w:rsidP="00AA2099">
      <w:pPr>
        <w:widowControl w:val="0"/>
        <w:spacing w:after="0" w:line="348" w:lineRule="auto"/>
        <w:ind w:firstLine="567"/>
        <w:contextualSpacing/>
        <w:jc w:val="both"/>
        <w:rPr>
          <w:rFonts w:ascii="Times New Roman" w:eastAsia="Calibri" w:hAnsi="Times New Roman" w:cs="Times New Roman"/>
          <w:spacing w:val="-4"/>
          <w:sz w:val="26"/>
          <w:szCs w:val="26"/>
          <w:lang w:val="vi-VN"/>
        </w:rPr>
      </w:pPr>
      <w:r w:rsidRPr="000125BE">
        <w:rPr>
          <w:rFonts w:ascii="Times New Roman" w:eastAsia="Calibri" w:hAnsi="Times New Roman" w:cs="Times New Roman"/>
          <w:spacing w:val="-4"/>
          <w:sz w:val="26"/>
          <w:szCs w:val="26"/>
          <w:lang w:val="vi-VN"/>
        </w:rPr>
        <w:t xml:space="preserve">- Tạo </w:t>
      </w:r>
      <w:r w:rsidR="002516AB" w:rsidRPr="000125BE">
        <w:rPr>
          <w:rFonts w:ascii="Times New Roman" w:eastAsia="Calibri" w:hAnsi="Times New Roman" w:cs="Times New Roman"/>
          <w:spacing w:val="-4"/>
          <w:sz w:val="26"/>
          <w:szCs w:val="26"/>
        </w:rPr>
        <w:t>điều kiện làm việc phù hợp với năng lực của mình</w:t>
      </w:r>
      <w:r w:rsidRPr="000125BE">
        <w:rPr>
          <w:rFonts w:ascii="Times New Roman" w:eastAsia="Calibri" w:hAnsi="Times New Roman" w:cs="Times New Roman"/>
          <w:spacing w:val="-4"/>
          <w:sz w:val="26"/>
          <w:szCs w:val="26"/>
          <w:lang w:val="vi-VN"/>
        </w:rPr>
        <w:t>.</w:t>
      </w:r>
    </w:p>
    <w:p w14:paraId="7DAB5D48" w14:textId="77777777" w:rsidR="00AA2099" w:rsidRPr="000125BE" w:rsidRDefault="00AA2099" w:rsidP="00AA2099">
      <w:pPr>
        <w:widowControl w:val="0"/>
        <w:spacing w:after="0" w:line="348" w:lineRule="auto"/>
        <w:ind w:firstLine="567"/>
        <w:contextualSpacing/>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 xml:space="preserve">- Tạo điều kiện cho giảng viên được phát huy khả năng, tiềm năng và sự sáng tạo của họ. </w:t>
      </w:r>
    </w:p>
    <w:p w14:paraId="3226A15F" w14:textId="77777777" w:rsidR="00AA2099" w:rsidRPr="000125BE" w:rsidRDefault="00AA2099" w:rsidP="00AA2099">
      <w:pPr>
        <w:widowControl w:val="0"/>
        <w:spacing w:after="0" w:line="348" w:lineRule="auto"/>
        <w:ind w:firstLine="567"/>
        <w:contextualSpacing/>
        <w:jc w:val="both"/>
        <w:rPr>
          <w:rFonts w:ascii="Times New Roman" w:eastAsia="Calibri" w:hAnsi="Times New Roman" w:cs="Times New Roman"/>
          <w:spacing w:val="-4"/>
          <w:sz w:val="26"/>
          <w:szCs w:val="26"/>
          <w:lang w:val="vi-VN"/>
        </w:rPr>
      </w:pPr>
      <w:r w:rsidRPr="000125BE">
        <w:rPr>
          <w:rFonts w:ascii="Times New Roman" w:eastAsia="Calibri" w:hAnsi="Times New Roman" w:cs="Times New Roman"/>
          <w:spacing w:val="-4"/>
          <w:sz w:val="26"/>
          <w:szCs w:val="26"/>
          <w:lang w:val="vi-VN"/>
        </w:rPr>
        <w:t>- Phân công công việc gắn liền với kết quả thiết kế và phân tích, mô tả công việc theo vị trí việc làm.</w:t>
      </w:r>
    </w:p>
    <w:p w14:paraId="0F098A10" w14:textId="77777777" w:rsidR="00AA2099" w:rsidRPr="000125BE" w:rsidRDefault="00AA2099" w:rsidP="00AA2099">
      <w:pPr>
        <w:widowControl w:val="0"/>
        <w:spacing w:after="0" w:line="348" w:lineRule="auto"/>
        <w:ind w:firstLine="567"/>
        <w:contextualSpacing/>
        <w:jc w:val="both"/>
        <w:rPr>
          <w:rFonts w:ascii="Times New Roman" w:eastAsia="Calibri" w:hAnsi="Times New Roman" w:cs="Times New Roman"/>
          <w:spacing w:val="-4"/>
          <w:sz w:val="26"/>
          <w:szCs w:val="26"/>
          <w:lang w:val="vi-VN"/>
        </w:rPr>
      </w:pPr>
      <w:r w:rsidRPr="000125BE">
        <w:rPr>
          <w:rFonts w:ascii="Times New Roman" w:eastAsia="Calibri" w:hAnsi="Times New Roman" w:cs="Times New Roman"/>
          <w:spacing w:val="-4"/>
          <w:sz w:val="26"/>
          <w:szCs w:val="26"/>
          <w:lang w:val="vi-VN"/>
        </w:rPr>
        <w:t xml:space="preserve">Cách tiến hành: Trưởng Khoa căn cứ kế hoạch đào tạo được bộ phận quản lý đào tạo cung cấp, giao trưởng bộ môn đề xuất phương án bố trí giảng viên, có thuyết minh </w:t>
      </w:r>
      <w:r w:rsidRPr="000125BE">
        <w:rPr>
          <w:rFonts w:ascii="Times New Roman" w:eastAsia="Calibri" w:hAnsi="Times New Roman" w:cs="Times New Roman"/>
          <w:spacing w:val="-4"/>
          <w:sz w:val="26"/>
          <w:szCs w:val="26"/>
          <w:lang w:val="vi-VN"/>
        </w:rPr>
        <w:lastRenderedPageBreak/>
        <w:t>rõ ràng; Trưởng khoa xem xét bảng phân công giảng viên của toàn khoa, rà soát xem xét tính cân đối, hợp lý về năng lực của GV và mặt bằng lao động để ký duyệt sơ bộ, đề xuất lên lãnh đạo trường, qua bộ phận quản lý đào tạo. Lãnh đạo trường xem xét phê duyệt phương án phân công giảng viên theo vị trí việc làm trên cơ sở tổng hợp đề xuất của bộ phận quản lý đào tạo hoặc ủy quyền cho trưởng bộ phận quản lý đào tạo xem xét đề nghị của các trưởng khoa và phê duyệt để thực hiện.</w:t>
      </w:r>
    </w:p>
    <w:p w14:paraId="7C024566" w14:textId="77777777" w:rsidR="00AA2099" w:rsidRPr="000125BE" w:rsidRDefault="00AA2099" w:rsidP="00AA2099">
      <w:pPr>
        <w:pStyle w:val="NormalWeb"/>
        <w:widowControl w:val="0"/>
        <w:shd w:val="clear" w:color="auto" w:fill="FFFFFF"/>
        <w:spacing w:before="0" w:beforeAutospacing="0" w:after="0" w:afterAutospacing="0" w:line="348" w:lineRule="auto"/>
        <w:contextualSpacing/>
        <w:jc w:val="both"/>
        <w:rPr>
          <w:rFonts w:ascii="Times New Roman Italic" w:hAnsi="Times New Roman Italic"/>
          <w:i/>
          <w:iCs/>
          <w:spacing w:val="-6"/>
          <w:sz w:val="26"/>
          <w:szCs w:val="26"/>
          <w:lang w:val="vi-VN"/>
        </w:rPr>
      </w:pPr>
      <w:r w:rsidRPr="000125BE">
        <w:rPr>
          <w:i/>
          <w:iCs/>
          <w:sz w:val="26"/>
          <w:szCs w:val="26"/>
          <w:lang w:val="vi-VN"/>
        </w:rPr>
        <w:tab/>
      </w:r>
      <w:r w:rsidRPr="000125BE">
        <w:rPr>
          <w:rFonts w:ascii="Times New Roman Italic" w:hAnsi="Times New Roman Italic"/>
          <w:i/>
          <w:iCs/>
          <w:spacing w:val="-6"/>
          <w:sz w:val="26"/>
          <w:szCs w:val="26"/>
          <w:lang w:val="vi-VN"/>
        </w:rPr>
        <w:t>(3) Hướng dẫn giảng viên làm quen với công việc, nhiệm vụ được phân công:</w:t>
      </w:r>
    </w:p>
    <w:p w14:paraId="7E2D6618" w14:textId="77777777" w:rsidR="00AA2099" w:rsidRPr="000125BE" w:rsidRDefault="00AA2099" w:rsidP="00AA2099">
      <w:pPr>
        <w:pStyle w:val="NormalWeb"/>
        <w:widowControl w:val="0"/>
        <w:shd w:val="clear" w:color="auto" w:fill="FFFFFF"/>
        <w:spacing w:before="0" w:beforeAutospacing="0" w:after="0" w:afterAutospacing="0" w:line="348" w:lineRule="auto"/>
        <w:ind w:firstLine="720"/>
        <w:contextualSpacing/>
        <w:jc w:val="both"/>
        <w:rPr>
          <w:sz w:val="26"/>
          <w:szCs w:val="26"/>
          <w:lang w:val="vi-VN"/>
        </w:rPr>
      </w:pPr>
      <w:r w:rsidRPr="000125BE">
        <w:rPr>
          <w:sz w:val="26"/>
          <w:szCs w:val="26"/>
          <w:lang w:val="vi-VN"/>
        </w:rPr>
        <w:t>Đây là hoạt động có ý nghĩa rất quan trọng, giúp giảng viên (mới được tuyển dụng hoặc chuyển đổi) làm quen và hiểu rõ nhiệm vụ được giao, từ đó thực hiện tốt hơn các nhiệm vụ. Lãnh đạo nhà trường cần chỉ đạo các khoa bố trí người có kinh nghiệm, chuyên môn tốt hỗ trợ, kèm cặp giảng viên mới được phân công nhiệm vụ, trao đổi làm rõ các công việc giảng viên cần thực hiện theo yêu cầu được xây dựng trong bản mô tả công việc, tiêu chuẩn thực hiện công việc. Cần có chế độ động viên bằng vật chất, tinh thần cho người hỗ trợ để đảm bảo quyền lợi và khích lệ tinh thần trách nhiệm của họ.</w:t>
      </w:r>
    </w:p>
    <w:p w14:paraId="2EB2934B" w14:textId="77777777" w:rsidR="00AA2099" w:rsidRPr="000125BE" w:rsidRDefault="00AA2099" w:rsidP="00AA2099">
      <w:pPr>
        <w:widowControl w:val="0"/>
        <w:spacing w:after="0" w:line="348" w:lineRule="auto"/>
        <w:ind w:firstLine="567"/>
        <w:contextualSpacing/>
        <w:jc w:val="both"/>
        <w:rPr>
          <w:rFonts w:ascii="Times New Roman" w:eastAsia="Calibri" w:hAnsi="Times New Roman" w:cs="Times New Roman"/>
          <w:i/>
          <w:iCs/>
          <w:sz w:val="26"/>
          <w:szCs w:val="26"/>
          <w:lang w:val="vi-VN"/>
        </w:rPr>
      </w:pPr>
      <w:r w:rsidRPr="000125BE">
        <w:rPr>
          <w:rFonts w:ascii="Times New Roman" w:hAnsi="Times New Roman" w:cs="Times New Roman"/>
          <w:i/>
          <w:iCs/>
          <w:sz w:val="26"/>
          <w:szCs w:val="26"/>
          <w:lang w:val="vi-VN"/>
        </w:rPr>
        <w:t>(4)</w:t>
      </w:r>
      <w:r w:rsidRPr="000125BE">
        <w:rPr>
          <w:rFonts w:ascii="Times New Roman" w:hAnsi="Times New Roman" w:cs="Times New Roman"/>
          <w:sz w:val="26"/>
          <w:szCs w:val="26"/>
          <w:lang w:val="vi-VN"/>
        </w:rPr>
        <w:t xml:space="preserve"> </w:t>
      </w:r>
      <w:r w:rsidRPr="000125BE">
        <w:rPr>
          <w:rFonts w:ascii="Times New Roman" w:eastAsia="Calibri" w:hAnsi="Times New Roman" w:cs="Times New Roman"/>
          <w:i/>
          <w:iCs/>
          <w:sz w:val="26"/>
          <w:szCs w:val="26"/>
          <w:lang w:val="vi-VN"/>
        </w:rPr>
        <w:t>Trao quyền tự chủ trong thực hiện nhiệm vụ của giảng viên</w:t>
      </w:r>
    </w:p>
    <w:p w14:paraId="13C95F5E" w14:textId="3DFA53DA" w:rsidR="00AA2099" w:rsidRPr="000125BE" w:rsidRDefault="00AA2099" w:rsidP="00AA2099">
      <w:pPr>
        <w:widowControl w:val="0"/>
        <w:spacing w:after="0" w:line="348" w:lineRule="auto"/>
        <w:ind w:firstLine="567"/>
        <w:contextualSpacing/>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 xml:space="preserve">Trao quyền tự chủ khuyến khích đội ngũ giảng viên nỗ lực làm việc gắn liền với tăng trách nhiệm, giúp họ giảng viên sáng tạo hơn trong công việc, nhiệm vụ được giao. </w:t>
      </w:r>
    </w:p>
    <w:p w14:paraId="2F5C58B0" w14:textId="77777777" w:rsidR="00AA2099" w:rsidRPr="000125BE" w:rsidRDefault="00AA2099" w:rsidP="00AA2099">
      <w:pPr>
        <w:widowControl w:val="0"/>
        <w:spacing w:after="0" w:line="348" w:lineRule="auto"/>
        <w:ind w:firstLine="567"/>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 xml:space="preserve">Như vậy, trong sử dụng đội ngũ giảng viên theo vị trí việc làm, lãnh đạo nhà trường cần: </w:t>
      </w:r>
    </w:p>
    <w:p w14:paraId="04C332FB" w14:textId="77777777" w:rsidR="00AA2099" w:rsidRPr="000125BE" w:rsidRDefault="00AA2099" w:rsidP="00AA2099">
      <w:pPr>
        <w:widowControl w:val="0"/>
        <w:spacing w:after="0" w:line="348" w:lineRule="auto"/>
        <w:ind w:firstLine="567"/>
        <w:jc w:val="both"/>
        <w:rPr>
          <w:rFonts w:ascii="Times New Roman" w:eastAsia="Calibri" w:hAnsi="Times New Roman" w:cs="Times New Roman"/>
          <w:spacing w:val="-6"/>
          <w:sz w:val="26"/>
          <w:szCs w:val="26"/>
          <w:lang w:val="vi-VN"/>
        </w:rPr>
      </w:pPr>
      <w:r w:rsidRPr="000125BE">
        <w:rPr>
          <w:rFonts w:ascii="Times New Roman" w:eastAsia="Calibri" w:hAnsi="Times New Roman" w:cs="Times New Roman"/>
          <w:spacing w:val="-6"/>
          <w:sz w:val="26"/>
          <w:szCs w:val="26"/>
          <w:lang w:val="vi-VN"/>
        </w:rPr>
        <w:t>- Nhận diện, đánh giá đúng chuyên môn, năng lực, sở trường của giảng viên;</w:t>
      </w:r>
    </w:p>
    <w:p w14:paraId="4F876EE5" w14:textId="17A2715D" w:rsidR="00AA2099" w:rsidRPr="000125BE" w:rsidRDefault="00AA2099" w:rsidP="00AA2099">
      <w:pPr>
        <w:widowControl w:val="0"/>
        <w:spacing w:after="0" w:line="348" w:lineRule="auto"/>
        <w:ind w:firstLine="567"/>
        <w:jc w:val="both"/>
        <w:rPr>
          <w:rFonts w:ascii="Times New Roman" w:eastAsia="Calibri" w:hAnsi="Times New Roman" w:cs="Times New Roman"/>
          <w:sz w:val="26"/>
          <w:szCs w:val="26"/>
        </w:rPr>
      </w:pPr>
      <w:r w:rsidRPr="000125BE">
        <w:rPr>
          <w:rFonts w:ascii="Times New Roman" w:eastAsia="Calibri" w:hAnsi="Times New Roman" w:cs="Times New Roman"/>
          <w:sz w:val="26"/>
          <w:szCs w:val="26"/>
          <w:lang w:val="vi-VN"/>
        </w:rPr>
        <w:t xml:space="preserve">- </w:t>
      </w:r>
      <w:r w:rsidR="00DE72BC" w:rsidRPr="000125BE">
        <w:rPr>
          <w:rFonts w:ascii="Times New Roman" w:eastAsia="Calibri" w:hAnsi="Times New Roman" w:cs="Times New Roman"/>
          <w:sz w:val="26"/>
          <w:szCs w:val="26"/>
        </w:rPr>
        <w:t>Phân công, sắp xếp bố trí công việc phù hợp</w:t>
      </w:r>
    </w:p>
    <w:p w14:paraId="19B62B60" w14:textId="1DDBCB60" w:rsidR="00AA2099" w:rsidRPr="000125BE" w:rsidRDefault="00AA2099" w:rsidP="00AA2099">
      <w:pPr>
        <w:widowControl w:val="0"/>
        <w:spacing w:after="0" w:line="348" w:lineRule="auto"/>
        <w:ind w:firstLine="567"/>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 xml:space="preserve">- </w:t>
      </w:r>
      <w:r w:rsidR="00DE72BC" w:rsidRPr="000125BE">
        <w:rPr>
          <w:rFonts w:ascii="Times New Roman" w:eastAsia="Calibri" w:hAnsi="Times New Roman" w:cs="Times New Roman"/>
          <w:sz w:val="26"/>
          <w:szCs w:val="26"/>
        </w:rPr>
        <w:t>Đào tạo, bồi dưỡng để họ vững vàng trong công tác</w:t>
      </w:r>
      <w:r w:rsidRPr="000125BE">
        <w:rPr>
          <w:rFonts w:ascii="Times New Roman" w:eastAsia="Calibri" w:hAnsi="Times New Roman" w:cs="Times New Roman"/>
          <w:sz w:val="26"/>
          <w:szCs w:val="26"/>
          <w:lang w:val="vi-VN"/>
        </w:rPr>
        <w:t>;</w:t>
      </w:r>
    </w:p>
    <w:p w14:paraId="7CAAAFBA" w14:textId="77777777" w:rsidR="00AA2099" w:rsidRPr="000125BE" w:rsidRDefault="00AA2099" w:rsidP="00AA2099">
      <w:pPr>
        <w:widowControl w:val="0"/>
        <w:spacing w:after="0" w:line="348" w:lineRule="auto"/>
        <w:ind w:firstLine="567"/>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 Phản hồi kịp thời, tích cực về những thành công cũng như hạn chế trong thực hiện công việc của giảng viên để họ điều chỉnh.</w:t>
      </w:r>
    </w:p>
    <w:p w14:paraId="3B247911" w14:textId="77777777" w:rsidR="00AA2099" w:rsidRPr="000125BE" w:rsidRDefault="00AA2099" w:rsidP="00AA2099">
      <w:pPr>
        <w:widowControl w:val="0"/>
        <w:spacing w:after="0" w:line="348" w:lineRule="auto"/>
        <w:jc w:val="both"/>
        <w:rPr>
          <w:rFonts w:ascii="Times New Roman" w:eastAsia="Yu Gothic" w:hAnsi="Times New Roman" w:cs="Times New Roman"/>
          <w:bCs/>
          <w:i/>
          <w:sz w:val="26"/>
          <w:szCs w:val="26"/>
          <w:lang w:val="vi-VN"/>
        </w:rPr>
      </w:pPr>
      <w:r w:rsidRPr="000125BE">
        <w:rPr>
          <w:rFonts w:ascii="Times New Roman" w:eastAsia="Yu Gothic" w:hAnsi="Times New Roman" w:cs="Times New Roman"/>
          <w:bCs/>
          <w:i/>
          <w:sz w:val="26"/>
          <w:szCs w:val="26"/>
          <w:lang w:val="vi-VN"/>
        </w:rPr>
        <w:t>3.2.3.3. Điều kiện thực hiện giải pháp</w:t>
      </w:r>
    </w:p>
    <w:p w14:paraId="01455CD1" w14:textId="77777777" w:rsidR="00AA2099" w:rsidRPr="000125BE" w:rsidRDefault="00AA2099" w:rsidP="00AA2099">
      <w:pPr>
        <w:widowControl w:val="0"/>
        <w:spacing w:after="0" w:line="348" w:lineRule="auto"/>
        <w:ind w:firstLine="720"/>
        <w:jc w:val="both"/>
        <w:rPr>
          <w:rFonts w:ascii="Times New Roman" w:eastAsia="Yu Gothic" w:hAnsi="Times New Roman" w:cs="Times New Roman"/>
          <w:bCs/>
          <w:iCs/>
          <w:sz w:val="26"/>
          <w:szCs w:val="26"/>
          <w:lang w:val="vi-VN"/>
        </w:rPr>
      </w:pPr>
      <w:r w:rsidRPr="000125BE">
        <w:rPr>
          <w:rFonts w:ascii="Times New Roman" w:eastAsia="Yu Gothic" w:hAnsi="Times New Roman" w:cs="Times New Roman"/>
          <w:bCs/>
          <w:iCs/>
          <w:sz w:val="26"/>
          <w:szCs w:val="26"/>
          <w:lang w:val="vi-VN"/>
        </w:rPr>
        <w:t>- Lãnh đạo nhà trường phải nắm vững các quy định về tuyển dụng, sử dụng đội ngũ giảng viên theo vị trí việc làm.</w:t>
      </w:r>
    </w:p>
    <w:p w14:paraId="5D067705" w14:textId="77777777" w:rsidR="00AA2099" w:rsidRPr="000125BE" w:rsidRDefault="00AA2099" w:rsidP="00AA2099">
      <w:pPr>
        <w:widowControl w:val="0"/>
        <w:spacing w:after="0" w:line="348" w:lineRule="auto"/>
        <w:ind w:firstLine="720"/>
        <w:jc w:val="both"/>
        <w:rPr>
          <w:rFonts w:ascii="Times New Roman" w:eastAsia="Yu Gothic" w:hAnsi="Times New Roman" w:cs="Times New Roman"/>
          <w:bCs/>
          <w:iCs/>
          <w:sz w:val="26"/>
          <w:szCs w:val="26"/>
          <w:lang w:val="vi-VN"/>
        </w:rPr>
      </w:pPr>
      <w:r w:rsidRPr="000125BE">
        <w:rPr>
          <w:rFonts w:ascii="Times New Roman" w:eastAsia="Yu Gothic" w:hAnsi="Times New Roman" w:cs="Times New Roman"/>
          <w:bCs/>
          <w:iCs/>
          <w:sz w:val="26"/>
          <w:szCs w:val="26"/>
          <w:lang w:val="vi-VN"/>
        </w:rPr>
        <w:t>- Nhà trường ban hành các quy định cụ thể về tuyển dụng, sử dụng đội ngũ giảng viên theo vị trí việc làm.</w:t>
      </w:r>
    </w:p>
    <w:p w14:paraId="5C10E464" w14:textId="77777777" w:rsidR="00AA2099" w:rsidRPr="000125BE" w:rsidRDefault="00AA2099" w:rsidP="00513C31">
      <w:pPr>
        <w:pStyle w:val="003"/>
        <w:rPr>
          <w:b/>
          <w:bCs/>
          <w:i/>
          <w:iCs/>
        </w:rPr>
      </w:pPr>
      <w:bookmarkStart w:id="586" w:name="_Toc155726427"/>
      <w:bookmarkStart w:id="587" w:name="_Toc155805885"/>
      <w:bookmarkStart w:id="588" w:name="_Toc163200823"/>
      <w:bookmarkStart w:id="589" w:name="_Toc165972565"/>
      <w:r w:rsidRPr="000125BE">
        <w:rPr>
          <w:b/>
          <w:bCs/>
          <w:i/>
          <w:iCs/>
        </w:rPr>
        <w:lastRenderedPageBreak/>
        <w:t>3.2.4. Giải pháp 4: Tổ chức bồi dưỡng nâng cao năng lực cho giảng viên đáp ứng yêu cầu vị trí việc làm</w:t>
      </w:r>
      <w:bookmarkEnd w:id="586"/>
      <w:bookmarkEnd w:id="587"/>
      <w:bookmarkEnd w:id="588"/>
      <w:bookmarkEnd w:id="589"/>
    </w:p>
    <w:p w14:paraId="0F16B303" w14:textId="77777777" w:rsidR="00AA2099" w:rsidRPr="000125BE" w:rsidRDefault="00AA2099" w:rsidP="00AA2099">
      <w:pPr>
        <w:widowControl w:val="0"/>
        <w:spacing w:after="0" w:line="348" w:lineRule="auto"/>
        <w:jc w:val="both"/>
        <w:rPr>
          <w:rFonts w:ascii="Times New Roman" w:eastAsia="Yu Gothic" w:hAnsi="Times New Roman" w:cs="Times New Roman"/>
          <w:i/>
          <w:sz w:val="26"/>
          <w:szCs w:val="26"/>
          <w:lang w:val="nb-NO"/>
        </w:rPr>
      </w:pPr>
      <w:r w:rsidRPr="000125BE">
        <w:rPr>
          <w:rFonts w:ascii="Times New Roman" w:eastAsia="Yu Gothic" w:hAnsi="Times New Roman" w:cs="Times New Roman"/>
          <w:i/>
          <w:sz w:val="26"/>
          <w:szCs w:val="26"/>
          <w:lang w:val="nb-NO"/>
        </w:rPr>
        <w:t>3.2.4.1. Mục đích của giải pháp</w:t>
      </w:r>
    </w:p>
    <w:p w14:paraId="74DE3608" w14:textId="6B062966" w:rsidR="00AA2099" w:rsidRPr="000125BE" w:rsidRDefault="00AA2099" w:rsidP="00AA2099">
      <w:pPr>
        <w:widowControl w:val="0"/>
        <w:shd w:val="clear" w:color="auto" w:fill="FFFFFF"/>
        <w:spacing w:after="0" w:line="348" w:lineRule="auto"/>
        <w:ind w:firstLine="720"/>
        <w:jc w:val="both"/>
        <w:rPr>
          <w:rFonts w:ascii="Times New Roman" w:eastAsia="Times New Roman" w:hAnsi="Times New Roman"/>
          <w:i/>
          <w:sz w:val="26"/>
          <w:szCs w:val="26"/>
          <w:lang w:val="nb-NO"/>
        </w:rPr>
      </w:pPr>
      <w:r w:rsidRPr="000125BE">
        <w:rPr>
          <w:rFonts w:ascii="Times New Roman" w:hAnsi="Times New Roman"/>
          <w:sz w:val="26"/>
          <w:szCs w:val="26"/>
          <w:lang w:val="nb-NO"/>
        </w:rPr>
        <w:t>Tổ chức bồi dưỡng cho đội ngũ giảng viên là những tác động có mục đích, có tổ</w:t>
      </w:r>
      <w:r w:rsidRPr="000125BE">
        <w:rPr>
          <w:rFonts w:ascii="Times New Roman" w:hAnsi="Times New Roman"/>
          <w:sz w:val="26"/>
          <w:szCs w:val="26"/>
          <w:lang w:val="id-ID"/>
        </w:rPr>
        <w:t xml:space="preserve"> chức của</w:t>
      </w:r>
      <w:r w:rsidRPr="000125BE">
        <w:rPr>
          <w:rFonts w:ascii="Times New Roman" w:hAnsi="Times New Roman"/>
          <w:sz w:val="26"/>
          <w:szCs w:val="26"/>
          <w:lang w:val="nb-NO"/>
        </w:rPr>
        <w:t xml:space="preserve"> chủ thể quản lý đến quá trình tổ chức hoạt động bồi dưỡng nhằm củng cố, bổ sung, làm tăng</w:t>
      </w:r>
      <w:r w:rsidRPr="000125BE">
        <w:rPr>
          <w:rFonts w:ascii="Times New Roman" w:hAnsi="Times New Roman"/>
          <w:spacing w:val="-2"/>
          <w:sz w:val="26"/>
          <w:szCs w:val="26"/>
          <w:lang w:val="nb-NO"/>
        </w:rPr>
        <w:t xml:space="preserve"> thêm hoặc hoàn thiện năng lực, hệ thống tri thức, kỹ năng, thái độ và các phẩm chất nghề nghiệp đáp ứng yêu cầu vị trí việc làm và nhu cầu được bồi dưỡng của đội ngũ giảng viên.</w:t>
      </w:r>
      <w:r w:rsidRPr="000125BE">
        <w:rPr>
          <w:rFonts w:ascii="Times New Roman" w:eastAsia="Times New Roman" w:hAnsi="Times New Roman"/>
          <w:sz w:val="26"/>
          <w:szCs w:val="26"/>
          <w:lang w:val="nb-NO"/>
        </w:rPr>
        <w:t xml:space="preserve"> Tổ chức bồi dưỡng cho đội ngũ giảng viên có vai trò rất quan trọng. Hoạt động này cần phải được tổ chức thường xuyên, liên tục, nhằm giúp phát triển năng lực, trình độ cho đội ngũ giảng viên, tăng cường mối quan hệ gắn kết giữa các thành viên trong nhà trường, từ đó giúp đội ngũ giảng viên nâng cao chất lượng, hiệu quả công việc, nhiệm vụ của được giao theo yêu cầu của vị trí việc làm. Mục tiêu của giải pháp nhằm đề xuất quy trình, phương pháp, nội dung bồi dưỡng cho đội ngũ giảng viên đảm bảo tính cụ thể, hiệu quả, từ đó nâng cao năng lực </w:t>
      </w:r>
      <w:r w:rsidR="00513C31" w:rsidRPr="000125BE">
        <w:rPr>
          <w:rFonts w:ascii="Times New Roman" w:eastAsia="Times New Roman" w:hAnsi="Times New Roman"/>
          <w:sz w:val="26"/>
          <w:szCs w:val="26"/>
          <w:lang w:val="nb-NO"/>
        </w:rPr>
        <w:t xml:space="preserve">thực hiện nhiệm vụ </w:t>
      </w:r>
      <w:r w:rsidRPr="000125BE">
        <w:rPr>
          <w:rFonts w:ascii="Times New Roman" w:eastAsia="Times New Roman" w:hAnsi="Times New Roman"/>
          <w:sz w:val="26"/>
          <w:szCs w:val="26"/>
          <w:lang w:val="nb-NO"/>
        </w:rPr>
        <w:t xml:space="preserve">của đội ngũ này. </w:t>
      </w:r>
      <w:r w:rsidRPr="000125BE">
        <w:rPr>
          <w:rFonts w:ascii="Times New Roman" w:eastAsia="Times New Roman" w:hAnsi="Times New Roman"/>
          <w:i/>
          <w:sz w:val="26"/>
          <w:szCs w:val="26"/>
          <w:lang w:val="nb-NO"/>
        </w:rPr>
        <w:tab/>
      </w:r>
    </w:p>
    <w:p w14:paraId="0BCBB6BD" w14:textId="77777777" w:rsidR="00AA2099" w:rsidRPr="000125BE" w:rsidRDefault="00AA2099" w:rsidP="00AA2099">
      <w:pPr>
        <w:widowControl w:val="0"/>
        <w:shd w:val="clear" w:color="auto" w:fill="FFFFFF"/>
        <w:spacing w:after="0" w:line="360" w:lineRule="auto"/>
        <w:jc w:val="both"/>
        <w:rPr>
          <w:rFonts w:ascii="Times New Roman" w:eastAsia="Times New Roman" w:hAnsi="Times New Roman"/>
          <w:sz w:val="26"/>
          <w:szCs w:val="26"/>
          <w:lang w:val="nb-NO"/>
        </w:rPr>
      </w:pPr>
      <w:r w:rsidRPr="000125BE">
        <w:rPr>
          <w:rFonts w:ascii="Times New Roman" w:eastAsia="Times New Roman" w:hAnsi="Times New Roman"/>
          <w:i/>
          <w:sz w:val="26"/>
          <w:szCs w:val="26"/>
          <w:lang w:val="nb-NO"/>
        </w:rPr>
        <w:t>3.2.4.2. Nội dung và cách thực hiện</w:t>
      </w:r>
    </w:p>
    <w:p w14:paraId="212E1E72" w14:textId="77777777" w:rsidR="00AA2099" w:rsidRPr="000125BE" w:rsidRDefault="00AA2099" w:rsidP="00AA2099">
      <w:pPr>
        <w:widowControl w:val="0"/>
        <w:shd w:val="clear" w:color="auto" w:fill="FFFFFF"/>
        <w:spacing w:after="0" w:line="360" w:lineRule="auto"/>
        <w:jc w:val="both"/>
        <w:rPr>
          <w:rFonts w:ascii="Times New Roman" w:eastAsia="Yu Gothic" w:hAnsi="Times New Roman" w:cs="Times New Roman"/>
          <w:i/>
          <w:sz w:val="26"/>
          <w:szCs w:val="26"/>
          <w:lang w:val="nb-NO"/>
        </w:rPr>
      </w:pPr>
      <w:r w:rsidRPr="000125BE">
        <w:rPr>
          <w:rFonts w:ascii="Times New Roman Italic" w:eastAsia="Yu Gothic" w:hAnsi="Times New Roman Italic" w:cs="Times New Roman"/>
          <w:i/>
          <w:spacing w:val="-6"/>
          <w:sz w:val="26"/>
          <w:szCs w:val="26"/>
          <w:lang w:val="nb-NO"/>
        </w:rPr>
        <w:tab/>
        <w:t>i. Xây dựng và thực hiện quy trình tổ chức bồi dưỡng cho đội ngũ giảng viên</w:t>
      </w:r>
      <w:r w:rsidRPr="000125BE">
        <w:rPr>
          <w:rFonts w:ascii="Times New Roman" w:eastAsia="Yu Gothic" w:hAnsi="Times New Roman" w:cs="Times New Roman"/>
          <w:i/>
          <w:sz w:val="26"/>
          <w:szCs w:val="26"/>
          <w:lang w:val="nb-NO"/>
        </w:rPr>
        <w:t>:</w:t>
      </w:r>
    </w:p>
    <w:p w14:paraId="0152AE38" w14:textId="77777777" w:rsidR="00AA2099" w:rsidRPr="000125BE" w:rsidRDefault="00AA2099" w:rsidP="00AA2099">
      <w:pPr>
        <w:widowControl w:val="0"/>
        <w:shd w:val="clear" w:color="auto" w:fill="FFFFFF"/>
        <w:spacing w:after="0" w:line="360" w:lineRule="auto"/>
        <w:ind w:firstLine="720"/>
        <w:jc w:val="both"/>
        <w:rPr>
          <w:rFonts w:ascii="Times New Roman" w:eastAsia="Yu Gothic" w:hAnsi="Times New Roman" w:cs="Times New Roman"/>
          <w:i/>
          <w:sz w:val="26"/>
          <w:szCs w:val="26"/>
          <w:lang w:val="nb-NO"/>
        </w:rPr>
      </w:pPr>
      <w:r w:rsidRPr="000125BE">
        <w:rPr>
          <w:rFonts w:ascii="Times New Roman" w:eastAsia="Yu Gothic" w:hAnsi="Times New Roman" w:cs="Times New Roman"/>
          <w:i/>
          <w:sz w:val="26"/>
          <w:szCs w:val="26"/>
          <w:lang w:val="nb-NO"/>
        </w:rPr>
        <w:t>* Khảo sát nhu cầu bồi dưỡng</w:t>
      </w:r>
    </w:p>
    <w:p w14:paraId="5BF253AA" w14:textId="77777777" w:rsidR="00AA2099" w:rsidRPr="000125BE" w:rsidRDefault="00AA2099" w:rsidP="00AA2099">
      <w:pPr>
        <w:widowControl w:val="0"/>
        <w:spacing w:after="0" w:line="360" w:lineRule="auto"/>
        <w:ind w:right="-1" w:firstLine="567"/>
        <w:jc w:val="both"/>
        <w:rPr>
          <w:rFonts w:ascii="Times New Roman" w:hAnsi="Times New Roman"/>
          <w:sz w:val="26"/>
          <w:szCs w:val="26"/>
          <w:lang w:val="nb-NO"/>
        </w:rPr>
      </w:pPr>
      <w:r w:rsidRPr="000125BE">
        <w:rPr>
          <w:rFonts w:ascii="Times New Roman" w:hAnsi="Times New Roman"/>
          <w:sz w:val="26"/>
          <w:szCs w:val="26"/>
          <w:lang w:val="nb-NO"/>
        </w:rPr>
        <w:t>Nhu cầu bồi dưỡng của giảng viên là những đòi hỏi, mong muốn của giảng viên để được trang bị, cập nhật kiến thức, kỹ năng nhằm giúp giảng viên nâng cao năng lực nghề nghiệp để thực hiện tốt nhiệm vụ được giao.</w:t>
      </w:r>
    </w:p>
    <w:p w14:paraId="7A8078DF" w14:textId="77777777" w:rsidR="00AA2099" w:rsidRPr="000125BE" w:rsidRDefault="00AA2099" w:rsidP="00AA2099">
      <w:pPr>
        <w:widowControl w:val="0"/>
        <w:spacing w:after="0" w:line="360" w:lineRule="auto"/>
        <w:ind w:right="-1" w:firstLine="567"/>
        <w:jc w:val="both"/>
        <w:rPr>
          <w:rFonts w:ascii="Times New Roman" w:eastAsia="Times New Roman" w:hAnsi="Times New Roman"/>
          <w:sz w:val="26"/>
          <w:szCs w:val="26"/>
          <w:lang w:val="es-ES" w:eastAsia="vi-VN"/>
        </w:rPr>
      </w:pPr>
      <w:r w:rsidRPr="000125BE">
        <w:rPr>
          <w:rFonts w:ascii="Times New Roman" w:hAnsi="Times New Roman"/>
          <w:sz w:val="26"/>
          <w:szCs w:val="26"/>
          <w:lang w:val="es-ES"/>
        </w:rPr>
        <w:t xml:space="preserve">Khảo sát nhu cầu bồi dưỡng của giảng viên là tiền đề để tổ chức các hoạt động bồi dưỡng. Kết quả khảo sát, đánh giá nhu cầu sẽ là căn cứ, cơ sở khoa học để hệ thống quản lý và các nhà hoạch định xây dựng nội dung chương trình, phương thức bồi dưỡng hợp lý, thỏa mãn sự mong đợi của đội ngũ giảng viên. Việc quan tâm tới nhu cầu bồi dưỡng của đội ngũ giảng viên sẽ giúp cho các hoạt động bồi dưỡng trở nên thiết thực và hiệu quả hơn vì chỉ có GV mới hiểu rõ bản thân họ cần được bổ sung những năng lực và yêu cầu nào để thực hiện tốt nhiệm vụ theo vị trí việc làm đàng đảm nhận. Đặc biệt, khi đội ngũ giảng viên được tham gia các hoạt động bồi dưỡng do họ lựa chọn với những mong đợi rõ ràng, họ sẽ tham gia tích cực hơn. Vì </w:t>
      </w:r>
      <w:r w:rsidRPr="000125BE">
        <w:rPr>
          <w:rFonts w:ascii="Times New Roman" w:hAnsi="Times New Roman"/>
          <w:sz w:val="26"/>
          <w:szCs w:val="26"/>
          <w:lang w:val="es-ES"/>
        </w:rPr>
        <w:lastRenderedPageBreak/>
        <w:t xml:space="preserve">vậy, việc khảo sát nhu cầu bồi dưỡng của giảng viên là rất cần thiết. Nó là cơ sở để xác định mục tiêu, thực hiện thiết kế và xây dựng các chương trình bồi dưỡng phù hợp. Mặt khác, kết quả đánh giá nhu cầu bồi dưỡng </w:t>
      </w:r>
      <w:r w:rsidRPr="000125BE">
        <w:rPr>
          <w:rFonts w:ascii="Times New Roman" w:eastAsia="Times New Roman" w:hAnsi="Times New Roman"/>
          <w:sz w:val="26"/>
          <w:szCs w:val="26"/>
          <w:lang w:val="es-ES" w:eastAsia="vi-VN"/>
        </w:rPr>
        <w:t>cũng giúp cho các nhà trường có được những thông tin có cơ sở vững chắc để hỗ trợ và thúc đẩy hiệu quả các hoạt động bồi dưỡng, tập huấn, mang lại nhiều giá trị hơn cho đội ngũ giảng viên.</w:t>
      </w:r>
    </w:p>
    <w:p w14:paraId="2DA9FFB2" w14:textId="77777777" w:rsidR="00AA2099" w:rsidRPr="000125BE" w:rsidRDefault="00AA2099" w:rsidP="00AA2099">
      <w:pPr>
        <w:widowControl w:val="0"/>
        <w:spacing w:after="0" w:line="360" w:lineRule="auto"/>
        <w:ind w:right="-1" w:firstLine="567"/>
        <w:jc w:val="both"/>
        <w:rPr>
          <w:rFonts w:ascii="Times New Roman" w:eastAsia="Times New Roman" w:hAnsi="Times New Roman"/>
          <w:sz w:val="26"/>
          <w:szCs w:val="26"/>
          <w:lang w:val="es-ES" w:eastAsia="vi-VN"/>
        </w:rPr>
      </w:pPr>
      <w:r w:rsidRPr="000125BE">
        <w:rPr>
          <w:rFonts w:ascii="Times New Roman" w:eastAsia="Times New Roman" w:hAnsi="Times New Roman"/>
          <w:sz w:val="26"/>
          <w:szCs w:val="26"/>
          <w:lang w:val="es-ES" w:eastAsia="vi-VN"/>
        </w:rPr>
        <w:t>Để tổ chức khảo sát nhu cầu bồi dưỡng của đội ngũ giảng viên, các trường đại học địa phương cần:</w:t>
      </w:r>
    </w:p>
    <w:p w14:paraId="6DC30CBA" w14:textId="77777777" w:rsidR="00AA2099" w:rsidRPr="000125BE" w:rsidRDefault="00AA2099" w:rsidP="00AA2099">
      <w:pPr>
        <w:widowControl w:val="0"/>
        <w:spacing w:after="0" w:line="360" w:lineRule="auto"/>
        <w:ind w:right="-1" w:firstLine="567"/>
        <w:jc w:val="both"/>
        <w:rPr>
          <w:rFonts w:ascii="Times New Roman" w:hAnsi="Times New Roman"/>
          <w:sz w:val="26"/>
          <w:szCs w:val="26"/>
          <w:lang w:val="es-ES"/>
        </w:rPr>
      </w:pPr>
      <w:r w:rsidRPr="000125BE">
        <w:rPr>
          <w:rFonts w:ascii="Times New Roman" w:hAnsi="Times New Roman"/>
          <w:sz w:val="26"/>
          <w:szCs w:val="26"/>
          <w:lang w:val="es-ES"/>
        </w:rPr>
        <w:t>- Định</w:t>
      </w:r>
      <w:r w:rsidRPr="000125BE">
        <w:rPr>
          <w:rFonts w:ascii="Times New Roman" w:hAnsi="Times New Roman"/>
          <w:sz w:val="26"/>
          <w:szCs w:val="26"/>
          <w:lang w:val="vi-VN"/>
        </w:rPr>
        <w:t xml:space="preserve"> kì c</w:t>
      </w:r>
      <w:r w:rsidRPr="000125BE">
        <w:rPr>
          <w:rFonts w:ascii="Times New Roman" w:hAnsi="Times New Roman"/>
          <w:sz w:val="26"/>
          <w:szCs w:val="26"/>
          <w:lang w:val="es-ES"/>
        </w:rPr>
        <w:t>hỉ đạo các khoa chuyên môn tổ chức cho giảng viên đăng ký các</w:t>
      </w:r>
      <w:r w:rsidRPr="000125BE">
        <w:rPr>
          <w:rFonts w:ascii="Times New Roman" w:hAnsi="Times New Roman"/>
          <w:sz w:val="26"/>
          <w:szCs w:val="26"/>
          <w:lang w:val="vi-VN"/>
        </w:rPr>
        <w:t xml:space="preserve"> khóa </w:t>
      </w:r>
      <w:r w:rsidRPr="000125BE">
        <w:rPr>
          <w:rFonts w:ascii="Times New Roman" w:hAnsi="Times New Roman"/>
          <w:sz w:val="26"/>
          <w:szCs w:val="26"/>
          <w:lang w:val="es-ES"/>
        </w:rPr>
        <w:t xml:space="preserve">bồi dưỡng </w:t>
      </w:r>
      <w:r w:rsidRPr="000125BE">
        <w:rPr>
          <w:rFonts w:ascii="Times New Roman" w:hAnsi="Times New Roman"/>
          <w:sz w:val="26"/>
          <w:szCs w:val="26"/>
          <w:lang w:val="vi-VN"/>
        </w:rPr>
        <w:t>theo nhu cầu</w:t>
      </w:r>
      <w:r w:rsidRPr="000125BE">
        <w:rPr>
          <w:rFonts w:ascii="Times New Roman" w:hAnsi="Times New Roman"/>
          <w:sz w:val="26"/>
          <w:szCs w:val="26"/>
          <w:lang w:val="es-ES"/>
        </w:rPr>
        <w:t xml:space="preserve"> hàng năm;</w:t>
      </w:r>
    </w:p>
    <w:p w14:paraId="6ECC3D32" w14:textId="77777777" w:rsidR="00AA2099" w:rsidRPr="000125BE" w:rsidRDefault="00AA2099" w:rsidP="00AA2099">
      <w:pPr>
        <w:widowControl w:val="0"/>
        <w:spacing w:after="0" w:line="360" w:lineRule="auto"/>
        <w:ind w:right="-1" w:firstLine="567"/>
        <w:jc w:val="both"/>
        <w:rPr>
          <w:rFonts w:ascii="Times New Roman" w:hAnsi="Times New Roman"/>
          <w:sz w:val="26"/>
          <w:szCs w:val="26"/>
          <w:lang w:val="es-ES"/>
        </w:rPr>
      </w:pPr>
      <w:r w:rsidRPr="000125BE">
        <w:rPr>
          <w:rFonts w:ascii="Times New Roman" w:eastAsia="Times New Roman" w:hAnsi="Times New Roman"/>
          <w:sz w:val="26"/>
          <w:szCs w:val="26"/>
          <w:lang w:val="es-ES"/>
        </w:rPr>
        <w:t xml:space="preserve">- Tổ chức </w:t>
      </w:r>
      <w:r w:rsidRPr="000125BE">
        <w:rPr>
          <w:rFonts w:ascii="Times New Roman" w:hAnsi="Times New Roman"/>
          <w:sz w:val="26"/>
          <w:szCs w:val="26"/>
          <w:lang w:val="es-ES"/>
        </w:rPr>
        <w:t>khảo</w:t>
      </w:r>
      <w:r w:rsidRPr="000125BE">
        <w:rPr>
          <w:rFonts w:ascii="Times New Roman" w:hAnsi="Times New Roman"/>
          <w:sz w:val="26"/>
          <w:szCs w:val="26"/>
          <w:lang w:val="vi-VN"/>
        </w:rPr>
        <w:t xml:space="preserve"> sát </w:t>
      </w:r>
      <w:r w:rsidRPr="000125BE">
        <w:rPr>
          <w:rFonts w:ascii="Times New Roman" w:hAnsi="Times New Roman"/>
          <w:sz w:val="26"/>
          <w:szCs w:val="26"/>
          <w:lang w:val="es-ES"/>
        </w:rPr>
        <w:t>và thống kê nhu cầu bồi dưỡng từ các Khoa;</w:t>
      </w:r>
    </w:p>
    <w:p w14:paraId="2C548A4C" w14:textId="77777777" w:rsidR="00AA2099" w:rsidRPr="000125BE" w:rsidRDefault="00AA2099" w:rsidP="00AA2099">
      <w:pPr>
        <w:widowControl w:val="0"/>
        <w:spacing w:after="0" w:line="360" w:lineRule="auto"/>
        <w:ind w:right="-1" w:firstLine="567"/>
        <w:jc w:val="both"/>
        <w:rPr>
          <w:rFonts w:ascii="Times New Roman" w:eastAsia="Times New Roman" w:hAnsi="Times New Roman"/>
          <w:spacing w:val="-4"/>
          <w:sz w:val="26"/>
          <w:szCs w:val="26"/>
          <w:lang w:val="es-ES" w:eastAsia="vi-VN"/>
        </w:rPr>
      </w:pPr>
      <w:r w:rsidRPr="000125BE">
        <w:rPr>
          <w:rFonts w:ascii="Times New Roman" w:eastAsia="Times New Roman" w:hAnsi="Times New Roman"/>
          <w:sz w:val="26"/>
          <w:szCs w:val="26"/>
          <w:lang w:val="es-ES"/>
        </w:rPr>
        <w:t>- Sử</w:t>
      </w:r>
      <w:r w:rsidRPr="000125BE">
        <w:rPr>
          <w:rFonts w:ascii="Times New Roman" w:eastAsia="Times New Roman" w:hAnsi="Times New Roman"/>
          <w:sz w:val="26"/>
          <w:szCs w:val="26"/>
          <w:lang w:val="vi-VN"/>
        </w:rPr>
        <w:t xml:space="preserve"> dụng </w:t>
      </w:r>
      <w:r w:rsidRPr="000125BE">
        <w:rPr>
          <w:rFonts w:ascii="Times New Roman" w:eastAsia="Times New Roman" w:hAnsi="Times New Roman"/>
          <w:sz w:val="26"/>
          <w:szCs w:val="26"/>
          <w:lang w:val="es-ES"/>
        </w:rPr>
        <w:t>kết quả khảo sát nhu cầu bồi dưỡng của giảng viên</w:t>
      </w:r>
      <w:r w:rsidRPr="000125BE">
        <w:rPr>
          <w:rFonts w:ascii="Times New Roman" w:eastAsia="Times New Roman" w:hAnsi="Times New Roman"/>
          <w:sz w:val="26"/>
          <w:szCs w:val="26"/>
          <w:lang w:val="vi-VN"/>
        </w:rPr>
        <w:t xml:space="preserve"> làm một căn cứ để tổ chức bồi dưỡng</w:t>
      </w:r>
      <w:r w:rsidRPr="000125BE">
        <w:rPr>
          <w:rFonts w:ascii="Times New Roman" w:eastAsia="Times New Roman" w:hAnsi="Times New Roman"/>
          <w:sz w:val="26"/>
          <w:szCs w:val="26"/>
          <w:lang w:val="es-ES"/>
        </w:rPr>
        <w:t>;</w:t>
      </w:r>
    </w:p>
    <w:p w14:paraId="424A4513" w14:textId="77777777" w:rsidR="00AA2099" w:rsidRPr="000125BE" w:rsidRDefault="00AA2099" w:rsidP="00AA2099">
      <w:pPr>
        <w:widowControl w:val="0"/>
        <w:spacing w:after="0" w:line="360" w:lineRule="auto"/>
        <w:ind w:right="-1" w:firstLine="567"/>
        <w:jc w:val="both"/>
        <w:rPr>
          <w:rFonts w:ascii="Times New Roman" w:eastAsia="Times New Roman" w:hAnsi="Times New Roman"/>
          <w:sz w:val="26"/>
          <w:szCs w:val="26"/>
          <w:lang w:val="es-ES" w:eastAsia="vi-VN"/>
        </w:rPr>
      </w:pPr>
      <w:r w:rsidRPr="000125BE">
        <w:rPr>
          <w:rFonts w:ascii="Times New Roman" w:eastAsia="Times New Roman" w:hAnsi="Times New Roman"/>
          <w:sz w:val="26"/>
          <w:szCs w:val="26"/>
          <w:lang w:val="es-ES" w:eastAsia="vi-VN"/>
        </w:rPr>
        <w:t xml:space="preserve">Khi thực hiện khảo sát nhu cầu bồi dưỡng của đội ngũ giảng viên, có thể khảo sát ở những khía cạnh: Mục đích, mục tiêu bồi dưỡng; </w:t>
      </w:r>
      <w:r w:rsidRPr="000125BE">
        <w:rPr>
          <w:rFonts w:ascii="Times New Roman" w:hAnsi="Times New Roman"/>
          <w:sz w:val="26"/>
          <w:szCs w:val="26"/>
          <w:lang w:val="es-ES"/>
        </w:rPr>
        <w:t>nội dung chuyên đề có nhu cầu bồi dưỡng;</w:t>
      </w:r>
      <w:r w:rsidRPr="000125BE">
        <w:rPr>
          <w:rFonts w:ascii="Times New Roman" w:eastAsia="Times New Roman" w:hAnsi="Times New Roman"/>
          <w:sz w:val="26"/>
          <w:szCs w:val="26"/>
          <w:lang w:val="es-ES" w:eastAsia="vi-VN"/>
        </w:rPr>
        <w:t xml:space="preserve"> t</w:t>
      </w:r>
      <w:r w:rsidRPr="000125BE">
        <w:rPr>
          <w:rFonts w:ascii="Times New Roman" w:hAnsi="Times New Roman"/>
          <w:sz w:val="26"/>
          <w:szCs w:val="26"/>
          <w:lang w:val="es-ES"/>
        </w:rPr>
        <w:t>hời gian bồi dưỡng phù hợp; phương thức bồi dưỡng mong muốn;</w:t>
      </w:r>
      <w:r w:rsidRPr="000125BE">
        <w:rPr>
          <w:rFonts w:ascii="Times New Roman" w:eastAsia="Times New Roman" w:hAnsi="Times New Roman"/>
          <w:sz w:val="26"/>
          <w:szCs w:val="26"/>
          <w:lang w:val="es-ES" w:eastAsia="vi-VN"/>
        </w:rPr>
        <w:t xml:space="preserve"> c</w:t>
      </w:r>
      <w:r w:rsidRPr="000125BE">
        <w:rPr>
          <w:rFonts w:ascii="Times New Roman" w:hAnsi="Times New Roman"/>
          <w:sz w:val="26"/>
          <w:szCs w:val="26"/>
          <w:lang w:val="es-ES"/>
        </w:rPr>
        <w:t>ách thức kiểm tra, đánh giá mong muốn.</w:t>
      </w:r>
    </w:p>
    <w:p w14:paraId="3648BDF9" w14:textId="77777777" w:rsidR="00AA2099" w:rsidRPr="000125BE" w:rsidRDefault="00AA2099" w:rsidP="00AA2099">
      <w:pPr>
        <w:widowControl w:val="0"/>
        <w:spacing w:after="0" w:line="360" w:lineRule="auto"/>
        <w:ind w:firstLine="567"/>
        <w:jc w:val="both"/>
        <w:rPr>
          <w:rFonts w:ascii="Times New Roman" w:hAnsi="Times New Roman"/>
          <w:sz w:val="26"/>
          <w:szCs w:val="26"/>
          <w:lang w:val="es-ES"/>
        </w:rPr>
      </w:pPr>
      <w:r w:rsidRPr="000125BE">
        <w:rPr>
          <w:rFonts w:ascii="Times New Roman" w:hAnsi="Times New Roman"/>
          <w:sz w:val="26"/>
          <w:szCs w:val="26"/>
          <w:lang w:val="es-ES"/>
        </w:rPr>
        <w:t>Phương pháp xác định nhu cầu bồi dưỡng của giảng viên bao gồm: Xây dựng phiếu khảo sát; căn cứ kết quả đánh giá, xếp loại viên chức hàng năm để xác định điểm mạnh, điểm hạn chế của đội ngũ giảng viên, từ đó lựa chọn nội dung bồi dưỡng phù hợp; căn cứ kết quả phản hồi của người học để xác định những thiếu sót đội ngũ giảng viên, từ đó tổ chức bồi dưỡng phù hợp; căn cứ thông tin qua phiếu phản hồi của đội ngũ giảng viên đã tham gia các khóa bồi dưỡng trước để rút kinh nghiệm điều chỉnh các hoạt động bồi dưỡng phù hợp; dựa trên đề xuất của đội ngũ giảng viên trong các cuộc họp, hội thảo, tập huấn hoặc kết quả các đề tài, công trình nghiên cứu khoa học các cấp. Các trường đại học địa phương cần kết hợp thực hiện đa dạng, linh hoạt các phương pháp xác định nhu cầu bồi dưỡng.</w:t>
      </w:r>
    </w:p>
    <w:p w14:paraId="1FACCBA8" w14:textId="77777777" w:rsidR="00AA2099" w:rsidRPr="000125BE" w:rsidRDefault="00AA2099" w:rsidP="00AA2099">
      <w:pPr>
        <w:widowControl w:val="0"/>
        <w:spacing w:after="0" w:line="360" w:lineRule="auto"/>
        <w:ind w:firstLine="567"/>
        <w:jc w:val="both"/>
        <w:outlineLvl w:val="2"/>
        <w:rPr>
          <w:rFonts w:ascii="Times New Roman" w:hAnsi="Times New Roman"/>
          <w:sz w:val="26"/>
          <w:szCs w:val="26"/>
          <w:lang w:val="es-ES"/>
        </w:rPr>
      </w:pPr>
      <w:bookmarkStart w:id="590" w:name="_Toc145509738"/>
      <w:bookmarkStart w:id="591" w:name="_Toc145510269"/>
      <w:bookmarkStart w:id="592" w:name="_Toc145510540"/>
      <w:bookmarkStart w:id="593" w:name="_Toc145511082"/>
      <w:bookmarkStart w:id="594" w:name="_Toc145512569"/>
      <w:bookmarkStart w:id="595" w:name="_Toc145512676"/>
      <w:bookmarkStart w:id="596" w:name="_Toc145513385"/>
      <w:bookmarkStart w:id="597" w:name="_Toc155726428"/>
      <w:r w:rsidRPr="000125BE">
        <w:rPr>
          <w:rFonts w:ascii="Times New Roman" w:hAnsi="Times New Roman"/>
          <w:i/>
          <w:sz w:val="26"/>
          <w:szCs w:val="26"/>
          <w:lang w:val="es-ES"/>
        </w:rPr>
        <w:t>* Xác định mục tiêu bồi dưỡng</w:t>
      </w:r>
      <w:bookmarkEnd w:id="590"/>
      <w:bookmarkEnd w:id="591"/>
      <w:bookmarkEnd w:id="592"/>
      <w:bookmarkEnd w:id="593"/>
      <w:bookmarkEnd w:id="594"/>
      <w:bookmarkEnd w:id="595"/>
      <w:bookmarkEnd w:id="596"/>
      <w:bookmarkEnd w:id="597"/>
    </w:p>
    <w:p w14:paraId="430DA979" w14:textId="77777777"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es-ES"/>
        </w:rPr>
        <w:t xml:space="preserve">Dựa trên kết quả khảo sát thực trạng năng lực nghề nghiệp của đội ngũ giảng viên và yêu cầu thực tiễn, việc tổ chức các hoạt động bồi dưỡng nhằm mục tiêu giúp giảng viên phát triển năng lực nghề nghiệp, củng cố, cập nhật các quy định, định </w:t>
      </w:r>
      <w:r w:rsidRPr="000125BE">
        <w:rPr>
          <w:rFonts w:ascii="Times New Roman" w:hAnsi="Times New Roman"/>
          <w:sz w:val="26"/>
          <w:szCs w:val="26"/>
          <w:lang w:val="es-ES"/>
        </w:rPr>
        <w:lastRenderedPageBreak/>
        <w:t>hướng mới, mở rộng hệ thống tri thức, tiếp cận phương pháp giảng dạy hiện đại, tăng cường khả năng sử dụng ngoại ngữ, công nghệ thông tin để nâng cao chất lượng, hiệu quả trong quá trình thực hiện nhiệm vụ, công việc.</w:t>
      </w:r>
      <w:r w:rsidRPr="000125BE">
        <w:rPr>
          <w:rFonts w:ascii="Times New Roman" w:hAnsi="Times New Roman"/>
          <w:sz w:val="26"/>
          <w:szCs w:val="26"/>
          <w:lang w:val="vi-VN"/>
        </w:rPr>
        <w:t xml:space="preserve"> Việc xác định mục tiêu bồi dưỡng cần lưu ý chú trọng đồng thời mục tiêu trước mắt và mục tiêu lâu dài về yêu cầu, tiêu chuẩn cần đạt được của đội ngũ giảng viên, phải hướng đến việc làm thế nào để đội ngũ giảng viên thích ứng và thực hiện tốt nhiệm vụ được giao ở hiện tại và tương lai theo yêu cầu của vị trí việc làm.</w:t>
      </w:r>
    </w:p>
    <w:p w14:paraId="7E2B5EB2" w14:textId="77777777"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Khi xác định mục tiêu của các hoạt động bồi dưỡng cần lưu ý:</w:t>
      </w:r>
    </w:p>
    <w:p w14:paraId="60DCC767" w14:textId="77777777"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 xml:space="preserve">- Mục tiêu phải gắn với kết quả phân tích nhu cầu bồi dưỡng của đội ngũ GV để đảm bảo tính hiệu quả, thiết thực của hoạt động bồi dưỡng; </w:t>
      </w:r>
    </w:p>
    <w:p w14:paraId="10DA9443" w14:textId="77777777" w:rsidR="00AA2099" w:rsidRPr="000125BE" w:rsidRDefault="00AA2099" w:rsidP="00AA2099">
      <w:pPr>
        <w:widowControl w:val="0"/>
        <w:spacing w:after="0" w:line="360" w:lineRule="auto"/>
        <w:ind w:firstLine="720"/>
        <w:jc w:val="both"/>
        <w:rPr>
          <w:rFonts w:ascii="Times New Roman" w:eastAsia="Times New Roman" w:hAnsi="Times New Roman"/>
          <w:spacing w:val="4"/>
          <w:sz w:val="26"/>
          <w:szCs w:val="26"/>
          <w:lang w:val="vi-VN"/>
        </w:rPr>
      </w:pPr>
      <w:r w:rsidRPr="000125BE">
        <w:rPr>
          <w:rFonts w:ascii="Times New Roman" w:eastAsia="Times New Roman" w:hAnsi="Times New Roman"/>
          <w:spacing w:val="4"/>
          <w:sz w:val="26"/>
          <w:szCs w:val="26"/>
          <w:lang w:val="vi-VN"/>
        </w:rPr>
        <w:t>- Xác định mục tiêu phải trên cơ sở khung năng lực nghề nghiệp mà đội ngũ giảng viên phải đáp ứng ở thời điểm hiện tại và tương lai (mục tiêu trung hạn, dài hạn);</w:t>
      </w:r>
    </w:p>
    <w:p w14:paraId="2C7679A6" w14:textId="77777777"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 xml:space="preserve"> - Mục tiêu phải dựa trên chiến lược phát triển nhà trường với những định hướng về mở rộng quy mô, phát triển ngành đào tạo…</w:t>
      </w:r>
    </w:p>
    <w:p w14:paraId="5825AEB1" w14:textId="77777777"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 xml:space="preserve">- Mục tiêu bồi dưỡng phải </w:t>
      </w:r>
      <w:r w:rsidRPr="000125BE">
        <w:rPr>
          <w:rFonts w:ascii="Times New Roman" w:eastAsia="Times New Roman" w:hAnsi="Times New Roman"/>
          <w:sz w:val="26"/>
          <w:szCs w:val="26"/>
          <w:lang w:val="vi-VN"/>
        </w:rPr>
        <w:t xml:space="preserve">rõ ràng, thiết thực, đáp ứng nhu cầu </w:t>
      </w:r>
      <w:r w:rsidRPr="000125BE">
        <w:rPr>
          <w:rFonts w:ascii="Times New Roman" w:hAnsi="Times New Roman"/>
          <w:sz w:val="26"/>
          <w:szCs w:val="26"/>
          <w:lang w:val="vi-VN"/>
        </w:rPr>
        <w:t>và hướng tới phát triển năng lực nghề nghiệp cho đội ngũ giảng viên.</w:t>
      </w:r>
    </w:p>
    <w:p w14:paraId="38ABB0E4" w14:textId="77777777" w:rsidR="00AA2099" w:rsidRPr="000125BE" w:rsidRDefault="00AA2099" w:rsidP="0076287E">
      <w:pPr>
        <w:widowControl w:val="0"/>
        <w:spacing w:after="0" w:line="360" w:lineRule="auto"/>
        <w:ind w:firstLine="680"/>
        <w:jc w:val="both"/>
        <w:outlineLvl w:val="2"/>
        <w:rPr>
          <w:rFonts w:ascii="Times New Roman" w:hAnsi="Times New Roman"/>
          <w:i/>
          <w:sz w:val="26"/>
          <w:szCs w:val="26"/>
          <w:lang w:val="vi-VN"/>
        </w:rPr>
      </w:pPr>
      <w:bookmarkStart w:id="598" w:name="_Toc145509739"/>
      <w:bookmarkStart w:id="599" w:name="_Toc145510270"/>
      <w:bookmarkStart w:id="600" w:name="_Toc145510541"/>
      <w:bookmarkStart w:id="601" w:name="_Toc145511083"/>
      <w:bookmarkStart w:id="602" w:name="_Toc145512570"/>
      <w:bookmarkStart w:id="603" w:name="_Toc145512677"/>
      <w:bookmarkStart w:id="604" w:name="_Toc145513386"/>
      <w:bookmarkStart w:id="605" w:name="_Toc155726429"/>
      <w:r w:rsidRPr="000125BE">
        <w:rPr>
          <w:rFonts w:ascii="Times New Roman" w:hAnsi="Times New Roman"/>
          <w:i/>
          <w:sz w:val="26"/>
          <w:szCs w:val="26"/>
          <w:lang w:val="vi-VN"/>
        </w:rPr>
        <w:t>* Xác định nội dung bồi dưỡng</w:t>
      </w:r>
      <w:bookmarkEnd w:id="598"/>
      <w:bookmarkEnd w:id="599"/>
      <w:bookmarkEnd w:id="600"/>
      <w:bookmarkEnd w:id="601"/>
      <w:bookmarkEnd w:id="602"/>
      <w:bookmarkEnd w:id="603"/>
      <w:bookmarkEnd w:id="604"/>
      <w:bookmarkEnd w:id="605"/>
    </w:p>
    <w:p w14:paraId="2DADE695" w14:textId="77777777" w:rsidR="00AA2099" w:rsidRPr="000125BE" w:rsidRDefault="00AA2099" w:rsidP="0076287E">
      <w:pPr>
        <w:widowControl w:val="0"/>
        <w:spacing w:after="0" w:line="360" w:lineRule="auto"/>
        <w:ind w:firstLine="680"/>
        <w:jc w:val="both"/>
        <w:rPr>
          <w:rFonts w:ascii="Times New Roman" w:hAnsi="Times New Roman"/>
          <w:sz w:val="26"/>
          <w:szCs w:val="26"/>
          <w:lang w:val="vi-VN"/>
        </w:rPr>
      </w:pPr>
      <w:r w:rsidRPr="000125BE">
        <w:rPr>
          <w:rFonts w:ascii="Times New Roman" w:hAnsi="Times New Roman"/>
          <w:sz w:val="26"/>
          <w:szCs w:val="26"/>
          <w:lang w:val="vi-VN"/>
        </w:rPr>
        <w:t xml:space="preserve">Nội dung bồi dưỡng là yếu tố quan trọng quyết định hiệu quả hoạt động bồi dưỡng. Kết quả khảo sát thực trạng ở chương 2 cho thấy, giảng viên các trường đại học địa phương còn yếu ở một số năng lực như </w:t>
      </w:r>
      <w:r w:rsidRPr="000125BE">
        <w:rPr>
          <w:rFonts w:ascii="Times New Roman" w:eastAsia="Times New Roman" w:hAnsi="Times New Roman"/>
          <w:sz w:val="26"/>
          <w:szCs w:val="26"/>
          <w:lang w:val="vi-VN"/>
        </w:rPr>
        <w:t xml:space="preserve">năng lực sử dụng ngoại ngữ và ứng dụng công nghệ thông tin, </w:t>
      </w:r>
      <w:r w:rsidRPr="000125BE">
        <w:rPr>
          <w:rFonts w:ascii="Times New Roman" w:hAnsi="Times New Roman"/>
          <w:sz w:val="26"/>
          <w:szCs w:val="26"/>
          <w:lang w:val="vi-VN"/>
        </w:rPr>
        <w:t xml:space="preserve">năng lực thiết kế bài giảng, năng lực phát triển quan hệ xã hội…Do đó, các trường đại học địa phương cần tập trung bồi dưỡng những hạn chế trong các năng lực này để đội ngũ giảng viên nâng cao năng lực, trình độ, đáp ứng yêu cầu của vị trí việc làm. Bên cạnh căn cứ trên kết quả khảo sát thực trạng, việc xác định nội dung bồi dưỡng phải lưu ý những yếu tố sau: </w:t>
      </w:r>
    </w:p>
    <w:p w14:paraId="0373AE1C" w14:textId="61AC92B4" w:rsidR="00AA2099" w:rsidRPr="000125BE" w:rsidRDefault="00AA2099" w:rsidP="0076287E">
      <w:pPr>
        <w:widowControl w:val="0"/>
        <w:spacing w:after="0" w:line="360" w:lineRule="auto"/>
        <w:ind w:firstLine="680"/>
        <w:jc w:val="both"/>
        <w:rPr>
          <w:rFonts w:ascii="Times New Roman" w:hAnsi="Times New Roman"/>
          <w:spacing w:val="-2"/>
          <w:sz w:val="26"/>
          <w:szCs w:val="26"/>
          <w:lang w:val="vi-VN"/>
        </w:rPr>
      </w:pPr>
      <w:bookmarkStart w:id="606" w:name="_Toc89868214"/>
      <w:bookmarkStart w:id="607" w:name="_Toc89869437"/>
      <w:bookmarkStart w:id="608" w:name="_Toc95663249"/>
      <w:bookmarkStart w:id="609" w:name="_Toc95665434"/>
      <w:bookmarkStart w:id="610" w:name="_Toc98501289"/>
      <w:bookmarkStart w:id="611" w:name="_Toc99547634"/>
      <w:bookmarkStart w:id="612" w:name="_Toc99549074"/>
      <w:r w:rsidRPr="000125BE">
        <w:rPr>
          <w:rFonts w:ascii="Times New Roman" w:hAnsi="Times New Roman"/>
          <w:spacing w:val="-2"/>
          <w:sz w:val="26"/>
          <w:szCs w:val="26"/>
          <w:lang w:val="vi-VN"/>
        </w:rPr>
        <w:t>- Lựa chọn nội dung bồi dưỡng phải căn cứ trên định hướng, chủ trương, những yêu cầu về đổi mới của ngành giáo dục. Phải bám sát các văn bản chỉ đạo, chủ trương đổi mới giáo dục - đào tạo, giúp giảng viên nắm rõ tinh thần của công cuộc đổi mới, từ đó cập nhật thiết thực vào bài giảng, nghiên cứu khoa học.</w:t>
      </w:r>
    </w:p>
    <w:p w14:paraId="07EB22B2" w14:textId="77777777" w:rsidR="00AA2099" w:rsidRPr="000125BE" w:rsidRDefault="00AA2099" w:rsidP="0076287E">
      <w:pPr>
        <w:widowControl w:val="0"/>
        <w:spacing w:after="0" w:line="360" w:lineRule="auto"/>
        <w:ind w:firstLine="680"/>
        <w:jc w:val="both"/>
        <w:rPr>
          <w:rFonts w:ascii="Times New Roman" w:hAnsi="Times New Roman"/>
          <w:spacing w:val="-6"/>
          <w:sz w:val="26"/>
          <w:szCs w:val="26"/>
          <w:lang w:val="vi-VN"/>
        </w:rPr>
      </w:pPr>
      <w:r w:rsidRPr="000125BE">
        <w:rPr>
          <w:rFonts w:ascii="Times New Roman" w:hAnsi="Times New Roman"/>
          <w:spacing w:val="-6"/>
          <w:sz w:val="26"/>
          <w:szCs w:val="26"/>
          <w:lang w:val="vi-VN"/>
        </w:rPr>
        <w:lastRenderedPageBreak/>
        <w:t xml:space="preserve">- Lựa chọn nội dung bồi dưỡng phải căn cứ vào mục đích bồi dưỡng đã xác định. </w:t>
      </w:r>
    </w:p>
    <w:p w14:paraId="629EB4D1" w14:textId="77777777" w:rsidR="00AA2099" w:rsidRPr="000125BE" w:rsidRDefault="00AA2099" w:rsidP="0076287E">
      <w:pPr>
        <w:widowControl w:val="0"/>
        <w:spacing w:after="0" w:line="360" w:lineRule="auto"/>
        <w:ind w:firstLine="680"/>
        <w:jc w:val="both"/>
        <w:textAlignment w:val="baseline"/>
        <w:rPr>
          <w:rFonts w:ascii="Times New Roman" w:hAnsi="Times New Roman"/>
          <w:sz w:val="26"/>
          <w:szCs w:val="26"/>
          <w:lang w:val="vi-VN"/>
        </w:rPr>
      </w:pPr>
      <w:r w:rsidRPr="000125BE">
        <w:rPr>
          <w:rFonts w:ascii="Times New Roman" w:hAnsi="Times New Roman"/>
          <w:sz w:val="26"/>
          <w:szCs w:val="26"/>
          <w:lang w:val="vi-VN"/>
        </w:rPr>
        <w:t>- Nội dung bồi dưỡng phải trên cơ sở nhu cầu bồi dưỡng của giảng viên: Năng lực, sở trường, kinh nghiệm của giảng viên khác nhau, đòi hỏi các trường đại học địa phương cần tìm hiểu rõ các thông tin về nhu cầu bồi dưỡng để xác định nội dung bồi dưỡng phù hợp nhằm đảm bảo tính thiết thực của hoạt động bồi dưỡng, giúp giảng viên đáp ứng yêu cầu theo vị trí việc làm.</w:t>
      </w:r>
    </w:p>
    <w:p w14:paraId="7D8BB1EE" w14:textId="77777777" w:rsidR="00AA2099" w:rsidRPr="000125BE" w:rsidRDefault="00AA2099" w:rsidP="0076287E">
      <w:pPr>
        <w:widowControl w:val="0"/>
        <w:spacing w:after="0" w:line="360" w:lineRule="auto"/>
        <w:ind w:firstLine="680"/>
        <w:jc w:val="both"/>
        <w:textAlignment w:val="baseline"/>
        <w:rPr>
          <w:rFonts w:ascii="Times New Roman" w:hAnsi="Times New Roman"/>
          <w:sz w:val="26"/>
          <w:szCs w:val="26"/>
          <w:lang w:val="vi-VN"/>
        </w:rPr>
      </w:pPr>
      <w:r w:rsidRPr="000125BE">
        <w:rPr>
          <w:rFonts w:ascii="Times New Roman" w:eastAsia="Times New Roman" w:hAnsi="Times New Roman"/>
          <w:sz w:val="26"/>
          <w:szCs w:val="26"/>
          <w:lang w:val="vi-VN"/>
        </w:rPr>
        <w:t>- Nội dung bồi dưỡng được xây dựng theo tiếp cận năng lực, gắn với nhiệm vụ, công việc cụ thể được giao của giảng viên.</w:t>
      </w:r>
    </w:p>
    <w:p w14:paraId="7335E8E6" w14:textId="77777777" w:rsidR="00AA2099" w:rsidRPr="000125BE" w:rsidRDefault="00AA2099" w:rsidP="0076287E">
      <w:pPr>
        <w:widowControl w:val="0"/>
        <w:spacing w:after="0" w:line="360" w:lineRule="auto"/>
        <w:ind w:firstLine="680"/>
        <w:jc w:val="both"/>
        <w:rPr>
          <w:rFonts w:ascii="Times New Roman" w:hAnsi="Times New Roman"/>
          <w:sz w:val="26"/>
          <w:szCs w:val="26"/>
          <w:lang w:val="vi-VN"/>
        </w:rPr>
      </w:pPr>
      <w:r w:rsidRPr="000125BE">
        <w:rPr>
          <w:rFonts w:ascii="Times New Roman" w:hAnsi="Times New Roman"/>
          <w:sz w:val="26"/>
          <w:szCs w:val="26"/>
          <w:lang w:val="vi-VN"/>
        </w:rPr>
        <w:t>- Lựa chọn nội dung bồi dưỡng phải đảm bảo tính hiệu quả. Mục đích của hoạt động bồi dưỡng phải nhằm hướng đến việc giúp giảng viên vận dụng kiến thức, kỹ năng đã được học, bổ sung vào quá trình hoạt động thực tiễn. Hoạt động bồi dưỡng phải thực sự giúp đội ngũ giảng viên phát triển năng lực, được thể hiện qua kết quả công việc, tiến trình thực hiện các nhiệm vụ được giao.</w:t>
      </w:r>
    </w:p>
    <w:p w14:paraId="3CBFE8FA" w14:textId="0BDC4316" w:rsidR="00344506" w:rsidRPr="000125BE" w:rsidRDefault="00344506" w:rsidP="00344506">
      <w:pPr>
        <w:widowControl w:val="0"/>
        <w:spacing w:after="0" w:line="360" w:lineRule="auto"/>
        <w:ind w:firstLine="680"/>
        <w:jc w:val="both"/>
        <w:rPr>
          <w:rFonts w:ascii="Times New Roman" w:eastAsia="Yu Gothic" w:hAnsi="Times New Roman"/>
          <w:sz w:val="26"/>
          <w:szCs w:val="26"/>
          <w:lang w:val="vi-VN"/>
        </w:rPr>
      </w:pPr>
      <w:r w:rsidRPr="000125BE">
        <w:rPr>
          <w:rFonts w:ascii="Times New Roman" w:eastAsia="Yu Gothic" w:hAnsi="Times New Roman"/>
          <w:sz w:val="26"/>
          <w:szCs w:val="26"/>
          <w:lang w:val="vi-VN"/>
        </w:rPr>
        <w:t>Với thực trạng năng lực của giảng viên các trường đại học địa phương được khảo sát, cần quan tâm bồi dưỡng cho giảng viên về các nội dung như: Bồi</w:t>
      </w:r>
      <w:r w:rsidR="00D151C6" w:rsidRPr="000125BE">
        <w:rPr>
          <w:rFonts w:ascii="Times New Roman" w:eastAsia="Yu Gothic" w:hAnsi="Times New Roman"/>
          <w:sz w:val="26"/>
          <w:szCs w:val="26"/>
          <w:lang w:val="vi-VN"/>
        </w:rPr>
        <w:t xml:space="preserve"> </w:t>
      </w:r>
      <w:r w:rsidRPr="000125BE">
        <w:rPr>
          <w:rFonts w:ascii="Times New Roman" w:eastAsia="Yu Gothic" w:hAnsi="Times New Roman"/>
          <w:sz w:val="26"/>
          <w:szCs w:val="26"/>
          <w:lang w:val="vi-VN"/>
        </w:rPr>
        <w:t xml:space="preserve">dưỡng năng lực hướng dẫn sinh viên thực hành, liên hệ với thực tiễn nghề nghiệp; năng lực dạy học tích cực hóa hoạt động của người học; bồi dưỡng về ngoại ngữ, tin học, về năng lực nghiên cứu khoa học, công bố kết quả nghiên cứu trên tạp chí khoa học trong và ngoài nước. </w:t>
      </w:r>
    </w:p>
    <w:p w14:paraId="60B8C6B4" w14:textId="77777777" w:rsidR="00AA2099" w:rsidRPr="000125BE" w:rsidRDefault="00AA2099" w:rsidP="00AA2099">
      <w:pPr>
        <w:widowControl w:val="0"/>
        <w:spacing w:after="0" w:line="360" w:lineRule="auto"/>
        <w:ind w:firstLine="720"/>
        <w:jc w:val="both"/>
        <w:rPr>
          <w:rFonts w:ascii="Times New Roman" w:hAnsi="Times New Roman"/>
          <w:i/>
          <w:sz w:val="26"/>
          <w:szCs w:val="26"/>
          <w:lang w:val="vi-VN"/>
        </w:rPr>
      </w:pPr>
      <w:r w:rsidRPr="000125BE">
        <w:rPr>
          <w:rFonts w:ascii="Times New Roman" w:hAnsi="Times New Roman"/>
          <w:i/>
          <w:sz w:val="26"/>
          <w:szCs w:val="26"/>
          <w:lang w:val="vi-VN"/>
        </w:rPr>
        <w:t>* Lựa chọn hình thức bồi dưỡng</w:t>
      </w:r>
    </w:p>
    <w:bookmarkEnd w:id="606"/>
    <w:bookmarkEnd w:id="607"/>
    <w:bookmarkEnd w:id="608"/>
    <w:bookmarkEnd w:id="609"/>
    <w:bookmarkEnd w:id="610"/>
    <w:bookmarkEnd w:id="611"/>
    <w:bookmarkEnd w:id="612"/>
    <w:p w14:paraId="2BABDDB4" w14:textId="77777777"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Thông thường, công tác bồi dưỡng giảng viên được triển khai theo hai hình thức: Bồi dưỡng trong công việc và ngoài công việc. Tùy thuộc nội dung và điều kiện hiện có, các trường đại học địa phương có thể lưu ý kết hợp triển khai các hình thức bồi dưỡng, cụ thể như sau:</w:t>
      </w:r>
    </w:p>
    <w:p w14:paraId="7B6514F5" w14:textId="77777777" w:rsidR="00AA2099" w:rsidRPr="000125BE" w:rsidRDefault="00AA2099" w:rsidP="00AA2099">
      <w:pPr>
        <w:widowControl w:val="0"/>
        <w:spacing w:after="0" w:line="360" w:lineRule="auto"/>
        <w:ind w:firstLine="720"/>
        <w:jc w:val="both"/>
        <w:rPr>
          <w:rFonts w:ascii="Times New Roman" w:hAnsi="Times New Roman"/>
          <w:bCs/>
          <w:iCs/>
          <w:sz w:val="26"/>
          <w:szCs w:val="26"/>
          <w:lang w:val="vi-VN"/>
        </w:rPr>
      </w:pPr>
      <w:r w:rsidRPr="000125BE">
        <w:rPr>
          <w:rFonts w:ascii="Times New Roman" w:hAnsi="Times New Roman"/>
          <w:bCs/>
          <w:iCs/>
          <w:sz w:val="26"/>
          <w:szCs w:val="26"/>
          <w:lang w:val="vi-VN"/>
        </w:rPr>
        <w:t xml:space="preserve">- </w:t>
      </w:r>
      <w:r w:rsidRPr="000125BE">
        <w:rPr>
          <w:rFonts w:ascii="Times New Roman" w:hAnsi="Times New Roman"/>
          <w:sz w:val="26"/>
          <w:szCs w:val="26"/>
          <w:lang w:val="vi-VN"/>
        </w:rPr>
        <w:t xml:space="preserve">Tổ chức các buổi tập huấn bồi dưỡng </w:t>
      </w:r>
      <w:r w:rsidRPr="000125BE">
        <w:rPr>
          <w:rFonts w:ascii="Times New Roman" w:hAnsi="Times New Roman"/>
          <w:bCs/>
          <w:iCs/>
          <w:sz w:val="26"/>
          <w:szCs w:val="26"/>
          <w:lang w:val="vi-VN"/>
        </w:rPr>
        <w:t xml:space="preserve">giúp đội ngũ giảng viên củng cố, mở rộng, cập nhật kiến thức, kỹ năng để phục vụ công tác giảng dạy. </w:t>
      </w:r>
    </w:p>
    <w:p w14:paraId="6FE201A6" w14:textId="77777777" w:rsidR="00AA2099" w:rsidRPr="000125BE" w:rsidRDefault="00AA2099" w:rsidP="00AA2099">
      <w:pPr>
        <w:widowControl w:val="0"/>
        <w:spacing w:after="0" w:line="360" w:lineRule="auto"/>
        <w:ind w:firstLine="720"/>
        <w:jc w:val="both"/>
        <w:rPr>
          <w:rFonts w:ascii="Times New Roman" w:eastAsia="Times New Roman" w:hAnsi="Times New Roman"/>
          <w:sz w:val="26"/>
          <w:szCs w:val="26"/>
          <w:lang w:val="vi-VN"/>
        </w:rPr>
      </w:pPr>
      <w:r w:rsidRPr="000125BE">
        <w:rPr>
          <w:rFonts w:ascii="Times New Roman" w:eastAsia="Times New Roman" w:hAnsi="Times New Roman"/>
          <w:sz w:val="26"/>
          <w:szCs w:val="26"/>
          <w:lang w:val="vi-VN"/>
        </w:rPr>
        <w:t xml:space="preserve">- Đa dạng hóa hình thức tổ chức tập huấn, bồi dưỡng (trực tiếp, trực tuyến, kết hợp). </w:t>
      </w:r>
    </w:p>
    <w:p w14:paraId="4C6626E1" w14:textId="77777777"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 xml:space="preserve">- Cử giảng viên tham các khóa tập huấn chuyên môn, hội thảo khoa học chuyên ngành do các cơ quan quản lý nhà nước về giáo dục, các trường đại học </w:t>
      </w:r>
      <w:r w:rsidRPr="000125BE">
        <w:rPr>
          <w:rFonts w:ascii="Times New Roman" w:hAnsi="Times New Roman"/>
          <w:sz w:val="26"/>
          <w:szCs w:val="26"/>
          <w:lang w:val="vi-VN"/>
        </w:rPr>
        <w:lastRenderedPageBreak/>
        <w:t xml:space="preserve">hoặc các đơn vị khác tổ chức. </w:t>
      </w:r>
    </w:p>
    <w:p w14:paraId="05EE5D09" w14:textId="77777777" w:rsidR="00AA2099" w:rsidRPr="000125BE" w:rsidRDefault="00AA2099" w:rsidP="00AA2099">
      <w:pPr>
        <w:widowControl w:val="0"/>
        <w:spacing w:after="0" w:line="360" w:lineRule="auto"/>
        <w:ind w:firstLine="720"/>
        <w:jc w:val="both"/>
        <w:rPr>
          <w:rFonts w:ascii="Times New Roman" w:hAnsi="Times New Roman"/>
          <w:bCs/>
          <w:iCs/>
          <w:sz w:val="26"/>
          <w:szCs w:val="26"/>
          <w:lang w:val="vi-VN"/>
        </w:rPr>
      </w:pPr>
      <w:r w:rsidRPr="000125BE">
        <w:rPr>
          <w:rFonts w:ascii="Times New Roman" w:hAnsi="Times New Roman"/>
          <w:iCs/>
          <w:sz w:val="26"/>
          <w:szCs w:val="26"/>
          <w:lang w:val="vi-VN" w:eastAsia="id-ID"/>
        </w:rPr>
        <w:t xml:space="preserve">- </w:t>
      </w:r>
      <w:r w:rsidRPr="000125BE">
        <w:rPr>
          <w:rFonts w:ascii="Times New Roman" w:hAnsi="Times New Roman"/>
          <w:sz w:val="26"/>
          <w:szCs w:val="26"/>
          <w:lang w:val="vi-VN"/>
        </w:rPr>
        <w:t>Chỉ đạo hoạt động sinh hoạt chuyên môn học thuật ở các Bộ môn đảm bảo tính thường xuyên, liên tục, thiết thực, hiệu quả.</w:t>
      </w:r>
    </w:p>
    <w:p w14:paraId="2473C6D6" w14:textId="77777777" w:rsidR="00AA2099" w:rsidRPr="000125BE" w:rsidRDefault="00AA2099" w:rsidP="00AA2099">
      <w:pPr>
        <w:widowControl w:val="0"/>
        <w:spacing w:after="0" w:line="360" w:lineRule="auto"/>
        <w:ind w:firstLine="562"/>
        <w:jc w:val="both"/>
        <w:rPr>
          <w:rFonts w:ascii="Times New Roman" w:hAnsi="Times New Roman"/>
          <w:spacing w:val="-4"/>
          <w:sz w:val="26"/>
          <w:szCs w:val="26"/>
          <w:shd w:val="clear" w:color="auto" w:fill="FFFFFF"/>
          <w:lang w:val="vi-VN" w:eastAsia="id-ID"/>
        </w:rPr>
      </w:pPr>
      <w:r w:rsidRPr="000125BE">
        <w:rPr>
          <w:rFonts w:ascii="Times New Roman" w:eastAsia="Times New Roman" w:hAnsi="Times New Roman"/>
          <w:spacing w:val="-4"/>
          <w:sz w:val="26"/>
          <w:szCs w:val="26"/>
          <w:lang w:val="vi-VN"/>
        </w:rPr>
        <w:t>- Thành lập các nhóm nghiên cứu của giảng viên theo từng lĩnh vực chuyên môn để chia sẻ, học hỏi kinh nghiệm lẫn nhau, qua đó phát triển năng lực nghề nghiệp.</w:t>
      </w:r>
    </w:p>
    <w:p w14:paraId="089FCBCC" w14:textId="77777777"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eastAsia="Times New Roman" w:hAnsi="Times New Roman"/>
          <w:sz w:val="26"/>
          <w:szCs w:val="26"/>
          <w:lang w:val="vi-VN"/>
        </w:rPr>
        <w:t xml:space="preserve">- Các trường phát triển các kho học liệu điện tử để giảng viên tự học tập, bồi dưỡng phát triển năng lực nghề nghiệp. </w:t>
      </w:r>
      <w:r w:rsidRPr="000125BE">
        <w:rPr>
          <w:rFonts w:ascii="Times New Roman" w:hAnsi="Times New Roman"/>
          <w:sz w:val="26"/>
          <w:szCs w:val="26"/>
          <w:lang w:val="vi-VN"/>
        </w:rPr>
        <w:t xml:space="preserve">Đây là giải pháp hữu hiệu để tận dụng thành tựu khoa học công nghệ, đảm bảo hệ thống tri thức luôn được cập nhật và phát triển, việc tìm kiếm, khai thác thông tin thuận tiện. </w:t>
      </w:r>
    </w:p>
    <w:p w14:paraId="6A421ABD" w14:textId="7083EB63" w:rsidR="00344506" w:rsidRPr="000125BE" w:rsidRDefault="00344506" w:rsidP="00344506">
      <w:pPr>
        <w:widowControl w:val="0"/>
        <w:spacing w:after="0" w:line="360" w:lineRule="auto"/>
        <w:ind w:firstLine="720"/>
        <w:jc w:val="both"/>
        <w:rPr>
          <w:rFonts w:ascii="Times New Roman" w:hAnsi="Times New Roman"/>
          <w:b/>
          <w:sz w:val="26"/>
          <w:szCs w:val="26"/>
          <w:lang w:val="vi-VN"/>
        </w:rPr>
      </w:pPr>
      <w:r w:rsidRPr="000125BE">
        <w:rPr>
          <w:rFonts w:ascii="Times New Roman" w:hAnsi="Times New Roman"/>
          <w:sz w:val="26"/>
          <w:szCs w:val="26"/>
          <w:lang w:val="vi-VN"/>
        </w:rPr>
        <w:t>- Tổ chức cho giảng viên nghiên cứu thực tế ở các doanh nghiệp, đơn vị sử dụng lao động để cập nhật thông tin thực tiễn về các ngành đào tạo, yêu cầu nguồn nhân lực cũng như kỹ năng thực hành để hướng dẫn sinh viên, học viên trong quá trình đào tạo.</w:t>
      </w:r>
    </w:p>
    <w:p w14:paraId="755A1298" w14:textId="77777777" w:rsidR="00AA2099" w:rsidRPr="000125BE" w:rsidRDefault="00AA2099" w:rsidP="00AA2099">
      <w:pPr>
        <w:widowControl w:val="0"/>
        <w:spacing w:after="0" w:line="360" w:lineRule="auto"/>
        <w:ind w:firstLine="562"/>
        <w:jc w:val="both"/>
        <w:rPr>
          <w:rFonts w:ascii="Times New Roman" w:hAnsi="Times New Roman"/>
          <w:spacing w:val="4"/>
          <w:sz w:val="26"/>
          <w:szCs w:val="26"/>
          <w:lang w:val="vi-VN" w:eastAsia="id-ID"/>
        </w:rPr>
      </w:pPr>
      <w:r w:rsidRPr="000125BE">
        <w:rPr>
          <w:rFonts w:ascii="Times New Roman" w:hAnsi="Times New Roman"/>
          <w:spacing w:val="4"/>
          <w:sz w:val="26"/>
          <w:szCs w:val="26"/>
          <w:lang w:val="vi-VN" w:eastAsia="id-ID"/>
        </w:rPr>
        <w:t xml:space="preserve">- Khuyến khích GV thường xuyên đọc, tìm hiểu, cập nhật thông tin, phát triển kiến thức, chuyên môn thông qua các phương tiện thông tin đại chúng, sách báo, tài liệu. </w:t>
      </w:r>
    </w:p>
    <w:p w14:paraId="1B8847FC" w14:textId="77777777" w:rsidR="00AA2099" w:rsidRPr="000125BE" w:rsidRDefault="00AA2099" w:rsidP="00AA2099">
      <w:pPr>
        <w:widowControl w:val="0"/>
        <w:spacing w:after="0" w:line="360" w:lineRule="auto"/>
        <w:rPr>
          <w:rFonts w:ascii="Times New Roman" w:hAnsi="Times New Roman"/>
          <w:i/>
          <w:sz w:val="26"/>
          <w:szCs w:val="26"/>
          <w:lang w:val="vi-VN"/>
        </w:rPr>
      </w:pPr>
      <w:r w:rsidRPr="000125BE">
        <w:rPr>
          <w:rFonts w:ascii="Times New Roman" w:hAnsi="Times New Roman"/>
          <w:i/>
          <w:sz w:val="26"/>
          <w:szCs w:val="26"/>
          <w:lang w:val="vi-VN"/>
        </w:rPr>
        <w:tab/>
        <w:t>* Lựa chọn phương pháp bồi dưỡng</w:t>
      </w:r>
    </w:p>
    <w:p w14:paraId="563E3E46" w14:textId="77777777" w:rsidR="00AA2099" w:rsidRPr="000125BE" w:rsidRDefault="00AA2099" w:rsidP="00AA2099">
      <w:pPr>
        <w:widowControl w:val="0"/>
        <w:spacing w:after="0" w:line="360" w:lineRule="auto"/>
        <w:ind w:firstLine="562"/>
        <w:jc w:val="both"/>
        <w:rPr>
          <w:rFonts w:ascii="Times New Roman" w:hAnsi="Times New Roman"/>
          <w:sz w:val="26"/>
          <w:szCs w:val="26"/>
          <w:lang w:val="vi-VN"/>
        </w:rPr>
      </w:pPr>
      <w:r w:rsidRPr="000125BE">
        <w:rPr>
          <w:rFonts w:ascii="Times New Roman" w:hAnsi="Times New Roman"/>
          <w:sz w:val="26"/>
          <w:szCs w:val="26"/>
          <w:lang w:val="vi-VN"/>
        </w:rPr>
        <w:t xml:space="preserve">Trong quá trình tổ chức bồi dưỡng cho đội ngũ giảng viên, các trường đại học địa phương cần: </w:t>
      </w:r>
    </w:p>
    <w:p w14:paraId="2CE7F852" w14:textId="77777777" w:rsidR="00AA2099" w:rsidRPr="000125BE" w:rsidRDefault="00AA2099" w:rsidP="00AA2099">
      <w:pPr>
        <w:widowControl w:val="0"/>
        <w:spacing w:after="0" w:line="360" w:lineRule="auto"/>
        <w:ind w:firstLine="562"/>
        <w:jc w:val="both"/>
        <w:rPr>
          <w:rFonts w:ascii="Times New Roman" w:hAnsi="Times New Roman"/>
          <w:sz w:val="26"/>
          <w:szCs w:val="26"/>
          <w:lang w:val="vi-VN"/>
        </w:rPr>
      </w:pPr>
      <w:r w:rsidRPr="000125BE">
        <w:rPr>
          <w:rFonts w:ascii="Times New Roman" w:hAnsi="Times New Roman"/>
          <w:sz w:val="26"/>
          <w:szCs w:val="26"/>
          <w:lang w:val="vi-VN"/>
        </w:rPr>
        <w:t>- Chỉ đạo việc vận dụng các phương pháp giảng dạy tích cực, hiện đại trong quá trình bồi dưỡng.</w:t>
      </w:r>
    </w:p>
    <w:p w14:paraId="5A2E230D" w14:textId="77777777" w:rsidR="00AA2099" w:rsidRPr="000125BE" w:rsidRDefault="00AA2099" w:rsidP="00AA2099">
      <w:pPr>
        <w:widowControl w:val="0"/>
        <w:spacing w:after="0" w:line="360" w:lineRule="auto"/>
        <w:ind w:firstLine="562"/>
        <w:jc w:val="both"/>
        <w:rPr>
          <w:rFonts w:ascii="Times New Roman" w:hAnsi="Times New Roman"/>
          <w:sz w:val="26"/>
          <w:szCs w:val="26"/>
          <w:lang w:val="vi-VN"/>
        </w:rPr>
      </w:pPr>
      <w:r w:rsidRPr="000125BE">
        <w:rPr>
          <w:rFonts w:ascii="Times New Roman" w:hAnsi="Times New Roman"/>
          <w:sz w:val="26"/>
          <w:szCs w:val="26"/>
          <w:lang w:val="vi-VN"/>
        </w:rPr>
        <w:t>- Phương pháp bồi dưỡng phát huy tính tích cực, chủ động của giảng viên</w:t>
      </w:r>
      <w:r w:rsidRPr="000125BE">
        <w:rPr>
          <w:rFonts w:ascii="Times New Roman" w:hAnsi="Times New Roman"/>
          <w:sz w:val="26"/>
          <w:szCs w:val="26"/>
          <w:lang w:val="vi-VN" w:eastAsia="id-ID"/>
        </w:rPr>
        <w:t xml:space="preserve">, phải lôi cuốn, hấp dẫn, tạo hứng thú học tập cho giảng viên, phát </w:t>
      </w:r>
      <w:r w:rsidRPr="000125BE">
        <w:rPr>
          <w:rFonts w:ascii="Times New Roman" w:hAnsi="Times New Roman"/>
          <w:spacing w:val="-4"/>
          <w:sz w:val="26"/>
          <w:szCs w:val="26"/>
          <w:lang w:val="vi-VN" w:eastAsia="id-ID"/>
        </w:rPr>
        <w:t>huy tính tích cực, chủ động</w:t>
      </w:r>
      <w:r w:rsidRPr="000125BE">
        <w:rPr>
          <w:rFonts w:ascii="Times New Roman" w:hAnsi="Times New Roman"/>
          <w:spacing w:val="-4"/>
          <w:sz w:val="26"/>
          <w:szCs w:val="26"/>
          <w:lang w:val="vi-VN"/>
        </w:rPr>
        <w:t>, tự giác, từ đó khơi gợi sự chia sẻ từ kinh nghiệm và vốn sống của giảng viên.</w:t>
      </w:r>
      <w:r w:rsidRPr="000125BE">
        <w:rPr>
          <w:rFonts w:ascii="Times New Roman" w:hAnsi="Times New Roman"/>
          <w:sz w:val="26"/>
          <w:szCs w:val="26"/>
          <w:lang w:val="vi-VN"/>
        </w:rPr>
        <w:t xml:space="preserve"> </w:t>
      </w:r>
    </w:p>
    <w:p w14:paraId="37038B94" w14:textId="77777777" w:rsidR="00AA2099" w:rsidRPr="000125BE" w:rsidRDefault="00AA2099" w:rsidP="00AA2099">
      <w:pPr>
        <w:widowControl w:val="0"/>
        <w:spacing w:after="0" w:line="360" w:lineRule="auto"/>
        <w:ind w:firstLine="562"/>
        <w:jc w:val="both"/>
        <w:rPr>
          <w:rFonts w:ascii="Times New Roman" w:hAnsi="Times New Roman"/>
          <w:sz w:val="26"/>
          <w:szCs w:val="26"/>
          <w:lang w:val="vi-VN"/>
        </w:rPr>
      </w:pPr>
      <w:r w:rsidRPr="000125BE">
        <w:rPr>
          <w:rFonts w:ascii="Times New Roman" w:hAnsi="Times New Roman"/>
          <w:sz w:val="26"/>
          <w:szCs w:val="26"/>
          <w:lang w:val="vi-VN"/>
        </w:rPr>
        <w:t>- Sử dụng đa dạng, linh hoạt các phương pháp bồi dưỡng trong quá trình bồi dưỡng: thuyết trình, minh họa, thảo luận nhóm, tăng cường thực hành, tăng cường rèn luyện kĩ năng vận dụng kiến thức để giải quyết những vấn đề của thực tế đời sống; Tổ chức dạy học theo tình huống…</w:t>
      </w:r>
    </w:p>
    <w:p w14:paraId="1E0E8F26" w14:textId="77777777" w:rsidR="00AA2099" w:rsidRPr="000125BE" w:rsidRDefault="00AA2099" w:rsidP="00AA2099">
      <w:pPr>
        <w:widowControl w:val="0"/>
        <w:spacing w:after="0" w:line="360" w:lineRule="auto"/>
        <w:ind w:firstLine="562"/>
        <w:jc w:val="both"/>
        <w:rPr>
          <w:rFonts w:ascii="Times New Roman" w:hAnsi="Times New Roman"/>
          <w:sz w:val="26"/>
          <w:szCs w:val="26"/>
          <w:lang w:val="vi-VN" w:eastAsia="id-ID"/>
        </w:rPr>
      </w:pPr>
      <w:r w:rsidRPr="000125BE">
        <w:rPr>
          <w:rFonts w:ascii="Times New Roman" w:hAnsi="Times New Roman"/>
          <w:sz w:val="26"/>
          <w:szCs w:val="26"/>
          <w:lang w:val="vi-VN"/>
        </w:rPr>
        <w:t xml:space="preserve"> - </w:t>
      </w:r>
      <w:r w:rsidRPr="000125BE">
        <w:rPr>
          <w:rFonts w:ascii="Times New Roman" w:eastAsia="Times New Roman" w:hAnsi="Times New Roman"/>
          <w:sz w:val="26"/>
          <w:szCs w:val="26"/>
          <w:lang w:val="vi-VN"/>
        </w:rPr>
        <w:t xml:space="preserve">Giảng viên được khuyến khích bày tỏ quan điểm, ý kiến cá nhân trong quá trình bồi dưỡng: </w:t>
      </w:r>
      <w:r w:rsidRPr="000125BE">
        <w:rPr>
          <w:rFonts w:ascii="Times New Roman" w:hAnsi="Times New Roman"/>
          <w:sz w:val="26"/>
          <w:szCs w:val="26"/>
          <w:lang w:val="vi-VN" w:eastAsia="id-ID"/>
        </w:rPr>
        <w:t xml:space="preserve">Mỗi giảng viên có những hiểu biết, kinh nghiệm nhất định </w:t>
      </w:r>
      <w:r w:rsidRPr="000125BE">
        <w:rPr>
          <w:rFonts w:ascii="Times New Roman" w:hAnsi="Times New Roman"/>
          <w:spacing w:val="-4"/>
          <w:sz w:val="26"/>
          <w:szCs w:val="26"/>
          <w:lang w:val="vi-VN" w:eastAsia="id-ID"/>
        </w:rPr>
        <w:t xml:space="preserve">liên </w:t>
      </w:r>
      <w:r w:rsidRPr="000125BE">
        <w:rPr>
          <w:rFonts w:ascii="Times New Roman" w:hAnsi="Times New Roman"/>
          <w:spacing w:val="-4"/>
          <w:sz w:val="26"/>
          <w:szCs w:val="26"/>
          <w:lang w:val="vi-VN" w:eastAsia="id-ID"/>
        </w:rPr>
        <w:lastRenderedPageBreak/>
        <w:t>quan đến lĩnh vực đang đảm nhận giảng dạy, nghiên cứu. Trong quá trình học tập, kinh nghiệm của các giảng viên khác cũng chính là nội dung học tập cần thiết và bổ ích cho mỗi giảng viên. Việc họ được khuyến khích bày tỏ quan điểm cá nhân trong quá trình học tập vừa giúp phát triển kiến thức, kỹ năng chuyên môn, vừa giúp các giảng viên có cơ hội học hỏi kiến thức, kinh nghiệm lẫn nhau.</w:t>
      </w:r>
    </w:p>
    <w:p w14:paraId="2F966B3D" w14:textId="77777777" w:rsidR="00AA2099" w:rsidRPr="000125BE" w:rsidRDefault="00AA2099" w:rsidP="00AA2099">
      <w:pPr>
        <w:widowControl w:val="0"/>
        <w:spacing w:after="0" w:line="360" w:lineRule="auto"/>
        <w:ind w:firstLine="562"/>
        <w:jc w:val="both"/>
        <w:rPr>
          <w:rFonts w:ascii="Times New Roman" w:hAnsi="Times New Roman"/>
          <w:sz w:val="26"/>
          <w:szCs w:val="26"/>
          <w:lang w:val="vi-VN" w:eastAsia="id-ID"/>
        </w:rPr>
      </w:pPr>
      <w:r w:rsidRPr="000125BE">
        <w:rPr>
          <w:rFonts w:ascii="Times New Roman" w:hAnsi="Times New Roman"/>
          <w:sz w:val="26"/>
          <w:szCs w:val="26"/>
          <w:lang w:val="vi-VN"/>
        </w:rPr>
        <w:t>- Tăng cường sử dụng các phương tiện kĩ thuật hiện đại vào quá trình bồi dưỡng, giúp quá trình bồi dưỡng diễn ra thuận tiện, hiệu quả và hấp dẫn hơn.</w:t>
      </w:r>
    </w:p>
    <w:p w14:paraId="389CD31C" w14:textId="77777777" w:rsidR="00AA2099" w:rsidRPr="000125BE" w:rsidRDefault="00AA2099" w:rsidP="00AA2099">
      <w:pPr>
        <w:widowControl w:val="0"/>
        <w:spacing w:after="0" w:line="360" w:lineRule="auto"/>
        <w:ind w:firstLine="562"/>
        <w:jc w:val="both"/>
        <w:outlineLvl w:val="2"/>
        <w:rPr>
          <w:rFonts w:ascii="Times New Roman" w:hAnsi="Times New Roman"/>
          <w:i/>
          <w:sz w:val="26"/>
          <w:szCs w:val="26"/>
          <w:lang w:val="vi-VN"/>
        </w:rPr>
      </w:pPr>
      <w:bookmarkStart w:id="613" w:name="_Toc145509741"/>
      <w:bookmarkStart w:id="614" w:name="_Toc145510272"/>
      <w:bookmarkStart w:id="615" w:name="_Toc145510543"/>
      <w:bookmarkStart w:id="616" w:name="_Toc145511085"/>
      <w:bookmarkStart w:id="617" w:name="_Toc145512572"/>
      <w:bookmarkStart w:id="618" w:name="_Toc145512679"/>
      <w:bookmarkStart w:id="619" w:name="_Toc145513388"/>
      <w:bookmarkStart w:id="620" w:name="_Toc155726430"/>
      <w:r w:rsidRPr="000125BE">
        <w:rPr>
          <w:rFonts w:ascii="Times New Roman" w:hAnsi="Times New Roman"/>
          <w:i/>
          <w:sz w:val="26"/>
          <w:szCs w:val="26"/>
          <w:lang w:val="vi-VN"/>
        </w:rPr>
        <w:t>* Lựa chọn lực lượng thực hiện bồi dưỡng</w:t>
      </w:r>
      <w:bookmarkEnd w:id="613"/>
      <w:bookmarkEnd w:id="614"/>
      <w:bookmarkEnd w:id="615"/>
      <w:bookmarkEnd w:id="616"/>
      <w:bookmarkEnd w:id="617"/>
      <w:bookmarkEnd w:id="618"/>
      <w:bookmarkEnd w:id="619"/>
      <w:bookmarkEnd w:id="620"/>
    </w:p>
    <w:p w14:paraId="735BABBD" w14:textId="77777777" w:rsidR="00AA2099" w:rsidRPr="000125BE" w:rsidRDefault="00AA2099" w:rsidP="00AA2099">
      <w:pPr>
        <w:widowControl w:val="0"/>
        <w:spacing w:after="0" w:line="360" w:lineRule="auto"/>
        <w:jc w:val="both"/>
        <w:rPr>
          <w:rFonts w:ascii="Times New Roman" w:hAnsi="Times New Roman"/>
          <w:sz w:val="26"/>
          <w:szCs w:val="26"/>
          <w:lang w:val="vi-VN"/>
        </w:rPr>
      </w:pPr>
      <w:r w:rsidRPr="000125BE">
        <w:rPr>
          <w:rFonts w:ascii="Times New Roman" w:hAnsi="Times New Roman"/>
          <w:sz w:val="26"/>
          <w:szCs w:val="26"/>
          <w:lang w:val="vi-VN"/>
        </w:rPr>
        <w:tab/>
        <w:t>Lực lượng tham gia bồi dưỡng phát triển năng lực cho đội ngũ giảng viên rất đa dạng. Tùy thuộc nội dung, hình thức bồi dưỡng để lựa chọn lực lượng bồi dưỡng phù hợp. Các trường đại học địa phương có thể lựa chọn các lực lượng bồi dưỡng bao gồm:</w:t>
      </w:r>
    </w:p>
    <w:p w14:paraId="1ED8784F" w14:textId="77777777"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i/>
          <w:sz w:val="26"/>
          <w:szCs w:val="26"/>
          <w:lang w:val="vi-VN"/>
        </w:rPr>
        <w:t xml:space="preserve">- Cán bộ quản lý các trường đại học địa phương: </w:t>
      </w:r>
      <w:r w:rsidRPr="000125BE">
        <w:rPr>
          <w:rFonts w:ascii="Times New Roman" w:hAnsi="Times New Roman"/>
          <w:iCs/>
          <w:sz w:val="26"/>
          <w:szCs w:val="26"/>
          <w:lang w:val="vi-VN"/>
        </w:rPr>
        <w:t xml:space="preserve">Đây là lực lượng cốt cán, là </w:t>
      </w:r>
      <w:r w:rsidRPr="000125BE">
        <w:rPr>
          <w:rFonts w:ascii="Times New Roman" w:hAnsi="Times New Roman"/>
          <w:sz w:val="26"/>
          <w:szCs w:val="26"/>
          <w:lang w:val="vi-VN"/>
        </w:rPr>
        <w:t xml:space="preserve">nhân tố thúc đẩy, phát triển các hoạt động bồi dưỡng giảng viên. Đội ngũ này có trách nhiệm định hướng kế hoạch, chỉ đạo hoạt động bồi dưỡng, khuyến khích, tạo động lực học tập cho đội ngũ giảng viên, tác động đến nhu cầu, ý thức học tập của đội ngũ giảng này. </w:t>
      </w:r>
    </w:p>
    <w:p w14:paraId="718C31E8" w14:textId="085604E9"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i/>
          <w:sz w:val="26"/>
          <w:szCs w:val="26"/>
          <w:lang w:val="vi-VN"/>
        </w:rPr>
        <w:t xml:space="preserve">- </w:t>
      </w:r>
      <w:r w:rsidR="00AB6308" w:rsidRPr="000125BE">
        <w:rPr>
          <w:rFonts w:ascii="Times New Roman" w:hAnsi="Times New Roman"/>
          <w:i/>
          <w:sz w:val="26"/>
          <w:szCs w:val="26"/>
          <w:lang w:val="vi-VN"/>
        </w:rPr>
        <w:t>Trưởng bộ môn</w:t>
      </w:r>
      <w:r w:rsidRPr="000125BE">
        <w:rPr>
          <w:rFonts w:ascii="Times New Roman" w:hAnsi="Times New Roman"/>
          <w:i/>
          <w:sz w:val="26"/>
          <w:szCs w:val="26"/>
          <w:lang w:val="vi-VN"/>
        </w:rPr>
        <w:t>:</w:t>
      </w:r>
      <w:r w:rsidRPr="000125BE">
        <w:rPr>
          <w:rFonts w:ascii="Times New Roman" w:hAnsi="Times New Roman"/>
          <w:sz w:val="26"/>
          <w:szCs w:val="26"/>
          <w:lang w:val="vi-VN"/>
        </w:rPr>
        <w:t xml:space="preserve"> Sự phát triển chuyên môn của giảng viên phụ thuộc rất lớn vào hoạt động của </w:t>
      </w:r>
      <w:r w:rsidR="00AB6308" w:rsidRPr="000125BE">
        <w:rPr>
          <w:rFonts w:ascii="Times New Roman" w:hAnsi="Times New Roman"/>
          <w:sz w:val="26"/>
          <w:szCs w:val="26"/>
          <w:lang w:val="vi-VN"/>
        </w:rPr>
        <w:t>bộ</w:t>
      </w:r>
      <w:r w:rsidRPr="000125BE">
        <w:rPr>
          <w:rFonts w:ascii="Times New Roman" w:hAnsi="Times New Roman"/>
          <w:sz w:val="26"/>
          <w:szCs w:val="26"/>
          <w:lang w:val="vi-VN"/>
        </w:rPr>
        <w:t xml:space="preserve"> môn, trong đó sự chỉ đạo trực tiếp của </w:t>
      </w:r>
      <w:r w:rsidR="00AB6308" w:rsidRPr="000125BE">
        <w:rPr>
          <w:rFonts w:ascii="Times New Roman" w:hAnsi="Times New Roman"/>
          <w:sz w:val="26"/>
          <w:szCs w:val="26"/>
          <w:lang w:val="vi-VN"/>
        </w:rPr>
        <w:t>trưởng bộ môn</w:t>
      </w:r>
      <w:r w:rsidRPr="000125BE">
        <w:rPr>
          <w:rFonts w:ascii="Times New Roman" w:hAnsi="Times New Roman"/>
          <w:sz w:val="26"/>
          <w:szCs w:val="26"/>
          <w:lang w:val="vi-VN"/>
        </w:rPr>
        <w:t xml:space="preserve">. </w:t>
      </w:r>
      <w:r w:rsidR="00AB6308" w:rsidRPr="000125BE">
        <w:rPr>
          <w:rFonts w:ascii="Times New Roman" w:hAnsi="Times New Roman"/>
          <w:sz w:val="26"/>
          <w:szCs w:val="26"/>
          <w:lang w:val="vi-VN"/>
        </w:rPr>
        <w:t xml:space="preserve">Bộ </w:t>
      </w:r>
      <w:r w:rsidRPr="000125BE">
        <w:rPr>
          <w:rFonts w:ascii="Times New Roman" w:hAnsi="Times New Roman"/>
          <w:sz w:val="26"/>
          <w:szCs w:val="26"/>
          <w:lang w:val="vi-VN"/>
        </w:rPr>
        <w:t xml:space="preserve">môn sinh hoạt chuyên môn thường xuyên, tích cực, nội dung phong phú, thiết thực, bầu không khí chia sẻ học thuật dân chủ, gần gũi sẽ tác động tích cực đến tinh thần học tập, phát triển chuyên môn của giảng viên. </w:t>
      </w:r>
    </w:p>
    <w:p w14:paraId="2A638EDD" w14:textId="77777777" w:rsidR="00AA2099" w:rsidRPr="000125BE" w:rsidRDefault="00AA2099" w:rsidP="00AA2099">
      <w:pPr>
        <w:widowControl w:val="0"/>
        <w:spacing w:after="0" w:line="360" w:lineRule="auto"/>
        <w:ind w:firstLine="720"/>
        <w:jc w:val="both"/>
        <w:rPr>
          <w:rFonts w:ascii="Times New Roman" w:hAnsi="Times New Roman"/>
          <w:spacing w:val="-2"/>
          <w:sz w:val="26"/>
          <w:szCs w:val="26"/>
          <w:lang w:val="vi-VN"/>
        </w:rPr>
      </w:pPr>
      <w:r w:rsidRPr="000125BE">
        <w:rPr>
          <w:rFonts w:ascii="Times New Roman" w:hAnsi="Times New Roman"/>
          <w:i/>
          <w:sz w:val="26"/>
          <w:szCs w:val="26"/>
          <w:lang w:val="vi-VN"/>
        </w:rPr>
        <w:t xml:space="preserve">- Giảng viên cốt cán: </w:t>
      </w:r>
      <w:r w:rsidRPr="000125BE">
        <w:rPr>
          <w:rFonts w:ascii="Times New Roman" w:hAnsi="Times New Roman"/>
          <w:iCs/>
          <w:sz w:val="26"/>
          <w:szCs w:val="26"/>
          <w:lang w:val="vi-VN"/>
        </w:rPr>
        <w:t xml:space="preserve">Đây là lực lượng </w:t>
      </w:r>
      <w:r w:rsidRPr="000125BE">
        <w:rPr>
          <w:rFonts w:ascii="Times New Roman" w:hAnsi="Times New Roman"/>
          <w:sz w:val="26"/>
          <w:szCs w:val="26"/>
          <w:lang w:val="vi-VN"/>
        </w:rPr>
        <w:t xml:space="preserve">có trình độ, năng lực cao; có kinh nghiệm giảng dạy, được thừa nhận, tôn vinh và ảnh hưởng lớn đến đội ngũ </w:t>
      </w:r>
      <w:r w:rsidRPr="000125BE">
        <w:rPr>
          <w:rFonts w:ascii="Times New Roman" w:hAnsi="Times New Roman"/>
          <w:spacing w:val="-2"/>
          <w:sz w:val="26"/>
          <w:szCs w:val="26"/>
          <w:lang w:val="vi-VN"/>
        </w:rPr>
        <w:t>giảng viên. Các trường đại học địa phương có thể sử dụng đội ngũ này trong việc tổ chức các hoạt động bồi dưỡng, tập huấn cho đội ngũ giảng viên; Họ cũng là chủ thể thực hiện kèm cặp, hỗ trợ cho giảng viên trong quá trình giảng dạy.</w:t>
      </w:r>
    </w:p>
    <w:p w14:paraId="486C783F" w14:textId="1D7527D2"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 xml:space="preserve">- </w:t>
      </w:r>
      <w:r w:rsidRPr="000125BE">
        <w:rPr>
          <w:rFonts w:ascii="Times New Roman" w:hAnsi="Times New Roman"/>
          <w:i/>
          <w:sz w:val="26"/>
          <w:szCs w:val="26"/>
          <w:lang w:val="vi-VN"/>
        </w:rPr>
        <w:t xml:space="preserve">Chuyên gia giáo dục trong và ngoài nhà trường: </w:t>
      </w:r>
      <w:r w:rsidRPr="000125BE">
        <w:rPr>
          <w:rFonts w:ascii="Times New Roman" w:hAnsi="Times New Roman"/>
          <w:sz w:val="26"/>
          <w:szCs w:val="26"/>
          <w:lang w:val="vi-VN"/>
        </w:rPr>
        <w:t>Đó là những người có kiến thức chuyên môn sâu, rộng, nhiều kinh nghiệm thực tiễn về giảng dạy từ các trường Đại học trong và ngoài nước</w:t>
      </w:r>
      <w:r w:rsidR="00344506" w:rsidRPr="000125BE">
        <w:rPr>
          <w:rFonts w:ascii="Times New Roman" w:hAnsi="Times New Roman"/>
          <w:sz w:val="26"/>
          <w:szCs w:val="26"/>
          <w:lang w:val="vi-VN"/>
        </w:rPr>
        <w:t>, từ đơn vị sử dụng lao động;</w:t>
      </w:r>
      <w:r w:rsidRPr="000125BE">
        <w:rPr>
          <w:rFonts w:ascii="Times New Roman" w:hAnsi="Times New Roman"/>
          <w:sz w:val="26"/>
          <w:szCs w:val="26"/>
          <w:lang w:val="vi-VN"/>
        </w:rPr>
        <w:t xml:space="preserve"> tư vấn, hướng dẫn, </w:t>
      </w:r>
      <w:r w:rsidRPr="000125BE">
        <w:rPr>
          <w:rFonts w:ascii="Times New Roman" w:hAnsi="Times New Roman"/>
          <w:sz w:val="26"/>
          <w:szCs w:val="26"/>
          <w:lang w:val="vi-VN"/>
        </w:rPr>
        <w:lastRenderedPageBreak/>
        <w:t>giải quyết các vấn đề đặt ra trong giảng dạy các lĩnh vực ở các trường đại học.</w:t>
      </w:r>
    </w:p>
    <w:p w14:paraId="398CFBED" w14:textId="77777777" w:rsidR="00AA2099" w:rsidRPr="000125BE" w:rsidRDefault="00AA2099" w:rsidP="00AA2099">
      <w:pPr>
        <w:widowControl w:val="0"/>
        <w:spacing w:after="0" w:line="360" w:lineRule="auto"/>
        <w:ind w:firstLine="567"/>
        <w:jc w:val="both"/>
        <w:rPr>
          <w:rFonts w:ascii="Times New Roman" w:eastAsia="Times New Roman" w:hAnsi="Times New Roman"/>
          <w:sz w:val="26"/>
          <w:szCs w:val="26"/>
          <w:lang w:val="vi-VN"/>
        </w:rPr>
      </w:pPr>
      <w:r w:rsidRPr="000125BE">
        <w:rPr>
          <w:rFonts w:ascii="Times New Roman" w:hAnsi="Times New Roman"/>
          <w:sz w:val="26"/>
          <w:szCs w:val="26"/>
          <w:lang w:val="vi-VN"/>
        </w:rPr>
        <w:t xml:space="preserve">Như vậy, lực lượng tham gia bồi dưỡng đội ngũ giảng viên rất đa dạng. Lãnh đạo các trường đại học địa phương cần </w:t>
      </w:r>
      <w:r w:rsidRPr="000125BE">
        <w:rPr>
          <w:rFonts w:ascii="Times New Roman" w:eastAsia="Times New Roman" w:hAnsi="Times New Roman"/>
          <w:sz w:val="26"/>
          <w:szCs w:val="26"/>
          <w:lang w:val="vi-VN"/>
        </w:rPr>
        <w:t xml:space="preserve">chỉ đạo huy động đa dạng các lực lượng tham gia vào hoạt động bồi dưỡng. </w:t>
      </w:r>
      <w:r w:rsidRPr="000125BE">
        <w:rPr>
          <w:rFonts w:ascii="Times New Roman" w:hAnsi="Times New Roman"/>
          <w:sz w:val="26"/>
          <w:szCs w:val="26"/>
          <w:lang w:val="vi-VN"/>
        </w:rPr>
        <w:t xml:space="preserve">Căn cứ mục tiêu, hình thức, nội dung cụ thể của mỗi hoạt động bồi dưỡng để lựa chọn lực lượng (cá nhân/đơn vị) </w:t>
      </w:r>
      <w:r w:rsidRPr="000125BE">
        <w:rPr>
          <w:rFonts w:ascii="Times New Roman" w:eastAsia="Times New Roman" w:hAnsi="Times New Roman"/>
          <w:sz w:val="26"/>
          <w:szCs w:val="26"/>
          <w:lang w:val="vi-VN"/>
        </w:rPr>
        <w:t>có năng lực chuyên môn - nghiệp vụ sâu, phù hợp với nội dung bồi dưỡng</w:t>
      </w:r>
      <w:r w:rsidRPr="000125BE">
        <w:rPr>
          <w:rFonts w:ascii="Times New Roman" w:hAnsi="Times New Roman"/>
          <w:sz w:val="26"/>
          <w:szCs w:val="26"/>
          <w:lang w:val="vi-VN"/>
        </w:rPr>
        <w:t xml:space="preserve">. </w:t>
      </w:r>
    </w:p>
    <w:p w14:paraId="70A98704" w14:textId="77777777" w:rsidR="00AA2099" w:rsidRPr="000125BE" w:rsidRDefault="00AA2099" w:rsidP="00AA2099">
      <w:pPr>
        <w:widowControl w:val="0"/>
        <w:spacing w:after="0" w:line="360" w:lineRule="auto"/>
        <w:jc w:val="both"/>
        <w:outlineLvl w:val="2"/>
        <w:rPr>
          <w:rFonts w:ascii="Times New Roman" w:hAnsi="Times New Roman"/>
          <w:i/>
          <w:sz w:val="26"/>
          <w:szCs w:val="26"/>
          <w:lang w:val="vi-VN"/>
        </w:rPr>
      </w:pPr>
      <w:bookmarkStart w:id="621" w:name="_Toc145509742"/>
      <w:bookmarkStart w:id="622" w:name="_Toc145510273"/>
      <w:bookmarkStart w:id="623" w:name="_Toc145510544"/>
      <w:bookmarkStart w:id="624" w:name="_Toc145511086"/>
      <w:bookmarkStart w:id="625" w:name="_Toc145512573"/>
      <w:bookmarkStart w:id="626" w:name="_Toc145512680"/>
      <w:bookmarkStart w:id="627" w:name="_Toc145513389"/>
      <w:r w:rsidRPr="000125BE">
        <w:rPr>
          <w:rFonts w:ascii="Times New Roman" w:hAnsi="Times New Roman"/>
          <w:i/>
          <w:sz w:val="26"/>
          <w:szCs w:val="26"/>
          <w:lang w:val="vi-VN"/>
        </w:rPr>
        <w:tab/>
      </w:r>
      <w:bookmarkStart w:id="628" w:name="_Toc155726431"/>
      <w:r w:rsidRPr="000125BE">
        <w:rPr>
          <w:rFonts w:ascii="Times New Roman" w:hAnsi="Times New Roman"/>
          <w:i/>
          <w:sz w:val="26"/>
          <w:szCs w:val="26"/>
          <w:lang w:val="vi-VN"/>
        </w:rPr>
        <w:t>* Giám sát, đánh giá kết quả bồi dưỡng</w:t>
      </w:r>
      <w:bookmarkEnd w:id="621"/>
      <w:bookmarkEnd w:id="622"/>
      <w:bookmarkEnd w:id="623"/>
      <w:bookmarkEnd w:id="624"/>
      <w:bookmarkEnd w:id="625"/>
      <w:bookmarkEnd w:id="626"/>
      <w:bookmarkEnd w:id="627"/>
      <w:bookmarkEnd w:id="628"/>
    </w:p>
    <w:p w14:paraId="32AD8F14" w14:textId="77777777"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 xml:space="preserve">Công tác giám sát thường xuyên giúp cán bộ lãnh đạo, QL có thông tin để xác định xem có đủ các tiêu chí: nguồn lực vật chất và tài chính cần thiết; những người chịu trách nhiệm bồi dưỡng có đủ phẩm chất, trình độ, năng lực; các hoạt động có diễn ra theo kế hoạch; đối tượng bồi dưỡng có tham gia thường xuyên, liên tục; kế hoạch đề ra có được tuân thủ và bảo đảm đạt các mục tiêu và kết quả mong đợi. </w:t>
      </w:r>
      <w:r w:rsidRPr="000125BE">
        <w:rPr>
          <w:rFonts w:ascii="Times New Roman" w:hAnsi="Times New Roman"/>
          <w:bCs/>
          <w:sz w:val="26"/>
          <w:szCs w:val="26"/>
          <w:lang w:val="vi-VN"/>
        </w:rPr>
        <w:t>Kết quả đánh giá đó được so sánh với các yêu cầu về năng lực nghề nghiệp của đội ngũ giảng viên theo yêu cầu thực tiễn công việc của vị trí việc làm. Khi thực hiện giám sát, đánh giá kết quả bồi dưỡng, cần lưu ý các nội dung sau:</w:t>
      </w:r>
    </w:p>
    <w:p w14:paraId="4756B806" w14:textId="77777777" w:rsidR="00AA2099" w:rsidRPr="000125BE" w:rsidRDefault="00AA2099" w:rsidP="00AA2099">
      <w:pPr>
        <w:widowControl w:val="0"/>
        <w:spacing w:after="0" w:line="360" w:lineRule="auto"/>
        <w:ind w:firstLine="720"/>
        <w:jc w:val="both"/>
        <w:rPr>
          <w:rFonts w:ascii="Times New Roman" w:eastAsia="Times New Roman" w:hAnsi="Times New Roman"/>
          <w:sz w:val="26"/>
          <w:szCs w:val="26"/>
          <w:lang w:val="vi-VN"/>
        </w:rPr>
      </w:pPr>
      <w:r w:rsidRPr="000125BE">
        <w:rPr>
          <w:rFonts w:ascii="Times New Roman" w:eastAsia="Times New Roman" w:hAnsi="Times New Roman"/>
          <w:sz w:val="26"/>
          <w:szCs w:val="26"/>
          <w:lang w:val="vi-VN"/>
        </w:rPr>
        <w:t>- Phân công cụ thể và thường xuyên theo dõi, giám sát các hoạt động bồi dưỡng giảng viên.</w:t>
      </w:r>
    </w:p>
    <w:p w14:paraId="64DE9C23" w14:textId="77777777" w:rsidR="00AA2099" w:rsidRPr="000125BE" w:rsidRDefault="00AA2099" w:rsidP="00AA2099">
      <w:pPr>
        <w:widowControl w:val="0"/>
        <w:spacing w:after="0" w:line="360" w:lineRule="auto"/>
        <w:ind w:firstLine="720"/>
        <w:jc w:val="both"/>
        <w:rPr>
          <w:rFonts w:ascii="Times New Roman" w:hAnsi="Times New Roman"/>
          <w:bCs/>
          <w:sz w:val="26"/>
          <w:szCs w:val="26"/>
          <w:lang w:val="vi-VN"/>
        </w:rPr>
      </w:pPr>
      <w:r w:rsidRPr="000125BE">
        <w:rPr>
          <w:rFonts w:ascii="Times New Roman" w:eastAsia="Times New Roman" w:hAnsi="Times New Roman"/>
          <w:sz w:val="26"/>
          <w:szCs w:val="26"/>
          <w:lang w:val="vi-VN"/>
        </w:rPr>
        <w:t>- Đa dạng hóa các phương pháp đánh giá kết quả học tập, bồi dưỡng của đội ngũ giảng viên:</w:t>
      </w:r>
    </w:p>
    <w:p w14:paraId="4B18E260" w14:textId="77777777"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bCs/>
          <w:sz w:val="26"/>
          <w:szCs w:val="26"/>
          <w:lang w:val="vi-VN"/>
        </w:rPr>
        <w:t xml:space="preserve">+ </w:t>
      </w:r>
      <w:r w:rsidRPr="000125BE">
        <w:rPr>
          <w:rFonts w:ascii="Times New Roman" w:hAnsi="Times New Roman"/>
          <w:sz w:val="26"/>
          <w:szCs w:val="26"/>
          <w:lang w:val="vi-VN"/>
        </w:rPr>
        <w:t xml:space="preserve">Làm bài kiểm tra, bài thu hoạch sau đợt, khóa bồi dưỡng, tập huấn. </w:t>
      </w:r>
    </w:p>
    <w:p w14:paraId="14B159CA" w14:textId="77777777"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 Các đơn vị sau khi cử giảng viên đi tập huấn, bồi dưỡng thực hiện báo cáo, xemina khoa học tại Khoa, Bộ môn để vừa đánh giá kết quả bồi dưỡng của giảng viên, vừa góp phần giúp giảng viên nâng cao năng lực.</w:t>
      </w:r>
    </w:p>
    <w:p w14:paraId="72CE56D9" w14:textId="77777777"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 Tổ chức lấy ý kiến phản hồi của người học về kết quả giảng dạy của giảng viên để đánh giá sự tiến bộ về năng lực chuyên môn - nghiệp vụ của giảng viên sau bồi dưỡng.</w:t>
      </w:r>
    </w:p>
    <w:p w14:paraId="70E6B312" w14:textId="77777777" w:rsidR="00AA2099" w:rsidRPr="000125BE" w:rsidRDefault="00AA2099" w:rsidP="00AA2099">
      <w:pPr>
        <w:widowControl w:val="0"/>
        <w:spacing w:after="0" w:line="360" w:lineRule="auto"/>
        <w:ind w:firstLine="720"/>
        <w:jc w:val="both"/>
        <w:rPr>
          <w:rFonts w:ascii="Times New Roman" w:eastAsia="Times New Roman" w:hAnsi="Times New Roman"/>
          <w:sz w:val="26"/>
          <w:szCs w:val="26"/>
          <w:lang w:val="vi-VN"/>
        </w:rPr>
      </w:pPr>
      <w:r w:rsidRPr="000125BE">
        <w:rPr>
          <w:rFonts w:ascii="Times New Roman" w:eastAsia="Times New Roman" w:hAnsi="Times New Roman"/>
          <w:sz w:val="26"/>
          <w:szCs w:val="26"/>
          <w:lang w:val="vi-VN"/>
        </w:rPr>
        <w:t>- Lựa chọn các phương pháp đánh giá kết quả bồi dưỡng của đội ngũ giảng viên theo tiếp cận năng lực.</w:t>
      </w:r>
    </w:p>
    <w:p w14:paraId="5D70BDA3" w14:textId="77777777" w:rsidR="00AA2099" w:rsidRPr="000125BE" w:rsidRDefault="00AA2099" w:rsidP="00AA2099">
      <w:pPr>
        <w:widowControl w:val="0"/>
        <w:spacing w:after="0" w:line="360" w:lineRule="auto"/>
        <w:ind w:firstLine="720"/>
        <w:jc w:val="both"/>
        <w:rPr>
          <w:rFonts w:ascii="Times New Roman" w:eastAsia="Times New Roman" w:hAnsi="Times New Roman"/>
          <w:sz w:val="26"/>
          <w:szCs w:val="26"/>
          <w:lang w:val="vi-VN"/>
        </w:rPr>
      </w:pPr>
      <w:r w:rsidRPr="000125BE">
        <w:rPr>
          <w:rFonts w:ascii="Times New Roman" w:eastAsia="Times New Roman" w:hAnsi="Times New Roman"/>
          <w:sz w:val="26"/>
          <w:szCs w:val="26"/>
          <w:lang w:val="vi-VN"/>
        </w:rPr>
        <w:t>- Tiếp thu phản hồi của giảng viên về hoạt động bồi dưỡng để kịp thời xử lý, điều chỉnh</w:t>
      </w:r>
    </w:p>
    <w:p w14:paraId="4927F90C" w14:textId="77777777"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lastRenderedPageBreak/>
        <w:t>- Tổ chức đánh giá kết quả thực hiện nhiệm vụ của các bên liên quan, tổng kết, rút kinh nghiệm sau khi kết thúc mỗi hoạt động bồi dưỡng</w:t>
      </w:r>
    </w:p>
    <w:p w14:paraId="1D8A0B3E" w14:textId="77777777"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 Sử dụng kết quả tham gia tổ chức hoạt động bồi dưỡng của các bên liên quan làm căn cứ để đánh giá, xếp loại đơn vị và cá nhân hàng năm.</w:t>
      </w:r>
    </w:p>
    <w:p w14:paraId="53DE00BF" w14:textId="77777777" w:rsidR="00AA2099" w:rsidRPr="000125BE" w:rsidRDefault="00AA2099" w:rsidP="00AA2099">
      <w:pPr>
        <w:widowControl w:val="0"/>
        <w:spacing w:after="0" w:line="360" w:lineRule="auto"/>
        <w:ind w:firstLine="720"/>
        <w:jc w:val="both"/>
        <w:rPr>
          <w:rFonts w:ascii="Times New Roman" w:hAnsi="Times New Roman"/>
          <w:i/>
          <w:sz w:val="26"/>
          <w:szCs w:val="26"/>
          <w:lang w:val="vi-VN"/>
        </w:rPr>
      </w:pPr>
      <w:r w:rsidRPr="000125BE">
        <w:rPr>
          <w:rFonts w:ascii="Times New Roman" w:hAnsi="Times New Roman"/>
          <w:i/>
          <w:sz w:val="26"/>
          <w:szCs w:val="26"/>
          <w:lang w:val="vi-VN"/>
        </w:rPr>
        <w:t>ii. Tổ chức bồi dưỡng năng lực nghề nghiệp cho đội ngũ giảng viên đáp ứng yêu cầu vị trí việc làm:</w:t>
      </w:r>
    </w:p>
    <w:p w14:paraId="06CF7436" w14:textId="77777777" w:rsidR="00AA2099" w:rsidRPr="000125BE" w:rsidRDefault="00AA2099" w:rsidP="00AA2099">
      <w:pPr>
        <w:widowControl w:val="0"/>
        <w:spacing w:after="0" w:line="360" w:lineRule="auto"/>
        <w:ind w:firstLine="720"/>
        <w:jc w:val="both"/>
        <w:rPr>
          <w:rFonts w:ascii="Times New Roman" w:hAnsi="Times New Roman"/>
          <w:sz w:val="26"/>
          <w:szCs w:val="26"/>
          <w:lang w:val="vi-VN"/>
        </w:rPr>
      </w:pPr>
      <w:r w:rsidRPr="000125BE">
        <w:rPr>
          <w:rFonts w:ascii="Times New Roman" w:hAnsi="Times New Roman"/>
          <w:sz w:val="26"/>
          <w:szCs w:val="26"/>
          <w:lang w:val="vi-VN"/>
        </w:rPr>
        <w:t xml:space="preserve">Kết quả khảo sát thực trạng ở chương 2 cho thấy, giảng viên các trường đại học địa phương còn yếu ở một số năng lực như: </w:t>
      </w:r>
      <w:r w:rsidRPr="000125BE">
        <w:rPr>
          <w:rFonts w:ascii="Times New Roman" w:eastAsia="Times New Roman" w:hAnsi="Times New Roman"/>
          <w:sz w:val="26"/>
          <w:szCs w:val="26"/>
          <w:lang w:val="vi-VN"/>
        </w:rPr>
        <w:t>Xác định, nắm bắt được các vấn đề thực tiễn phát sinh liên quan đến nội dung giảng dạy;</w:t>
      </w:r>
      <w:r w:rsidRPr="000125BE">
        <w:rPr>
          <w:rFonts w:ascii="Times New Roman" w:hAnsi="Times New Roman" w:cs="Times New Roman"/>
          <w:sz w:val="26"/>
          <w:szCs w:val="26"/>
          <w:lang w:val="vi-VN"/>
        </w:rPr>
        <w:t xml:space="preserve"> kĩ năng thiết kế các hoạt động dạy học phù hợp để thúc đẩy sự tham gia tích cực của người học;</w:t>
      </w:r>
      <w:r w:rsidRPr="000125BE">
        <w:rPr>
          <w:rFonts w:ascii="Times New Roman" w:hAnsi="Times New Roman" w:cs="Times New Roman"/>
          <w:i/>
          <w:sz w:val="26"/>
          <w:szCs w:val="26"/>
          <w:lang w:val="vi-VN"/>
        </w:rPr>
        <w:t xml:space="preserve"> </w:t>
      </w:r>
      <w:r w:rsidRPr="000125BE">
        <w:rPr>
          <w:rFonts w:ascii="Times New Roman" w:hAnsi="Times New Roman" w:cs="Times New Roman"/>
          <w:sz w:val="26"/>
          <w:szCs w:val="26"/>
          <w:lang w:val="vi-VN"/>
        </w:rPr>
        <w:t>xây dựng và thiết kế hoạt động dạy học;</w:t>
      </w:r>
      <w:r w:rsidRPr="000125BE">
        <w:rPr>
          <w:rFonts w:ascii="Times New Roman" w:hAnsi="Times New Roman" w:cs="Times New Roman"/>
          <w:i/>
          <w:sz w:val="26"/>
          <w:szCs w:val="26"/>
          <w:lang w:val="vi-VN"/>
        </w:rPr>
        <w:t xml:space="preserve"> </w:t>
      </w:r>
      <w:r w:rsidRPr="000125BE">
        <w:rPr>
          <w:rFonts w:ascii="Times New Roman" w:eastAsia="Times New Roman" w:hAnsi="Times New Roman"/>
          <w:sz w:val="26"/>
          <w:szCs w:val="26"/>
          <w:lang w:val="vi-VN"/>
        </w:rPr>
        <w:t>năng lực sử dụng ngoại ngữ và ứng dụng công nghệ thông tin</w:t>
      </w:r>
      <w:r w:rsidRPr="000125BE">
        <w:rPr>
          <w:rFonts w:ascii="Times New Roman" w:hAnsi="Times New Roman"/>
          <w:sz w:val="26"/>
          <w:szCs w:val="26"/>
          <w:lang w:val="vi-VN"/>
        </w:rPr>
        <w:t>; năng lực công bố xuất bản và đăng bài trên Tạp chí khoa học quốc tế; năng lực phát triển quan hệ xã hội…Các trường đại học địa phương cần tập trung bồi dưỡng những hạn chế trong các năng lực này để đội ngũ giảng viên nâng cao năng lực, trình độ. Đồng thời, các trường cần dựa trên các yêu cầu, định hướng phát triển của ngành Giáo dục - Đào tạo, Chiến lược phát triển của mỗi nhà trường trong từng giai đoạn để lựa chọn nội dung bồi dưỡng phù hợp. Trước mắt, các trường tập trung bồi dưỡng một số nội dung sau cho đội ngũ giảng viên:</w:t>
      </w:r>
    </w:p>
    <w:p w14:paraId="5FA9E068" w14:textId="77777777" w:rsidR="00AA2099" w:rsidRPr="000125BE" w:rsidRDefault="00AA2099" w:rsidP="00AA2099">
      <w:pPr>
        <w:widowControl w:val="0"/>
        <w:spacing w:after="0" w:line="360" w:lineRule="auto"/>
        <w:ind w:firstLine="720"/>
        <w:jc w:val="both"/>
        <w:rPr>
          <w:rFonts w:ascii="Times New Roman" w:eastAsia="Times New Roman" w:hAnsi="Times New Roman"/>
          <w:i/>
          <w:sz w:val="26"/>
          <w:szCs w:val="26"/>
          <w:lang w:val="vi-VN"/>
        </w:rPr>
      </w:pPr>
      <w:r w:rsidRPr="000125BE">
        <w:rPr>
          <w:rFonts w:ascii="Times New Roman" w:eastAsia="Times New Roman" w:hAnsi="Times New Roman"/>
          <w:i/>
          <w:sz w:val="26"/>
          <w:szCs w:val="26"/>
          <w:lang w:val="vi-VN"/>
        </w:rPr>
        <w:t xml:space="preserve">* Tổ chức bồi dưỡng các quy định pháp luật hiện hành, các quy định mới trong lĩnh vực giáo dục để đội ngũ giảng viên nắm vững và thực hiện tốt: </w:t>
      </w:r>
    </w:p>
    <w:p w14:paraId="1312D6BE"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Thường xuyên tổ chức các buổi quán triệt văn bản, chỉ thị, Nghị quyết của Đảng, tuyên truyền chủ trương, chính sách, pháp luật của Nhà nước, quy định của ngành nhằm giúp mỗi giảng viên nắm rõ các nội dung, yêu cầu cần thực hiện, từ đó có định hướng và hành động đúng đắn.</w:t>
      </w:r>
    </w:p>
    <w:p w14:paraId="54C4EC26" w14:textId="1DDCAB36" w:rsidR="00AA2099" w:rsidRPr="000125BE" w:rsidRDefault="00AA2099" w:rsidP="00AA2099">
      <w:pPr>
        <w:widowControl w:val="0"/>
        <w:spacing w:after="0" w:line="360" w:lineRule="auto"/>
        <w:ind w:firstLine="567"/>
        <w:jc w:val="both"/>
        <w:rPr>
          <w:rFonts w:ascii="Times New Roman" w:hAnsi="Times New Roman" w:cs="Times New Roman"/>
          <w:i/>
          <w:sz w:val="26"/>
          <w:szCs w:val="26"/>
        </w:rPr>
      </w:pPr>
      <w:r w:rsidRPr="000125BE">
        <w:rPr>
          <w:rFonts w:ascii="Times New Roman" w:hAnsi="Times New Roman" w:cs="Times New Roman"/>
          <w:i/>
          <w:sz w:val="26"/>
          <w:szCs w:val="26"/>
          <w:lang w:val="vi-VN"/>
        </w:rPr>
        <w:t xml:space="preserve">* Bồi dưỡng nâng cao </w:t>
      </w:r>
      <w:r w:rsidR="003A45E1" w:rsidRPr="000125BE">
        <w:rPr>
          <w:rFonts w:ascii="Times New Roman" w:hAnsi="Times New Roman" w:cs="Times New Roman"/>
          <w:i/>
          <w:sz w:val="26"/>
          <w:szCs w:val="26"/>
        </w:rPr>
        <w:t>NLCM</w:t>
      </w:r>
      <w:r w:rsidRPr="000125BE">
        <w:rPr>
          <w:rFonts w:ascii="Times New Roman" w:hAnsi="Times New Roman" w:cs="Times New Roman"/>
          <w:i/>
          <w:sz w:val="26"/>
          <w:szCs w:val="26"/>
          <w:lang w:val="vi-VN"/>
        </w:rPr>
        <w:t xml:space="preserve"> cho đội ngũ </w:t>
      </w:r>
      <w:r w:rsidR="003A45E1" w:rsidRPr="000125BE">
        <w:rPr>
          <w:rFonts w:ascii="Times New Roman" w:hAnsi="Times New Roman" w:cs="Times New Roman"/>
          <w:i/>
          <w:sz w:val="26"/>
          <w:szCs w:val="26"/>
        </w:rPr>
        <w:t>GV</w:t>
      </w:r>
    </w:p>
    <w:p w14:paraId="21A43F54" w14:textId="77777777" w:rsidR="00AA2099" w:rsidRPr="000125BE" w:rsidRDefault="00AA2099" w:rsidP="00AA2099">
      <w:pPr>
        <w:widowControl w:val="0"/>
        <w:spacing w:after="0" w:line="360" w:lineRule="auto"/>
        <w:ind w:firstLine="562"/>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Năng lực chuyên môn là yếu tố quyết định đến chất lượng, hiệu quả giảng dạy và thực hiện các nhiệm vụ khác của giảng viên. Do đó, cần phải tổ chức các hoạt động nhằm củng cố và nâng cao năng lực chuyên môn cho họ. Bồi dưỡng năng lực chuyên môn tập trung chủ yếu vào những nội dung sau:</w:t>
      </w:r>
    </w:p>
    <w:p w14:paraId="351E44F8" w14:textId="77777777" w:rsidR="00AA2099" w:rsidRPr="000125BE" w:rsidRDefault="00AA2099" w:rsidP="00AA2099">
      <w:pPr>
        <w:widowControl w:val="0"/>
        <w:spacing w:after="0" w:line="360" w:lineRule="auto"/>
        <w:ind w:firstLine="562"/>
        <w:jc w:val="both"/>
        <w:rPr>
          <w:rFonts w:ascii="Times New Roman" w:hAnsi="Times New Roman" w:cs="Times New Roman"/>
          <w:sz w:val="26"/>
          <w:szCs w:val="26"/>
          <w:lang w:val="vi-VN"/>
        </w:rPr>
      </w:pPr>
      <w:r w:rsidRPr="000125BE">
        <w:rPr>
          <w:rFonts w:ascii="Times New Roman" w:eastAsia="Times New Roman" w:hAnsi="Times New Roman"/>
          <w:i/>
          <w:sz w:val="26"/>
          <w:szCs w:val="26"/>
          <w:lang w:val="vi-VN"/>
        </w:rPr>
        <w:t xml:space="preserve">- Bồi dưỡng năng lực xác định, nắm bắt được các vấn đề thực tiễn phát sinh </w:t>
      </w:r>
      <w:r w:rsidRPr="000125BE">
        <w:rPr>
          <w:rFonts w:ascii="Times New Roman" w:eastAsia="Times New Roman" w:hAnsi="Times New Roman"/>
          <w:i/>
          <w:sz w:val="26"/>
          <w:szCs w:val="26"/>
          <w:lang w:val="vi-VN"/>
        </w:rPr>
        <w:lastRenderedPageBreak/>
        <w:t xml:space="preserve">liên quan đến nội dung giảng dạy: </w:t>
      </w:r>
      <w:r w:rsidRPr="000125BE">
        <w:rPr>
          <w:rFonts w:ascii="Times New Roman" w:eastAsia="Times New Roman" w:hAnsi="Times New Roman"/>
          <w:sz w:val="26"/>
          <w:szCs w:val="26"/>
          <w:lang w:val="vi-VN"/>
        </w:rPr>
        <w:t xml:space="preserve">Bên cạnh yêu cầu nắm vững kiến thức chuyên môn, giảng viên cần có khả năng nắm bắt được các vấn đề, tình huống nảy sinh trong thực tiễn để giúp bài giảng có tính phong phú, cập nhật, thiết thực. Tuy nhiên, đây là nội dung được đánh giá thấp nhất trong yêu cầu về tri thức chuyên môn của đội ngũ giảng viên. Do đó, các trường cần lưu ý bồi dưỡng yêu cầu này để nâng cao tri thức chuyên môn cho giảng viên. Các hình thức bồi dưỡng có thể triển khai bao gồm: </w:t>
      </w:r>
      <w:r w:rsidRPr="000125BE">
        <w:rPr>
          <w:rFonts w:ascii="Times New Roman" w:hAnsi="Times New Roman" w:cs="Times New Roman"/>
          <w:sz w:val="26"/>
          <w:szCs w:val="26"/>
          <w:lang w:val="vi-VN"/>
        </w:rPr>
        <w:t xml:space="preserve">Tạo điều kiện để giảng viên có những buổi làm việc trực tiếp với các chuyên gia cùng chuyên ngành tại các trường ĐH, trung tâm, viện nghiên cứu, thực tế tại </w:t>
      </w:r>
      <w:r w:rsidRPr="000125BE">
        <w:rPr>
          <w:rFonts w:ascii="Times New Roman" w:eastAsia="Times New Roman" w:hAnsi="Times New Roman"/>
          <w:sz w:val="26"/>
          <w:szCs w:val="26"/>
          <w:lang w:val="vi-VN"/>
        </w:rPr>
        <w:t>các địa phương, các cơ sở giáo dục để xác định những vấn đề nổi bật;</w:t>
      </w:r>
      <w:r w:rsidRPr="000125BE">
        <w:rPr>
          <w:rFonts w:ascii="Times New Roman" w:hAnsi="Times New Roman" w:cs="Times New Roman"/>
          <w:sz w:val="26"/>
          <w:szCs w:val="26"/>
          <w:lang w:val="vi-VN"/>
        </w:rPr>
        <w:t xml:space="preserve"> cử giảng viên đi tham gia các khóa bồi dưỡng, tập huấn chuyên môn, hội thảo khoa học chuyên ngành do Bộ GD&amp;ĐT, Sở GD&amp;ĐT hoặc các trường đại học khác tổ chức để lắng nghe ý kiến chia sẻ từ các báo cáo viên, đại biểu tham dự; </w:t>
      </w:r>
      <w:r w:rsidRPr="000125BE">
        <w:rPr>
          <w:rFonts w:ascii="Times New Roman" w:eastAsia="Times New Roman" w:hAnsi="Times New Roman"/>
          <w:sz w:val="26"/>
          <w:szCs w:val="26"/>
          <w:lang w:val="vi-VN"/>
        </w:rPr>
        <w:t>c</w:t>
      </w:r>
      <w:r w:rsidRPr="000125BE">
        <w:rPr>
          <w:rFonts w:ascii="Times New Roman" w:hAnsi="Times New Roman" w:cs="Times New Roman"/>
          <w:sz w:val="26"/>
          <w:szCs w:val="26"/>
          <w:lang w:val="vi-VN"/>
        </w:rPr>
        <w:t xml:space="preserve">ác Khoa, tổ chuyên môn có thể liên hệ mời các chuyên gia có cùng chuyên môn, kinh nghiệm giảng dạy về Học viện tổ chức seminar, workshop, hội nghị, hội thảo...để các giảng viên có cơ hội học tập, cập nhật thêm thông tin, kiến thức chuyên ngành. </w:t>
      </w:r>
    </w:p>
    <w:p w14:paraId="6548B48F" w14:textId="77777777" w:rsidR="00AA2099" w:rsidRPr="000125BE" w:rsidRDefault="00AA2099" w:rsidP="00AA2099">
      <w:pPr>
        <w:widowControl w:val="0"/>
        <w:spacing w:after="0" w:line="360" w:lineRule="auto"/>
        <w:ind w:firstLine="562"/>
        <w:jc w:val="both"/>
        <w:rPr>
          <w:rFonts w:ascii="Times New Roman" w:hAnsi="Times New Roman" w:cs="Times New Roman"/>
          <w:i/>
          <w:sz w:val="26"/>
          <w:szCs w:val="26"/>
          <w:lang w:val="vi-VN"/>
        </w:rPr>
      </w:pPr>
      <w:r w:rsidRPr="000125BE">
        <w:rPr>
          <w:rFonts w:ascii="Times New Roman" w:hAnsi="Times New Roman" w:cs="Times New Roman"/>
          <w:i/>
          <w:sz w:val="26"/>
          <w:szCs w:val="26"/>
          <w:lang w:val="vi-VN"/>
        </w:rPr>
        <w:t xml:space="preserve">- Bồi dưỡng năng lực tìm hiểu người học: </w:t>
      </w:r>
      <w:r w:rsidRPr="000125BE">
        <w:rPr>
          <w:rFonts w:ascii="Times New Roman" w:hAnsi="Times New Roman" w:cs="Times New Roman"/>
          <w:sz w:val="26"/>
          <w:szCs w:val="26"/>
          <w:lang w:val="vi-VN"/>
        </w:rPr>
        <w:t xml:space="preserve">Để giảng dạy có chất lượng, hiệu quả đòi hỏi GV phải hiểu rõ đặc điểm đối tượng người học, nắm bắt đầu vào, nhu cầu, mong muốn của người học, từ đó thiết kế các hoạt động phù hợp để thúc đẩy người học tham gia tích cực vào quá trình học tập. </w:t>
      </w:r>
    </w:p>
    <w:p w14:paraId="3143C351" w14:textId="77777777" w:rsidR="00AA2099" w:rsidRPr="000125BE" w:rsidRDefault="00AA2099" w:rsidP="00AA2099">
      <w:pPr>
        <w:widowControl w:val="0"/>
        <w:spacing w:after="0" w:line="360" w:lineRule="auto"/>
        <w:ind w:firstLine="567"/>
        <w:jc w:val="both"/>
        <w:rPr>
          <w:rFonts w:ascii="Times New Roman" w:hAnsi="Times New Roman" w:cs="Times New Roman"/>
          <w:sz w:val="26"/>
          <w:szCs w:val="26"/>
          <w:lang w:val="vi-VN"/>
        </w:rPr>
      </w:pPr>
      <w:r w:rsidRPr="000125BE">
        <w:rPr>
          <w:rFonts w:ascii="Times New Roman" w:hAnsi="Times New Roman" w:cs="Times New Roman"/>
          <w:i/>
          <w:sz w:val="26"/>
          <w:szCs w:val="26"/>
          <w:lang w:val="vi-VN"/>
        </w:rPr>
        <w:t xml:space="preserve">- Bồi dưỡng năng lực xây dựng và thiết kế hoạt động dạy học, trong đó tập trung vào kĩ năng thiết </w:t>
      </w:r>
      <w:r w:rsidRPr="000125BE">
        <w:rPr>
          <w:rFonts w:ascii="Times New Roman" w:hAnsi="Times New Roman" w:cs="Times New Roman"/>
          <w:i/>
          <w:iCs/>
          <w:sz w:val="26"/>
          <w:szCs w:val="26"/>
          <w:lang w:val="vi-VN"/>
        </w:rPr>
        <w:t xml:space="preserve">các hoạt động dạy học mang tính trải nghiệm thực tiễn cho người học: </w:t>
      </w:r>
      <w:r w:rsidRPr="000125BE">
        <w:rPr>
          <w:rFonts w:ascii="Times New Roman" w:hAnsi="Times New Roman" w:cs="Times New Roman"/>
          <w:sz w:val="26"/>
          <w:szCs w:val="26"/>
          <w:lang w:val="vi-VN"/>
        </w:rPr>
        <w:t>Thiết kế</w:t>
      </w:r>
      <w:r w:rsidRPr="000125BE">
        <w:rPr>
          <w:rFonts w:ascii="Times New Roman" w:hAnsi="Times New Roman" w:cs="Times New Roman"/>
          <w:i/>
          <w:sz w:val="26"/>
          <w:szCs w:val="26"/>
          <w:lang w:val="vi-VN"/>
        </w:rPr>
        <w:t xml:space="preserve"> </w:t>
      </w:r>
      <w:r w:rsidRPr="000125BE">
        <w:rPr>
          <w:rFonts w:ascii="Times New Roman" w:hAnsi="Times New Roman" w:cs="Times New Roman"/>
          <w:sz w:val="26"/>
          <w:szCs w:val="26"/>
          <w:lang w:val="vi-VN"/>
        </w:rPr>
        <w:t xml:space="preserve">hoạt động dạy học tốt giúp đội ngũ giảng viên chủ động trong quá trình lên lớp, dự kiến phương án giảng dạy phù hợp, từ đó nâng cao chất lượng đào tạo. Kết quả phân tích ở chương 2 cho thấy, nhiều giảng viên nhận định mình còn yếu về khả năng thiết kế các hoạt động dạy học, đặc biệt là kỹ năng thiết kế hoạt động dạy học mang tính trải nghiệm thực tiễn cho người học. Bởi vậy, nhà trường, Khoa/tổ chuyên môn cần lên kế hoạch, tổ chức các đợt tập huấn dành riêng cho đội ngũ giảng viên, trong đó hướng dẫn cụ thể các bước thiết kế bài giảng, phương pháp dạy học tiên tiến, đổi mới, sáng tạo, thiết kế bài học mang tính trải nghiệm thực tiễn cho người học và cho giảng viên thực hành trực tiếp trên lớp. </w:t>
      </w:r>
    </w:p>
    <w:p w14:paraId="0FA8CD73" w14:textId="77777777" w:rsidR="00AA2099" w:rsidRPr="000125BE" w:rsidRDefault="00AA2099" w:rsidP="00AA2099">
      <w:pPr>
        <w:widowControl w:val="0"/>
        <w:spacing w:after="0" w:line="360" w:lineRule="auto"/>
        <w:ind w:firstLine="567"/>
        <w:jc w:val="both"/>
        <w:rPr>
          <w:rFonts w:ascii="Times New Roman Italic" w:hAnsi="Times New Roman Italic" w:cs="Times New Roman"/>
          <w:i/>
          <w:spacing w:val="-8"/>
          <w:sz w:val="26"/>
          <w:szCs w:val="26"/>
          <w:lang w:val="vi-VN"/>
        </w:rPr>
      </w:pPr>
      <w:r w:rsidRPr="000125BE">
        <w:rPr>
          <w:rFonts w:ascii="Times New Roman Italic" w:hAnsi="Times New Roman Italic" w:cs="Times New Roman"/>
          <w:i/>
          <w:spacing w:val="-8"/>
          <w:sz w:val="26"/>
          <w:szCs w:val="26"/>
          <w:lang w:val="vi-VN"/>
        </w:rPr>
        <w:lastRenderedPageBreak/>
        <w:t>* Bồi dưỡng năng lực dạy học theo tiếp cận năng lực người học cho giảng viên:</w:t>
      </w:r>
    </w:p>
    <w:p w14:paraId="59DE7224" w14:textId="77777777" w:rsidR="00AA2099" w:rsidRPr="000125BE" w:rsidRDefault="00AA2099" w:rsidP="00AA2099">
      <w:pPr>
        <w:widowControl w:val="0"/>
        <w:spacing w:after="0" w:line="360" w:lineRule="auto"/>
        <w:ind w:firstLine="567"/>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Đào tạo, bồi dưỡng theo năng lực là hướng tiếp cận chú trọng việc người học sẽ cần hoàn thiện và lĩnh hội được các năng lực gì, ở mức nào sau khi kết thúc một chương trình giáo dục để đáp ứng yêu cầu của công việc thực tiễn. Theo kết quả khảo sát ở chương 2, năng lực dạy học theo tiếp cận năng lực người học của đội ngũ giảng viên còn yếu. Mặt khác, đào tạo, bồi dưỡng theo tiếp cận năng lực người học cũng là xu thế chung của giáo dục Việt Nam và thế giới. Do vậy, việc tổ chức nội dung bồi dưỡng này là một yêu cầu quan trọng và rất cần thiết.</w:t>
      </w:r>
    </w:p>
    <w:p w14:paraId="45CDC637" w14:textId="77777777" w:rsidR="00AA2099" w:rsidRPr="000125BE" w:rsidRDefault="00AA2099" w:rsidP="00AA2099">
      <w:pPr>
        <w:widowControl w:val="0"/>
        <w:spacing w:after="0" w:line="360" w:lineRule="auto"/>
        <w:ind w:firstLine="567"/>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Để thực hiện nội dung bồi dưỡng này, các trường đại học địa phương cần tổ chức các hội thảo, hội nghị về tiếp cận năng lực người học trong đào tạo, bồi dưỡng nhằm giúp giảng viên hiểu và áp dụng được thấm nhuần những lý luận cơ bản cũng như phương pháp chung về giảng dạy theo tiếp cận năng lực người học, từ đó mỗi giảng viên sẽ định hình và tìm ra phương pháp giảng dạy phù hợp cho bản thân. </w:t>
      </w:r>
    </w:p>
    <w:p w14:paraId="0239FE7B" w14:textId="77777777" w:rsidR="00AA2099" w:rsidRPr="000125BE" w:rsidRDefault="00AA2099" w:rsidP="00AA2099">
      <w:pPr>
        <w:widowControl w:val="0"/>
        <w:spacing w:after="0" w:line="360" w:lineRule="auto"/>
        <w:ind w:firstLine="567"/>
        <w:jc w:val="both"/>
        <w:rPr>
          <w:rFonts w:ascii="Times New Roman" w:hAnsi="Times New Roman" w:cs="Times New Roman"/>
          <w:i/>
          <w:sz w:val="26"/>
          <w:szCs w:val="26"/>
          <w:lang w:val="vi-VN"/>
        </w:rPr>
      </w:pPr>
      <w:r w:rsidRPr="000125BE">
        <w:rPr>
          <w:rFonts w:ascii="Times New Roman" w:hAnsi="Times New Roman" w:cs="Times New Roman"/>
          <w:i/>
          <w:sz w:val="26"/>
          <w:szCs w:val="26"/>
          <w:lang w:val="vi-VN"/>
        </w:rPr>
        <w:t>* Bồi dưỡng năng lực vận dụng các phương pháp giảng dạy theo hướng hiện đại, đổi mới, sáng tạo trên cơ sở áp dụng các thành tựu của công nghệ thông tin và truyền thông:</w:t>
      </w:r>
    </w:p>
    <w:p w14:paraId="05E467A4" w14:textId="21030273" w:rsidR="00AA2099" w:rsidRPr="000125BE" w:rsidRDefault="00AA2099" w:rsidP="00AA2099">
      <w:pPr>
        <w:widowControl w:val="0"/>
        <w:spacing w:after="0" w:line="360" w:lineRule="auto"/>
        <w:ind w:firstLine="567"/>
        <w:jc w:val="both"/>
        <w:rPr>
          <w:rFonts w:ascii="Times New Roman" w:hAnsi="Times New Roman" w:cs="Times New Roman"/>
          <w:sz w:val="26"/>
          <w:szCs w:val="26"/>
        </w:rPr>
      </w:pPr>
      <w:r w:rsidRPr="000125BE">
        <w:rPr>
          <w:rFonts w:ascii="Times New Roman" w:hAnsi="Times New Roman" w:cs="Times New Roman"/>
          <w:sz w:val="26"/>
          <w:szCs w:val="26"/>
          <w:lang w:val="vi-VN"/>
        </w:rPr>
        <w:t>Để đáp ứng xu hướng dạy học trực tuyến (elearning) hiện nay, các trường đại học địa phương cần hướng dẫn cho giảng viên</w:t>
      </w:r>
      <w:r w:rsidR="00D151C6" w:rsidRPr="000125BE">
        <w:rPr>
          <w:rFonts w:ascii="Times New Roman" w:hAnsi="Times New Roman" w:cs="Times New Roman"/>
          <w:sz w:val="26"/>
          <w:szCs w:val="26"/>
          <w:lang w:val="vi-VN"/>
        </w:rPr>
        <w:t xml:space="preserve"> </w:t>
      </w:r>
      <w:r w:rsidRPr="000125BE">
        <w:rPr>
          <w:rFonts w:ascii="Times New Roman" w:hAnsi="Times New Roman" w:cs="Times New Roman"/>
          <w:sz w:val="26"/>
          <w:szCs w:val="26"/>
          <w:lang w:val="vi-VN"/>
        </w:rPr>
        <w:t xml:space="preserve">kết hợp các mô hình đào tạo tiên tiến 4.0, đào tạo trực tuyến, từ xa để giảng viên vừa nâng cao trình độ chuyên môn, vừa tiếp cận các mô hình dạy học mới. Các </w:t>
      </w:r>
      <w:r w:rsidR="006726A1" w:rsidRPr="000125BE">
        <w:rPr>
          <w:rFonts w:ascii="Times New Roman" w:hAnsi="Times New Roman" w:cs="Times New Roman"/>
          <w:sz w:val="26"/>
          <w:szCs w:val="26"/>
        </w:rPr>
        <w:t>HTDH</w:t>
      </w:r>
      <w:r w:rsidRPr="000125BE">
        <w:rPr>
          <w:rFonts w:ascii="Times New Roman" w:hAnsi="Times New Roman" w:cs="Times New Roman"/>
          <w:sz w:val="26"/>
          <w:szCs w:val="26"/>
          <w:lang w:val="vi-VN"/>
        </w:rPr>
        <w:t xml:space="preserve"> này sẽ giúp </w:t>
      </w:r>
      <w:r w:rsidR="006726A1" w:rsidRPr="000125BE">
        <w:rPr>
          <w:rFonts w:ascii="Times New Roman" w:hAnsi="Times New Roman" w:cs="Times New Roman"/>
          <w:sz w:val="26"/>
          <w:szCs w:val="26"/>
        </w:rPr>
        <w:t>GV</w:t>
      </w:r>
      <w:r w:rsidRPr="000125BE">
        <w:rPr>
          <w:rFonts w:ascii="Times New Roman" w:hAnsi="Times New Roman" w:cs="Times New Roman"/>
          <w:sz w:val="26"/>
          <w:szCs w:val="26"/>
          <w:lang w:val="vi-VN"/>
        </w:rPr>
        <w:t xml:space="preserve"> bổ sung vào kiến thức nghiệp vụ, </w:t>
      </w:r>
      <w:r w:rsidR="006726A1" w:rsidRPr="000125BE">
        <w:rPr>
          <w:rFonts w:ascii="Times New Roman" w:hAnsi="Times New Roman" w:cs="Times New Roman"/>
          <w:sz w:val="26"/>
          <w:szCs w:val="26"/>
        </w:rPr>
        <w:t>nâng cao hiệu quả bài dạy.</w:t>
      </w:r>
    </w:p>
    <w:p w14:paraId="26689F7A" w14:textId="7874E5EA" w:rsidR="00AA2099" w:rsidRPr="000125BE" w:rsidRDefault="00AA2099" w:rsidP="00AA2099">
      <w:pPr>
        <w:widowControl w:val="0"/>
        <w:spacing w:after="0" w:line="360" w:lineRule="auto"/>
        <w:ind w:firstLine="562"/>
        <w:jc w:val="both"/>
        <w:rPr>
          <w:rFonts w:ascii="Times New Roman Italic" w:eastAsia="Times New Roman" w:hAnsi="Times New Roman Italic"/>
          <w:i/>
          <w:iCs/>
          <w:spacing w:val="-4"/>
          <w:sz w:val="26"/>
          <w:szCs w:val="26"/>
          <w:lang w:val="vi-VN"/>
        </w:rPr>
      </w:pPr>
      <w:r w:rsidRPr="000125BE">
        <w:rPr>
          <w:rFonts w:ascii="Times New Roman Italic" w:hAnsi="Times New Roman Italic" w:cs="Times New Roman"/>
          <w:i/>
          <w:iCs/>
          <w:spacing w:val="-4"/>
          <w:sz w:val="26"/>
          <w:szCs w:val="26"/>
          <w:lang w:val="vi-VN"/>
        </w:rPr>
        <w:t xml:space="preserve">- Bồi dưỡng </w:t>
      </w:r>
      <w:r w:rsidR="006726A1" w:rsidRPr="000125BE">
        <w:rPr>
          <w:rFonts w:ascii="Times New Roman Italic" w:eastAsia="Times New Roman" w:hAnsi="Times New Roman Italic"/>
          <w:i/>
          <w:iCs/>
          <w:spacing w:val="-4"/>
          <w:sz w:val="26"/>
          <w:szCs w:val="26"/>
        </w:rPr>
        <w:t>NL sử dụng NN</w:t>
      </w:r>
      <w:r w:rsidRPr="000125BE">
        <w:rPr>
          <w:rFonts w:ascii="Times New Roman Italic" w:eastAsia="Times New Roman" w:hAnsi="Times New Roman Italic"/>
          <w:i/>
          <w:iCs/>
          <w:spacing w:val="-4"/>
          <w:sz w:val="26"/>
          <w:szCs w:val="26"/>
          <w:lang w:val="vi-VN"/>
        </w:rPr>
        <w:t xml:space="preserve"> và ứng dụng </w:t>
      </w:r>
      <w:r w:rsidR="006726A1" w:rsidRPr="000125BE">
        <w:rPr>
          <w:rFonts w:ascii="Times New Roman Italic" w:eastAsia="Times New Roman" w:hAnsi="Times New Roman Italic"/>
          <w:i/>
          <w:iCs/>
          <w:spacing w:val="-4"/>
          <w:sz w:val="26"/>
          <w:szCs w:val="26"/>
        </w:rPr>
        <w:t>CNTT</w:t>
      </w:r>
      <w:r w:rsidRPr="000125BE">
        <w:rPr>
          <w:rFonts w:ascii="Times New Roman Italic" w:eastAsia="Times New Roman" w:hAnsi="Times New Roman Italic"/>
          <w:i/>
          <w:iCs/>
          <w:spacing w:val="-4"/>
          <w:sz w:val="26"/>
          <w:szCs w:val="26"/>
          <w:lang w:val="vi-VN"/>
        </w:rPr>
        <w:t xml:space="preserve">: </w:t>
      </w:r>
    </w:p>
    <w:p w14:paraId="16BACBD4" w14:textId="77777777" w:rsidR="00AA2099" w:rsidRPr="000125BE" w:rsidRDefault="00AA2099" w:rsidP="00AA2099">
      <w:pPr>
        <w:widowControl w:val="0"/>
        <w:spacing w:after="0" w:line="360" w:lineRule="auto"/>
        <w:ind w:firstLine="567"/>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Sử dụng được ngoại ngữ và ứng dụng công nghệ thông tin là điều kiện cần thiết để tham gia, tổ chức các hoạt động hợp tác quốc tế trong đào tạo và nghiên cứu khoa học. Nâng cao năng lực sử dụng ngoại ngữ (đặc biệt là tiếng Anh) và công nghệ thông tin, giảng viên sẽ có thể trở thành giảng viên toàn cầu, hợp tác nghiên cứu với các đồng nghiệp nước ngoài, công bố các bài báo khoa học quốc tế, chủ động cập nhất kiến thức chuyên ngành ở toàn cầu, tham gia giảng dạy các chương </w:t>
      </w:r>
      <w:r w:rsidRPr="000125BE">
        <w:rPr>
          <w:rFonts w:ascii="Times New Roman" w:hAnsi="Times New Roman" w:cs="Times New Roman"/>
          <w:spacing w:val="2"/>
          <w:sz w:val="26"/>
          <w:szCs w:val="26"/>
          <w:lang w:val="vi-VN"/>
        </w:rPr>
        <w:t xml:space="preserve">trình đào tạo, bồi dưỡng tiên tiến bằng ngoại ngữ. Đội ngũ giảng viên có năng lực sử dụng ngoại ngữ và công nghệ thông tin đạt chuẩn sẽ giúp các trường đại học </w:t>
      </w:r>
      <w:r w:rsidRPr="000125BE">
        <w:rPr>
          <w:rFonts w:ascii="Times New Roman" w:hAnsi="Times New Roman" w:cs="Times New Roman"/>
          <w:spacing w:val="2"/>
          <w:sz w:val="26"/>
          <w:szCs w:val="26"/>
          <w:lang w:val="vi-VN"/>
        </w:rPr>
        <w:lastRenderedPageBreak/>
        <w:t>địa phương triển khai được các chương trình liên kết đào tạo với nước ngoài, tăng cơ hội hợp tác đào tạo và nghiên cứu với các đối tác nước ngoài, tăng số lượng bài báo quốc tế, nâng cao vị thế và uy tín của mỗi cá nhân giảng viên cũng như của toàn nhà trường.</w:t>
      </w:r>
    </w:p>
    <w:p w14:paraId="172A374F" w14:textId="77777777" w:rsidR="00AA2099" w:rsidRPr="000125BE" w:rsidRDefault="00AA2099" w:rsidP="00AA2099">
      <w:pPr>
        <w:widowControl w:val="0"/>
        <w:spacing w:after="0" w:line="360" w:lineRule="auto"/>
        <w:ind w:firstLine="567"/>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Các giải pháp nhằm nâng cao năng lực sử dụng ngoại ngữ và công nghệ thông tin cho đội ngũ giảng viên tại các trường đại học địa phương bao gồm:</w:t>
      </w:r>
    </w:p>
    <w:p w14:paraId="49987EC5" w14:textId="77777777" w:rsidR="00AA2099" w:rsidRPr="000125BE" w:rsidRDefault="00AA2099" w:rsidP="00AA2099">
      <w:pPr>
        <w:widowControl w:val="0"/>
        <w:spacing w:after="0" w:line="360" w:lineRule="auto"/>
        <w:ind w:firstLine="567"/>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 Tổ chức các lớp bồi dưỡng ngoại ngữ (đặc biệt là tiếng Anh) và công nghệ thông tin cho giảng viên và bắt buộc giảng viên phải tham gia; các lớp này sẽ được phân theo trình độ phù hợp với các giảng viên. </w:t>
      </w:r>
    </w:p>
    <w:p w14:paraId="7A441C13" w14:textId="77777777" w:rsidR="00AA2099" w:rsidRPr="000125BE" w:rsidRDefault="00AA2099" w:rsidP="00AA2099">
      <w:pPr>
        <w:widowControl w:val="0"/>
        <w:spacing w:after="0" w:line="360" w:lineRule="auto"/>
        <w:ind w:firstLine="567"/>
        <w:jc w:val="both"/>
        <w:rPr>
          <w:rFonts w:ascii="Times New Roman" w:hAnsi="Times New Roman" w:cs="Times New Roman"/>
          <w:spacing w:val="2"/>
          <w:sz w:val="26"/>
          <w:szCs w:val="26"/>
          <w:lang w:val="vi-VN"/>
        </w:rPr>
      </w:pPr>
      <w:r w:rsidRPr="000125BE">
        <w:rPr>
          <w:rFonts w:ascii="Times New Roman" w:hAnsi="Times New Roman" w:cs="Times New Roman"/>
          <w:spacing w:val="2"/>
          <w:sz w:val="26"/>
          <w:szCs w:val="26"/>
          <w:lang w:val="vi-VN"/>
        </w:rPr>
        <w:t>- Có cơ chế khuyến khích giảng công bố các bài báo khoa học bằng tiếng nước ngoài.</w:t>
      </w:r>
    </w:p>
    <w:p w14:paraId="21F5F898" w14:textId="77777777" w:rsidR="00AA2099" w:rsidRPr="000125BE" w:rsidRDefault="00AA2099" w:rsidP="00AA2099">
      <w:pPr>
        <w:widowControl w:val="0"/>
        <w:spacing w:after="0" w:line="360" w:lineRule="auto"/>
        <w:ind w:firstLine="567"/>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Khuyến khích giảng viên tham gia hội thảo, hội nghị quốc tế và yêu cầu các giảng viên tham gia, báo cáo (ít nhất tham dự 1 hội thảo quốc tế/năm)</w:t>
      </w:r>
    </w:p>
    <w:p w14:paraId="744EA413" w14:textId="335A5BB4" w:rsidR="00AA2099" w:rsidRPr="000125BE" w:rsidRDefault="00AA2099" w:rsidP="00AA2099">
      <w:pPr>
        <w:widowControl w:val="0"/>
        <w:spacing w:after="0" w:line="360" w:lineRule="auto"/>
        <w:ind w:firstLine="567"/>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 </w:t>
      </w:r>
      <w:r w:rsidR="008D256E" w:rsidRPr="000125BE">
        <w:rPr>
          <w:rFonts w:ascii="Times New Roman" w:hAnsi="Times New Roman" w:cs="Times New Roman"/>
          <w:sz w:val="26"/>
          <w:szCs w:val="26"/>
        </w:rPr>
        <w:t>Mời các chuyên gia có uy tín trong nước và ngoài nước tham gia đào tạo, bồi dưỡng</w:t>
      </w:r>
      <w:r w:rsidRPr="000125BE">
        <w:rPr>
          <w:rFonts w:ascii="Times New Roman" w:hAnsi="Times New Roman" w:cs="Times New Roman"/>
          <w:sz w:val="26"/>
          <w:szCs w:val="26"/>
          <w:lang w:val="vi-VN"/>
        </w:rPr>
        <w:t xml:space="preserve">. </w:t>
      </w:r>
    </w:p>
    <w:p w14:paraId="07F96A56" w14:textId="7D61471E" w:rsidR="00AA2099" w:rsidRPr="000125BE" w:rsidRDefault="00AA2099" w:rsidP="00AA2099">
      <w:pPr>
        <w:widowControl w:val="0"/>
        <w:spacing w:after="0" w:line="360" w:lineRule="auto"/>
        <w:ind w:firstLine="567"/>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Cử</w:t>
      </w:r>
      <w:r w:rsidR="008D256E" w:rsidRPr="000125BE">
        <w:rPr>
          <w:rFonts w:ascii="Times New Roman" w:hAnsi="Times New Roman" w:cs="Times New Roman"/>
          <w:sz w:val="26"/>
          <w:szCs w:val="26"/>
        </w:rPr>
        <w:t xml:space="preserve"> GV tham gia vào xây dựng chương trình đào tạo</w:t>
      </w:r>
      <w:r w:rsidRPr="000125BE">
        <w:rPr>
          <w:rFonts w:ascii="Times New Roman" w:hAnsi="Times New Roman" w:cs="Times New Roman"/>
          <w:sz w:val="26"/>
          <w:szCs w:val="26"/>
          <w:lang w:val="vi-VN"/>
        </w:rPr>
        <w:t xml:space="preserve">. </w:t>
      </w:r>
    </w:p>
    <w:p w14:paraId="06711B6B" w14:textId="77777777" w:rsidR="00AA2099" w:rsidRPr="000125BE" w:rsidRDefault="00AA2099" w:rsidP="00AA2099">
      <w:pPr>
        <w:widowControl w:val="0"/>
        <w:spacing w:after="0" w:line="360" w:lineRule="auto"/>
        <w:ind w:firstLine="567"/>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Mở ít nhất 01 ngành đào tạo chất lượng cao với yêu cầu giảng dạy bằng ngoại ngữ đối với các giảng viên.</w:t>
      </w:r>
    </w:p>
    <w:p w14:paraId="3C3597DC" w14:textId="77777777" w:rsidR="00AA2099" w:rsidRPr="000125BE" w:rsidRDefault="00AA2099" w:rsidP="00AA2099">
      <w:pPr>
        <w:widowControl w:val="0"/>
        <w:spacing w:after="0" w:line="360" w:lineRule="auto"/>
        <w:ind w:firstLine="567"/>
        <w:jc w:val="both"/>
        <w:rPr>
          <w:rFonts w:ascii="Times New Roman Italic" w:hAnsi="Times New Roman Italic" w:cs="Times New Roman"/>
          <w:i/>
          <w:spacing w:val="-8"/>
          <w:sz w:val="26"/>
          <w:szCs w:val="26"/>
          <w:lang w:val="vi-VN"/>
        </w:rPr>
      </w:pPr>
      <w:r w:rsidRPr="000125BE">
        <w:rPr>
          <w:rFonts w:ascii="Times New Roman Italic" w:hAnsi="Times New Roman Italic" w:cs="Times New Roman"/>
          <w:i/>
          <w:spacing w:val="-8"/>
          <w:sz w:val="26"/>
          <w:szCs w:val="26"/>
          <w:lang w:val="vi-VN"/>
        </w:rPr>
        <w:t xml:space="preserve">* Bồi dưỡng năng lực viết báo cáo khoa học và công bố quốc tế cho giảng viên: </w:t>
      </w:r>
    </w:p>
    <w:p w14:paraId="6F0FB167" w14:textId="16BB2C95" w:rsidR="00AA2099" w:rsidRPr="000125BE" w:rsidRDefault="00AA2099" w:rsidP="00AA2099">
      <w:pPr>
        <w:widowControl w:val="0"/>
        <w:spacing w:after="0" w:line="360" w:lineRule="auto"/>
        <w:ind w:firstLine="567"/>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Mỗi năm, giảng viên phải dành ít nhất 1/3 thời gian cho hoạt động nghiên cứu khoa học. Kết quả khảo sát cho thấy, việc thực hiện nhiệm vụ nghiên cứu khoa học của giảng viên còn nhiều hạn chế, đặc biệt là việc </w:t>
      </w:r>
      <w:r w:rsidRPr="000125BE">
        <w:rPr>
          <w:rFonts w:ascii="Times New Roman" w:eastAsia="Times New Roman" w:hAnsi="Times New Roman" w:cs="Times New Roman"/>
          <w:sz w:val="26"/>
          <w:szCs w:val="26"/>
          <w:lang w:val="vi-VN"/>
        </w:rPr>
        <w:t xml:space="preserve">công bố kết quả </w:t>
      </w:r>
      <w:r w:rsidRPr="000125BE">
        <w:rPr>
          <w:rFonts w:ascii="Times New Roman" w:hAnsi="Times New Roman" w:cs="Times New Roman"/>
          <w:sz w:val="26"/>
          <w:szCs w:val="26"/>
          <w:lang w:val="vi-VN"/>
        </w:rPr>
        <w:t>nghiên cứu khoa học</w:t>
      </w:r>
      <w:r w:rsidRPr="000125BE">
        <w:rPr>
          <w:rFonts w:ascii="Times New Roman" w:eastAsia="Times New Roman" w:hAnsi="Times New Roman" w:cs="Times New Roman"/>
          <w:sz w:val="26"/>
          <w:szCs w:val="26"/>
          <w:lang w:val="vi-VN"/>
        </w:rPr>
        <w:t xml:space="preserve"> trên tạp chí quốc tế</w:t>
      </w:r>
      <w:r w:rsidRPr="000125BE">
        <w:rPr>
          <w:rFonts w:ascii="Times New Roman" w:hAnsi="Times New Roman" w:cs="Times New Roman"/>
          <w:sz w:val="26"/>
          <w:szCs w:val="26"/>
          <w:lang w:val="vi-VN"/>
        </w:rPr>
        <w:t>. Để nâng cao năng lực nghiên cứu khoa học của giảng viên, cần có các giải pháp bồi dưỡng năng lực viết báo cáo khoa học và công bố quốc tế cho giảng viên, cụ thể như sau:</w:t>
      </w:r>
    </w:p>
    <w:p w14:paraId="4815BE7E" w14:textId="77777777" w:rsidR="00AA2099" w:rsidRPr="000125BE" w:rsidRDefault="00AA2099" w:rsidP="00AA2099">
      <w:pPr>
        <w:widowControl w:val="0"/>
        <w:spacing w:after="0" w:line="360" w:lineRule="auto"/>
        <w:ind w:firstLine="567"/>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ab/>
        <w:t xml:space="preserve">Phòng Tổ chức nhân sự, Phòng Quản lí khoa học của các trường cần tham mưu cho lãnh đạo nhà trường tổ chức các đợt tập huấn về phương pháp nghiên cứu khoa học cơ bản, chuyên sâu; những quy định về hình thức và phương pháp viết bài báo khoa học quốc tế. Việc nắm được lí luận về nghiên cứu đề tài, dự án cũng như cách thức viết các bài báo khoa học quốc tế sẽ giúp các giảng viên tự tin hơn trong </w:t>
      </w:r>
      <w:r w:rsidRPr="000125BE">
        <w:rPr>
          <w:rFonts w:ascii="Times New Roman" w:hAnsi="Times New Roman" w:cs="Times New Roman"/>
          <w:sz w:val="26"/>
          <w:szCs w:val="26"/>
          <w:lang w:val="vi-VN"/>
        </w:rPr>
        <w:lastRenderedPageBreak/>
        <w:t>nghiên cứu và công bố kết quả nghiên cứu. Quy trình thực hiện như sau:</w:t>
      </w:r>
    </w:p>
    <w:p w14:paraId="0539CE34" w14:textId="77777777" w:rsidR="00AA2099" w:rsidRPr="000125BE" w:rsidRDefault="00AA2099" w:rsidP="00AA2099">
      <w:pPr>
        <w:widowControl w:val="0"/>
        <w:spacing w:after="0" w:line="360" w:lineRule="auto"/>
        <w:ind w:firstLine="567"/>
        <w:jc w:val="both"/>
        <w:rPr>
          <w:rFonts w:ascii="Times New Roman" w:hAnsi="Times New Roman" w:cs="Times New Roman"/>
          <w:iCs/>
          <w:sz w:val="26"/>
          <w:szCs w:val="26"/>
          <w:lang w:val="vi-VN"/>
        </w:rPr>
      </w:pPr>
      <w:r w:rsidRPr="000125BE">
        <w:rPr>
          <w:rFonts w:ascii="Times New Roman" w:hAnsi="Times New Roman" w:cs="Times New Roman"/>
          <w:sz w:val="26"/>
          <w:szCs w:val="26"/>
          <w:u w:val="single"/>
          <w:lang w:val="vi-VN"/>
        </w:rPr>
        <w:t>- Bước 1:</w:t>
      </w:r>
      <w:r w:rsidRPr="000125BE">
        <w:rPr>
          <w:rFonts w:ascii="Times New Roman" w:hAnsi="Times New Roman" w:cs="Times New Roman"/>
          <w:sz w:val="26"/>
          <w:szCs w:val="26"/>
          <w:lang w:val="vi-VN"/>
        </w:rPr>
        <w:t xml:space="preserve"> Xác định nhu cầu bồi dưỡng của giảng viên thông qua: Khảo sát nhu cầu bồi dưỡng năng lực </w:t>
      </w:r>
      <w:r w:rsidRPr="000125BE">
        <w:rPr>
          <w:rFonts w:ascii="Times New Roman" w:hAnsi="Times New Roman" w:cs="Times New Roman"/>
          <w:iCs/>
          <w:sz w:val="26"/>
          <w:szCs w:val="26"/>
          <w:lang w:val="vi-VN"/>
        </w:rPr>
        <w:t xml:space="preserve">viết báo cáo khoa học và công bố quốc tế của giảng viên ở các Khoa; Dựa trên kết quả nghiên cứu khoa học và công bố quốc tế của </w:t>
      </w:r>
      <w:r w:rsidRPr="000125BE">
        <w:rPr>
          <w:rFonts w:ascii="Times New Roman" w:hAnsi="Times New Roman" w:cs="Times New Roman"/>
          <w:iCs/>
          <w:spacing w:val="-4"/>
          <w:sz w:val="26"/>
          <w:szCs w:val="26"/>
          <w:lang w:val="vi-VN"/>
        </w:rPr>
        <w:t>giảng viên. Kết quả đánh giá thực trạng cho thấy kết quả công bố quốc tế của giảng viên các trường Đại học địa phương chưa cao, năng lực viết báo cáo khoa học đăng trên các công bố quốc tế còn nhiều hạn chế. Do đó, tổ chức bồi dưỡng, tập huấn năng lực này cho đội ngũ giảng viên là phù hợp với thực trạng hiện nay.</w:t>
      </w:r>
    </w:p>
    <w:p w14:paraId="15A85FFC" w14:textId="77777777" w:rsidR="00AA2099" w:rsidRPr="000125BE" w:rsidRDefault="00AA2099" w:rsidP="00AA2099">
      <w:pPr>
        <w:widowControl w:val="0"/>
        <w:spacing w:after="0" w:line="360" w:lineRule="auto"/>
        <w:ind w:firstLine="567"/>
        <w:jc w:val="both"/>
        <w:rPr>
          <w:rFonts w:ascii="Times New Roman" w:hAnsi="Times New Roman" w:cs="Times New Roman"/>
          <w:iCs/>
          <w:sz w:val="26"/>
          <w:szCs w:val="26"/>
          <w:lang w:val="vi-VN"/>
        </w:rPr>
      </w:pPr>
      <w:r w:rsidRPr="000125BE">
        <w:rPr>
          <w:rFonts w:ascii="Times New Roman" w:hAnsi="Times New Roman" w:cs="Times New Roman"/>
          <w:iCs/>
          <w:sz w:val="26"/>
          <w:szCs w:val="26"/>
          <w:u w:val="single"/>
          <w:lang w:val="vi-VN"/>
        </w:rPr>
        <w:t>- Bước 2:</w:t>
      </w:r>
      <w:r w:rsidRPr="000125BE">
        <w:rPr>
          <w:rFonts w:ascii="Times New Roman" w:hAnsi="Times New Roman" w:cs="Times New Roman"/>
          <w:iCs/>
          <w:sz w:val="26"/>
          <w:szCs w:val="26"/>
          <w:lang w:val="vi-VN"/>
        </w:rPr>
        <w:t xml:space="preserve"> Xây dựng kế hoạch tổ chức tập huấn: Phòng Tổ chức nhân sự tập hợp nhu cầu bồi dưỡng của các khoa, xây dựng kế hoạch tổ chức tập huấn cụ thể, </w:t>
      </w:r>
      <w:r w:rsidRPr="000125BE">
        <w:rPr>
          <w:rFonts w:ascii="Times New Roman" w:hAnsi="Times New Roman" w:cs="Times New Roman"/>
          <w:iCs/>
          <w:spacing w:val="-6"/>
          <w:sz w:val="26"/>
          <w:szCs w:val="26"/>
          <w:lang w:val="vi-VN"/>
        </w:rPr>
        <w:t>xác định rõ mục tiêu, yêu cầu, nội dung, thời gian, địa điểm của buổi tập huấn, dự kiến báo cáo viên chủ trì tập huấn, trình lãnh đạo nhà trường xem xét, phê duyệt kế hoạch.</w:t>
      </w:r>
    </w:p>
    <w:p w14:paraId="7776F7C6" w14:textId="77777777" w:rsidR="00AA2099" w:rsidRPr="000125BE" w:rsidRDefault="00AA2099" w:rsidP="00AA2099">
      <w:pPr>
        <w:widowControl w:val="0"/>
        <w:spacing w:after="0" w:line="360" w:lineRule="auto"/>
        <w:ind w:firstLine="567"/>
        <w:jc w:val="both"/>
        <w:rPr>
          <w:rFonts w:ascii="Times New Roman" w:hAnsi="Times New Roman" w:cs="Times New Roman"/>
          <w:iCs/>
          <w:sz w:val="26"/>
          <w:szCs w:val="26"/>
          <w:lang w:val="vi-VN"/>
        </w:rPr>
      </w:pPr>
      <w:r w:rsidRPr="000125BE">
        <w:rPr>
          <w:rFonts w:ascii="Times New Roman" w:hAnsi="Times New Roman" w:cs="Times New Roman"/>
          <w:iCs/>
          <w:sz w:val="26"/>
          <w:szCs w:val="26"/>
          <w:u w:val="single"/>
          <w:lang w:val="vi-VN"/>
        </w:rPr>
        <w:t>- Bước 3</w:t>
      </w:r>
      <w:r w:rsidRPr="000125BE">
        <w:rPr>
          <w:rFonts w:ascii="Times New Roman" w:hAnsi="Times New Roman" w:cs="Times New Roman"/>
          <w:iCs/>
          <w:sz w:val="26"/>
          <w:szCs w:val="26"/>
          <w:lang w:val="vi-VN"/>
        </w:rPr>
        <w:t>: Tổ chức tập huấn về phương pháp nghiên cứu và công bố quốc tế cho đội ngũ giảng viên</w:t>
      </w:r>
    </w:p>
    <w:p w14:paraId="2A0C4DBC" w14:textId="77777777" w:rsidR="00AA2099" w:rsidRPr="000125BE" w:rsidRDefault="00AA2099" w:rsidP="00AA2099">
      <w:pPr>
        <w:widowControl w:val="0"/>
        <w:spacing w:after="0" w:line="360" w:lineRule="auto"/>
        <w:ind w:firstLine="567"/>
        <w:jc w:val="both"/>
        <w:rPr>
          <w:rFonts w:ascii="Times New Roman" w:hAnsi="Times New Roman" w:cs="Times New Roman"/>
          <w:iCs/>
          <w:sz w:val="26"/>
          <w:szCs w:val="26"/>
          <w:lang w:val="vi-VN"/>
        </w:rPr>
      </w:pPr>
      <w:r w:rsidRPr="000125BE">
        <w:rPr>
          <w:rFonts w:ascii="Times New Roman" w:hAnsi="Times New Roman" w:cs="Times New Roman"/>
          <w:iCs/>
          <w:sz w:val="26"/>
          <w:szCs w:val="26"/>
          <w:lang w:val="vi-VN"/>
        </w:rPr>
        <w:t>Hình thức: Trực tiếp</w:t>
      </w:r>
    </w:p>
    <w:p w14:paraId="350EE0DE" w14:textId="77777777" w:rsidR="00AA2099" w:rsidRPr="000125BE" w:rsidRDefault="00AA2099" w:rsidP="00AA2099">
      <w:pPr>
        <w:widowControl w:val="0"/>
        <w:spacing w:after="0" w:line="360" w:lineRule="auto"/>
        <w:ind w:firstLine="567"/>
        <w:jc w:val="both"/>
        <w:rPr>
          <w:rFonts w:ascii="Times New Roman" w:hAnsi="Times New Roman" w:cs="Times New Roman"/>
          <w:iCs/>
          <w:sz w:val="26"/>
          <w:szCs w:val="26"/>
          <w:lang w:val="vi-VN"/>
        </w:rPr>
      </w:pPr>
      <w:r w:rsidRPr="000125BE">
        <w:rPr>
          <w:rFonts w:ascii="Times New Roman" w:hAnsi="Times New Roman" w:cs="Times New Roman"/>
          <w:iCs/>
          <w:sz w:val="26"/>
          <w:szCs w:val="26"/>
          <w:lang w:val="vi-VN"/>
        </w:rPr>
        <w:t>Phương pháp: Thuyết trình, thảo luận nhóm, thực hành…</w:t>
      </w:r>
    </w:p>
    <w:p w14:paraId="16D567A3" w14:textId="77777777" w:rsidR="00AA2099" w:rsidRPr="000125BE" w:rsidRDefault="00AA2099" w:rsidP="00AA2099">
      <w:pPr>
        <w:widowControl w:val="0"/>
        <w:spacing w:after="0" w:line="360" w:lineRule="auto"/>
        <w:ind w:firstLine="567"/>
        <w:jc w:val="both"/>
        <w:rPr>
          <w:rFonts w:ascii="Times New Roman" w:hAnsi="Times New Roman" w:cs="Times New Roman"/>
          <w:iCs/>
          <w:spacing w:val="-2"/>
          <w:sz w:val="26"/>
          <w:szCs w:val="26"/>
          <w:lang w:val="vi-VN"/>
        </w:rPr>
      </w:pPr>
      <w:r w:rsidRPr="000125BE">
        <w:rPr>
          <w:rFonts w:ascii="Times New Roman" w:hAnsi="Times New Roman" w:cs="Times New Roman"/>
          <w:iCs/>
          <w:spacing w:val="-2"/>
          <w:sz w:val="26"/>
          <w:szCs w:val="26"/>
          <w:u w:val="single"/>
          <w:lang w:val="vi-VN"/>
        </w:rPr>
        <w:t>- Bước 4:</w:t>
      </w:r>
      <w:r w:rsidRPr="000125BE">
        <w:rPr>
          <w:rFonts w:ascii="Times New Roman" w:hAnsi="Times New Roman" w:cs="Times New Roman"/>
          <w:iCs/>
          <w:spacing w:val="-2"/>
          <w:sz w:val="26"/>
          <w:szCs w:val="26"/>
          <w:lang w:val="vi-VN"/>
        </w:rPr>
        <w:t xml:space="preserve"> Giám sát, đánh giá kết quả tập huấn: quá trình tổ chức tập huấn cần có sự giám sát của các bộ phận, đơn vị có liên quan nhằm xác định mức độ tham gia của đội ngũ giảng viên; sử dụng kết quả tham gia tập huấn làm tiêu chí đánh giá đội ngũ giảng viên; Xem xét xác định hiệu quả sau quá trình tập huấn.</w:t>
      </w:r>
    </w:p>
    <w:p w14:paraId="13F59A88" w14:textId="77777777" w:rsidR="00AA2099" w:rsidRPr="000125BE" w:rsidRDefault="00AA2099" w:rsidP="00AA2099">
      <w:pPr>
        <w:widowControl w:val="0"/>
        <w:spacing w:after="0" w:line="360" w:lineRule="auto"/>
        <w:ind w:firstLine="567"/>
        <w:jc w:val="both"/>
        <w:rPr>
          <w:rFonts w:ascii="Times New Roman Italic" w:hAnsi="Times New Roman Italic" w:cs="Times New Roman"/>
          <w:i/>
          <w:spacing w:val="-2"/>
          <w:sz w:val="26"/>
          <w:szCs w:val="26"/>
          <w:lang w:val="vi-VN"/>
        </w:rPr>
      </w:pPr>
      <w:r w:rsidRPr="000125BE">
        <w:rPr>
          <w:rFonts w:ascii="Times New Roman Italic" w:hAnsi="Times New Roman Italic" w:cs="Times New Roman"/>
          <w:i/>
          <w:spacing w:val="-2"/>
          <w:sz w:val="26"/>
          <w:szCs w:val="26"/>
          <w:lang w:val="vi-VN"/>
        </w:rPr>
        <w:t>- Khuyến khích giảng viên chủ trì, tham gia đề tài nghiên cứu khoa học các cấp:</w:t>
      </w:r>
    </w:p>
    <w:p w14:paraId="5035FD5E" w14:textId="77777777" w:rsidR="00AA2099" w:rsidRPr="000125BE" w:rsidRDefault="00AA2099" w:rsidP="00AA2099">
      <w:pPr>
        <w:widowControl w:val="0"/>
        <w:spacing w:after="0" w:line="360" w:lineRule="auto"/>
        <w:ind w:firstLine="567"/>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Một trong những giải pháp để nâng cao năng lực nghiên cứu khoa học của giảng viên là cho họ được thường xuyên thực hiện nghiên cứu khoa học. Các trường đại học địa phương cần tạo điều kiện để các giảng viên có thể tham dự và báo cáo tại các hội nghị, hội thảo khoa học trong nước và quốc tế, thường xuyên được huy động tham gia nghiên cứu đề tài khoa học và công nghệ các cấp. Nhờ vậy, giảng viên sẽ tích lũy kinh nghệm và kỹ năng tổ chức thực hiện, hoàn thành đề tài, từ đó phát triển năng lực nghiên cứu khoa học, nâng cao năng lực chuyên môn - nghiệp vụ của bản thân.</w:t>
      </w:r>
    </w:p>
    <w:p w14:paraId="5D6F5B9F" w14:textId="77777777" w:rsidR="004D5A60" w:rsidRPr="000125BE" w:rsidRDefault="004D5A60">
      <w:pPr>
        <w:rPr>
          <w:rFonts w:ascii="Times New Roman" w:hAnsi="Times New Roman"/>
          <w:i/>
          <w:sz w:val="26"/>
          <w:szCs w:val="26"/>
          <w:lang w:val="vi-VN"/>
        </w:rPr>
      </w:pPr>
      <w:bookmarkStart w:id="629" w:name="_Toc155726432"/>
      <w:r w:rsidRPr="000125BE">
        <w:rPr>
          <w:rFonts w:ascii="Times New Roman" w:hAnsi="Times New Roman"/>
          <w:i/>
          <w:sz w:val="26"/>
          <w:szCs w:val="26"/>
          <w:lang w:val="vi-VN"/>
        </w:rPr>
        <w:br w:type="page"/>
      </w:r>
    </w:p>
    <w:p w14:paraId="4245CE33" w14:textId="3B8AF896" w:rsidR="00AA2099" w:rsidRPr="000125BE" w:rsidRDefault="00AA2099" w:rsidP="00AA2099">
      <w:pPr>
        <w:widowControl w:val="0"/>
        <w:spacing w:after="0" w:line="360" w:lineRule="auto"/>
        <w:jc w:val="both"/>
        <w:outlineLvl w:val="2"/>
        <w:rPr>
          <w:rFonts w:ascii="Times New Roman" w:hAnsi="Times New Roman"/>
          <w:i/>
          <w:sz w:val="26"/>
          <w:szCs w:val="26"/>
          <w:lang w:val="vi-VN"/>
        </w:rPr>
      </w:pPr>
      <w:r w:rsidRPr="000125BE">
        <w:rPr>
          <w:rFonts w:ascii="Times New Roman" w:hAnsi="Times New Roman"/>
          <w:i/>
          <w:sz w:val="26"/>
          <w:szCs w:val="26"/>
          <w:lang w:val="vi-VN"/>
        </w:rPr>
        <w:lastRenderedPageBreak/>
        <w:t>3.2.4.3. Điều kiện thực hiện giải pháp</w:t>
      </w:r>
      <w:bookmarkEnd w:id="629"/>
    </w:p>
    <w:p w14:paraId="0B044635" w14:textId="77777777" w:rsidR="00AA2099" w:rsidRPr="000125BE" w:rsidRDefault="00AA2099" w:rsidP="00AA2099">
      <w:pPr>
        <w:widowControl w:val="0"/>
        <w:spacing w:after="0" w:line="360" w:lineRule="auto"/>
        <w:ind w:firstLine="720"/>
        <w:jc w:val="both"/>
        <w:rPr>
          <w:rFonts w:ascii="Times New Roman" w:eastAsia="Times New Roman" w:hAnsi="Times New Roman"/>
          <w:sz w:val="26"/>
          <w:szCs w:val="26"/>
          <w:lang w:val="vi-VN"/>
        </w:rPr>
      </w:pPr>
      <w:r w:rsidRPr="000125BE">
        <w:rPr>
          <w:rFonts w:ascii="Times New Roman" w:eastAsia="Times New Roman" w:hAnsi="Times New Roman"/>
          <w:sz w:val="26"/>
          <w:szCs w:val="26"/>
          <w:lang w:val="vi-VN"/>
        </w:rPr>
        <w:t>- Cán bộ quản lý, giảng viên trong các trường đại học địa phương đều nhận thức rõ vai trò của hoạt động bồi dưỡng và tổ chức bồi dưỡng nhằm phát triển năng lực cho đội ngũ giảng viên.</w:t>
      </w:r>
    </w:p>
    <w:p w14:paraId="3E062443" w14:textId="715D78F7" w:rsidR="00AA2099" w:rsidRPr="000125BE" w:rsidRDefault="00AA2099" w:rsidP="00AA2099">
      <w:pPr>
        <w:widowControl w:val="0"/>
        <w:spacing w:after="0" w:line="360" w:lineRule="auto"/>
        <w:ind w:firstLine="720"/>
        <w:jc w:val="both"/>
        <w:rPr>
          <w:rFonts w:ascii="Times New Roman" w:eastAsia="Times New Roman" w:hAnsi="Times New Roman"/>
          <w:sz w:val="26"/>
          <w:szCs w:val="26"/>
          <w:lang w:val="vi-VN"/>
        </w:rPr>
      </w:pPr>
      <w:r w:rsidRPr="000125BE">
        <w:rPr>
          <w:rFonts w:ascii="Times New Roman" w:hAnsi="Times New Roman"/>
          <w:spacing w:val="-2"/>
          <w:sz w:val="26"/>
          <w:szCs w:val="26"/>
          <w:lang w:val="vi-VN"/>
        </w:rPr>
        <w:t xml:space="preserve">- Tổ chức bồi dưỡng cho đội ngũ giảng viên chỉ đạt hiệu quả cao khi chủ thể </w:t>
      </w:r>
      <w:r w:rsidRPr="000125BE">
        <w:rPr>
          <w:rFonts w:ascii="Times New Roman" w:hAnsi="Times New Roman"/>
          <w:sz w:val="26"/>
          <w:szCs w:val="26"/>
          <w:lang w:val="vi-VN"/>
        </w:rPr>
        <w:t>quản lý tạo mọi điều kiện tốt nhất cho công tác bồi dưỡng như: các quy định, quy chế nội bộ; nguồn lực tài chính; cơ sở vật chất, trang thiết bị dạy học; đội ngũ</w:t>
      </w:r>
      <w:r w:rsidR="00AB6308" w:rsidRPr="000125BE">
        <w:rPr>
          <w:rFonts w:ascii="Times New Roman" w:hAnsi="Times New Roman"/>
          <w:sz w:val="26"/>
          <w:szCs w:val="26"/>
          <w:lang w:val="vi-VN"/>
        </w:rPr>
        <w:t xml:space="preserve"> báo cáo viên có chất lượng và sự chủ động tích cực trong học tập của mỗi giảng viên</w:t>
      </w:r>
      <w:r w:rsidRPr="000125BE">
        <w:rPr>
          <w:rFonts w:ascii="Times New Roman" w:hAnsi="Times New Roman"/>
          <w:sz w:val="26"/>
          <w:szCs w:val="26"/>
          <w:lang w:val="vi-VN"/>
        </w:rPr>
        <w:t xml:space="preserve">. </w:t>
      </w:r>
    </w:p>
    <w:p w14:paraId="0CAA0359" w14:textId="77777777" w:rsidR="00AA2099" w:rsidRPr="000125BE" w:rsidRDefault="00AA2099" w:rsidP="00513C31">
      <w:pPr>
        <w:pStyle w:val="003"/>
        <w:rPr>
          <w:b/>
          <w:bCs/>
          <w:i/>
          <w:iCs/>
        </w:rPr>
      </w:pPr>
      <w:bookmarkStart w:id="630" w:name="_Toc155726433"/>
      <w:bookmarkStart w:id="631" w:name="_Toc155805886"/>
      <w:bookmarkStart w:id="632" w:name="_Toc163200824"/>
      <w:bookmarkStart w:id="633" w:name="_Toc165972566"/>
      <w:r w:rsidRPr="000125BE">
        <w:rPr>
          <w:b/>
          <w:bCs/>
          <w:i/>
          <w:iCs/>
        </w:rPr>
        <w:t>3.2.5. Giải pháp 5. Tổ chức thực hiện đánh giá giảng viên dựa trên các tiêu chuẩn, tiêu chí theo vị trí việc làm</w:t>
      </w:r>
      <w:bookmarkEnd w:id="630"/>
      <w:bookmarkEnd w:id="631"/>
      <w:bookmarkEnd w:id="632"/>
      <w:bookmarkEnd w:id="633"/>
    </w:p>
    <w:p w14:paraId="714F1B1C" w14:textId="77777777" w:rsidR="00AA2099" w:rsidRPr="000125BE" w:rsidRDefault="00AA2099" w:rsidP="00AA2099">
      <w:pPr>
        <w:widowControl w:val="0"/>
        <w:spacing w:after="0" w:line="360" w:lineRule="auto"/>
        <w:jc w:val="both"/>
        <w:rPr>
          <w:rFonts w:ascii="Times New Roman" w:eastAsia="Yu Gothic" w:hAnsi="Times New Roman" w:cs="Times New Roman"/>
          <w:i/>
          <w:sz w:val="26"/>
          <w:szCs w:val="26"/>
          <w:lang w:val="nb-NO"/>
        </w:rPr>
      </w:pPr>
      <w:r w:rsidRPr="000125BE">
        <w:rPr>
          <w:rFonts w:ascii="Times New Roman" w:eastAsia="Yu Gothic" w:hAnsi="Times New Roman" w:cs="Times New Roman"/>
          <w:i/>
          <w:sz w:val="26"/>
          <w:szCs w:val="26"/>
          <w:lang w:val="nb-NO"/>
        </w:rPr>
        <w:t>3.2.5.1. Mục đích của giải pháp</w:t>
      </w:r>
    </w:p>
    <w:p w14:paraId="02D000B4" w14:textId="77777777" w:rsidR="00AA2099" w:rsidRPr="000125BE" w:rsidRDefault="00AA2099" w:rsidP="00AA2099">
      <w:pPr>
        <w:widowControl w:val="0"/>
        <w:spacing w:after="0" w:line="360" w:lineRule="auto"/>
        <w:jc w:val="both"/>
        <w:rPr>
          <w:rFonts w:ascii="Times New Roman" w:hAnsi="Times New Roman" w:cs="Times New Roman"/>
          <w:sz w:val="26"/>
          <w:szCs w:val="26"/>
          <w:lang w:val="nb-NO"/>
        </w:rPr>
      </w:pPr>
      <w:r w:rsidRPr="000125BE">
        <w:rPr>
          <w:sz w:val="26"/>
          <w:szCs w:val="26"/>
          <w:lang w:val="nb-NO"/>
        </w:rPr>
        <w:tab/>
      </w:r>
      <w:r w:rsidRPr="000125BE">
        <w:rPr>
          <w:rFonts w:ascii="Times New Roman" w:hAnsi="Times New Roman" w:cs="Times New Roman"/>
          <w:sz w:val="26"/>
          <w:szCs w:val="26"/>
          <w:lang w:val="nb-NO"/>
        </w:rPr>
        <w:t>Trong quản lý đội ngũ giảng viên, kiểm tra - đánh giá là khâu rất quan trọng, giúp lãnh đạo nhà trường theo dõi, xác định mức độ, kết quả thực hiện nhiệm vụ của đội ngũ giảng viên. Để công tác đánh giá đảm bảo tính chính xác, khách quan, minh bạch, các trường cần xây dựng bộ tiêu chuẩn, tiêu chí đánh giá đội ngũ giảng viên theo vị trí việc làm. Kiểm tra, đánh giá kết quả thực hiện nhiệm vụ của đội ngũ giảng viên dựa theo tiêu chuẩn, tiêu chí sẽ đảm bảo tính khách quan, minh bạch, cung cấp thông tin minh chứng rõ ràng làm căn cứ đề xuất khen thưởng, vinh danh giảng viên; làm căn cứ để giảng viên tự đối chiếu, so sánh kết quả, mức độ thực hiện nhiệm vụ của bản thân nhằm có giải pháp điều chỉnh hợp lý; là căn cứ để xây dựng chính sách và triển khai các giải pháp đổi mới, nâng cao chất lượng hoạt động tổ chức, quản lý, cải tiến việc thực hiện các nhiệm vụ của giảng viên. Mục tiêu của giải pháp là trên cơ sở mô tả vị trí việc làm của giảng viên, xác định tiêu chuẩn, tiêu chí đánh giá và thực hiện đánh giá giảng viên thực hiện công việc, nhiệm vụ được phân công theo VTVL.</w:t>
      </w:r>
    </w:p>
    <w:p w14:paraId="00B7B2DD" w14:textId="77777777" w:rsidR="00AA2099" w:rsidRPr="000125BE" w:rsidRDefault="00AA2099" w:rsidP="00AA2099">
      <w:pPr>
        <w:widowControl w:val="0"/>
        <w:spacing w:after="0" w:line="360" w:lineRule="auto"/>
        <w:jc w:val="both"/>
        <w:rPr>
          <w:rFonts w:ascii="Times New Roman" w:eastAsia="Yu Gothic" w:hAnsi="Times New Roman" w:cs="Times New Roman"/>
          <w:i/>
          <w:sz w:val="26"/>
          <w:szCs w:val="26"/>
          <w:lang w:val="nb-NO"/>
        </w:rPr>
      </w:pPr>
      <w:r w:rsidRPr="000125BE">
        <w:rPr>
          <w:rFonts w:ascii="Times New Roman" w:eastAsia="Yu Gothic" w:hAnsi="Times New Roman" w:cs="Times New Roman"/>
          <w:i/>
          <w:sz w:val="26"/>
          <w:szCs w:val="26"/>
          <w:lang w:val="nb-NO"/>
        </w:rPr>
        <w:t>3.2.5.2. Nội dung và cách thực hiện giải pháp</w:t>
      </w:r>
    </w:p>
    <w:p w14:paraId="225587FB"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i/>
          <w:sz w:val="26"/>
          <w:szCs w:val="26"/>
          <w:lang w:val="nb-NO"/>
        </w:rPr>
        <w:t xml:space="preserve">i. Tổ chức xây dựng, hoàn thiện bản mô tả vị trí việc làm của giảng viên </w:t>
      </w:r>
    </w:p>
    <w:p w14:paraId="464E5B6E" w14:textId="77777777" w:rsidR="00AA2099" w:rsidRPr="000125BE" w:rsidRDefault="00AA2099" w:rsidP="00AA2099">
      <w:pPr>
        <w:widowControl w:val="0"/>
        <w:tabs>
          <w:tab w:val="left" w:pos="567"/>
        </w:tabs>
        <w:spacing w:after="0" w:line="360" w:lineRule="auto"/>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ab/>
        <w:t>- Xác định rõ nhiệm vụ, quyền hạn của vị trí việc làm theo chức danh nghề nghiệp giảng viên</w:t>
      </w:r>
    </w:p>
    <w:p w14:paraId="47165AF2" w14:textId="77777777" w:rsidR="00AA2099" w:rsidRPr="000125BE" w:rsidRDefault="00AA2099" w:rsidP="00AA2099">
      <w:pPr>
        <w:widowControl w:val="0"/>
        <w:tabs>
          <w:tab w:val="left" w:pos="567"/>
        </w:tabs>
        <w:spacing w:after="0" w:line="360" w:lineRule="auto"/>
        <w:jc w:val="both"/>
        <w:rPr>
          <w:rFonts w:ascii="Times New Roman" w:eastAsia="Times New Roman" w:hAnsi="Times New Roman"/>
          <w:spacing w:val="-4"/>
          <w:sz w:val="26"/>
          <w:szCs w:val="26"/>
          <w:lang w:val="nb-NO"/>
        </w:rPr>
      </w:pPr>
      <w:r w:rsidRPr="000125BE">
        <w:rPr>
          <w:rFonts w:ascii="Times New Roman" w:eastAsia="Times New Roman" w:hAnsi="Times New Roman"/>
          <w:spacing w:val="-4"/>
          <w:sz w:val="26"/>
          <w:szCs w:val="26"/>
          <w:lang w:val="nb-NO"/>
        </w:rPr>
        <w:tab/>
        <w:t>- Mô tả rõ ràng các nội dung công việc người giảng viên cần phải thực hiện</w:t>
      </w:r>
    </w:p>
    <w:p w14:paraId="3FABDF1D" w14:textId="77777777" w:rsidR="00AA2099" w:rsidRPr="000125BE" w:rsidRDefault="00AA2099" w:rsidP="00AA2099">
      <w:pPr>
        <w:widowControl w:val="0"/>
        <w:tabs>
          <w:tab w:val="left" w:pos="567"/>
        </w:tabs>
        <w:spacing w:after="0" w:line="360" w:lineRule="auto"/>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lastRenderedPageBreak/>
        <w:tab/>
        <w:t>- Mô tả cụ thể thời gian công việc cần hoàn thành cho vị trí việc làm</w:t>
      </w:r>
    </w:p>
    <w:p w14:paraId="3F9B3646" w14:textId="77777777" w:rsidR="00AA2099" w:rsidRPr="000125BE" w:rsidRDefault="00AA2099" w:rsidP="00AA2099">
      <w:pPr>
        <w:widowControl w:val="0"/>
        <w:tabs>
          <w:tab w:val="left" w:pos="567"/>
        </w:tabs>
        <w:spacing w:after="0" w:line="360" w:lineRule="auto"/>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ab/>
        <w:t>- Xác định kết quả/sản phẩm công việc cần đạt cho vị trí việc làm</w:t>
      </w:r>
    </w:p>
    <w:p w14:paraId="407DF3FF" w14:textId="77777777" w:rsidR="00AA2099" w:rsidRPr="000125BE" w:rsidRDefault="00AA2099" w:rsidP="00AA2099">
      <w:pPr>
        <w:widowControl w:val="0"/>
        <w:tabs>
          <w:tab w:val="left" w:pos="567"/>
        </w:tabs>
        <w:spacing w:after="0" w:line="360" w:lineRule="auto"/>
        <w:jc w:val="both"/>
        <w:rPr>
          <w:rFonts w:ascii="Times New Roman" w:eastAsia="Times New Roman" w:hAnsi="Times New Roman"/>
          <w:sz w:val="26"/>
          <w:szCs w:val="26"/>
          <w:lang w:val="nb-NO"/>
        </w:rPr>
      </w:pPr>
      <w:r w:rsidRPr="000125BE">
        <w:rPr>
          <w:rFonts w:ascii="Times New Roman" w:eastAsia="Times New Roman" w:hAnsi="Times New Roman"/>
          <w:sz w:val="26"/>
          <w:szCs w:val="26"/>
          <w:lang w:val="nb-NO"/>
        </w:rPr>
        <w:tab/>
        <w:t>- Xác định cụ thể các điều kiện cần thiết đảm bảo cho vị trí việc làm</w:t>
      </w:r>
    </w:p>
    <w:p w14:paraId="3B064BF0" w14:textId="77777777" w:rsidR="00AA2099" w:rsidRPr="000125BE" w:rsidRDefault="00AA2099" w:rsidP="00AA2099">
      <w:pPr>
        <w:widowControl w:val="0"/>
        <w:tabs>
          <w:tab w:val="left" w:pos="567"/>
        </w:tabs>
        <w:spacing w:after="0" w:line="360" w:lineRule="auto"/>
        <w:jc w:val="both"/>
        <w:rPr>
          <w:rFonts w:ascii="Times New Roman" w:eastAsia="Times New Roman" w:hAnsi="Times New Roman"/>
          <w:i/>
          <w:sz w:val="26"/>
          <w:szCs w:val="26"/>
          <w:lang w:val="nb-NO"/>
        </w:rPr>
      </w:pPr>
      <w:r w:rsidRPr="000125BE">
        <w:rPr>
          <w:rFonts w:ascii="Times New Roman" w:eastAsia="Times New Roman" w:hAnsi="Times New Roman"/>
          <w:i/>
          <w:sz w:val="26"/>
          <w:szCs w:val="26"/>
          <w:lang w:val="nb-NO"/>
        </w:rPr>
        <w:tab/>
        <w:t>ii. Xây dựng quy trình đánh giá giảng viên theo vị trí việc làm</w:t>
      </w:r>
    </w:p>
    <w:p w14:paraId="7B9C08E8" w14:textId="43C026D6" w:rsidR="00AA2099" w:rsidRPr="000125BE" w:rsidRDefault="00AA2099" w:rsidP="00AA2099">
      <w:pPr>
        <w:widowControl w:val="0"/>
        <w:tabs>
          <w:tab w:val="left" w:pos="567"/>
        </w:tabs>
        <w:spacing w:after="0" w:line="360" w:lineRule="auto"/>
        <w:jc w:val="both"/>
        <w:rPr>
          <w:rFonts w:ascii="Times New Roman" w:hAnsi="Times New Roman" w:cs="Times New Roman"/>
          <w:sz w:val="26"/>
          <w:szCs w:val="26"/>
          <w:lang w:val="nb-NO"/>
        </w:rPr>
      </w:pPr>
      <w:r w:rsidRPr="000125BE">
        <w:rPr>
          <w:rFonts w:ascii="Times New Roman" w:eastAsia="Times New Roman" w:hAnsi="Times New Roman" w:cs="Times New Roman"/>
          <w:sz w:val="26"/>
          <w:szCs w:val="26"/>
          <w:lang w:val="nb-NO"/>
        </w:rPr>
        <w:tab/>
        <w:t xml:space="preserve"> </w:t>
      </w:r>
      <w:r w:rsidRPr="000125BE">
        <w:rPr>
          <w:rFonts w:ascii="Times New Roman" w:hAnsi="Times New Roman" w:cs="Times New Roman"/>
          <w:sz w:val="26"/>
          <w:szCs w:val="26"/>
          <w:lang w:val="nb-NO"/>
        </w:rPr>
        <w:t xml:space="preserve">- </w:t>
      </w:r>
      <w:r w:rsidR="009460DE" w:rsidRPr="000125BE">
        <w:rPr>
          <w:rFonts w:ascii="Times New Roman" w:hAnsi="Times New Roman" w:cs="Times New Roman"/>
          <w:sz w:val="26"/>
          <w:szCs w:val="26"/>
          <w:lang w:val="nb-NO"/>
        </w:rPr>
        <w:t>Lập kế hoạch khảo sát</w:t>
      </w:r>
      <w:r w:rsidRPr="000125BE">
        <w:rPr>
          <w:rFonts w:ascii="Times New Roman" w:hAnsi="Times New Roman" w:cs="Times New Roman"/>
          <w:sz w:val="26"/>
          <w:szCs w:val="26"/>
          <w:lang w:val="nb-NO"/>
        </w:rPr>
        <w:t xml:space="preserve">. </w:t>
      </w:r>
    </w:p>
    <w:p w14:paraId="2C0E9A81" w14:textId="77777777" w:rsidR="00AA2099" w:rsidRPr="000125BE" w:rsidRDefault="00AA2099" w:rsidP="00AA2099">
      <w:pPr>
        <w:widowControl w:val="0"/>
        <w:tabs>
          <w:tab w:val="left" w:pos="567"/>
        </w:tabs>
        <w:spacing w:after="0" w:line="360"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t>- Tổ chức khảo sát đánh giá việc thực hiện nhiệm vụ của giảng viên trên cơ sở bản mô tả công việc, yêu cầu năng lực nghề nghiệp đã được xây dựng.</w:t>
      </w:r>
    </w:p>
    <w:p w14:paraId="474A01D5" w14:textId="673B5639" w:rsidR="00AA2099" w:rsidRPr="000125BE" w:rsidRDefault="00AA2099" w:rsidP="00AA2099">
      <w:pPr>
        <w:widowControl w:val="0"/>
        <w:tabs>
          <w:tab w:val="left" w:pos="567"/>
        </w:tabs>
        <w:spacing w:after="0" w:line="360" w:lineRule="auto"/>
        <w:jc w:val="both"/>
        <w:rPr>
          <w:rFonts w:ascii="Times New Roman" w:hAnsi="Times New Roman" w:cs="Times New Roman"/>
          <w:spacing w:val="4"/>
          <w:sz w:val="26"/>
          <w:szCs w:val="26"/>
          <w:lang w:val="nb-NO"/>
        </w:rPr>
      </w:pPr>
      <w:r w:rsidRPr="000125BE">
        <w:rPr>
          <w:rFonts w:ascii="Times New Roman" w:hAnsi="Times New Roman" w:cs="Times New Roman"/>
          <w:sz w:val="26"/>
          <w:szCs w:val="26"/>
          <w:lang w:val="nb-NO"/>
        </w:rPr>
        <w:tab/>
      </w:r>
      <w:r w:rsidRPr="000125BE">
        <w:rPr>
          <w:rFonts w:ascii="Times New Roman" w:hAnsi="Times New Roman" w:cs="Times New Roman"/>
          <w:spacing w:val="4"/>
          <w:sz w:val="26"/>
          <w:szCs w:val="26"/>
          <w:lang w:val="nb-NO"/>
        </w:rPr>
        <w:t xml:space="preserve">- </w:t>
      </w:r>
      <w:r w:rsidR="00D76026" w:rsidRPr="000125BE">
        <w:rPr>
          <w:rFonts w:ascii="Times New Roman" w:hAnsi="Times New Roman" w:cs="Times New Roman"/>
          <w:spacing w:val="4"/>
          <w:sz w:val="26"/>
          <w:szCs w:val="26"/>
          <w:lang w:val="nb-NO"/>
        </w:rPr>
        <w:t>Hằng năm có sự đối chiếu, so sánh đánh giá kết quả khảo sát</w:t>
      </w:r>
      <w:r w:rsidRPr="000125BE">
        <w:rPr>
          <w:rFonts w:ascii="Times New Roman" w:hAnsi="Times New Roman" w:cs="Times New Roman"/>
          <w:spacing w:val="4"/>
          <w:sz w:val="26"/>
          <w:szCs w:val="26"/>
          <w:lang w:val="nb-NO"/>
        </w:rPr>
        <w:t xml:space="preserve">. </w:t>
      </w:r>
    </w:p>
    <w:p w14:paraId="7D352057" w14:textId="77777777" w:rsidR="00AA2099" w:rsidRPr="000125BE" w:rsidRDefault="00AA2099" w:rsidP="00AA2099">
      <w:pPr>
        <w:widowControl w:val="0"/>
        <w:tabs>
          <w:tab w:val="left" w:pos="567"/>
        </w:tabs>
        <w:spacing w:after="0" w:line="360"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t>- Sử dụng kết quả khảo sát làm minh chứng phục vụ kiểm định chất lượng cấp cơ sở giáo dục và chương trình đào tạo của đơn vị.</w:t>
      </w:r>
    </w:p>
    <w:p w14:paraId="7A26B33F" w14:textId="77777777" w:rsidR="00AA2099" w:rsidRPr="000125BE" w:rsidRDefault="00AA2099" w:rsidP="00AA2099">
      <w:pPr>
        <w:widowControl w:val="0"/>
        <w:spacing w:after="0" w:line="360" w:lineRule="auto"/>
        <w:jc w:val="both"/>
        <w:rPr>
          <w:rFonts w:ascii="Times New Roman" w:hAnsi="Times New Roman" w:cs="Times New Roman"/>
          <w:i/>
          <w:spacing w:val="-4"/>
          <w:sz w:val="26"/>
          <w:szCs w:val="26"/>
          <w:lang w:val="nb-NO"/>
        </w:rPr>
      </w:pPr>
      <w:r w:rsidRPr="000125BE">
        <w:rPr>
          <w:rFonts w:ascii="Times New Roman" w:hAnsi="Times New Roman" w:cs="Times New Roman"/>
          <w:i/>
          <w:spacing w:val="-4"/>
          <w:sz w:val="26"/>
          <w:szCs w:val="26"/>
          <w:lang w:val="nb-NO"/>
        </w:rPr>
        <w:t xml:space="preserve">iii. Xây dựng, hoàn thiện bộ tiêu chuẩn đánh giá giảng viên theo vị trí việc làm </w:t>
      </w:r>
    </w:p>
    <w:p w14:paraId="39B76BA7" w14:textId="0466D2F7" w:rsidR="00AA2099" w:rsidRPr="000125BE" w:rsidRDefault="00AA2099" w:rsidP="0076287E">
      <w:pPr>
        <w:pStyle w:val="005"/>
      </w:pPr>
      <w:bookmarkStart w:id="634" w:name="_Toc155811118"/>
      <w:bookmarkStart w:id="635" w:name="_Toc163200663"/>
      <w:bookmarkStart w:id="636" w:name="_Toc165972643"/>
      <w:r w:rsidRPr="000125BE">
        <w:t xml:space="preserve">Bảng 3.1. </w:t>
      </w:r>
      <w:bookmarkEnd w:id="634"/>
      <w:r w:rsidR="00513C31" w:rsidRPr="000125BE">
        <w:t>Nhiệm vụ, c</w:t>
      </w:r>
      <w:r w:rsidRPr="000125BE">
        <w:t>ông việc của giảng viên và yêu cầu hoàn thành công việc</w:t>
      </w:r>
      <w:bookmarkEnd w:id="635"/>
      <w:bookmarkEnd w:id="636"/>
    </w:p>
    <w:tbl>
      <w:tblPr>
        <w:tblStyle w:val="TableGrid"/>
        <w:tblW w:w="9100" w:type="dxa"/>
        <w:jc w:val="center"/>
        <w:tblLook w:val="04A0" w:firstRow="1" w:lastRow="0" w:firstColumn="1" w:lastColumn="0" w:noHBand="0" w:noVBand="1"/>
      </w:tblPr>
      <w:tblGrid>
        <w:gridCol w:w="622"/>
        <w:gridCol w:w="1051"/>
        <w:gridCol w:w="2150"/>
        <w:gridCol w:w="5277"/>
      </w:tblGrid>
      <w:tr w:rsidR="004D5A60" w:rsidRPr="000125BE" w14:paraId="7DCF436C" w14:textId="77777777" w:rsidTr="00BC1E7F">
        <w:trPr>
          <w:tblHeader/>
          <w:jc w:val="center"/>
        </w:trPr>
        <w:tc>
          <w:tcPr>
            <w:tcW w:w="622" w:type="dxa"/>
            <w:vMerge w:val="restart"/>
            <w:vAlign w:val="center"/>
          </w:tcPr>
          <w:p w14:paraId="4CA9B192" w14:textId="77777777" w:rsidR="00AA2099" w:rsidRPr="000125BE" w:rsidRDefault="00AA2099" w:rsidP="00277837">
            <w:pPr>
              <w:widowControl w:val="0"/>
              <w:spacing w:line="276" w:lineRule="auto"/>
              <w:jc w:val="center"/>
              <w:rPr>
                <w:rFonts w:ascii="Times New Roman Bold" w:hAnsi="Times New Roman Bold" w:cs="Times New Roman"/>
                <w:b/>
                <w:spacing w:val="-8"/>
                <w:w w:val="80"/>
                <w:sz w:val="24"/>
                <w:szCs w:val="24"/>
              </w:rPr>
            </w:pPr>
            <w:r w:rsidRPr="000125BE">
              <w:rPr>
                <w:rFonts w:ascii="Times New Roman Bold" w:hAnsi="Times New Roman Bold" w:cs="Times New Roman"/>
                <w:b/>
                <w:spacing w:val="-8"/>
                <w:w w:val="80"/>
                <w:sz w:val="24"/>
                <w:szCs w:val="24"/>
              </w:rPr>
              <w:t>TT</w:t>
            </w:r>
          </w:p>
        </w:tc>
        <w:tc>
          <w:tcPr>
            <w:tcW w:w="3201" w:type="dxa"/>
            <w:gridSpan w:val="2"/>
            <w:vAlign w:val="center"/>
          </w:tcPr>
          <w:p w14:paraId="250E07F4" w14:textId="77777777" w:rsidR="00AA2099" w:rsidRPr="000125BE" w:rsidRDefault="00AA2099" w:rsidP="00277837">
            <w:pPr>
              <w:widowControl w:val="0"/>
              <w:spacing w:line="276" w:lineRule="auto"/>
              <w:jc w:val="center"/>
              <w:rPr>
                <w:rFonts w:ascii="Times New Roman Bold" w:hAnsi="Times New Roman Bold" w:cs="Times New Roman"/>
                <w:b/>
                <w:spacing w:val="-8"/>
                <w:w w:val="80"/>
                <w:sz w:val="24"/>
                <w:szCs w:val="24"/>
              </w:rPr>
            </w:pPr>
            <w:r w:rsidRPr="000125BE">
              <w:rPr>
                <w:rFonts w:ascii="Times New Roman Bold" w:hAnsi="Times New Roman Bold" w:cs="Times New Roman"/>
                <w:b/>
                <w:spacing w:val="-8"/>
                <w:w w:val="80"/>
                <w:sz w:val="24"/>
                <w:szCs w:val="24"/>
              </w:rPr>
              <w:t>Các nhiệm vụ, công việc</w:t>
            </w:r>
          </w:p>
        </w:tc>
        <w:tc>
          <w:tcPr>
            <w:tcW w:w="5277" w:type="dxa"/>
            <w:vMerge w:val="restart"/>
            <w:vAlign w:val="center"/>
          </w:tcPr>
          <w:p w14:paraId="2653F448" w14:textId="77777777" w:rsidR="00AA2099" w:rsidRPr="000125BE" w:rsidRDefault="00AA2099" w:rsidP="00277837">
            <w:pPr>
              <w:widowControl w:val="0"/>
              <w:spacing w:line="276" w:lineRule="auto"/>
              <w:jc w:val="center"/>
              <w:rPr>
                <w:rFonts w:cs="Times New Roman"/>
                <w:b/>
                <w:sz w:val="24"/>
                <w:szCs w:val="24"/>
              </w:rPr>
            </w:pPr>
            <w:r w:rsidRPr="000125BE">
              <w:rPr>
                <w:rFonts w:cs="Times New Roman"/>
                <w:b/>
                <w:sz w:val="24"/>
                <w:szCs w:val="24"/>
              </w:rPr>
              <w:t>Yêu cầu hoàn thành công việc</w:t>
            </w:r>
          </w:p>
        </w:tc>
      </w:tr>
      <w:tr w:rsidR="004D5A60" w:rsidRPr="000125BE" w14:paraId="00613EFE" w14:textId="77777777" w:rsidTr="00BC1E7F">
        <w:trPr>
          <w:tblHeader/>
          <w:jc w:val="center"/>
        </w:trPr>
        <w:tc>
          <w:tcPr>
            <w:tcW w:w="622" w:type="dxa"/>
            <w:vMerge/>
            <w:vAlign w:val="center"/>
          </w:tcPr>
          <w:p w14:paraId="135A7B33" w14:textId="77777777" w:rsidR="00AA2099" w:rsidRPr="000125BE" w:rsidRDefault="00AA2099" w:rsidP="00277837">
            <w:pPr>
              <w:widowControl w:val="0"/>
              <w:spacing w:line="276" w:lineRule="auto"/>
              <w:jc w:val="center"/>
              <w:rPr>
                <w:rFonts w:ascii="Times New Roman Bold" w:hAnsi="Times New Roman Bold"/>
                <w:spacing w:val="-8"/>
                <w:w w:val="80"/>
                <w:sz w:val="24"/>
                <w:szCs w:val="24"/>
              </w:rPr>
            </w:pPr>
          </w:p>
        </w:tc>
        <w:tc>
          <w:tcPr>
            <w:tcW w:w="1051" w:type="dxa"/>
            <w:vAlign w:val="center"/>
          </w:tcPr>
          <w:p w14:paraId="11351BD6" w14:textId="77777777" w:rsidR="00AA2099" w:rsidRPr="000125BE" w:rsidRDefault="00AA2099" w:rsidP="00277837">
            <w:pPr>
              <w:widowControl w:val="0"/>
              <w:spacing w:line="276" w:lineRule="auto"/>
              <w:jc w:val="center"/>
              <w:rPr>
                <w:rFonts w:ascii="Times New Roman Bold" w:hAnsi="Times New Roman Bold" w:cs="Times New Roman"/>
                <w:b/>
                <w:spacing w:val="-8"/>
                <w:w w:val="80"/>
                <w:sz w:val="24"/>
                <w:szCs w:val="24"/>
              </w:rPr>
            </w:pPr>
            <w:r w:rsidRPr="000125BE">
              <w:rPr>
                <w:rFonts w:ascii="Times New Roman Bold" w:hAnsi="Times New Roman Bold" w:cs="Times New Roman"/>
                <w:b/>
                <w:spacing w:val="-8"/>
                <w:w w:val="80"/>
                <w:sz w:val="24"/>
                <w:szCs w:val="24"/>
              </w:rPr>
              <w:t>Nhiệm vụ</w:t>
            </w:r>
          </w:p>
        </w:tc>
        <w:tc>
          <w:tcPr>
            <w:tcW w:w="2150" w:type="dxa"/>
            <w:vAlign w:val="center"/>
          </w:tcPr>
          <w:p w14:paraId="3D799F15" w14:textId="77777777" w:rsidR="00AA2099" w:rsidRPr="000125BE" w:rsidRDefault="00AA2099" w:rsidP="00277837">
            <w:pPr>
              <w:widowControl w:val="0"/>
              <w:spacing w:line="276" w:lineRule="auto"/>
              <w:jc w:val="center"/>
              <w:rPr>
                <w:rFonts w:ascii="Times New Roman Bold" w:hAnsi="Times New Roman Bold" w:cs="Times New Roman"/>
                <w:b/>
                <w:spacing w:val="-8"/>
                <w:w w:val="80"/>
                <w:sz w:val="24"/>
                <w:szCs w:val="24"/>
              </w:rPr>
            </w:pPr>
            <w:r w:rsidRPr="000125BE">
              <w:rPr>
                <w:rFonts w:ascii="Times New Roman Bold" w:hAnsi="Times New Roman Bold" w:cs="Times New Roman"/>
                <w:b/>
                <w:spacing w:val="-8"/>
                <w:w w:val="80"/>
                <w:sz w:val="24"/>
                <w:szCs w:val="24"/>
              </w:rPr>
              <w:t>Công việc cụ thể</w:t>
            </w:r>
          </w:p>
        </w:tc>
        <w:tc>
          <w:tcPr>
            <w:tcW w:w="5277" w:type="dxa"/>
            <w:vMerge/>
          </w:tcPr>
          <w:p w14:paraId="7DD8C743" w14:textId="77777777" w:rsidR="00AA2099" w:rsidRPr="000125BE" w:rsidRDefault="00AA2099" w:rsidP="00277837">
            <w:pPr>
              <w:widowControl w:val="0"/>
              <w:spacing w:line="276" w:lineRule="auto"/>
              <w:rPr>
                <w:sz w:val="24"/>
                <w:szCs w:val="24"/>
              </w:rPr>
            </w:pPr>
          </w:p>
        </w:tc>
      </w:tr>
      <w:tr w:rsidR="004D5A60" w:rsidRPr="000125BE" w14:paraId="212ECC1D" w14:textId="77777777" w:rsidTr="00BC1E7F">
        <w:trPr>
          <w:jc w:val="center"/>
        </w:trPr>
        <w:tc>
          <w:tcPr>
            <w:tcW w:w="622" w:type="dxa"/>
          </w:tcPr>
          <w:p w14:paraId="2DBA4E3F" w14:textId="77777777" w:rsidR="00AA2099" w:rsidRPr="000125BE" w:rsidRDefault="00AA2099" w:rsidP="00277837">
            <w:pPr>
              <w:widowControl w:val="0"/>
              <w:spacing w:line="276" w:lineRule="auto"/>
              <w:rPr>
                <w:sz w:val="24"/>
                <w:szCs w:val="24"/>
              </w:rPr>
            </w:pPr>
          </w:p>
        </w:tc>
        <w:tc>
          <w:tcPr>
            <w:tcW w:w="1051" w:type="dxa"/>
            <w:vMerge w:val="restart"/>
            <w:vAlign w:val="center"/>
          </w:tcPr>
          <w:p w14:paraId="5F5894AA" w14:textId="77777777" w:rsidR="00AA2099" w:rsidRPr="000125BE" w:rsidRDefault="00AA2099" w:rsidP="00277837">
            <w:pPr>
              <w:widowControl w:val="0"/>
              <w:spacing w:line="276" w:lineRule="auto"/>
              <w:jc w:val="center"/>
              <w:rPr>
                <w:rFonts w:cs="Times New Roman"/>
                <w:b/>
                <w:sz w:val="24"/>
                <w:szCs w:val="24"/>
              </w:rPr>
            </w:pPr>
          </w:p>
          <w:p w14:paraId="644C1473" w14:textId="77777777" w:rsidR="00AA2099" w:rsidRPr="000125BE" w:rsidRDefault="00AA2099" w:rsidP="00277837">
            <w:pPr>
              <w:widowControl w:val="0"/>
              <w:spacing w:line="276" w:lineRule="auto"/>
              <w:jc w:val="center"/>
              <w:rPr>
                <w:rFonts w:cs="Times New Roman"/>
                <w:b/>
                <w:sz w:val="24"/>
                <w:szCs w:val="24"/>
              </w:rPr>
            </w:pPr>
            <w:r w:rsidRPr="000125BE">
              <w:rPr>
                <w:rFonts w:cs="Times New Roman"/>
                <w:b/>
                <w:sz w:val="24"/>
                <w:szCs w:val="24"/>
              </w:rPr>
              <w:t>Giảng dạy</w:t>
            </w:r>
          </w:p>
        </w:tc>
        <w:tc>
          <w:tcPr>
            <w:tcW w:w="2150" w:type="dxa"/>
            <w:vAlign w:val="bottom"/>
          </w:tcPr>
          <w:p w14:paraId="55B95FAF" w14:textId="0145B006" w:rsidR="00AA2099" w:rsidRPr="000125BE" w:rsidRDefault="00AA2099" w:rsidP="00277837">
            <w:pPr>
              <w:widowControl w:val="0"/>
              <w:spacing w:line="276" w:lineRule="auto"/>
              <w:jc w:val="both"/>
              <w:rPr>
                <w:rFonts w:eastAsia="Times New Roman" w:cs="Times New Roman"/>
                <w:sz w:val="24"/>
                <w:szCs w:val="24"/>
              </w:rPr>
            </w:pPr>
            <w:r w:rsidRPr="000125BE">
              <w:rPr>
                <w:rFonts w:cs="Times New Roman"/>
                <w:sz w:val="24"/>
                <w:szCs w:val="24"/>
              </w:rPr>
              <w:t>Thiết kế hoạt động dạy học phù hợp với mục tiêu của</w:t>
            </w:r>
            <w:r w:rsidR="00D151C6" w:rsidRPr="000125BE">
              <w:rPr>
                <w:rFonts w:cs="Times New Roman"/>
                <w:sz w:val="24"/>
                <w:szCs w:val="24"/>
              </w:rPr>
              <w:t xml:space="preserve"> </w:t>
            </w:r>
            <w:r w:rsidRPr="000125BE">
              <w:rPr>
                <w:rFonts w:cs="Times New Roman"/>
                <w:sz w:val="24"/>
                <w:szCs w:val="24"/>
              </w:rPr>
              <w:t>học phần/chuyên đề giảng dạy</w:t>
            </w:r>
          </w:p>
        </w:tc>
        <w:tc>
          <w:tcPr>
            <w:tcW w:w="5277" w:type="dxa"/>
          </w:tcPr>
          <w:p w14:paraId="4398A998" w14:textId="18D9B7D1"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 xml:space="preserve">- </w:t>
            </w:r>
            <w:r w:rsidR="00A52682" w:rsidRPr="000125BE">
              <w:rPr>
                <w:rFonts w:cs="Times New Roman"/>
                <w:sz w:val="24"/>
                <w:szCs w:val="24"/>
              </w:rPr>
              <w:t>Xây dựng đề cương chi tiết học phần giảng dạy theo yêu cầu chuẩn đầu ra và mục tiêu</w:t>
            </w:r>
          </w:p>
          <w:p w14:paraId="52AF1112" w14:textId="6268B302"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 xml:space="preserve">- </w:t>
            </w:r>
            <w:r w:rsidR="00A52682" w:rsidRPr="000125BE">
              <w:rPr>
                <w:rFonts w:cs="Times New Roman"/>
                <w:sz w:val="24"/>
                <w:szCs w:val="24"/>
              </w:rPr>
              <w:t>Giải thích rõ yêu cầu CĐR và chi tiết học phần cho SV nắm rõ</w:t>
            </w:r>
          </w:p>
        </w:tc>
      </w:tr>
      <w:tr w:rsidR="004D5A60" w:rsidRPr="000125BE" w14:paraId="2DAA9955" w14:textId="77777777" w:rsidTr="00BC1E7F">
        <w:trPr>
          <w:jc w:val="center"/>
        </w:trPr>
        <w:tc>
          <w:tcPr>
            <w:tcW w:w="622" w:type="dxa"/>
          </w:tcPr>
          <w:p w14:paraId="1B592F95" w14:textId="77777777" w:rsidR="00AA2099" w:rsidRPr="000125BE" w:rsidRDefault="00AA2099" w:rsidP="00277837">
            <w:pPr>
              <w:widowControl w:val="0"/>
              <w:spacing w:line="276" w:lineRule="auto"/>
              <w:rPr>
                <w:sz w:val="24"/>
                <w:szCs w:val="24"/>
              </w:rPr>
            </w:pPr>
          </w:p>
        </w:tc>
        <w:tc>
          <w:tcPr>
            <w:tcW w:w="1051" w:type="dxa"/>
            <w:vMerge/>
            <w:vAlign w:val="center"/>
          </w:tcPr>
          <w:p w14:paraId="47831FB3" w14:textId="77777777" w:rsidR="00AA2099" w:rsidRPr="000125BE" w:rsidRDefault="00AA2099" w:rsidP="00277837">
            <w:pPr>
              <w:widowControl w:val="0"/>
              <w:spacing w:line="276" w:lineRule="auto"/>
              <w:jc w:val="center"/>
              <w:rPr>
                <w:sz w:val="24"/>
                <w:szCs w:val="24"/>
              </w:rPr>
            </w:pPr>
          </w:p>
        </w:tc>
        <w:tc>
          <w:tcPr>
            <w:tcW w:w="2150" w:type="dxa"/>
            <w:vAlign w:val="center"/>
          </w:tcPr>
          <w:p w14:paraId="0C63F531" w14:textId="7342A0AE" w:rsidR="00AA2099" w:rsidRPr="000125BE" w:rsidRDefault="00AA2099" w:rsidP="00277837">
            <w:pPr>
              <w:pStyle w:val="BodyText"/>
              <w:spacing w:line="276" w:lineRule="auto"/>
              <w:ind w:firstLine="0"/>
              <w:jc w:val="both"/>
              <w:rPr>
                <w:sz w:val="24"/>
                <w:szCs w:val="24"/>
              </w:rPr>
            </w:pPr>
            <w:r w:rsidRPr="000125BE">
              <w:rPr>
                <w:sz w:val="24"/>
                <w:szCs w:val="24"/>
              </w:rPr>
              <w:t xml:space="preserve">Thiết kế các </w:t>
            </w:r>
            <w:r w:rsidR="00CD07A5" w:rsidRPr="000125BE">
              <w:rPr>
                <w:sz w:val="24"/>
                <w:szCs w:val="24"/>
              </w:rPr>
              <w:t>HĐ DH theo hướng trải nghiệm cho SV</w:t>
            </w:r>
          </w:p>
        </w:tc>
        <w:tc>
          <w:tcPr>
            <w:tcW w:w="5277" w:type="dxa"/>
            <w:vAlign w:val="center"/>
          </w:tcPr>
          <w:p w14:paraId="71C20023" w14:textId="1ADD03D9" w:rsidR="00AA2099" w:rsidRPr="000125BE" w:rsidRDefault="00AA2099" w:rsidP="00277837">
            <w:pPr>
              <w:pStyle w:val="BodyText"/>
              <w:spacing w:line="276" w:lineRule="auto"/>
              <w:ind w:firstLine="0"/>
              <w:jc w:val="both"/>
              <w:rPr>
                <w:sz w:val="24"/>
                <w:szCs w:val="24"/>
              </w:rPr>
            </w:pPr>
            <w:r w:rsidRPr="000125BE">
              <w:rPr>
                <w:sz w:val="24"/>
                <w:szCs w:val="24"/>
              </w:rPr>
              <w:t xml:space="preserve">- </w:t>
            </w:r>
            <w:r w:rsidR="00074353" w:rsidRPr="000125BE">
              <w:rPr>
                <w:sz w:val="24"/>
                <w:szCs w:val="24"/>
              </w:rPr>
              <w:t>Xây dựng được kịch bản và các yêu cầu thực hiện công việc</w:t>
            </w:r>
          </w:p>
          <w:p w14:paraId="3A8C266B" w14:textId="77777777" w:rsidR="00AA2099" w:rsidRPr="000125BE" w:rsidRDefault="00AA2099" w:rsidP="00277837">
            <w:pPr>
              <w:pStyle w:val="BodyText"/>
              <w:spacing w:line="276" w:lineRule="auto"/>
              <w:ind w:firstLine="0"/>
              <w:jc w:val="both"/>
              <w:rPr>
                <w:sz w:val="24"/>
                <w:szCs w:val="24"/>
              </w:rPr>
            </w:pPr>
            <w:r w:rsidRPr="000125BE">
              <w:rPr>
                <w:sz w:val="24"/>
                <w:szCs w:val="24"/>
              </w:rPr>
              <w:t>- Xây dựng đề cương chi tiết học phần bao gồm các hoạt động dạy học cho phép người học có cơ hội trải nghiệm thực tiễn và áp dụng kiến thức vào thực tiễn</w:t>
            </w:r>
          </w:p>
        </w:tc>
      </w:tr>
      <w:tr w:rsidR="004D5A60" w:rsidRPr="000125BE" w14:paraId="4B5E1654" w14:textId="77777777" w:rsidTr="00BC1E7F">
        <w:trPr>
          <w:jc w:val="center"/>
        </w:trPr>
        <w:tc>
          <w:tcPr>
            <w:tcW w:w="622" w:type="dxa"/>
          </w:tcPr>
          <w:p w14:paraId="04C93025" w14:textId="77777777" w:rsidR="00AA2099" w:rsidRPr="000125BE" w:rsidRDefault="00AA2099" w:rsidP="00277837">
            <w:pPr>
              <w:widowControl w:val="0"/>
              <w:spacing w:line="276" w:lineRule="auto"/>
              <w:rPr>
                <w:sz w:val="24"/>
                <w:szCs w:val="24"/>
              </w:rPr>
            </w:pPr>
          </w:p>
        </w:tc>
        <w:tc>
          <w:tcPr>
            <w:tcW w:w="1051" w:type="dxa"/>
            <w:vMerge/>
            <w:vAlign w:val="center"/>
          </w:tcPr>
          <w:p w14:paraId="35489BE3" w14:textId="77777777" w:rsidR="00AA2099" w:rsidRPr="000125BE" w:rsidRDefault="00AA2099" w:rsidP="00277837">
            <w:pPr>
              <w:widowControl w:val="0"/>
              <w:spacing w:line="276" w:lineRule="auto"/>
              <w:jc w:val="center"/>
              <w:rPr>
                <w:sz w:val="24"/>
                <w:szCs w:val="24"/>
              </w:rPr>
            </w:pPr>
          </w:p>
        </w:tc>
        <w:tc>
          <w:tcPr>
            <w:tcW w:w="2150" w:type="dxa"/>
            <w:vAlign w:val="bottom"/>
          </w:tcPr>
          <w:p w14:paraId="3D911FE4" w14:textId="77777777"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Khai thác, lựa chọn nguồn học liệu đa dạng, cập nhật, phù hợp với học phần/chuyên đề giảng dạy</w:t>
            </w:r>
          </w:p>
        </w:tc>
        <w:tc>
          <w:tcPr>
            <w:tcW w:w="5277" w:type="dxa"/>
          </w:tcPr>
          <w:p w14:paraId="03815229" w14:textId="77777777" w:rsidR="00AA2099" w:rsidRPr="000125BE" w:rsidRDefault="00AA2099" w:rsidP="00277837">
            <w:pPr>
              <w:pStyle w:val="BodyText"/>
              <w:spacing w:line="276" w:lineRule="auto"/>
              <w:ind w:firstLine="0"/>
              <w:jc w:val="both"/>
              <w:rPr>
                <w:sz w:val="24"/>
                <w:szCs w:val="24"/>
              </w:rPr>
            </w:pPr>
            <w:r w:rsidRPr="000125BE">
              <w:rPr>
                <w:sz w:val="24"/>
                <w:szCs w:val="24"/>
              </w:rPr>
              <w:t>- Học liệu được lựa chọn có tính đa dạng, được tổ chức khoa học và giới thiệu trong từng nội dung học phần/chuyên đề cụ thể.</w:t>
            </w:r>
          </w:p>
          <w:p w14:paraId="1339AAB1" w14:textId="5C58E5DF" w:rsidR="00AA2099" w:rsidRPr="000125BE" w:rsidRDefault="00AA2099" w:rsidP="00277837">
            <w:pPr>
              <w:pStyle w:val="BodyText"/>
              <w:spacing w:line="276" w:lineRule="auto"/>
              <w:ind w:firstLine="0"/>
              <w:jc w:val="both"/>
              <w:rPr>
                <w:sz w:val="24"/>
                <w:szCs w:val="24"/>
              </w:rPr>
            </w:pPr>
            <w:r w:rsidRPr="000125BE">
              <w:rPr>
                <w:sz w:val="24"/>
                <w:szCs w:val="24"/>
              </w:rPr>
              <w:t xml:space="preserve">- </w:t>
            </w:r>
            <w:r w:rsidR="006A523F" w:rsidRPr="000125BE">
              <w:rPr>
                <w:sz w:val="24"/>
                <w:szCs w:val="24"/>
              </w:rPr>
              <w:t xml:space="preserve">Có tài liệu học liệu cụ thể </w:t>
            </w:r>
          </w:p>
          <w:p w14:paraId="2655F9D5" w14:textId="55DF7705"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w:t>
            </w:r>
            <w:r w:rsidR="006A523F" w:rsidRPr="000125BE">
              <w:rPr>
                <w:rFonts w:cs="Times New Roman"/>
                <w:sz w:val="24"/>
                <w:szCs w:val="24"/>
              </w:rPr>
              <w:t>Các nguồn tài liệu tham khảo, tài liệu hướng dẫn được cụ thể hóa gửi cho SV</w:t>
            </w:r>
            <w:r w:rsidRPr="000125BE">
              <w:rPr>
                <w:rFonts w:cs="Times New Roman"/>
                <w:sz w:val="24"/>
                <w:szCs w:val="24"/>
              </w:rPr>
              <w:t>.</w:t>
            </w:r>
          </w:p>
        </w:tc>
      </w:tr>
      <w:tr w:rsidR="004D5A60" w:rsidRPr="000125BE" w14:paraId="31314E23" w14:textId="77777777" w:rsidTr="00BC1E7F">
        <w:trPr>
          <w:jc w:val="center"/>
        </w:trPr>
        <w:tc>
          <w:tcPr>
            <w:tcW w:w="622" w:type="dxa"/>
          </w:tcPr>
          <w:p w14:paraId="738B65F6" w14:textId="77777777" w:rsidR="00AA2099" w:rsidRPr="000125BE" w:rsidRDefault="00AA2099" w:rsidP="00277837">
            <w:pPr>
              <w:widowControl w:val="0"/>
              <w:spacing w:line="276" w:lineRule="auto"/>
              <w:rPr>
                <w:sz w:val="24"/>
                <w:szCs w:val="24"/>
              </w:rPr>
            </w:pPr>
          </w:p>
        </w:tc>
        <w:tc>
          <w:tcPr>
            <w:tcW w:w="1051" w:type="dxa"/>
            <w:vMerge/>
            <w:vAlign w:val="center"/>
          </w:tcPr>
          <w:p w14:paraId="45D37937" w14:textId="77777777" w:rsidR="00AA2099" w:rsidRPr="000125BE" w:rsidRDefault="00AA2099" w:rsidP="00277837">
            <w:pPr>
              <w:widowControl w:val="0"/>
              <w:spacing w:line="276" w:lineRule="auto"/>
              <w:jc w:val="center"/>
              <w:rPr>
                <w:sz w:val="24"/>
                <w:szCs w:val="24"/>
              </w:rPr>
            </w:pPr>
          </w:p>
        </w:tc>
        <w:tc>
          <w:tcPr>
            <w:tcW w:w="2150" w:type="dxa"/>
            <w:vAlign w:val="bottom"/>
          </w:tcPr>
          <w:p w14:paraId="5CDE0DB8" w14:textId="77777777"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Lên lớp đúng lịch trình giảng dạy</w:t>
            </w:r>
          </w:p>
        </w:tc>
        <w:tc>
          <w:tcPr>
            <w:tcW w:w="5277" w:type="dxa"/>
          </w:tcPr>
          <w:p w14:paraId="4DC12469" w14:textId="77777777"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 Giảng viên thực hiện đúng lịch trình giảng dạy như thông tin công bố tại đề cương chi tiết học phần.</w:t>
            </w:r>
          </w:p>
          <w:p w14:paraId="059E9E73" w14:textId="77777777" w:rsidR="00AA2099" w:rsidRPr="000125BE" w:rsidRDefault="00AA2099" w:rsidP="00277837">
            <w:pPr>
              <w:widowControl w:val="0"/>
              <w:spacing w:line="276" w:lineRule="auto"/>
              <w:jc w:val="both"/>
              <w:rPr>
                <w:sz w:val="24"/>
                <w:szCs w:val="24"/>
              </w:rPr>
            </w:pPr>
            <w:r w:rsidRPr="000125BE">
              <w:rPr>
                <w:rFonts w:cs="Times New Roman"/>
                <w:sz w:val="24"/>
                <w:szCs w:val="24"/>
              </w:rPr>
              <w:t>- Giảng viên có giải pháp theo dõi, giám sát và đảm bảo người học thực hiện đúng lịch trình học tập.</w:t>
            </w:r>
          </w:p>
        </w:tc>
      </w:tr>
      <w:tr w:rsidR="004D5A60" w:rsidRPr="000125BE" w14:paraId="78FADCEB" w14:textId="77777777" w:rsidTr="00BC1E7F">
        <w:trPr>
          <w:jc w:val="center"/>
        </w:trPr>
        <w:tc>
          <w:tcPr>
            <w:tcW w:w="622" w:type="dxa"/>
          </w:tcPr>
          <w:p w14:paraId="4B8F5C92" w14:textId="77777777" w:rsidR="00AA2099" w:rsidRPr="000125BE" w:rsidRDefault="00AA2099" w:rsidP="00277837">
            <w:pPr>
              <w:widowControl w:val="0"/>
              <w:spacing w:line="276" w:lineRule="auto"/>
              <w:rPr>
                <w:sz w:val="24"/>
                <w:szCs w:val="24"/>
              </w:rPr>
            </w:pPr>
          </w:p>
        </w:tc>
        <w:tc>
          <w:tcPr>
            <w:tcW w:w="1051" w:type="dxa"/>
            <w:vMerge/>
            <w:vAlign w:val="center"/>
          </w:tcPr>
          <w:p w14:paraId="55DF2E4C" w14:textId="77777777" w:rsidR="00AA2099" w:rsidRPr="000125BE" w:rsidRDefault="00AA2099" w:rsidP="00277837">
            <w:pPr>
              <w:widowControl w:val="0"/>
              <w:spacing w:line="276" w:lineRule="auto"/>
              <w:jc w:val="center"/>
              <w:rPr>
                <w:sz w:val="24"/>
                <w:szCs w:val="24"/>
              </w:rPr>
            </w:pPr>
          </w:p>
        </w:tc>
        <w:tc>
          <w:tcPr>
            <w:tcW w:w="2150" w:type="dxa"/>
            <w:vAlign w:val="bottom"/>
          </w:tcPr>
          <w:p w14:paraId="6DFFEA9B" w14:textId="77777777" w:rsidR="00AA2099" w:rsidRPr="000125BE" w:rsidRDefault="00AA2099" w:rsidP="00277837">
            <w:pPr>
              <w:widowControl w:val="0"/>
              <w:spacing w:line="276" w:lineRule="auto"/>
              <w:jc w:val="both"/>
              <w:rPr>
                <w:rFonts w:cs="Times New Roman"/>
                <w:spacing w:val="-6"/>
                <w:sz w:val="24"/>
                <w:szCs w:val="24"/>
              </w:rPr>
            </w:pPr>
            <w:r w:rsidRPr="000125BE">
              <w:rPr>
                <w:rFonts w:cs="Times New Roman"/>
                <w:spacing w:val="-6"/>
                <w:sz w:val="24"/>
                <w:szCs w:val="24"/>
              </w:rPr>
              <w:t>Tương tác trên lớp với người học trong quá trình giảng dạy</w:t>
            </w:r>
          </w:p>
        </w:tc>
        <w:tc>
          <w:tcPr>
            <w:tcW w:w="5277" w:type="dxa"/>
            <w:vAlign w:val="center"/>
          </w:tcPr>
          <w:p w14:paraId="0DD823B7" w14:textId="77777777" w:rsidR="00AA2099" w:rsidRPr="000125BE" w:rsidRDefault="00AA2099" w:rsidP="00277837">
            <w:pPr>
              <w:pStyle w:val="BodyText"/>
              <w:spacing w:line="276" w:lineRule="auto"/>
              <w:ind w:firstLine="0"/>
              <w:jc w:val="both"/>
              <w:rPr>
                <w:bCs/>
                <w:sz w:val="24"/>
                <w:szCs w:val="24"/>
              </w:rPr>
            </w:pPr>
            <w:r w:rsidRPr="000125BE">
              <w:rPr>
                <w:bCs/>
                <w:sz w:val="24"/>
                <w:szCs w:val="24"/>
              </w:rPr>
              <w:t>- Giảng viên thường xuyên trao đổi, vấn đáp với người học trên lớp trong quá trình giảng dạy</w:t>
            </w:r>
          </w:p>
          <w:p w14:paraId="37DECA12" w14:textId="77777777" w:rsidR="00AA2099" w:rsidRPr="000125BE" w:rsidRDefault="00AA2099" w:rsidP="00277837">
            <w:pPr>
              <w:pStyle w:val="BodyText"/>
              <w:spacing w:line="276" w:lineRule="auto"/>
              <w:ind w:firstLine="0"/>
              <w:jc w:val="both"/>
              <w:rPr>
                <w:bCs/>
                <w:sz w:val="24"/>
                <w:szCs w:val="24"/>
              </w:rPr>
            </w:pPr>
            <w:r w:rsidRPr="000125BE">
              <w:rPr>
                <w:bCs/>
                <w:sz w:val="24"/>
                <w:szCs w:val="24"/>
              </w:rPr>
              <w:t xml:space="preserve">- Người học tích cực trao đổi, chia sẻ với giảng viên </w:t>
            </w:r>
            <w:r w:rsidRPr="000125BE">
              <w:rPr>
                <w:bCs/>
                <w:sz w:val="24"/>
                <w:szCs w:val="24"/>
              </w:rPr>
              <w:lastRenderedPageBreak/>
              <w:t>trên lớp trong quá trình giảng dạy</w:t>
            </w:r>
          </w:p>
        </w:tc>
      </w:tr>
      <w:tr w:rsidR="004D5A60" w:rsidRPr="000125BE" w14:paraId="0326131A" w14:textId="77777777" w:rsidTr="00BC1E7F">
        <w:trPr>
          <w:jc w:val="center"/>
        </w:trPr>
        <w:tc>
          <w:tcPr>
            <w:tcW w:w="622" w:type="dxa"/>
          </w:tcPr>
          <w:p w14:paraId="4AFA0F0B" w14:textId="77777777" w:rsidR="00AA2099" w:rsidRPr="000125BE" w:rsidRDefault="00AA2099" w:rsidP="00277837">
            <w:pPr>
              <w:widowControl w:val="0"/>
              <w:spacing w:line="276" w:lineRule="auto"/>
              <w:rPr>
                <w:sz w:val="24"/>
                <w:szCs w:val="24"/>
              </w:rPr>
            </w:pPr>
          </w:p>
        </w:tc>
        <w:tc>
          <w:tcPr>
            <w:tcW w:w="1051" w:type="dxa"/>
            <w:vMerge/>
            <w:vAlign w:val="center"/>
          </w:tcPr>
          <w:p w14:paraId="761FF395" w14:textId="77777777" w:rsidR="00AA2099" w:rsidRPr="000125BE" w:rsidRDefault="00AA2099" w:rsidP="00277837">
            <w:pPr>
              <w:widowControl w:val="0"/>
              <w:spacing w:line="276" w:lineRule="auto"/>
              <w:jc w:val="center"/>
              <w:rPr>
                <w:sz w:val="24"/>
                <w:szCs w:val="24"/>
              </w:rPr>
            </w:pPr>
          </w:p>
        </w:tc>
        <w:tc>
          <w:tcPr>
            <w:tcW w:w="2150" w:type="dxa"/>
            <w:vAlign w:val="bottom"/>
          </w:tcPr>
          <w:p w14:paraId="42D08C1F" w14:textId="15F28CAB" w:rsidR="00AA2099" w:rsidRPr="000125BE" w:rsidRDefault="008476E3" w:rsidP="00277837">
            <w:pPr>
              <w:widowControl w:val="0"/>
              <w:spacing w:line="276" w:lineRule="auto"/>
              <w:jc w:val="both"/>
              <w:rPr>
                <w:rFonts w:cs="Times New Roman"/>
                <w:sz w:val="24"/>
                <w:szCs w:val="24"/>
              </w:rPr>
            </w:pPr>
            <w:r w:rsidRPr="000125BE">
              <w:rPr>
                <w:rFonts w:cs="Times New Roman"/>
                <w:sz w:val="24"/>
                <w:szCs w:val="24"/>
              </w:rPr>
              <w:t>Tương tác ngoài giờ học với SV thông qua kênh thông tin khác nhau</w:t>
            </w:r>
          </w:p>
        </w:tc>
        <w:tc>
          <w:tcPr>
            <w:tcW w:w="5277" w:type="dxa"/>
          </w:tcPr>
          <w:p w14:paraId="559C57CE" w14:textId="09CFDEA6"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 xml:space="preserve">- </w:t>
            </w:r>
            <w:r w:rsidR="008476E3" w:rsidRPr="000125BE">
              <w:rPr>
                <w:rFonts w:cs="Times New Roman"/>
                <w:sz w:val="24"/>
                <w:szCs w:val="24"/>
              </w:rPr>
              <w:t>Biết sử dụng các công cụ hiệu quả để tăng cường thông tin cho SV</w:t>
            </w:r>
            <w:r w:rsidRPr="000125BE">
              <w:rPr>
                <w:rFonts w:cs="Times New Roman"/>
                <w:sz w:val="24"/>
                <w:szCs w:val="24"/>
              </w:rPr>
              <w:t xml:space="preserve"> (LMS), email, các nhóm lớp học (nhóm Facebook, Zalo...) hoặc tại văn phòng Khoa.</w:t>
            </w:r>
          </w:p>
          <w:p w14:paraId="69E14BCE" w14:textId="77777777"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 Người học có thể dễ dàng nhận được trao đổi, hỗ trợ học tập từ giảng viên thông qua hệ thống quản trị học tập (LMS), email, các nhóm lớp học (nhóm Facebook, Zalo...) hoặc tại văn phòng khoa.</w:t>
            </w:r>
          </w:p>
        </w:tc>
      </w:tr>
      <w:tr w:rsidR="004D5A60" w:rsidRPr="000125BE" w14:paraId="48D4AEFF" w14:textId="77777777" w:rsidTr="00BC1E7F">
        <w:trPr>
          <w:jc w:val="center"/>
        </w:trPr>
        <w:tc>
          <w:tcPr>
            <w:tcW w:w="622" w:type="dxa"/>
          </w:tcPr>
          <w:p w14:paraId="66B78A2F" w14:textId="77777777" w:rsidR="00AA2099" w:rsidRPr="000125BE" w:rsidRDefault="00AA2099" w:rsidP="00277837">
            <w:pPr>
              <w:widowControl w:val="0"/>
              <w:spacing w:line="276" w:lineRule="auto"/>
              <w:rPr>
                <w:sz w:val="24"/>
                <w:szCs w:val="24"/>
              </w:rPr>
            </w:pPr>
          </w:p>
        </w:tc>
        <w:tc>
          <w:tcPr>
            <w:tcW w:w="1051" w:type="dxa"/>
            <w:vMerge/>
            <w:vAlign w:val="center"/>
          </w:tcPr>
          <w:p w14:paraId="2A3D20B1" w14:textId="77777777" w:rsidR="00AA2099" w:rsidRPr="000125BE" w:rsidRDefault="00AA2099" w:rsidP="00277837">
            <w:pPr>
              <w:widowControl w:val="0"/>
              <w:spacing w:line="276" w:lineRule="auto"/>
              <w:jc w:val="center"/>
              <w:rPr>
                <w:sz w:val="24"/>
                <w:szCs w:val="24"/>
              </w:rPr>
            </w:pPr>
          </w:p>
        </w:tc>
        <w:tc>
          <w:tcPr>
            <w:tcW w:w="2150" w:type="dxa"/>
            <w:vAlign w:val="bottom"/>
          </w:tcPr>
          <w:p w14:paraId="061BFB33" w14:textId="77777777"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Kịp thời tiếp nhận và giải quyết các thắc mắc của người học</w:t>
            </w:r>
          </w:p>
        </w:tc>
        <w:tc>
          <w:tcPr>
            <w:tcW w:w="5277" w:type="dxa"/>
          </w:tcPr>
          <w:p w14:paraId="2E9FF05B" w14:textId="3DAF1BBC" w:rsidR="00AA2099" w:rsidRPr="000125BE" w:rsidRDefault="00AA2099" w:rsidP="001E6CE0">
            <w:pPr>
              <w:widowControl w:val="0"/>
              <w:spacing w:line="276" w:lineRule="auto"/>
              <w:jc w:val="both"/>
              <w:rPr>
                <w:rFonts w:cs="Times New Roman"/>
                <w:sz w:val="24"/>
                <w:szCs w:val="24"/>
              </w:rPr>
            </w:pPr>
            <w:r w:rsidRPr="000125BE">
              <w:rPr>
                <w:rFonts w:cs="Times New Roman"/>
                <w:sz w:val="24"/>
                <w:szCs w:val="24"/>
              </w:rPr>
              <w:t xml:space="preserve">- </w:t>
            </w:r>
            <w:r w:rsidR="001E6CE0" w:rsidRPr="000125BE">
              <w:rPr>
                <w:rFonts w:cs="Times New Roman"/>
                <w:sz w:val="24"/>
                <w:szCs w:val="24"/>
              </w:rPr>
              <w:t>Kịp thời tiếp nhận thông tin và giải đáp thông tin một cách hiệu quả.</w:t>
            </w:r>
          </w:p>
        </w:tc>
      </w:tr>
      <w:tr w:rsidR="004D5A60" w:rsidRPr="000125BE" w14:paraId="26D5CF09" w14:textId="77777777" w:rsidTr="00BC1E7F">
        <w:trPr>
          <w:jc w:val="center"/>
        </w:trPr>
        <w:tc>
          <w:tcPr>
            <w:tcW w:w="622" w:type="dxa"/>
          </w:tcPr>
          <w:p w14:paraId="224A419C" w14:textId="77777777" w:rsidR="00AA2099" w:rsidRPr="000125BE" w:rsidRDefault="00AA2099" w:rsidP="00277837">
            <w:pPr>
              <w:widowControl w:val="0"/>
              <w:spacing w:line="276" w:lineRule="auto"/>
              <w:rPr>
                <w:sz w:val="24"/>
                <w:szCs w:val="24"/>
              </w:rPr>
            </w:pPr>
          </w:p>
        </w:tc>
        <w:tc>
          <w:tcPr>
            <w:tcW w:w="1051" w:type="dxa"/>
            <w:vMerge/>
            <w:vAlign w:val="center"/>
          </w:tcPr>
          <w:p w14:paraId="15C3B067" w14:textId="77777777" w:rsidR="00AA2099" w:rsidRPr="000125BE" w:rsidRDefault="00AA2099" w:rsidP="00277837">
            <w:pPr>
              <w:widowControl w:val="0"/>
              <w:spacing w:line="276" w:lineRule="auto"/>
              <w:jc w:val="center"/>
              <w:rPr>
                <w:sz w:val="24"/>
                <w:szCs w:val="24"/>
              </w:rPr>
            </w:pPr>
          </w:p>
        </w:tc>
        <w:tc>
          <w:tcPr>
            <w:tcW w:w="2150" w:type="dxa"/>
            <w:vAlign w:val="bottom"/>
          </w:tcPr>
          <w:p w14:paraId="0F5311C6" w14:textId="77777777"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Áp dụng các phương pháp và kỹ thuật dạy học tích cực</w:t>
            </w:r>
          </w:p>
        </w:tc>
        <w:tc>
          <w:tcPr>
            <w:tcW w:w="5277" w:type="dxa"/>
          </w:tcPr>
          <w:p w14:paraId="4EBC3F50" w14:textId="06F97001"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 xml:space="preserve">- </w:t>
            </w:r>
            <w:r w:rsidR="00DF1670" w:rsidRPr="000125BE">
              <w:rPr>
                <w:rFonts w:cs="Times New Roman"/>
                <w:sz w:val="24"/>
                <w:szCs w:val="24"/>
              </w:rPr>
              <w:t>Có khả năng sử dụng linh hoạt, hiệu quả các phần mềm, ứng dụng và công cụ công nghệ thông tin khác nhau trong các hoạt động dạy học</w:t>
            </w:r>
          </w:p>
        </w:tc>
      </w:tr>
      <w:tr w:rsidR="004D5A60" w:rsidRPr="000125BE" w14:paraId="2F04EA40" w14:textId="77777777" w:rsidTr="00BC1E7F">
        <w:trPr>
          <w:jc w:val="center"/>
        </w:trPr>
        <w:tc>
          <w:tcPr>
            <w:tcW w:w="622" w:type="dxa"/>
          </w:tcPr>
          <w:p w14:paraId="73744B95" w14:textId="77777777" w:rsidR="00AA2099" w:rsidRPr="000125BE" w:rsidRDefault="00AA2099" w:rsidP="00277837">
            <w:pPr>
              <w:widowControl w:val="0"/>
              <w:spacing w:line="276" w:lineRule="auto"/>
              <w:rPr>
                <w:sz w:val="24"/>
                <w:szCs w:val="24"/>
              </w:rPr>
            </w:pPr>
          </w:p>
        </w:tc>
        <w:tc>
          <w:tcPr>
            <w:tcW w:w="1051" w:type="dxa"/>
            <w:vMerge/>
            <w:vAlign w:val="center"/>
          </w:tcPr>
          <w:p w14:paraId="4F847FA0" w14:textId="77777777" w:rsidR="00AA2099" w:rsidRPr="000125BE" w:rsidRDefault="00AA2099" w:rsidP="00277837">
            <w:pPr>
              <w:widowControl w:val="0"/>
              <w:spacing w:line="276" w:lineRule="auto"/>
              <w:jc w:val="center"/>
              <w:rPr>
                <w:sz w:val="24"/>
                <w:szCs w:val="24"/>
              </w:rPr>
            </w:pPr>
          </w:p>
        </w:tc>
        <w:tc>
          <w:tcPr>
            <w:tcW w:w="2150" w:type="dxa"/>
            <w:vAlign w:val="bottom"/>
          </w:tcPr>
          <w:p w14:paraId="2920F791" w14:textId="77777777"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Ứng dụng các công cụ, công nghệ trong giảng dạy</w:t>
            </w:r>
          </w:p>
        </w:tc>
        <w:tc>
          <w:tcPr>
            <w:tcW w:w="5277" w:type="dxa"/>
          </w:tcPr>
          <w:p w14:paraId="3425E123" w14:textId="77777777" w:rsidR="00DF1670" w:rsidRPr="000125BE" w:rsidRDefault="00AA2099" w:rsidP="00DF1670">
            <w:pPr>
              <w:widowControl w:val="0"/>
              <w:spacing w:line="276" w:lineRule="auto"/>
              <w:jc w:val="both"/>
              <w:rPr>
                <w:rFonts w:cs="Times New Roman"/>
                <w:sz w:val="24"/>
                <w:szCs w:val="24"/>
              </w:rPr>
            </w:pPr>
            <w:r w:rsidRPr="000125BE">
              <w:rPr>
                <w:rFonts w:cs="Times New Roman"/>
                <w:sz w:val="24"/>
                <w:szCs w:val="24"/>
              </w:rPr>
              <w:t xml:space="preserve">- </w:t>
            </w:r>
            <w:r w:rsidR="00DF1670" w:rsidRPr="000125BE">
              <w:rPr>
                <w:rFonts w:cs="Times New Roman"/>
                <w:sz w:val="24"/>
                <w:szCs w:val="24"/>
              </w:rPr>
              <w:t>Giảng viên thực hiện đúng lịch trình giảng dạy như thông tin công bố tại đề cương chi tiết học phần.</w:t>
            </w:r>
          </w:p>
          <w:p w14:paraId="7E871EEE" w14:textId="2C3AD09C" w:rsidR="00AA2099" w:rsidRPr="000125BE" w:rsidRDefault="00DF1670" w:rsidP="00DF1670">
            <w:pPr>
              <w:widowControl w:val="0"/>
              <w:spacing w:line="276" w:lineRule="auto"/>
              <w:jc w:val="both"/>
              <w:rPr>
                <w:rFonts w:cs="Times New Roman"/>
                <w:sz w:val="24"/>
                <w:szCs w:val="24"/>
              </w:rPr>
            </w:pPr>
            <w:r w:rsidRPr="000125BE">
              <w:rPr>
                <w:rFonts w:cs="Times New Roman"/>
                <w:sz w:val="24"/>
                <w:szCs w:val="24"/>
              </w:rPr>
              <w:t>- Giảng viên có giải pháp theo dõi, giám sát và đảm bảo người học thực hiện đúng lịch trình học tập</w:t>
            </w:r>
            <w:r w:rsidR="00AA2099" w:rsidRPr="000125BE">
              <w:rPr>
                <w:rFonts w:cs="Times New Roman"/>
                <w:sz w:val="24"/>
                <w:szCs w:val="24"/>
              </w:rPr>
              <w:t>.</w:t>
            </w:r>
          </w:p>
          <w:p w14:paraId="20BA8820" w14:textId="77777777"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 xml:space="preserve">- Có khả năng sử dụng linh hoạt, hiệu quả các phần mềm, ứng dụng và công cụ công nghệ thông tin khác nhau trong các hoạt động dạy học; </w:t>
            </w:r>
          </w:p>
        </w:tc>
      </w:tr>
      <w:tr w:rsidR="004D5A60" w:rsidRPr="000125BE" w14:paraId="403A874F" w14:textId="77777777" w:rsidTr="00BC1E7F">
        <w:trPr>
          <w:jc w:val="center"/>
        </w:trPr>
        <w:tc>
          <w:tcPr>
            <w:tcW w:w="622" w:type="dxa"/>
          </w:tcPr>
          <w:p w14:paraId="6A9B5CAF" w14:textId="77777777" w:rsidR="00AA2099" w:rsidRPr="000125BE" w:rsidRDefault="00AA2099" w:rsidP="00277837">
            <w:pPr>
              <w:widowControl w:val="0"/>
              <w:spacing w:line="276" w:lineRule="auto"/>
              <w:rPr>
                <w:sz w:val="24"/>
                <w:szCs w:val="24"/>
              </w:rPr>
            </w:pPr>
          </w:p>
        </w:tc>
        <w:tc>
          <w:tcPr>
            <w:tcW w:w="1051" w:type="dxa"/>
            <w:vMerge/>
            <w:vAlign w:val="center"/>
          </w:tcPr>
          <w:p w14:paraId="653F91B2" w14:textId="77777777" w:rsidR="00AA2099" w:rsidRPr="000125BE" w:rsidRDefault="00AA2099" w:rsidP="00277837">
            <w:pPr>
              <w:widowControl w:val="0"/>
              <w:spacing w:line="276" w:lineRule="auto"/>
              <w:jc w:val="center"/>
              <w:rPr>
                <w:sz w:val="24"/>
                <w:szCs w:val="24"/>
              </w:rPr>
            </w:pPr>
          </w:p>
        </w:tc>
        <w:tc>
          <w:tcPr>
            <w:tcW w:w="2150" w:type="dxa"/>
            <w:vAlign w:val="bottom"/>
          </w:tcPr>
          <w:p w14:paraId="52C537A0" w14:textId="77777777" w:rsidR="00AA2099" w:rsidRPr="000125BE" w:rsidRDefault="00AA2099" w:rsidP="00277837">
            <w:pPr>
              <w:widowControl w:val="0"/>
              <w:spacing w:line="276" w:lineRule="auto"/>
              <w:jc w:val="both"/>
              <w:rPr>
                <w:rFonts w:eastAsia="Times New Roman" w:cs="Times New Roman"/>
                <w:spacing w:val="-6"/>
                <w:sz w:val="24"/>
                <w:szCs w:val="24"/>
              </w:rPr>
            </w:pPr>
            <w:r w:rsidRPr="000125BE">
              <w:rPr>
                <w:rFonts w:cs="Times New Roman"/>
                <w:spacing w:val="-6"/>
                <w:sz w:val="24"/>
                <w:szCs w:val="24"/>
              </w:rPr>
              <w:t xml:space="preserve"> Thực hiện giảng dạy có chất lượng các học phần/chuyên đề thuộc chương trình đào tạo trình độ cử nhân, thạc sĩ, tiến sĩ (nếu đủ tiêu chuẩn) theo kế hoạch được phân công</w:t>
            </w:r>
          </w:p>
        </w:tc>
        <w:tc>
          <w:tcPr>
            <w:tcW w:w="5277" w:type="dxa"/>
          </w:tcPr>
          <w:p w14:paraId="72F3C66B" w14:textId="77777777"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 Hoàn thành chương trình dạy học đúng tiến độ.</w:t>
            </w:r>
          </w:p>
          <w:p w14:paraId="0D0FFA26" w14:textId="77777777"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 Kết quả giảng dạy được người học đánh giá cao.</w:t>
            </w:r>
          </w:p>
          <w:p w14:paraId="38FC4046" w14:textId="77777777"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 Kết quả học tập của người học đáp ứng mục tiêu học phần//chuyên đề.</w:t>
            </w:r>
          </w:p>
        </w:tc>
      </w:tr>
      <w:tr w:rsidR="004D5A60" w:rsidRPr="000125BE" w14:paraId="254F66FA" w14:textId="77777777" w:rsidTr="00BC1E7F">
        <w:trPr>
          <w:jc w:val="center"/>
        </w:trPr>
        <w:tc>
          <w:tcPr>
            <w:tcW w:w="622" w:type="dxa"/>
          </w:tcPr>
          <w:p w14:paraId="2065BF49" w14:textId="77777777" w:rsidR="00AA2099" w:rsidRPr="000125BE" w:rsidRDefault="00AA2099" w:rsidP="00277837">
            <w:pPr>
              <w:widowControl w:val="0"/>
              <w:spacing w:line="276" w:lineRule="auto"/>
              <w:rPr>
                <w:sz w:val="24"/>
                <w:szCs w:val="24"/>
              </w:rPr>
            </w:pPr>
          </w:p>
        </w:tc>
        <w:tc>
          <w:tcPr>
            <w:tcW w:w="1051" w:type="dxa"/>
            <w:vMerge w:val="restart"/>
            <w:vAlign w:val="center"/>
          </w:tcPr>
          <w:p w14:paraId="7A682856" w14:textId="77777777" w:rsidR="00AA2099" w:rsidRPr="000125BE" w:rsidRDefault="00AA2099" w:rsidP="00277837">
            <w:pPr>
              <w:widowControl w:val="0"/>
              <w:spacing w:line="276" w:lineRule="auto"/>
              <w:jc w:val="center"/>
              <w:rPr>
                <w:b/>
                <w:sz w:val="24"/>
                <w:szCs w:val="24"/>
              </w:rPr>
            </w:pPr>
            <w:r w:rsidRPr="000125BE">
              <w:rPr>
                <w:rFonts w:cs="Times New Roman"/>
                <w:b/>
                <w:bCs/>
                <w:sz w:val="24"/>
                <w:szCs w:val="24"/>
              </w:rPr>
              <w:t xml:space="preserve">Kiểm tra, đánh giá kết quả học tập của người </w:t>
            </w:r>
            <w:r w:rsidRPr="000125BE">
              <w:rPr>
                <w:rFonts w:cs="Times New Roman"/>
                <w:b/>
                <w:bCs/>
                <w:sz w:val="24"/>
                <w:szCs w:val="24"/>
              </w:rPr>
              <w:lastRenderedPageBreak/>
              <w:t>học</w:t>
            </w:r>
          </w:p>
        </w:tc>
        <w:tc>
          <w:tcPr>
            <w:tcW w:w="2150" w:type="dxa"/>
            <w:vAlign w:val="bottom"/>
          </w:tcPr>
          <w:p w14:paraId="08E05CC3" w14:textId="77777777" w:rsidR="00AA2099" w:rsidRPr="000125BE" w:rsidRDefault="00AA2099" w:rsidP="00277837">
            <w:pPr>
              <w:widowControl w:val="0"/>
              <w:spacing w:line="276" w:lineRule="auto"/>
              <w:jc w:val="both"/>
              <w:rPr>
                <w:rFonts w:cs="Times New Roman"/>
                <w:sz w:val="24"/>
                <w:szCs w:val="24"/>
              </w:rPr>
            </w:pPr>
            <w:r w:rsidRPr="000125BE">
              <w:rPr>
                <w:sz w:val="24"/>
                <w:szCs w:val="24"/>
              </w:rPr>
              <w:lastRenderedPageBreak/>
              <w:t>Áp dụng các hình thức, công cụ kiểm tra đánh giá, đo lường kết quả học tập của người học theo chuẩn đầu ra của học phần</w:t>
            </w:r>
          </w:p>
        </w:tc>
        <w:tc>
          <w:tcPr>
            <w:tcW w:w="5277" w:type="dxa"/>
          </w:tcPr>
          <w:p w14:paraId="22535F83" w14:textId="77777777"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 Giảng viên sử dụng thành thạo, đa dạng các phương thức kiểm tra đánh giá người học (đánh giá quá trình, đánh giá tổng kết) và các công cụ, phần mềm phù hợp trong hoạt động kiểm tra đánh giá.</w:t>
            </w:r>
          </w:p>
          <w:p w14:paraId="7383E0AE" w14:textId="77777777" w:rsidR="00AA2099" w:rsidRPr="000125BE" w:rsidRDefault="00AA2099" w:rsidP="00277837">
            <w:pPr>
              <w:widowControl w:val="0"/>
              <w:spacing w:line="276" w:lineRule="auto"/>
              <w:jc w:val="both"/>
              <w:rPr>
                <w:sz w:val="24"/>
                <w:szCs w:val="24"/>
              </w:rPr>
            </w:pPr>
            <w:r w:rsidRPr="000125BE">
              <w:rPr>
                <w:rFonts w:cs="Times New Roman"/>
                <w:sz w:val="24"/>
                <w:szCs w:val="24"/>
              </w:rPr>
              <w:t>- Hoạt động kiểm tra đánh giá của học phần giúp người học cải thiện kết quả học tập</w:t>
            </w:r>
          </w:p>
        </w:tc>
      </w:tr>
      <w:tr w:rsidR="004D5A60" w:rsidRPr="000125BE" w14:paraId="310BFAE9" w14:textId="77777777" w:rsidTr="00BC1E7F">
        <w:trPr>
          <w:jc w:val="center"/>
        </w:trPr>
        <w:tc>
          <w:tcPr>
            <w:tcW w:w="622" w:type="dxa"/>
          </w:tcPr>
          <w:p w14:paraId="722E50B8" w14:textId="77777777" w:rsidR="00AA2099" w:rsidRPr="000125BE" w:rsidRDefault="00AA2099" w:rsidP="00277837">
            <w:pPr>
              <w:widowControl w:val="0"/>
              <w:spacing w:line="276" w:lineRule="auto"/>
              <w:rPr>
                <w:sz w:val="24"/>
                <w:szCs w:val="24"/>
              </w:rPr>
            </w:pPr>
          </w:p>
        </w:tc>
        <w:tc>
          <w:tcPr>
            <w:tcW w:w="1051" w:type="dxa"/>
            <w:vMerge/>
            <w:vAlign w:val="center"/>
          </w:tcPr>
          <w:p w14:paraId="75DBA31E" w14:textId="77777777" w:rsidR="00AA2099" w:rsidRPr="000125BE" w:rsidRDefault="00AA2099" w:rsidP="00277837">
            <w:pPr>
              <w:widowControl w:val="0"/>
              <w:spacing w:line="276" w:lineRule="auto"/>
              <w:jc w:val="center"/>
              <w:rPr>
                <w:sz w:val="24"/>
                <w:szCs w:val="24"/>
              </w:rPr>
            </w:pPr>
          </w:p>
        </w:tc>
        <w:tc>
          <w:tcPr>
            <w:tcW w:w="2150" w:type="dxa"/>
            <w:vAlign w:val="bottom"/>
          </w:tcPr>
          <w:p w14:paraId="060DB4E8" w14:textId="64FD88C5" w:rsidR="00AA2099" w:rsidRPr="000125BE" w:rsidRDefault="00DF1670" w:rsidP="00277837">
            <w:pPr>
              <w:widowControl w:val="0"/>
              <w:spacing w:line="276" w:lineRule="auto"/>
              <w:jc w:val="both"/>
              <w:rPr>
                <w:rFonts w:cs="Times New Roman"/>
                <w:sz w:val="24"/>
                <w:szCs w:val="24"/>
              </w:rPr>
            </w:pPr>
            <w:r w:rsidRPr="000125BE">
              <w:rPr>
                <w:sz w:val="24"/>
                <w:szCs w:val="24"/>
              </w:rPr>
              <w:t xml:space="preserve">Phổ biến các yêu cầu kiểm tra, đánh giá cụ thể </w:t>
            </w:r>
          </w:p>
        </w:tc>
        <w:tc>
          <w:tcPr>
            <w:tcW w:w="5277" w:type="dxa"/>
          </w:tcPr>
          <w:p w14:paraId="5E6BA5E5" w14:textId="77777777" w:rsidR="00DF1670" w:rsidRPr="000125BE" w:rsidRDefault="00AA2099" w:rsidP="00DF1670">
            <w:pPr>
              <w:widowControl w:val="0"/>
              <w:spacing w:line="276" w:lineRule="auto"/>
              <w:jc w:val="both"/>
              <w:rPr>
                <w:rFonts w:cs="Times New Roman"/>
                <w:sz w:val="24"/>
                <w:szCs w:val="24"/>
              </w:rPr>
            </w:pPr>
            <w:r w:rsidRPr="000125BE">
              <w:rPr>
                <w:rFonts w:cs="Times New Roman"/>
                <w:sz w:val="24"/>
                <w:szCs w:val="24"/>
              </w:rPr>
              <w:t xml:space="preserve">- </w:t>
            </w:r>
            <w:r w:rsidR="00DF1670" w:rsidRPr="000125BE">
              <w:rPr>
                <w:rFonts w:cs="Times New Roman"/>
                <w:sz w:val="24"/>
                <w:szCs w:val="24"/>
              </w:rPr>
              <w:t>Giảng viên thực hiện đúng lịch trình giảng dạy như thông tin công bố tại đề cương chi tiết học phần.</w:t>
            </w:r>
          </w:p>
          <w:p w14:paraId="56E1D743" w14:textId="62C83A4D" w:rsidR="00AA2099" w:rsidRPr="000125BE" w:rsidRDefault="00DF1670" w:rsidP="00DF1670">
            <w:pPr>
              <w:widowControl w:val="0"/>
              <w:spacing w:line="276" w:lineRule="auto"/>
              <w:jc w:val="both"/>
              <w:rPr>
                <w:rFonts w:cs="Times New Roman"/>
                <w:sz w:val="24"/>
                <w:szCs w:val="24"/>
              </w:rPr>
            </w:pPr>
            <w:r w:rsidRPr="000125BE">
              <w:rPr>
                <w:rFonts w:cs="Times New Roman"/>
                <w:sz w:val="24"/>
                <w:szCs w:val="24"/>
              </w:rPr>
              <w:t>- Giảng viên có giải pháp theo dõi, giám sát và đảm bảo người học thực hiện đúng lịch trình học tập</w:t>
            </w:r>
            <w:r w:rsidR="00AA2099" w:rsidRPr="000125BE">
              <w:rPr>
                <w:rFonts w:cs="Times New Roman"/>
                <w:sz w:val="24"/>
                <w:szCs w:val="24"/>
              </w:rPr>
              <w:t>.</w:t>
            </w:r>
          </w:p>
        </w:tc>
      </w:tr>
      <w:tr w:rsidR="004D5A60" w:rsidRPr="000125BE" w14:paraId="76E1F4D2" w14:textId="77777777" w:rsidTr="00BC1E7F">
        <w:trPr>
          <w:jc w:val="center"/>
        </w:trPr>
        <w:tc>
          <w:tcPr>
            <w:tcW w:w="622" w:type="dxa"/>
          </w:tcPr>
          <w:p w14:paraId="33A580C1" w14:textId="77777777" w:rsidR="00AA2099" w:rsidRPr="000125BE" w:rsidRDefault="00AA2099" w:rsidP="00277837">
            <w:pPr>
              <w:widowControl w:val="0"/>
              <w:spacing w:line="276" w:lineRule="auto"/>
              <w:rPr>
                <w:sz w:val="24"/>
                <w:szCs w:val="24"/>
              </w:rPr>
            </w:pPr>
          </w:p>
        </w:tc>
        <w:tc>
          <w:tcPr>
            <w:tcW w:w="1051" w:type="dxa"/>
            <w:vMerge/>
            <w:vAlign w:val="center"/>
          </w:tcPr>
          <w:p w14:paraId="6F494A38" w14:textId="77777777" w:rsidR="00AA2099" w:rsidRPr="000125BE" w:rsidRDefault="00AA2099" w:rsidP="00277837">
            <w:pPr>
              <w:widowControl w:val="0"/>
              <w:spacing w:line="276" w:lineRule="auto"/>
              <w:jc w:val="center"/>
              <w:rPr>
                <w:sz w:val="24"/>
                <w:szCs w:val="24"/>
              </w:rPr>
            </w:pPr>
          </w:p>
        </w:tc>
        <w:tc>
          <w:tcPr>
            <w:tcW w:w="2150" w:type="dxa"/>
          </w:tcPr>
          <w:p w14:paraId="69B14BF0" w14:textId="77777777" w:rsidR="00AA2099" w:rsidRPr="000125BE" w:rsidRDefault="00AA2099" w:rsidP="00277837">
            <w:pPr>
              <w:pStyle w:val="BodyText"/>
              <w:spacing w:line="276" w:lineRule="auto"/>
              <w:ind w:firstLine="0"/>
              <w:jc w:val="both"/>
              <w:rPr>
                <w:spacing w:val="-4"/>
                <w:sz w:val="24"/>
                <w:szCs w:val="24"/>
              </w:rPr>
            </w:pPr>
            <w:r w:rsidRPr="000125BE">
              <w:rPr>
                <w:spacing w:val="-4"/>
                <w:sz w:val="24"/>
                <w:szCs w:val="24"/>
              </w:rPr>
              <w:t>Ra đề kiểm tra, đề thi đánh giá phù hợp với nội dung của học phần</w:t>
            </w:r>
          </w:p>
        </w:tc>
        <w:tc>
          <w:tcPr>
            <w:tcW w:w="5277" w:type="dxa"/>
          </w:tcPr>
          <w:p w14:paraId="155EF4CC" w14:textId="0EEDCBC8" w:rsidR="00AA2099" w:rsidRPr="000125BE" w:rsidRDefault="00AA2099" w:rsidP="00DF1670">
            <w:pPr>
              <w:widowControl w:val="0"/>
              <w:spacing w:line="276" w:lineRule="auto"/>
              <w:jc w:val="both"/>
              <w:rPr>
                <w:rFonts w:cs="Times New Roman"/>
                <w:bCs/>
                <w:sz w:val="24"/>
                <w:szCs w:val="24"/>
              </w:rPr>
            </w:pPr>
            <w:r w:rsidRPr="000125BE">
              <w:rPr>
                <w:rFonts w:cs="Times New Roman"/>
                <w:bCs/>
                <w:sz w:val="24"/>
                <w:szCs w:val="24"/>
              </w:rPr>
              <w:t>- Nội dung đề thi, đề kiểm tra thuộc nội dung chương trình của học phần.</w:t>
            </w:r>
          </w:p>
        </w:tc>
      </w:tr>
      <w:tr w:rsidR="004D5A60" w:rsidRPr="000125BE" w14:paraId="1DBCF32E" w14:textId="77777777" w:rsidTr="00BC1E7F">
        <w:trPr>
          <w:jc w:val="center"/>
        </w:trPr>
        <w:tc>
          <w:tcPr>
            <w:tcW w:w="622" w:type="dxa"/>
          </w:tcPr>
          <w:p w14:paraId="557A1DC4" w14:textId="77777777" w:rsidR="00AA2099" w:rsidRPr="000125BE" w:rsidRDefault="00AA2099" w:rsidP="00277837">
            <w:pPr>
              <w:widowControl w:val="0"/>
              <w:spacing w:line="276" w:lineRule="auto"/>
              <w:rPr>
                <w:sz w:val="24"/>
                <w:szCs w:val="24"/>
              </w:rPr>
            </w:pPr>
          </w:p>
        </w:tc>
        <w:tc>
          <w:tcPr>
            <w:tcW w:w="1051" w:type="dxa"/>
            <w:vMerge/>
            <w:vAlign w:val="center"/>
          </w:tcPr>
          <w:p w14:paraId="48D4BD3F" w14:textId="77777777" w:rsidR="00AA2099" w:rsidRPr="000125BE" w:rsidRDefault="00AA2099" w:rsidP="00277837">
            <w:pPr>
              <w:widowControl w:val="0"/>
              <w:spacing w:line="276" w:lineRule="auto"/>
              <w:jc w:val="center"/>
              <w:rPr>
                <w:sz w:val="24"/>
                <w:szCs w:val="24"/>
              </w:rPr>
            </w:pPr>
          </w:p>
        </w:tc>
        <w:tc>
          <w:tcPr>
            <w:tcW w:w="2150" w:type="dxa"/>
            <w:vAlign w:val="bottom"/>
          </w:tcPr>
          <w:p w14:paraId="246CF9F2" w14:textId="77777777" w:rsidR="00AA2099" w:rsidRPr="000125BE" w:rsidRDefault="00AA2099" w:rsidP="00277837">
            <w:pPr>
              <w:widowControl w:val="0"/>
              <w:spacing w:line="276" w:lineRule="auto"/>
              <w:jc w:val="both"/>
              <w:rPr>
                <w:sz w:val="24"/>
                <w:szCs w:val="24"/>
              </w:rPr>
            </w:pPr>
            <w:r w:rsidRPr="000125BE">
              <w:rPr>
                <w:sz w:val="24"/>
                <w:szCs w:val="24"/>
              </w:rPr>
              <w:t>Tham gia coi thi nghiêm túc, đúng quy định</w:t>
            </w:r>
          </w:p>
        </w:tc>
        <w:tc>
          <w:tcPr>
            <w:tcW w:w="5277" w:type="dxa"/>
          </w:tcPr>
          <w:p w14:paraId="03BD8D83" w14:textId="77777777" w:rsidR="00AA2099" w:rsidRPr="000125BE" w:rsidRDefault="00AA2099" w:rsidP="00277837">
            <w:pPr>
              <w:widowControl w:val="0"/>
              <w:spacing w:line="276" w:lineRule="auto"/>
              <w:jc w:val="both"/>
              <w:rPr>
                <w:spacing w:val="-4"/>
                <w:sz w:val="24"/>
                <w:szCs w:val="24"/>
              </w:rPr>
            </w:pPr>
            <w:r w:rsidRPr="000125BE">
              <w:rPr>
                <w:spacing w:val="-4"/>
                <w:sz w:val="24"/>
                <w:szCs w:val="24"/>
              </w:rPr>
              <w:t>- Tham gia đầy đủ các buổi coi thi theo phân công.</w:t>
            </w:r>
          </w:p>
          <w:p w14:paraId="19EA90D7" w14:textId="77777777" w:rsidR="00AA2099" w:rsidRPr="000125BE" w:rsidRDefault="00AA2099" w:rsidP="00277837">
            <w:pPr>
              <w:widowControl w:val="0"/>
              <w:spacing w:line="276" w:lineRule="auto"/>
              <w:jc w:val="both"/>
              <w:rPr>
                <w:sz w:val="24"/>
                <w:szCs w:val="24"/>
              </w:rPr>
            </w:pPr>
            <w:r w:rsidRPr="000125BE">
              <w:rPr>
                <w:sz w:val="24"/>
                <w:szCs w:val="24"/>
              </w:rPr>
              <w:t>- Thực hiện nghiêm túc thời gian coi thi</w:t>
            </w:r>
          </w:p>
          <w:p w14:paraId="56C34F10" w14:textId="77777777" w:rsidR="00AA2099" w:rsidRPr="000125BE" w:rsidRDefault="00AA2099" w:rsidP="00277837">
            <w:pPr>
              <w:widowControl w:val="0"/>
              <w:spacing w:line="276" w:lineRule="auto"/>
              <w:jc w:val="both"/>
              <w:rPr>
                <w:sz w:val="24"/>
                <w:szCs w:val="24"/>
              </w:rPr>
            </w:pPr>
            <w:r w:rsidRPr="000125BE">
              <w:rPr>
                <w:sz w:val="24"/>
                <w:szCs w:val="24"/>
              </w:rPr>
              <w:t>- Thực hiện coi thi nghiêm túc, trách nhiệm, đúng quy định.</w:t>
            </w:r>
          </w:p>
        </w:tc>
      </w:tr>
      <w:tr w:rsidR="004D5A60" w:rsidRPr="000125BE" w14:paraId="090BF57A" w14:textId="77777777" w:rsidTr="00BC1E7F">
        <w:trPr>
          <w:jc w:val="center"/>
        </w:trPr>
        <w:tc>
          <w:tcPr>
            <w:tcW w:w="622" w:type="dxa"/>
          </w:tcPr>
          <w:p w14:paraId="74C9E16E" w14:textId="77777777" w:rsidR="00AA2099" w:rsidRPr="000125BE" w:rsidRDefault="00AA2099" w:rsidP="00277837">
            <w:pPr>
              <w:widowControl w:val="0"/>
              <w:spacing w:line="276" w:lineRule="auto"/>
              <w:rPr>
                <w:sz w:val="24"/>
                <w:szCs w:val="24"/>
              </w:rPr>
            </w:pPr>
          </w:p>
        </w:tc>
        <w:tc>
          <w:tcPr>
            <w:tcW w:w="1051" w:type="dxa"/>
            <w:vMerge/>
            <w:vAlign w:val="center"/>
          </w:tcPr>
          <w:p w14:paraId="7FDA423A" w14:textId="77777777" w:rsidR="00AA2099" w:rsidRPr="000125BE" w:rsidRDefault="00AA2099" w:rsidP="00277837">
            <w:pPr>
              <w:widowControl w:val="0"/>
              <w:spacing w:line="276" w:lineRule="auto"/>
              <w:jc w:val="center"/>
              <w:rPr>
                <w:sz w:val="24"/>
                <w:szCs w:val="24"/>
              </w:rPr>
            </w:pPr>
          </w:p>
        </w:tc>
        <w:tc>
          <w:tcPr>
            <w:tcW w:w="2150" w:type="dxa"/>
            <w:vAlign w:val="bottom"/>
          </w:tcPr>
          <w:p w14:paraId="732BA247" w14:textId="77777777" w:rsidR="00AA2099" w:rsidRPr="000125BE" w:rsidRDefault="00AA2099" w:rsidP="00277837">
            <w:pPr>
              <w:widowControl w:val="0"/>
              <w:spacing w:line="276" w:lineRule="auto"/>
              <w:jc w:val="both"/>
              <w:rPr>
                <w:rFonts w:cs="Times New Roman"/>
                <w:sz w:val="24"/>
                <w:szCs w:val="24"/>
              </w:rPr>
            </w:pPr>
            <w:r w:rsidRPr="000125BE">
              <w:rPr>
                <w:sz w:val="24"/>
                <w:szCs w:val="24"/>
              </w:rPr>
              <w:t>Chấm thi nghiêm túc, đúng quy định</w:t>
            </w:r>
          </w:p>
        </w:tc>
        <w:tc>
          <w:tcPr>
            <w:tcW w:w="5277" w:type="dxa"/>
          </w:tcPr>
          <w:p w14:paraId="6BFD7DB1" w14:textId="77777777" w:rsidR="00AA2099" w:rsidRPr="000125BE" w:rsidRDefault="00AA2099" w:rsidP="00277837">
            <w:pPr>
              <w:widowControl w:val="0"/>
              <w:spacing w:line="276" w:lineRule="auto"/>
              <w:rPr>
                <w:sz w:val="24"/>
                <w:szCs w:val="24"/>
              </w:rPr>
            </w:pPr>
            <w:r w:rsidRPr="000125BE">
              <w:rPr>
                <w:sz w:val="24"/>
                <w:szCs w:val="24"/>
              </w:rPr>
              <w:t>- Thực hiện chấm thi đúng thời gian quy định</w:t>
            </w:r>
          </w:p>
          <w:p w14:paraId="76CBF1E6" w14:textId="77777777" w:rsidR="00AA2099" w:rsidRPr="000125BE" w:rsidRDefault="00AA2099" w:rsidP="00277837">
            <w:pPr>
              <w:widowControl w:val="0"/>
              <w:spacing w:line="276" w:lineRule="auto"/>
              <w:rPr>
                <w:sz w:val="24"/>
                <w:szCs w:val="24"/>
              </w:rPr>
            </w:pPr>
            <w:r w:rsidRPr="000125BE">
              <w:rPr>
                <w:sz w:val="24"/>
                <w:szCs w:val="24"/>
              </w:rPr>
              <w:t>- Chấm bài kiểm tra, bài thi nghiêm túc, chính xác, khách quan, công bằng.</w:t>
            </w:r>
          </w:p>
        </w:tc>
      </w:tr>
      <w:tr w:rsidR="004D5A60" w:rsidRPr="000125BE" w14:paraId="63FA5B0F" w14:textId="77777777" w:rsidTr="00BC1E7F">
        <w:trPr>
          <w:jc w:val="center"/>
        </w:trPr>
        <w:tc>
          <w:tcPr>
            <w:tcW w:w="622" w:type="dxa"/>
          </w:tcPr>
          <w:p w14:paraId="2AD4F29C" w14:textId="77777777" w:rsidR="00AA2099" w:rsidRPr="000125BE" w:rsidRDefault="00AA2099" w:rsidP="00277837">
            <w:pPr>
              <w:widowControl w:val="0"/>
              <w:spacing w:line="276" w:lineRule="auto"/>
              <w:rPr>
                <w:sz w:val="24"/>
                <w:szCs w:val="24"/>
              </w:rPr>
            </w:pPr>
          </w:p>
        </w:tc>
        <w:tc>
          <w:tcPr>
            <w:tcW w:w="1051" w:type="dxa"/>
            <w:vMerge/>
            <w:vAlign w:val="center"/>
          </w:tcPr>
          <w:p w14:paraId="466C015F" w14:textId="77777777" w:rsidR="00AA2099" w:rsidRPr="000125BE" w:rsidRDefault="00AA2099" w:rsidP="00277837">
            <w:pPr>
              <w:widowControl w:val="0"/>
              <w:spacing w:line="276" w:lineRule="auto"/>
              <w:jc w:val="center"/>
              <w:rPr>
                <w:sz w:val="24"/>
                <w:szCs w:val="24"/>
              </w:rPr>
            </w:pPr>
          </w:p>
        </w:tc>
        <w:tc>
          <w:tcPr>
            <w:tcW w:w="2150" w:type="dxa"/>
            <w:vAlign w:val="bottom"/>
          </w:tcPr>
          <w:p w14:paraId="387D63EB" w14:textId="77777777"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Chấm đồ án, khóa luận tốt nghiệp cho sinh viên chính xác, khách quan</w:t>
            </w:r>
          </w:p>
        </w:tc>
        <w:tc>
          <w:tcPr>
            <w:tcW w:w="5277" w:type="dxa"/>
          </w:tcPr>
          <w:p w14:paraId="3D6EF002" w14:textId="77777777" w:rsidR="00AA2099" w:rsidRPr="000125BE" w:rsidRDefault="00AA2099" w:rsidP="00277837">
            <w:pPr>
              <w:widowControl w:val="0"/>
              <w:spacing w:line="276" w:lineRule="auto"/>
              <w:jc w:val="both"/>
              <w:rPr>
                <w:bCs/>
                <w:sz w:val="24"/>
                <w:szCs w:val="24"/>
              </w:rPr>
            </w:pPr>
            <w:r w:rsidRPr="000125BE">
              <w:rPr>
                <w:sz w:val="24"/>
                <w:szCs w:val="24"/>
              </w:rPr>
              <w:t>- Thực hiện chấm đồ án, khóa luận tốt nghiệp cho sinh viên nghiêm túc, khách quan.</w:t>
            </w:r>
          </w:p>
        </w:tc>
      </w:tr>
      <w:tr w:rsidR="004D5A60" w:rsidRPr="000125BE" w14:paraId="633643A1" w14:textId="77777777" w:rsidTr="00BC1E7F">
        <w:trPr>
          <w:jc w:val="center"/>
        </w:trPr>
        <w:tc>
          <w:tcPr>
            <w:tcW w:w="622" w:type="dxa"/>
          </w:tcPr>
          <w:p w14:paraId="16844297" w14:textId="77777777" w:rsidR="00AA2099" w:rsidRPr="000125BE" w:rsidRDefault="00AA2099" w:rsidP="00277837">
            <w:pPr>
              <w:widowControl w:val="0"/>
              <w:spacing w:line="276" w:lineRule="auto"/>
              <w:rPr>
                <w:sz w:val="24"/>
                <w:szCs w:val="24"/>
              </w:rPr>
            </w:pPr>
          </w:p>
        </w:tc>
        <w:tc>
          <w:tcPr>
            <w:tcW w:w="1051" w:type="dxa"/>
            <w:vMerge/>
            <w:vAlign w:val="center"/>
          </w:tcPr>
          <w:p w14:paraId="6AFB6329" w14:textId="77777777" w:rsidR="00AA2099" w:rsidRPr="000125BE" w:rsidRDefault="00AA2099" w:rsidP="00277837">
            <w:pPr>
              <w:widowControl w:val="0"/>
              <w:spacing w:line="276" w:lineRule="auto"/>
              <w:jc w:val="center"/>
              <w:rPr>
                <w:sz w:val="24"/>
                <w:szCs w:val="24"/>
              </w:rPr>
            </w:pPr>
          </w:p>
        </w:tc>
        <w:tc>
          <w:tcPr>
            <w:tcW w:w="2150" w:type="dxa"/>
            <w:vAlign w:val="bottom"/>
          </w:tcPr>
          <w:p w14:paraId="49180099" w14:textId="33D601D7" w:rsidR="00AA2099" w:rsidRPr="000125BE" w:rsidRDefault="00AA2099" w:rsidP="00277837">
            <w:pPr>
              <w:widowControl w:val="0"/>
              <w:spacing w:line="276" w:lineRule="auto"/>
              <w:jc w:val="both"/>
              <w:rPr>
                <w:rFonts w:cs="Times New Roman"/>
                <w:sz w:val="24"/>
                <w:szCs w:val="24"/>
              </w:rPr>
            </w:pPr>
            <w:r w:rsidRPr="000125BE">
              <w:rPr>
                <w:rFonts w:cs="Times New Roman"/>
                <w:sz w:val="24"/>
                <w:szCs w:val="24"/>
              </w:rPr>
              <w:t>Chấm</w:t>
            </w:r>
            <w:r w:rsidR="00D151C6" w:rsidRPr="000125BE">
              <w:rPr>
                <w:rFonts w:cs="Times New Roman"/>
                <w:sz w:val="24"/>
                <w:szCs w:val="24"/>
              </w:rPr>
              <w:t xml:space="preserve"> </w:t>
            </w:r>
            <w:r w:rsidRPr="000125BE">
              <w:rPr>
                <w:rFonts w:cs="Times New Roman"/>
                <w:sz w:val="24"/>
                <w:szCs w:val="24"/>
              </w:rPr>
              <w:t>luận văn Thạc sĩ, luận án Tiến sĩ cho học viên (nếu đủ tiêu chuẩn) chính xác, khách quan</w:t>
            </w:r>
          </w:p>
        </w:tc>
        <w:tc>
          <w:tcPr>
            <w:tcW w:w="5277" w:type="dxa"/>
          </w:tcPr>
          <w:p w14:paraId="38DBCC38" w14:textId="77777777" w:rsidR="00AA2099" w:rsidRPr="000125BE" w:rsidRDefault="00AA2099" w:rsidP="00277837">
            <w:pPr>
              <w:widowControl w:val="0"/>
              <w:spacing w:line="276" w:lineRule="auto"/>
              <w:jc w:val="both"/>
              <w:rPr>
                <w:bCs/>
                <w:sz w:val="24"/>
                <w:szCs w:val="24"/>
              </w:rPr>
            </w:pPr>
            <w:r w:rsidRPr="000125BE">
              <w:rPr>
                <w:sz w:val="24"/>
                <w:szCs w:val="24"/>
              </w:rPr>
              <w:t>- Đánh giá nghiêm túc, chính xác, khách quan kết quả luận văn thạc sĩ, luận án tiến sĩ.</w:t>
            </w:r>
          </w:p>
        </w:tc>
      </w:tr>
      <w:tr w:rsidR="004D5A60" w:rsidRPr="000125BE" w14:paraId="204EA248" w14:textId="77777777" w:rsidTr="00BC1E7F">
        <w:trPr>
          <w:jc w:val="center"/>
        </w:trPr>
        <w:tc>
          <w:tcPr>
            <w:tcW w:w="622" w:type="dxa"/>
          </w:tcPr>
          <w:p w14:paraId="33CD55AD" w14:textId="77777777" w:rsidR="00AA2099" w:rsidRPr="000125BE" w:rsidRDefault="00AA2099" w:rsidP="00277837">
            <w:pPr>
              <w:widowControl w:val="0"/>
              <w:spacing w:line="276" w:lineRule="auto"/>
              <w:rPr>
                <w:sz w:val="24"/>
                <w:szCs w:val="24"/>
              </w:rPr>
            </w:pPr>
          </w:p>
        </w:tc>
        <w:tc>
          <w:tcPr>
            <w:tcW w:w="1051" w:type="dxa"/>
            <w:vMerge/>
            <w:vAlign w:val="center"/>
          </w:tcPr>
          <w:p w14:paraId="675C8DAF" w14:textId="77777777" w:rsidR="00AA2099" w:rsidRPr="000125BE" w:rsidRDefault="00AA2099" w:rsidP="00277837">
            <w:pPr>
              <w:widowControl w:val="0"/>
              <w:spacing w:line="276" w:lineRule="auto"/>
              <w:jc w:val="center"/>
              <w:rPr>
                <w:sz w:val="24"/>
                <w:szCs w:val="24"/>
              </w:rPr>
            </w:pPr>
          </w:p>
        </w:tc>
        <w:tc>
          <w:tcPr>
            <w:tcW w:w="2150" w:type="dxa"/>
            <w:vAlign w:val="bottom"/>
          </w:tcPr>
          <w:p w14:paraId="64B4697C" w14:textId="009F9F55" w:rsidR="00AA2099" w:rsidRPr="000125BE" w:rsidRDefault="0003426D" w:rsidP="00277837">
            <w:pPr>
              <w:widowControl w:val="0"/>
              <w:spacing w:line="276" w:lineRule="auto"/>
              <w:jc w:val="both"/>
              <w:rPr>
                <w:rFonts w:cs="Times New Roman"/>
                <w:sz w:val="24"/>
                <w:szCs w:val="24"/>
              </w:rPr>
            </w:pPr>
            <w:r w:rsidRPr="000125BE">
              <w:rPr>
                <w:sz w:val="24"/>
                <w:szCs w:val="24"/>
              </w:rPr>
              <w:t>Thông tin về KT, ĐG được phản hồi kịp thời, hiệu quả</w:t>
            </w:r>
          </w:p>
        </w:tc>
        <w:tc>
          <w:tcPr>
            <w:tcW w:w="5277" w:type="dxa"/>
          </w:tcPr>
          <w:p w14:paraId="1C6D186C" w14:textId="77777777" w:rsidR="00AA2099" w:rsidRPr="000125BE" w:rsidRDefault="00AA2099" w:rsidP="00277837">
            <w:pPr>
              <w:widowControl w:val="0"/>
              <w:spacing w:line="276" w:lineRule="auto"/>
              <w:jc w:val="both"/>
              <w:rPr>
                <w:sz w:val="24"/>
                <w:szCs w:val="24"/>
              </w:rPr>
            </w:pPr>
            <w:r w:rsidRPr="000125BE">
              <w:rPr>
                <w:rFonts w:cs="Times New Roman"/>
                <w:sz w:val="24"/>
                <w:szCs w:val="24"/>
              </w:rPr>
              <w:t>- Kết quả kiểm tra, đánh giá được phản hồi, giải thích kịp thời, thích đáng cho người học, giúp cải thiện việc học tập</w:t>
            </w:r>
          </w:p>
        </w:tc>
      </w:tr>
      <w:tr w:rsidR="004D5A60" w:rsidRPr="000125BE" w14:paraId="7039943A" w14:textId="77777777" w:rsidTr="00BC1E7F">
        <w:trPr>
          <w:jc w:val="center"/>
        </w:trPr>
        <w:tc>
          <w:tcPr>
            <w:tcW w:w="622" w:type="dxa"/>
          </w:tcPr>
          <w:p w14:paraId="03B45CBB" w14:textId="77777777" w:rsidR="00AA2099" w:rsidRPr="000125BE" w:rsidRDefault="00AA2099" w:rsidP="00277837">
            <w:pPr>
              <w:widowControl w:val="0"/>
              <w:spacing w:line="276" w:lineRule="auto"/>
              <w:rPr>
                <w:sz w:val="24"/>
                <w:szCs w:val="24"/>
              </w:rPr>
            </w:pPr>
          </w:p>
        </w:tc>
        <w:tc>
          <w:tcPr>
            <w:tcW w:w="1051" w:type="dxa"/>
            <w:vMerge w:val="restart"/>
            <w:vAlign w:val="center"/>
          </w:tcPr>
          <w:p w14:paraId="39562ABB" w14:textId="77777777" w:rsidR="00AA2099" w:rsidRPr="000125BE" w:rsidRDefault="00AA2099" w:rsidP="00277837">
            <w:pPr>
              <w:widowControl w:val="0"/>
              <w:spacing w:line="276" w:lineRule="auto"/>
              <w:jc w:val="center"/>
              <w:rPr>
                <w:rFonts w:cs="Times New Roman"/>
                <w:b/>
                <w:sz w:val="24"/>
                <w:szCs w:val="24"/>
              </w:rPr>
            </w:pPr>
            <w:r w:rsidRPr="000125BE">
              <w:rPr>
                <w:rFonts w:cs="Times New Roman"/>
                <w:b/>
                <w:sz w:val="24"/>
                <w:szCs w:val="24"/>
              </w:rPr>
              <w:t>Nghiên cứu khoa học</w:t>
            </w:r>
          </w:p>
        </w:tc>
        <w:tc>
          <w:tcPr>
            <w:tcW w:w="2150" w:type="dxa"/>
            <w:vAlign w:val="bottom"/>
          </w:tcPr>
          <w:p w14:paraId="39B215A3" w14:textId="77777777" w:rsidR="00AA2099" w:rsidRPr="000125BE" w:rsidRDefault="00AA2099" w:rsidP="00277837">
            <w:pPr>
              <w:widowControl w:val="0"/>
              <w:spacing w:line="276" w:lineRule="auto"/>
              <w:jc w:val="both"/>
              <w:rPr>
                <w:rFonts w:eastAsia="Times New Roman" w:cs="Times New Roman"/>
                <w:sz w:val="24"/>
                <w:szCs w:val="24"/>
              </w:rPr>
            </w:pPr>
            <w:r w:rsidRPr="000125BE">
              <w:rPr>
                <w:rFonts w:eastAsia="Times New Roman" w:cs="Times New Roman"/>
                <w:sz w:val="24"/>
                <w:szCs w:val="24"/>
              </w:rPr>
              <w:t>Chủ trì hoặc tham gia thực hiện nghiên cứu đề tài NCKH các cấp nghiêm túc, chất lượng</w:t>
            </w:r>
          </w:p>
        </w:tc>
        <w:tc>
          <w:tcPr>
            <w:tcW w:w="5277" w:type="dxa"/>
          </w:tcPr>
          <w:p w14:paraId="7FF4CF8C" w14:textId="77777777" w:rsidR="00AA2099" w:rsidRPr="000125BE" w:rsidRDefault="00AA2099" w:rsidP="00277837">
            <w:pPr>
              <w:widowControl w:val="0"/>
              <w:spacing w:line="276" w:lineRule="auto"/>
              <w:jc w:val="both"/>
              <w:rPr>
                <w:bCs/>
                <w:sz w:val="24"/>
                <w:szCs w:val="24"/>
              </w:rPr>
            </w:pPr>
            <w:r w:rsidRPr="000125BE">
              <w:rPr>
                <w:bCs/>
                <w:sz w:val="24"/>
                <w:szCs w:val="24"/>
              </w:rPr>
              <w:t>- Đảm bảo đề tài nghiên cứu khoa học hoàn thành đúng tiến độ,</w:t>
            </w:r>
          </w:p>
          <w:p w14:paraId="6DCB3D0B" w14:textId="77777777" w:rsidR="00AA2099" w:rsidRPr="000125BE" w:rsidRDefault="00AA2099" w:rsidP="00277837">
            <w:pPr>
              <w:widowControl w:val="0"/>
              <w:spacing w:line="276" w:lineRule="auto"/>
              <w:jc w:val="both"/>
              <w:rPr>
                <w:bCs/>
                <w:sz w:val="24"/>
                <w:szCs w:val="24"/>
                <w:lang w:val="id-ID"/>
              </w:rPr>
            </w:pPr>
            <w:r w:rsidRPr="000125BE">
              <w:rPr>
                <w:bCs/>
                <w:sz w:val="24"/>
                <w:szCs w:val="24"/>
              </w:rPr>
              <w:t>- Đề tài được đánh giá có chất lượng</w:t>
            </w:r>
            <w:r w:rsidRPr="000125BE">
              <w:rPr>
                <w:bCs/>
                <w:sz w:val="24"/>
                <w:szCs w:val="24"/>
                <w:lang w:val="id-ID"/>
              </w:rPr>
              <w:t>.</w:t>
            </w:r>
          </w:p>
          <w:p w14:paraId="28F1D3B2" w14:textId="77777777" w:rsidR="00AA2099" w:rsidRPr="000125BE" w:rsidRDefault="00AA2099" w:rsidP="00277837">
            <w:pPr>
              <w:widowControl w:val="0"/>
              <w:spacing w:line="276" w:lineRule="auto"/>
              <w:jc w:val="both"/>
              <w:rPr>
                <w:bCs/>
                <w:sz w:val="24"/>
                <w:szCs w:val="24"/>
                <w:lang w:val="id-ID"/>
              </w:rPr>
            </w:pPr>
            <w:r w:rsidRPr="000125BE">
              <w:rPr>
                <w:bCs/>
                <w:sz w:val="24"/>
                <w:szCs w:val="24"/>
                <w:lang w:val="id-ID"/>
              </w:rPr>
              <w:t>- Đề tài có khả năng chuyển giao ứng dụng trong thực tiễn.</w:t>
            </w:r>
          </w:p>
          <w:p w14:paraId="60532183" w14:textId="77777777" w:rsidR="00AA2099" w:rsidRPr="000125BE" w:rsidRDefault="00AA2099" w:rsidP="00277837">
            <w:pPr>
              <w:widowControl w:val="0"/>
              <w:spacing w:line="276" w:lineRule="auto"/>
              <w:jc w:val="both"/>
              <w:rPr>
                <w:sz w:val="24"/>
                <w:szCs w:val="24"/>
                <w:lang w:val="id-ID"/>
              </w:rPr>
            </w:pPr>
          </w:p>
        </w:tc>
      </w:tr>
      <w:tr w:rsidR="004D5A60" w:rsidRPr="000125BE" w14:paraId="1D8AEB3A" w14:textId="77777777" w:rsidTr="00BC1E7F">
        <w:trPr>
          <w:jc w:val="center"/>
        </w:trPr>
        <w:tc>
          <w:tcPr>
            <w:tcW w:w="622" w:type="dxa"/>
          </w:tcPr>
          <w:p w14:paraId="6BF855A7" w14:textId="77777777" w:rsidR="00AA2099" w:rsidRPr="000125BE" w:rsidRDefault="00AA2099" w:rsidP="00277837">
            <w:pPr>
              <w:widowControl w:val="0"/>
              <w:spacing w:line="276" w:lineRule="auto"/>
              <w:rPr>
                <w:sz w:val="24"/>
                <w:szCs w:val="24"/>
                <w:lang w:val="id-ID"/>
              </w:rPr>
            </w:pPr>
          </w:p>
        </w:tc>
        <w:tc>
          <w:tcPr>
            <w:tcW w:w="1051" w:type="dxa"/>
            <w:vMerge/>
            <w:vAlign w:val="center"/>
          </w:tcPr>
          <w:p w14:paraId="30FAC6C1" w14:textId="77777777" w:rsidR="00AA2099" w:rsidRPr="000125BE" w:rsidRDefault="00AA2099" w:rsidP="00277837">
            <w:pPr>
              <w:widowControl w:val="0"/>
              <w:spacing w:line="276" w:lineRule="auto"/>
              <w:jc w:val="center"/>
              <w:rPr>
                <w:sz w:val="24"/>
                <w:szCs w:val="24"/>
                <w:lang w:val="id-ID"/>
              </w:rPr>
            </w:pPr>
          </w:p>
        </w:tc>
        <w:tc>
          <w:tcPr>
            <w:tcW w:w="2150" w:type="dxa"/>
            <w:vAlign w:val="bottom"/>
          </w:tcPr>
          <w:p w14:paraId="1FA7A0EC" w14:textId="77777777" w:rsidR="00AA2099" w:rsidRPr="000125BE" w:rsidRDefault="00AA2099" w:rsidP="00277837">
            <w:pPr>
              <w:widowControl w:val="0"/>
              <w:spacing w:line="276" w:lineRule="auto"/>
              <w:jc w:val="both"/>
              <w:rPr>
                <w:rFonts w:eastAsia="Times New Roman" w:cs="Times New Roman"/>
                <w:sz w:val="24"/>
                <w:szCs w:val="24"/>
                <w:lang w:val="id-ID"/>
              </w:rPr>
            </w:pPr>
            <w:r w:rsidRPr="000125BE">
              <w:rPr>
                <w:rFonts w:eastAsia="Times New Roman" w:cs="Times New Roman"/>
                <w:sz w:val="24"/>
                <w:szCs w:val="24"/>
                <w:lang w:val="id-ID"/>
              </w:rPr>
              <w:t>Viết báo cáo khoa học tham dự hội nghị, hội thảo trong nước và quốc tế</w:t>
            </w:r>
          </w:p>
        </w:tc>
        <w:tc>
          <w:tcPr>
            <w:tcW w:w="5277" w:type="dxa"/>
          </w:tcPr>
          <w:p w14:paraId="7CD54A28" w14:textId="77777777" w:rsidR="00AA2099" w:rsidRPr="000125BE" w:rsidRDefault="00AA2099" w:rsidP="00277837">
            <w:pPr>
              <w:widowControl w:val="0"/>
              <w:spacing w:line="276" w:lineRule="auto"/>
              <w:jc w:val="both"/>
              <w:rPr>
                <w:bCs/>
                <w:sz w:val="24"/>
                <w:szCs w:val="24"/>
                <w:lang w:val="id-ID"/>
              </w:rPr>
            </w:pPr>
            <w:r w:rsidRPr="000125BE">
              <w:rPr>
                <w:bCs/>
                <w:sz w:val="24"/>
                <w:szCs w:val="24"/>
                <w:lang w:val="id-ID"/>
              </w:rPr>
              <w:t xml:space="preserve">- Sản phẩm nghiên cứu khoa học đảm bảo chất lượng theo quy định. </w:t>
            </w:r>
          </w:p>
        </w:tc>
      </w:tr>
      <w:tr w:rsidR="004D5A60" w:rsidRPr="000125BE" w14:paraId="14FFB38B" w14:textId="77777777" w:rsidTr="00BC1E7F">
        <w:trPr>
          <w:jc w:val="center"/>
        </w:trPr>
        <w:tc>
          <w:tcPr>
            <w:tcW w:w="622" w:type="dxa"/>
          </w:tcPr>
          <w:p w14:paraId="756ECBEF" w14:textId="77777777" w:rsidR="00AA2099" w:rsidRPr="000125BE" w:rsidRDefault="00AA2099" w:rsidP="00277837">
            <w:pPr>
              <w:widowControl w:val="0"/>
              <w:spacing w:line="276" w:lineRule="auto"/>
              <w:rPr>
                <w:sz w:val="24"/>
                <w:szCs w:val="24"/>
                <w:lang w:val="id-ID"/>
              </w:rPr>
            </w:pPr>
          </w:p>
        </w:tc>
        <w:tc>
          <w:tcPr>
            <w:tcW w:w="1051" w:type="dxa"/>
            <w:vMerge/>
            <w:vAlign w:val="center"/>
          </w:tcPr>
          <w:p w14:paraId="3692950C" w14:textId="77777777" w:rsidR="00AA2099" w:rsidRPr="000125BE" w:rsidRDefault="00AA2099" w:rsidP="00277837">
            <w:pPr>
              <w:widowControl w:val="0"/>
              <w:spacing w:line="276" w:lineRule="auto"/>
              <w:jc w:val="center"/>
              <w:rPr>
                <w:sz w:val="24"/>
                <w:szCs w:val="24"/>
                <w:lang w:val="id-ID"/>
              </w:rPr>
            </w:pPr>
          </w:p>
        </w:tc>
        <w:tc>
          <w:tcPr>
            <w:tcW w:w="2150" w:type="dxa"/>
            <w:vAlign w:val="bottom"/>
          </w:tcPr>
          <w:p w14:paraId="306CC5B3" w14:textId="77777777" w:rsidR="00AA2099" w:rsidRPr="000125BE" w:rsidRDefault="00AA2099" w:rsidP="00277837">
            <w:pPr>
              <w:widowControl w:val="0"/>
              <w:spacing w:line="276" w:lineRule="auto"/>
              <w:jc w:val="both"/>
              <w:rPr>
                <w:rFonts w:eastAsia="Times New Roman"/>
                <w:sz w:val="24"/>
                <w:szCs w:val="24"/>
                <w:lang w:val="id-ID"/>
              </w:rPr>
            </w:pPr>
            <w:r w:rsidRPr="000125BE">
              <w:rPr>
                <w:rFonts w:eastAsia="Times New Roman"/>
                <w:sz w:val="24"/>
                <w:szCs w:val="24"/>
                <w:lang w:val="id-ID"/>
              </w:rPr>
              <w:t xml:space="preserve">Công bố kết quả </w:t>
            </w:r>
            <w:r w:rsidRPr="000125BE">
              <w:rPr>
                <w:rFonts w:eastAsia="Times New Roman"/>
                <w:sz w:val="24"/>
                <w:szCs w:val="24"/>
                <w:lang w:val="id-ID"/>
              </w:rPr>
              <w:lastRenderedPageBreak/>
              <w:t>nghiên cứu khoa học trên tạp chí trong nước, quốc tế</w:t>
            </w:r>
          </w:p>
        </w:tc>
        <w:tc>
          <w:tcPr>
            <w:tcW w:w="5277" w:type="dxa"/>
          </w:tcPr>
          <w:p w14:paraId="57E943C9"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lastRenderedPageBreak/>
              <w:t xml:space="preserve">- Kết quả nghiên cứu đảm bảo chất lượng theo quy </w:t>
            </w:r>
            <w:r w:rsidRPr="000125BE">
              <w:rPr>
                <w:sz w:val="24"/>
                <w:szCs w:val="24"/>
                <w:lang w:val="id-ID"/>
              </w:rPr>
              <w:lastRenderedPageBreak/>
              <w:t>định.</w:t>
            </w:r>
          </w:p>
          <w:p w14:paraId="2ADA551B" w14:textId="2FDA1804" w:rsidR="00AA2099" w:rsidRPr="000125BE" w:rsidRDefault="00AA2099" w:rsidP="00277837">
            <w:pPr>
              <w:widowControl w:val="0"/>
              <w:spacing w:line="276" w:lineRule="auto"/>
              <w:jc w:val="both"/>
              <w:rPr>
                <w:sz w:val="24"/>
                <w:szCs w:val="24"/>
                <w:lang w:val="id-ID"/>
              </w:rPr>
            </w:pPr>
            <w:r w:rsidRPr="000125BE">
              <w:rPr>
                <w:sz w:val="24"/>
                <w:szCs w:val="24"/>
                <w:lang w:val="id-ID"/>
              </w:rPr>
              <w:t xml:space="preserve">- </w:t>
            </w:r>
            <w:r w:rsidR="002D7F54" w:rsidRPr="000125BE">
              <w:rPr>
                <w:sz w:val="24"/>
                <w:szCs w:val="24"/>
                <w:lang w:val="id-ID"/>
              </w:rPr>
              <w:t xml:space="preserve">KQNC được công bố </w:t>
            </w:r>
            <w:r w:rsidRPr="000125BE">
              <w:rPr>
                <w:sz w:val="24"/>
                <w:szCs w:val="24"/>
                <w:lang w:val="id-ID"/>
              </w:rPr>
              <w:t>.</w:t>
            </w:r>
          </w:p>
        </w:tc>
      </w:tr>
      <w:tr w:rsidR="004D5A60" w:rsidRPr="000125BE" w14:paraId="259B73A2" w14:textId="77777777" w:rsidTr="00BC1E7F">
        <w:trPr>
          <w:jc w:val="center"/>
        </w:trPr>
        <w:tc>
          <w:tcPr>
            <w:tcW w:w="622" w:type="dxa"/>
          </w:tcPr>
          <w:p w14:paraId="3097A0F5" w14:textId="77777777" w:rsidR="00AA2099" w:rsidRPr="000125BE" w:rsidRDefault="00AA2099" w:rsidP="00277837">
            <w:pPr>
              <w:widowControl w:val="0"/>
              <w:spacing w:line="276" w:lineRule="auto"/>
              <w:rPr>
                <w:sz w:val="24"/>
                <w:szCs w:val="24"/>
                <w:lang w:val="id-ID"/>
              </w:rPr>
            </w:pPr>
          </w:p>
        </w:tc>
        <w:tc>
          <w:tcPr>
            <w:tcW w:w="1051" w:type="dxa"/>
            <w:vMerge/>
            <w:vAlign w:val="center"/>
          </w:tcPr>
          <w:p w14:paraId="44069917" w14:textId="77777777" w:rsidR="00AA2099" w:rsidRPr="000125BE" w:rsidRDefault="00AA2099" w:rsidP="00277837">
            <w:pPr>
              <w:widowControl w:val="0"/>
              <w:spacing w:line="276" w:lineRule="auto"/>
              <w:jc w:val="center"/>
              <w:rPr>
                <w:sz w:val="24"/>
                <w:szCs w:val="24"/>
                <w:lang w:val="id-ID"/>
              </w:rPr>
            </w:pPr>
          </w:p>
        </w:tc>
        <w:tc>
          <w:tcPr>
            <w:tcW w:w="2150" w:type="dxa"/>
            <w:vAlign w:val="bottom"/>
          </w:tcPr>
          <w:p w14:paraId="4C2BE923" w14:textId="77777777" w:rsidR="00AA2099" w:rsidRPr="000125BE" w:rsidRDefault="00AA2099" w:rsidP="00277837">
            <w:pPr>
              <w:widowControl w:val="0"/>
              <w:spacing w:line="276" w:lineRule="auto"/>
              <w:jc w:val="both"/>
              <w:rPr>
                <w:rFonts w:eastAsia="Times New Roman"/>
                <w:spacing w:val="-8"/>
                <w:sz w:val="24"/>
                <w:szCs w:val="24"/>
                <w:lang w:val="id-ID"/>
              </w:rPr>
            </w:pPr>
            <w:r w:rsidRPr="000125BE">
              <w:rPr>
                <w:rFonts w:eastAsia="Times New Roman"/>
                <w:spacing w:val="-8"/>
                <w:sz w:val="24"/>
                <w:szCs w:val="24"/>
                <w:lang w:val="id-ID"/>
              </w:rPr>
              <w:t>Chủ biên hoặc tham gia biên soạn giáo trình, sách tham khảo, sách chuyên khảo phục vụ hoạt động đào tạo</w:t>
            </w:r>
          </w:p>
        </w:tc>
        <w:tc>
          <w:tcPr>
            <w:tcW w:w="5277" w:type="dxa"/>
          </w:tcPr>
          <w:p w14:paraId="4B9BBF21"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Giáo trình, sách tham khảo, sách chuyên khảo được thực hiện đúng tiến độ.</w:t>
            </w:r>
          </w:p>
          <w:p w14:paraId="31001F8B"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xml:space="preserve">- Kết quả nghiệm thu giáo trình, sách tham khảo, sách chuyên khảo được đánh giá đảm bảo yêu cầu. </w:t>
            </w:r>
          </w:p>
          <w:p w14:paraId="6CC6E711"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Giáo trình, sách tham khảo, sách chuyên khảo được sử dụng làm tài liệu phục vụ hoạt động đào tạo.</w:t>
            </w:r>
          </w:p>
        </w:tc>
      </w:tr>
      <w:tr w:rsidR="004D5A60" w:rsidRPr="000125BE" w14:paraId="750CE15C" w14:textId="77777777" w:rsidTr="00BC1E7F">
        <w:trPr>
          <w:jc w:val="center"/>
        </w:trPr>
        <w:tc>
          <w:tcPr>
            <w:tcW w:w="622" w:type="dxa"/>
          </w:tcPr>
          <w:p w14:paraId="57AFDC73" w14:textId="77777777" w:rsidR="00AA2099" w:rsidRPr="000125BE" w:rsidRDefault="00AA2099" w:rsidP="00277837">
            <w:pPr>
              <w:widowControl w:val="0"/>
              <w:spacing w:line="276" w:lineRule="auto"/>
              <w:rPr>
                <w:sz w:val="24"/>
                <w:szCs w:val="24"/>
                <w:lang w:val="id-ID"/>
              </w:rPr>
            </w:pPr>
          </w:p>
        </w:tc>
        <w:tc>
          <w:tcPr>
            <w:tcW w:w="1051" w:type="dxa"/>
            <w:vMerge w:val="restart"/>
            <w:vAlign w:val="center"/>
          </w:tcPr>
          <w:p w14:paraId="10A91660" w14:textId="77777777" w:rsidR="00AA2099" w:rsidRPr="000125BE" w:rsidRDefault="00AA2099" w:rsidP="00277837">
            <w:pPr>
              <w:widowControl w:val="0"/>
              <w:spacing w:line="276" w:lineRule="auto"/>
              <w:jc w:val="center"/>
              <w:rPr>
                <w:sz w:val="24"/>
                <w:szCs w:val="24"/>
                <w:lang w:val="id-ID"/>
              </w:rPr>
            </w:pPr>
            <w:r w:rsidRPr="000125BE">
              <w:rPr>
                <w:rFonts w:eastAsia="Times New Roman"/>
                <w:b/>
                <w:sz w:val="24"/>
                <w:szCs w:val="24"/>
                <w:lang w:val="id-ID"/>
              </w:rPr>
              <w:t>Hướng dẫn sinh viên, học viên</w:t>
            </w:r>
          </w:p>
        </w:tc>
        <w:tc>
          <w:tcPr>
            <w:tcW w:w="2150" w:type="dxa"/>
            <w:vAlign w:val="bottom"/>
          </w:tcPr>
          <w:p w14:paraId="41CC183F" w14:textId="77777777" w:rsidR="00AA2099" w:rsidRPr="000125BE" w:rsidRDefault="00AA2099" w:rsidP="00277837">
            <w:pPr>
              <w:widowControl w:val="0"/>
              <w:spacing w:line="276" w:lineRule="auto"/>
              <w:jc w:val="both"/>
              <w:rPr>
                <w:rFonts w:eastAsia="Times New Roman"/>
                <w:spacing w:val="-6"/>
                <w:sz w:val="24"/>
                <w:szCs w:val="24"/>
                <w:lang w:val="id-ID"/>
              </w:rPr>
            </w:pPr>
            <w:r w:rsidRPr="000125BE">
              <w:rPr>
                <w:spacing w:val="-6"/>
                <w:sz w:val="24"/>
                <w:szCs w:val="24"/>
                <w:lang w:val="id-ID"/>
              </w:rPr>
              <w:t>Tham gia hướng dẫn thực tập cho sinh viên theo phân công</w:t>
            </w:r>
          </w:p>
        </w:tc>
        <w:tc>
          <w:tcPr>
            <w:tcW w:w="5277" w:type="dxa"/>
          </w:tcPr>
          <w:p w14:paraId="4DCB0BA4"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Hướng dẫn sinh viên thực tập đúng tiến độ, tận tình, trách nhiệm;</w:t>
            </w:r>
          </w:p>
          <w:p w14:paraId="018A7BDB"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Thường xuyên giữ mối liên hệ chặt chẽ với sinh viên trong quá trình thực tập.</w:t>
            </w:r>
          </w:p>
          <w:p w14:paraId="38BE3BE7"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Kết quả thực tập của sinh viên được đánh giá đạt yêu cầu trở lên.</w:t>
            </w:r>
          </w:p>
        </w:tc>
      </w:tr>
      <w:tr w:rsidR="004D5A60" w:rsidRPr="000125BE" w14:paraId="0BDFDB4A" w14:textId="77777777" w:rsidTr="00BC1E7F">
        <w:trPr>
          <w:jc w:val="center"/>
        </w:trPr>
        <w:tc>
          <w:tcPr>
            <w:tcW w:w="622" w:type="dxa"/>
          </w:tcPr>
          <w:p w14:paraId="0A2E86ED" w14:textId="77777777" w:rsidR="00AA2099" w:rsidRPr="000125BE" w:rsidRDefault="00AA2099" w:rsidP="00277837">
            <w:pPr>
              <w:widowControl w:val="0"/>
              <w:spacing w:line="276" w:lineRule="auto"/>
              <w:rPr>
                <w:sz w:val="24"/>
                <w:szCs w:val="24"/>
                <w:lang w:val="id-ID"/>
              </w:rPr>
            </w:pPr>
          </w:p>
        </w:tc>
        <w:tc>
          <w:tcPr>
            <w:tcW w:w="1051" w:type="dxa"/>
            <w:vMerge/>
            <w:vAlign w:val="center"/>
          </w:tcPr>
          <w:p w14:paraId="35FAF95B" w14:textId="77777777" w:rsidR="00AA2099" w:rsidRPr="000125BE" w:rsidRDefault="00AA2099" w:rsidP="00277837">
            <w:pPr>
              <w:widowControl w:val="0"/>
              <w:spacing w:line="276" w:lineRule="auto"/>
              <w:jc w:val="center"/>
              <w:rPr>
                <w:sz w:val="24"/>
                <w:szCs w:val="24"/>
                <w:lang w:val="id-ID"/>
              </w:rPr>
            </w:pPr>
          </w:p>
        </w:tc>
        <w:tc>
          <w:tcPr>
            <w:tcW w:w="2150" w:type="dxa"/>
            <w:vAlign w:val="bottom"/>
          </w:tcPr>
          <w:p w14:paraId="783CE7EE" w14:textId="77777777" w:rsidR="00AA2099" w:rsidRPr="000125BE" w:rsidRDefault="00AA2099" w:rsidP="00277837">
            <w:pPr>
              <w:widowControl w:val="0"/>
              <w:spacing w:line="276" w:lineRule="auto"/>
              <w:jc w:val="both"/>
              <w:rPr>
                <w:spacing w:val="-6"/>
                <w:sz w:val="24"/>
                <w:szCs w:val="24"/>
                <w:lang w:val="id-ID"/>
              </w:rPr>
            </w:pPr>
            <w:r w:rsidRPr="000125BE">
              <w:rPr>
                <w:spacing w:val="-6"/>
                <w:sz w:val="24"/>
                <w:szCs w:val="24"/>
                <w:lang w:val="id-ID"/>
              </w:rPr>
              <w:t>Tham gia hướng dẫn đồ án, khóa luận tốt nghiệp cho sinh viên theo phân công</w:t>
            </w:r>
          </w:p>
        </w:tc>
        <w:tc>
          <w:tcPr>
            <w:tcW w:w="5277" w:type="dxa"/>
          </w:tcPr>
          <w:p w14:paraId="539A876D"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Hướng dẫn sinh viên làm đồ án, khóa luận tốt nghiệp đúng tiến độ, tận tình, trách nhiệm.</w:t>
            </w:r>
          </w:p>
          <w:p w14:paraId="6A4A4513"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Sản phầm đồ án, khóa luận được đánh giá đạt yêu cầu trở lên.</w:t>
            </w:r>
          </w:p>
          <w:p w14:paraId="3E48D9FF" w14:textId="77777777" w:rsidR="00AA2099" w:rsidRPr="000125BE" w:rsidRDefault="00AA2099" w:rsidP="00277837">
            <w:pPr>
              <w:widowControl w:val="0"/>
              <w:spacing w:line="276" w:lineRule="auto"/>
              <w:jc w:val="both"/>
              <w:rPr>
                <w:sz w:val="24"/>
                <w:szCs w:val="24"/>
                <w:lang w:val="id-ID"/>
              </w:rPr>
            </w:pPr>
          </w:p>
        </w:tc>
      </w:tr>
      <w:tr w:rsidR="004D5A60" w:rsidRPr="000125BE" w14:paraId="6B88F1A5" w14:textId="77777777" w:rsidTr="00BC1E7F">
        <w:trPr>
          <w:jc w:val="center"/>
        </w:trPr>
        <w:tc>
          <w:tcPr>
            <w:tcW w:w="622" w:type="dxa"/>
          </w:tcPr>
          <w:p w14:paraId="25EC5C95" w14:textId="77777777" w:rsidR="00AA2099" w:rsidRPr="000125BE" w:rsidRDefault="00AA2099" w:rsidP="00277837">
            <w:pPr>
              <w:widowControl w:val="0"/>
              <w:spacing w:line="276" w:lineRule="auto"/>
              <w:rPr>
                <w:sz w:val="24"/>
                <w:szCs w:val="24"/>
                <w:lang w:val="id-ID"/>
              </w:rPr>
            </w:pPr>
          </w:p>
        </w:tc>
        <w:tc>
          <w:tcPr>
            <w:tcW w:w="1051" w:type="dxa"/>
            <w:vMerge/>
            <w:vAlign w:val="center"/>
          </w:tcPr>
          <w:p w14:paraId="77A88A88" w14:textId="77777777" w:rsidR="00AA2099" w:rsidRPr="000125BE" w:rsidRDefault="00AA2099" w:rsidP="00277837">
            <w:pPr>
              <w:widowControl w:val="0"/>
              <w:spacing w:line="276" w:lineRule="auto"/>
              <w:jc w:val="center"/>
              <w:rPr>
                <w:sz w:val="24"/>
                <w:szCs w:val="24"/>
                <w:lang w:val="id-ID"/>
              </w:rPr>
            </w:pPr>
          </w:p>
        </w:tc>
        <w:tc>
          <w:tcPr>
            <w:tcW w:w="2150" w:type="dxa"/>
            <w:vAlign w:val="bottom"/>
          </w:tcPr>
          <w:p w14:paraId="17D76B69"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xml:space="preserve">Tham gia hướng dẫn </w:t>
            </w:r>
            <w:r w:rsidRPr="000125BE">
              <w:rPr>
                <w:bCs/>
                <w:sz w:val="24"/>
                <w:szCs w:val="24"/>
                <w:lang w:val="id-ID"/>
              </w:rPr>
              <w:t xml:space="preserve">đề tài nghiên cứu khoa học </w:t>
            </w:r>
            <w:r w:rsidRPr="000125BE">
              <w:rPr>
                <w:sz w:val="24"/>
                <w:szCs w:val="24"/>
                <w:lang w:val="id-ID"/>
              </w:rPr>
              <w:t>cho sinh viên theo phân công</w:t>
            </w:r>
          </w:p>
        </w:tc>
        <w:tc>
          <w:tcPr>
            <w:tcW w:w="5277" w:type="dxa"/>
          </w:tcPr>
          <w:p w14:paraId="3E40531E"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Hướng dẫn sinh viên làm đề tài nghiên cứu khoa học đúng tiến độ.</w:t>
            </w:r>
          </w:p>
          <w:p w14:paraId="44C173AD"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Sản phẩm đề tài nghiên cứu khoa học được đánh giá đạt yêu cầu trở lên.</w:t>
            </w:r>
          </w:p>
          <w:p w14:paraId="4C7F7C27" w14:textId="77777777" w:rsidR="00AA2099" w:rsidRPr="000125BE" w:rsidRDefault="00AA2099" w:rsidP="00277837">
            <w:pPr>
              <w:widowControl w:val="0"/>
              <w:spacing w:line="276" w:lineRule="auto"/>
              <w:jc w:val="both"/>
              <w:rPr>
                <w:sz w:val="24"/>
                <w:szCs w:val="24"/>
                <w:lang w:val="id-ID"/>
              </w:rPr>
            </w:pPr>
          </w:p>
          <w:p w14:paraId="51CAC8DF" w14:textId="77777777" w:rsidR="00AA2099" w:rsidRPr="000125BE" w:rsidRDefault="00AA2099" w:rsidP="00277837">
            <w:pPr>
              <w:widowControl w:val="0"/>
              <w:spacing w:line="276" w:lineRule="auto"/>
              <w:jc w:val="both"/>
              <w:rPr>
                <w:sz w:val="24"/>
                <w:szCs w:val="24"/>
                <w:lang w:val="id-ID"/>
              </w:rPr>
            </w:pPr>
          </w:p>
        </w:tc>
      </w:tr>
      <w:tr w:rsidR="004D5A60" w:rsidRPr="000125BE" w14:paraId="1F9E596C" w14:textId="77777777" w:rsidTr="00BC1E7F">
        <w:trPr>
          <w:jc w:val="center"/>
        </w:trPr>
        <w:tc>
          <w:tcPr>
            <w:tcW w:w="622" w:type="dxa"/>
          </w:tcPr>
          <w:p w14:paraId="7FAB3096" w14:textId="77777777" w:rsidR="00AA2099" w:rsidRPr="000125BE" w:rsidRDefault="00AA2099" w:rsidP="00277837">
            <w:pPr>
              <w:widowControl w:val="0"/>
              <w:spacing w:line="276" w:lineRule="auto"/>
              <w:rPr>
                <w:sz w:val="24"/>
                <w:szCs w:val="24"/>
                <w:lang w:val="id-ID"/>
              </w:rPr>
            </w:pPr>
          </w:p>
        </w:tc>
        <w:tc>
          <w:tcPr>
            <w:tcW w:w="1051" w:type="dxa"/>
            <w:vMerge/>
            <w:vAlign w:val="center"/>
          </w:tcPr>
          <w:p w14:paraId="6573EF30" w14:textId="77777777" w:rsidR="00AA2099" w:rsidRPr="000125BE" w:rsidRDefault="00AA2099" w:rsidP="00277837">
            <w:pPr>
              <w:widowControl w:val="0"/>
              <w:spacing w:line="276" w:lineRule="auto"/>
              <w:jc w:val="center"/>
              <w:rPr>
                <w:sz w:val="24"/>
                <w:szCs w:val="24"/>
                <w:lang w:val="id-ID"/>
              </w:rPr>
            </w:pPr>
          </w:p>
        </w:tc>
        <w:tc>
          <w:tcPr>
            <w:tcW w:w="2150" w:type="dxa"/>
            <w:vAlign w:val="bottom"/>
          </w:tcPr>
          <w:p w14:paraId="2BABF8A7" w14:textId="77777777" w:rsidR="00AA2099" w:rsidRPr="000125BE" w:rsidRDefault="00AA2099" w:rsidP="00277837">
            <w:pPr>
              <w:widowControl w:val="0"/>
              <w:spacing w:line="276" w:lineRule="auto"/>
              <w:jc w:val="both"/>
              <w:rPr>
                <w:rFonts w:cs="Times New Roman"/>
                <w:sz w:val="24"/>
                <w:szCs w:val="24"/>
                <w:lang w:val="id-ID"/>
              </w:rPr>
            </w:pPr>
            <w:r w:rsidRPr="000125BE">
              <w:rPr>
                <w:rFonts w:cs="Times New Roman"/>
                <w:sz w:val="24"/>
                <w:szCs w:val="24"/>
                <w:lang w:val="id-ID"/>
              </w:rPr>
              <w:t>Tham gia hướng dẫn luận văn thạc sỹ, luận án tiến sĩ theo phân công (nếu đủ tiêu chuẩn)</w:t>
            </w:r>
          </w:p>
        </w:tc>
        <w:tc>
          <w:tcPr>
            <w:tcW w:w="5277" w:type="dxa"/>
          </w:tcPr>
          <w:p w14:paraId="7F6EEDF0" w14:textId="77777777" w:rsidR="00AA2099" w:rsidRPr="000125BE" w:rsidRDefault="00AA2099" w:rsidP="00277837">
            <w:pPr>
              <w:widowControl w:val="0"/>
              <w:spacing w:line="276" w:lineRule="auto"/>
              <w:rPr>
                <w:sz w:val="24"/>
                <w:szCs w:val="24"/>
                <w:lang w:val="id-ID"/>
              </w:rPr>
            </w:pPr>
            <w:r w:rsidRPr="000125BE">
              <w:rPr>
                <w:sz w:val="24"/>
                <w:szCs w:val="24"/>
                <w:lang w:val="id-ID"/>
              </w:rPr>
              <w:t>- Hướng dẫn học viên làm luận văn, luận án đúng tiến độ, tận tình, trách nhiệm;</w:t>
            </w:r>
          </w:p>
          <w:p w14:paraId="5DAB1722" w14:textId="77777777" w:rsidR="00AA2099" w:rsidRPr="000125BE" w:rsidRDefault="00AA2099" w:rsidP="00277837">
            <w:pPr>
              <w:widowControl w:val="0"/>
              <w:spacing w:line="276" w:lineRule="auto"/>
              <w:rPr>
                <w:sz w:val="24"/>
                <w:szCs w:val="24"/>
                <w:lang w:val="id-ID"/>
              </w:rPr>
            </w:pPr>
            <w:r w:rsidRPr="000125BE">
              <w:rPr>
                <w:sz w:val="24"/>
                <w:szCs w:val="24"/>
                <w:lang w:val="id-ID"/>
              </w:rPr>
              <w:t>- Kết quả luận văn, luận án của học viên được đánh giá đạt yêu cầu trở lên.</w:t>
            </w:r>
          </w:p>
          <w:p w14:paraId="07A35270" w14:textId="77777777" w:rsidR="00AA2099" w:rsidRPr="000125BE" w:rsidRDefault="00AA2099" w:rsidP="00277837">
            <w:pPr>
              <w:widowControl w:val="0"/>
              <w:spacing w:line="276" w:lineRule="auto"/>
              <w:rPr>
                <w:sz w:val="24"/>
                <w:szCs w:val="24"/>
                <w:lang w:val="id-ID"/>
              </w:rPr>
            </w:pPr>
          </w:p>
        </w:tc>
      </w:tr>
      <w:tr w:rsidR="004D5A60" w:rsidRPr="000125BE" w14:paraId="679EECD7" w14:textId="77777777" w:rsidTr="00BC1E7F">
        <w:trPr>
          <w:jc w:val="center"/>
        </w:trPr>
        <w:tc>
          <w:tcPr>
            <w:tcW w:w="622" w:type="dxa"/>
          </w:tcPr>
          <w:p w14:paraId="18D949B2" w14:textId="77777777" w:rsidR="00AA2099" w:rsidRPr="000125BE" w:rsidRDefault="00AA2099" w:rsidP="00277837">
            <w:pPr>
              <w:widowControl w:val="0"/>
              <w:spacing w:line="276" w:lineRule="auto"/>
              <w:rPr>
                <w:sz w:val="24"/>
                <w:szCs w:val="24"/>
                <w:lang w:val="id-ID"/>
              </w:rPr>
            </w:pPr>
          </w:p>
        </w:tc>
        <w:tc>
          <w:tcPr>
            <w:tcW w:w="1051" w:type="dxa"/>
            <w:vMerge w:val="restart"/>
            <w:vAlign w:val="center"/>
          </w:tcPr>
          <w:p w14:paraId="62ECF3C0" w14:textId="77777777" w:rsidR="00AA2099" w:rsidRPr="000125BE" w:rsidRDefault="00AA2099" w:rsidP="00277837">
            <w:pPr>
              <w:widowControl w:val="0"/>
              <w:spacing w:line="276" w:lineRule="auto"/>
              <w:jc w:val="center"/>
              <w:rPr>
                <w:sz w:val="24"/>
                <w:szCs w:val="24"/>
                <w:lang w:val="id-ID"/>
              </w:rPr>
            </w:pPr>
            <w:r w:rsidRPr="000125BE">
              <w:rPr>
                <w:b/>
                <w:sz w:val="24"/>
                <w:szCs w:val="24"/>
                <w:lang w:val="id-ID"/>
              </w:rPr>
              <w:t>Phát triển chương trình đào tạo</w:t>
            </w:r>
          </w:p>
        </w:tc>
        <w:tc>
          <w:tcPr>
            <w:tcW w:w="2150" w:type="dxa"/>
            <w:vAlign w:val="bottom"/>
          </w:tcPr>
          <w:p w14:paraId="374FEE88" w14:textId="3BF0F6B7" w:rsidR="00AA2099" w:rsidRPr="000125BE" w:rsidRDefault="00BB2FB0" w:rsidP="00277837">
            <w:pPr>
              <w:widowControl w:val="0"/>
              <w:spacing w:line="276" w:lineRule="auto"/>
              <w:jc w:val="both"/>
              <w:rPr>
                <w:sz w:val="24"/>
                <w:szCs w:val="24"/>
                <w:lang w:val="id-ID"/>
              </w:rPr>
            </w:pPr>
            <w:r w:rsidRPr="000125BE">
              <w:rPr>
                <w:sz w:val="24"/>
                <w:szCs w:val="24"/>
                <w:lang w:val="id-ID"/>
              </w:rPr>
              <w:t>Đề xuất, tham mưu phát triển ngành</w:t>
            </w:r>
          </w:p>
        </w:tc>
        <w:tc>
          <w:tcPr>
            <w:tcW w:w="5277" w:type="dxa"/>
          </w:tcPr>
          <w:p w14:paraId="107EB2D2"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Chủ động tham gia đề xuất phương hướng, giải pháp phát triển ngành hoặc chuyên ngành được giao đảm nhiệm.</w:t>
            </w:r>
          </w:p>
        </w:tc>
      </w:tr>
      <w:tr w:rsidR="004D5A60" w:rsidRPr="000125BE" w14:paraId="72CB3ECC" w14:textId="77777777" w:rsidTr="00BC1E7F">
        <w:trPr>
          <w:jc w:val="center"/>
        </w:trPr>
        <w:tc>
          <w:tcPr>
            <w:tcW w:w="622" w:type="dxa"/>
          </w:tcPr>
          <w:p w14:paraId="56F0EA0B" w14:textId="77777777" w:rsidR="00AA2099" w:rsidRPr="000125BE" w:rsidRDefault="00AA2099" w:rsidP="00277837">
            <w:pPr>
              <w:widowControl w:val="0"/>
              <w:spacing w:line="276" w:lineRule="auto"/>
              <w:rPr>
                <w:sz w:val="24"/>
                <w:szCs w:val="24"/>
                <w:lang w:val="id-ID"/>
              </w:rPr>
            </w:pPr>
          </w:p>
        </w:tc>
        <w:tc>
          <w:tcPr>
            <w:tcW w:w="1051" w:type="dxa"/>
            <w:vMerge/>
            <w:vAlign w:val="center"/>
          </w:tcPr>
          <w:p w14:paraId="734F7E16" w14:textId="77777777" w:rsidR="00AA2099" w:rsidRPr="000125BE" w:rsidRDefault="00AA2099" w:rsidP="00277837">
            <w:pPr>
              <w:widowControl w:val="0"/>
              <w:spacing w:line="276" w:lineRule="auto"/>
              <w:jc w:val="center"/>
              <w:rPr>
                <w:sz w:val="24"/>
                <w:szCs w:val="24"/>
                <w:lang w:val="id-ID"/>
              </w:rPr>
            </w:pPr>
          </w:p>
        </w:tc>
        <w:tc>
          <w:tcPr>
            <w:tcW w:w="2150" w:type="dxa"/>
            <w:vAlign w:val="bottom"/>
          </w:tcPr>
          <w:p w14:paraId="4BA506E1"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Tham gia xây dựng, phát triển chương trình đào tạo theo phân công</w:t>
            </w:r>
          </w:p>
        </w:tc>
        <w:tc>
          <w:tcPr>
            <w:tcW w:w="5277" w:type="dxa"/>
          </w:tcPr>
          <w:p w14:paraId="1505CD5E"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Tích cực tham gia xây dựng, phát triển chương trình đào tạo theo phân công.</w:t>
            </w:r>
          </w:p>
          <w:p w14:paraId="1AA44AA5"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Tích cực trao đổi, góp ý, điều chỉnh chương trình đào tạo phù hợp với yêu cầu thực tiễn.</w:t>
            </w:r>
          </w:p>
          <w:p w14:paraId="2BD057F6" w14:textId="2635AD9D" w:rsidR="00AA2099" w:rsidRPr="000125BE" w:rsidRDefault="00AA2099" w:rsidP="00277837">
            <w:pPr>
              <w:widowControl w:val="0"/>
              <w:spacing w:line="276" w:lineRule="auto"/>
              <w:jc w:val="both"/>
              <w:rPr>
                <w:sz w:val="24"/>
                <w:szCs w:val="24"/>
                <w:lang w:val="id-ID"/>
              </w:rPr>
            </w:pPr>
          </w:p>
        </w:tc>
      </w:tr>
      <w:tr w:rsidR="004D5A60" w:rsidRPr="000125BE" w14:paraId="09F0DEFE" w14:textId="77777777" w:rsidTr="00BC1E7F">
        <w:trPr>
          <w:jc w:val="center"/>
        </w:trPr>
        <w:tc>
          <w:tcPr>
            <w:tcW w:w="622" w:type="dxa"/>
          </w:tcPr>
          <w:p w14:paraId="7A350E6B" w14:textId="77777777" w:rsidR="00AA2099" w:rsidRPr="000125BE" w:rsidRDefault="00AA2099" w:rsidP="00277837">
            <w:pPr>
              <w:widowControl w:val="0"/>
              <w:spacing w:line="276" w:lineRule="auto"/>
              <w:rPr>
                <w:sz w:val="24"/>
                <w:szCs w:val="24"/>
                <w:lang w:val="id-ID"/>
              </w:rPr>
            </w:pPr>
          </w:p>
        </w:tc>
        <w:tc>
          <w:tcPr>
            <w:tcW w:w="1051" w:type="dxa"/>
            <w:vMerge/>
            <w:vAlign w:val="center"/>
          </w:tcPr>
          <w:p w14:paraId="607717E1" w14:textId="77777777" w:rsidR="00AA2099" w:rsidRPr="000125BE" w:rsidRDefault="00AA2099" w:rsidP="00277837">
            <w:pPr>
              <w:widowControl w:val="0"/>
              <w:spacing w:line="276" w:lineRule="auto"/>
              <w:jc w:val="center"/>
              <w:rPr>
                <w:sz w:val="24"/>
                <w:szCs w:val="24"/>
                <w:lang w:val="id-ID"/>
              </w:rPr>
            </w:pPr>
          </w:p>
        </w:tc>
        <w:tc>
          <w:tcPr>
            <w:tcW w:w="2150" w:type="dxa"/>
            <w:vAlign w:val="bottom"/>
          </w:tcPr>
          <w:p w14:paraId="53DBFA10"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Th</w:t>
            </w:r>
            <w:r w:rsidRPr="000125BE">
              <w:rPr>
                <w:spacing w:val="-10"/>
                <w:sz w:val="24"/>
                <w:szCs w:val="24"/>
                <w:lang w:val="id-ID"/>
              </w:rPr>
              <w:t xml:space="preserve">am gia rà soát, </w:t>
            </w:r>
            <w:r w:rsidRPr="000125BE">
              <w:rPr>
                <w:rFonts w:hint="eastAsia"/>
                <w:spacing w:val="-10"/>
                <w:sz w:val="24"/>
                <w:szCs w:val="24"/>
                <w:lang w:val="id-ID"/>
              </w:rPr>
              <w:t>đ</w:t>
            </w:r>
            <w:r w:rsidRPr="000125BE">
              <w:rPr>
                <w:spacing w:val="-10"/>
                <w:sz w:val="24"/>
                <w:szCs w:val="24"/>
                <w:lang w:val="id-ID"/>
              </w:rPr>
              <w:t>iều chỉnh đề cương chi tiết học phần theo phân công</w:t>
            </w:r>
          </w:p>
        </w:tc>
        <w:tc>
          <w:tcPr>
            <w:tcW w:w="5277" w:type="dxa"/>
          </w:tcPr>
          <w:p w14:paraId="39152429"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Chủ động rà soát, điều chỉnh đề cương chi tiết học phần theo phân công.</w:t>
            </w:r>
          </w:p>
          <w:p w14:paraId="7B190565"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Đề cương chi tiết được điều chỉnh đảm bảo tính khoa học, cập nhật yêu cầu thực tiễn.</w:t>
            </w:r>
          </w:p>
        </w:tc>
      </w:tr>
      <w:tr w:rsidR="004D5A60" w:rsidRPr="000125BE" w14:paraId="0C211425" w14:textId="77777777" w:rsidTr="00BC1E7F">
        <w:trPr>
          <w:jc w:val="center"/>
        </w:trPr>
        <w:tc>
          <w:tcPr>
            <w:tcW w:w="622" w:type="dxa"/>
          </w:tcPr>
          <w:p w14:paraId="78A76DF1" w14:textId="77777777" w:rsidR="00AA2099" w:rsidRPr="000125BE" w:rsidRDefault="00AA2099" w:rsidP="00277837">
            <w:pPr>
              <w:widowControl w:val="0"/>
              <w:spacing w:line="276" w:lineRule="auto"/>
              <w:rPr>
                <w:sz w:val="24"/>
                <w:szCs w:val="24"/>
                <w:lang w:val="id-ID"/>
              </w:rPr>
            </w:pPr>
          </w:p>
        </w:tc>
        <w:tc>
          <w:tcPr>
            <w:tcW w:w="1051" w:type="dxa"/>
            <w:vAlign w:val="center"/>
          </w:tcPr>
          <w:p w14:paraId="4A31B52E" w14:textId="77777777" w:rsidR="00AA2099" w:rsidRPr="000125BE" w:rsidRDefault="00AA2099" w:rsidP="00277837">
            <w:pPr>
              <w:widowControl w:val="0"/>
              <w:spacing w:line="276" w:lineRule="auto"/>
              <w:jc w:val="center"/>
              <w:rPr>
                <w:sz w:val="24"/>
                <w:szCs w:val="24"/>
                <w:lang w:val="id-ID"/>
              </w:rPr>
            </w:pPr>
            <w:r w:rsidRPr="000125BE">
              <w:rPr>
                <w:b/>
                <w:bCs/>
                <w:sz w:val="24"/>
                <w:szCs w:val="24"/>
                <w:lang w:val="id-ID"/>
              </w:rPr>
              <w:t>Tự học, tự bồi dưỡng phát triển chuyên môn</w:t>
            </w:r>
          </w:p>
        </w:tc>
        <w:tc>
          <w:tcPr>
            <w:tcW w:w="2150" w:type="dxa"/>
            <w:vAlign w:val="bottom"/>
          </w:tcPr>
          <w:p w14:paraId="70007EA6"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Tham dự các hoạt động bồi dưỡng nâng cao trình độ lý luận chính trị, chuyên môn - nghiệp vụ</w:t>
            </w:r>
          </w:p>
        </w:tc>
        <w:tc>
          <w:tcPr>
            <w:tcW w:w="5277" w:type="dxa"/>
          </w:tcPr>
          <w:p w14:paraId="5E079772"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Tham dự đầy đủ các khoá bồi dưỡng nâng cao trình độ lý luận chính trị, chuyên môn, nghiệp vụ, phương pháp giảng dạy.</w:t>
            </w:r>
          </w:p>
          <w:p w14:paraId="6449D50A"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Tham gia đầy đủ, tích cực các hoạt động thực tiễn, thực tế theo kế hoạch của khoa chuyên môn và nhà trường;</w:t>
            </w:r>
          </w:p>
          <w:p w14:paraId="7F7EDEA9" w14:textId="77777777" w:rsidR="00AA2099" w:rsidRPr="000125BE" w:rsidRDefault="00AA2099" w:rsidP="00277837">
            <w:pPr>
              <w:widowControl w:val="0"/>
              <w:spacing w:line="276" w:lineRule="auto"/>
              <w:jc w:val="both"/>
              <w:rPr>
                <w:bCs/>
                <w:sz w:val="24"/>
                <w:szCs w:val="24"/>
                <w:lang w:val="id-ID"/>
              </w:rPr>
            </w:pPr>
            <w:r w:rsidRPr="000125BE">
              <w:rPr>
                <w:bCs/>
                <w:sz w:val="24"/>
                <w:szCs w:val="24"/>
                <w:lang w:val="id-ID"/>
              </w:rPr>
              <w:t>- Tích cực tự học, tự bồi dưỡng phát triển năng lực chuyên môn - nghiệp vụ;</w:t>
            </w:r>
          </w:p>
          <w:p w14:paraId="4130E72A"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Tham gia bồi dưỡng giảng viên theo yêu cầu phát triển chuyên môn, nghiệp vụ của khoa hoặc chuyên ngành (nếu được phân công)</w:t>
            </w:r>
          </w:p>
        </w:tc>
      </w:tr>
      <w:tr w:rsidR="004D5A60" w:rsidRPr="000125BE" w14:paraId="001AB837" w14:textId="77777777" w:rsidTr="00BC1E7F">
        <w:trPr>
          <w:jc w:val="center"/>
        </w:trPr>
        <w:tc>
          <w:tcPr>
            <w:tcW w:w="622" w:type="dxa"/>
          </w:tcPr>
          <w:p w14:paraId="6C0E99C5" w14:textId="77777777" w:rsidR="00AA2099" w:rsidRPr="000125BE" w:rsidRDefault="00AA2099" w:rsidP="00277837">
            <w:pPr>
              <w:widowControl w:val="0"/>
              <w:spacing w:line="276" w:lineRule="auto"/>
              <w:rPr>
                <w:sz w:val="24"/>
                <w:szCs w:val="24"/>
                <w:lang w:val="id-ID"/>
              </w:rPr>
            </w:pPr>
          </w:p>
        </w:tc>
        <w:tc>
          <w:tcPr>
            <w:tcW w:w="1051" w:type="dxa"/>
            <w:vAlign w:val="center"/>
          </w:tcPr>
          <w:p w14:paraId="072DFB9A" w14:textId="77777777" w:rsidR="00AA2099" w:rsidRPr="000125BE" w:rsidRDefault="00AA2099" w:rsidP="00277837">
            <w:pPr>
              <w:widowControl w:val="0"/>
              <w:spacing w:line="276" w:lineRule="auto"/>
              <w:jc w:val="center"/>
              <w:rPr>
                <w:sz w:val="24"/>
                <w:szCs w:val="24"/>
                <w:lang w:val="id-ID"/>
              </w:rPr>
            </w:pPr>
            <w:r w:rsidRPr="000125BE">
              <w:rPr>
                <w:b/>
                <w:sz w:val="24"/>
                <w:szCs w:val="24"/>
                <w:lang w:val="id-ID"/>
              </w:rPr>
              <w:t>Tham gia các công tác khác</w:t>
            </w:r>
          </w:p>
        </w:tc>
        <w:tc>
          <w:tcPr>
            <w:tcW w:w="2150" w:type="dxa"/>
            <w:vAlign w:val="bottom"/>
          </w:tcPr>
          <w:p w14:paraId="0A19FF1E" w14:textId="77777777" w:rsidR="00AA2099" w:rsidRPr="000125BE" w:rsidRDefault="00AA2099" w:rsidP="00277837">
            <w:pPr>
              <w:widowControl w:val="0"/>
              <w:spacing w:line="276" w:lineRule="auto"/>
              <w:jc w:val="both"/>
              <w:rPr>
                <w:sz w:val="24"/>
                <w:szCs w:val="24"/>
                <w:lang w:val="id-ID"/>
              </w:rPr>
            </w:pPr>
            <w:r w:rsidRPr="000125BE">
              <w:rPr>
                <w:sz w:val="24"/>
                <w:szCs w:val="24"/>
                <w:lang w:val="id-ID"/>
              </w:rPr>
              <w:t xml:space="preserve">Tích cực tham gia các công tác khác khi được phân công: </w:t>
            </w:r>
            <w:r w:rsidRPr="000125BE">
              <w:rPr>
                <w:sz w:val="24"/>
                <w:szCs w:val="24"/>
                <w:shd w:val="clear" w:color="auto" w:fill="FFFFFF"/>
                <w:lang w:val="id-ID"/>
              </w:rPr>
              <w:t>Công tác quản lý, công tác Đảng, đoàn thể, phục vụ cộng đồng và thực hiện các nhiệm vụ khác…</w:t>
            </w:r>
          </w:p>
        </w:tc>
        <w:tc>
          <w:tcPr>
            <w:tcW w:w="5277" w:type="dxa"/>
          </w:tcPr>
          <w:p w14:paraId="225CCFE8" w14:textId="77777777" w:rsidR="00AA2099" w:rsidRPr="000125BE" w:rsidRDefault="00AA2099" w:rsidP="00277837">
            <w:pPr>
              <w:widowControl w:val="0"/>
              <w:spacing w:line="276" w:lineRule="auto"/>
              <w:rPr>
                <w:sz w:val="24"/>
                <w:szCs w:val="24"/>
                <w:lang w:val="id-ID"/>
              </w:rPr>
            </w:pPr>
            <w:r w:rsidRPr="000125BE">
              <w:rPr>
                <w:sz w:val="24"/>
                <w:szCs w:val="24"/>
                <w:lang w:val="id-ID"/>
              </w:rPr>
              <w:t>- Chủ động, sẵn sàng thực hiện các nhiệm vụ kiêm nhiệm khác khi được phân công;</w:t>
            </w:r>
          </w:p>
          <w:p w14:paraId="5DA0BEFC" w14:textId="77777777" w:rsidR="00AA2099" w:rsidRPr="000125BE" w:rsidRDefault="00AA2099" w:rsidP="00277837">
            <w:pPr>
              <w:widowControl w:val="0"/>
              <w:spacing w:line="276" w:lineRule="auto"/>
              <w:rPr>
                <w:sz w:val="24"/>
                <w:szCs w:val="24"/>
                <w:lang w:val="id-ID"/>
              </w:rPr>
            </w:pPr>
            <w:r w:rsidRPr="000125BE">
              <w:rPr>
                <w:sz w:val="24"/>
                <w:szCs w:val="24"/>
                <w:lang w:val="id-ID"/>
              </w:rPr>
              <w:t>- Tham gia hoạt động nghiên cứu thực tiễn, chuyển giao công nghệ phục vụ cộng đồng phù hợp chuyên môn khi được yêu cầu</w:t>
            </w:r>
          </w:p>
          <w:p w14:paraId="7ACBC33A" w14:textId="77777777" w:rsidR="00AA2099" w:rsidRPr="000125BE" w:rsidRDefault="00AA2099" w:rsidP="00277837">
            <w:pPr>
              <w:widowControl w:val="0"/>
              <w:spacing w:line="276" w:lineRule="auto"/>
              <w:rPr>
                <w:sz w:val="24"/>
                <w:szCs w:val="24"/>
                <w:lang w:val="id-ID"/>
              </w:rPr>
            </w:pPr>
          </w:p>
          <w:p w14:paraId="760D87AC" w14:textId="77777777" w:rsidR="00AA2099" w:rsidRPr="000125BE" w:rsidRDefault="00AA2099" w:rsidP="00277837">
            <w:pPr>
              <w:widowControl w:val="0"/>
              <w:spacing w:line="276" w:lineRule="auto"/>
              <w:rPr>
                <w:sz w:val="24"/>
                <w:szCs w:val="24"/>
                <w:lang w:val="id-ID"/>
              </w:rPr>
            </w:pPr>
          </w:p>
        </w:tc>
      </w:tr>
    </w:tbl>
    <w:p w14:paraId="1C19CAA8" w14:textId="77777777" w:rsidR="00AA2099" w:rsidRPr="000125BE" w:rsidRDefault="00AA2099" w:rsidP="00846A57">
      <w:pPr>
        <w:widowControl w:val="0"/>
        <w:spacing w:after="0" w:line="360" w:lineRule="auto"/>
        <w:ind w:firstLine="720"/>
        <w:jc w:val="both"/>
        <w:rPr>
          <w:rFonts w:ascii="Times New Roman" w:eastAsia="Yu Gothic" w:hAnsi="Times New Roman" w:cs="Times New Roman"/>
          <w:iCs/>
          <w:spacing w:val="-4"/>
          <w:sz w:val="26"/>
          <w:szCs w:val="26"/>
          <w:lang w:val="id-ID"/>
        </w:rPr>
      </w:pPr>
      <w:r w:rsidRPr="000125BE">
        <w:rPr>
          <w:rFonts w:ascii="Times New Roman" w:eastAsia="Yu Gothic" w:hAnsi="Times New Roman" w:cs="Times New Roman"/>
          <w:iCs/>
          <w:spacing w:val="-4"/>
          <w:sz w:val="26"/>
          <w:szCs w:val="26"/>
          <w:lang w:val="id-ID"/>
        </w:rPr>
        <w:t xml:space="preserve">Căn cứ nhiệm vụ và yêu cầu thực hiện công việc của GV theo vị trí việc làm, nhà trường xây dựng Bộ chỉ số KPIs để đánh giá giảng viên hàng năm. Thực hiện đánh giá GV theo quy trình: Cá nhân GV tự đánh giá cho điểm </w:t>
      </w:r>
      <w:r w:rsidRPr="000125BE">
        <w:rPr>
          <w:rFonts w:ascii="Times New Roman" w:eastAsia="Yu Gothic" w:hAnsi="Times New Roman" w:cs="Times New Roman"/>
          <w:iCs/>
          <w:spacing w:val="-4"/>
          <w:sz w:val="26"/>
          <w:szCs w:val="26"/>
          <w:lang w:val="id-ID"/>
        </w:rPr>
        <w:sym w:font="Wingdings" w:char="F0E0"/>
      </w:r>
      <w:r w:rsidRPr="000125BE">
        <w:rPr>
          <w:rFonts w:ascii="Times New Roman" w:eastAsia="Yu Gothic" w:hAnsi="Times New Roman" w:cs="Times New Roman"/>
          <w:iCs/>
          <w:spacing w:val="-4"/>
          <w:sz w:val="26"/>
          <w:szCs w:val="26"/>
          <w:lang w:val="id-ID"/>
        </w:rPr>
        <w:t xml:space="preserve"> trưởng bộ môn phụ trách GV đánh giá </w:t>
      </w:r>
      <w:r w:rsidRPr="000125BE">
        <w:rPr>
          <w:rFonts w:ascii="Times New Roman" w:eastAsia="Yu Gothic" w:hAnsi="Times New Roman" w:cs="Times New Roman"/>
          <w:iCs/>
          <w:spacing w:val="-4"/>
          <w:sz w:val="26"/>
          <w:szCs w:val="26"/>
          <w:lang w:val="id-ID"/>
        </w:rPr>
        <w:sym w:font="Wingdings" w:char="F0E0"/>
      </w:r>
      <w:r w:rsidRPr="000125BE">
        <w:rPr>
          <w:rFonts w:ascii="Times New Roman" w:eastAsia="Yu Gothic" w:hAnsi="Times New Roman" w:cs="Times New Roman"/>
          <w:iCs/>
          <w:spacing w:val="-4"/>
          <w:sz w:val="26"/>
          <w:szCs w:val="26"/>
          <w:lang w:val="id-ID"/>
        </w:rPr>
        <w:t xml:space="preserve"> Hội đồng đánh giá kết quả thực hiện công việc của đơn vị.</w:t>
      </w:r>
    </w:p>
    <w:p w14:paraId="24805D1C" w14:textId="77777777" w:rsidR="00AA2099" w:rsidRPr="000125BE" w:rsidRDefault="00AA2099" w:rsidP="00277837">
      <w:pPr>
        <w:widowControl w:val="0"/>
        <w:spacing w:after="0" w:line="360" w:lineRule="auto"/>
        <w:ind w:firstLine="720"/>
        <w:jc w:val="both"/>
        <w:rPr>
          <w:rFonts w:ascii="Times New Roman" w:eastAsia="Yu Gothic" w:hAnsi="Times New Roman" w:cs="Times New Roman"/>
          <w:iCs/>
          <w:spacing w:val="-4"/>
          <w:sz w:val="26"/>
          <w:szCs w:val="26"/>
          <w:lang w:val="id-ID"/>
        </w:rPr>
      </w:pPr>
      <w:r w:rsidRPr="000125BE">
        <w:rPr>
          <w:rFonts w:ascii="Times New Roman" w:eastAsia="Yu Gothic" w:hAnsi="Times New Roman" w:cs="Times New Roman"/>
          <w:iCs/>
          <w:spacing w:val="-4"/>
          <w:sz w:val="26"/>
          <w:szCs w:val="26"/>
          <w:lang w:val="id-ID"/>
        </w:rPr>
        <w:t>Dưới đây là gợi ý khung bộ chỉ số KPIs đánh giá giảng viên theo vị trí việc làm. Theo đó trường đại học cụ thể hóa các mức điểm đánh giá theo từng tiêu chí và phân theo các mức độ cụ thể với cấp độ thực hiện nhiệm vụ; xác định điểm cộng, điểm trừ trong những trường hợp cụ thể</w:t>
      </w:r>
    </w:p>
    <w:p w14:paraId="62601EFE" w14:textId="77777777" w:rsidR="004D5A60" w:rsidRPr="000125BE" w:rsidRDefault="004D5A60">
      <w:pPr>
        <w:rPr>
          <w:rFonts w:ascii="Times New Roman" w:hAnsi="Times New Roman" w:cs="Times New Roman"/>
          <w:b/>
          <w:bCs/>
          <w:spacing w:val="-6"/>
          <w:sz w:val="26"/>
          <w:szCs w:val="26"/>
          <w:lang w:val="nb-NO"/>
        </w:rPr>
      </w:pPr>
      <w:bookmarkStart w:id="637" w:name="_Toc163200664"/>
      <w:bookmarkStart w:id="638" w:name="_Toc165972644"/>
      <w:r w:rsidRPr="000125BE">
        <w:br w:type="page"/>
      </w:r>
    </w:p>
    <w:p w14:paraId="6B80C75F" w14:textId="141AC765" w:rsidR="00AA2099" w:rsidRPr="000125BE" w:rsidRDefault="00AA2099" w:rsidP="00846A57">
      <w:pPr>
        <w:pStyle w:val="005"/>
      </w:pPr>
      <w:r w:rsidRPr="000125BE">
        <w:lastRenderedPageBreak/>
        <w:t>Bảng 3.2. Khung bộ chỉ số KPIs đánh giá giảng viên trường đại học</w:t>
      </w:r>
      <w:bookmarkEnd w:id="637"/>
      <w:bookmarkEnd w:id="638"/>
    </w:p>
    <w:tbl>
      <w:tblPr>
        <w:tblW w:w="9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1E0" w:firstRow="1" w:lastRow="1" w:firstColumn="1" w:lastColumn="1" w:noHBand="0" w:noVBand="0"/>
      </w:tblPr>
      <w:tblGrid>
        <w:gridCol w:w="1016"/>
        <w:gridCol w:w="4199"/>
        <w:gridCol w:w="929"/>
        <w:gridCol w:w="993"/>
        <w:gridCol w:w="992"/>
        <w:gridCol w:w="992"/>
      </w:tblGrid>
      <w:tr w:rsidR="004D5A60" w:rsidRPr="000125BE" w14:paraId="42D85D28" w14:textId="77777777" w:rsidTr="00846A57">
        <w:trPr>
          <w:tblHeader/>
          <w:jc w:val="center"/>
        </w:trPr>
        <w:tc>
          <w:tcPr>
            <w:tcW w:w="1016" w:type="dxa"/>
            <w:vMerge w:val="restart"/>
            <w:shd w:val="clear" w:color="auto" w:fill="auto"/>
            <w:vAlign w:val="center"/>
          </w:tcPr>
          <w:p w14:paraId="466D7D4D" w14:textId="77777777" w:rsidR="00AA2099" w:rsidRPr="000125BE" w:rsidRDefault="00AA2099" w:rsidP="00277837">
            <w:pPr>
              <w:spacing w:before="40" w:after="40" w:line="240" w:lineRule="auto"/>
              <w:jc w:val="center"/>
              <w:rPr>
                <w:rFonts w:ascii="Times New Roman" w:hAnsi="Times New Roman" w:cs="Times New Roman"/>
                <w:b/>
              </w:rPr>
            </w:pPr>
            <w:r w:rsidRPr="000125BE">
              <w:rPr>
                <w:rFonts w:ascii="Times New Roman" w:hAnsi="Times New Roman" w:cs="Times New Roman"/>
                <w:b/>
                <w:spacing w:val="-2"/>
              </w:rPr>
              <w:t>Tiêu chuẩn /</w:t>
            </w:r>
            <w:r w:rsidRPr="000125BE">
              <w:rPr>
                <w:rFonts w:ascii="Times New Roman" w:hAnsi="Times New Roman" w:cs="Times New Roman"/>
                <w:b/>
              </w:rPr>
              <w:t>Tiêu chí</w:t>
            </w:r>
          </w:p>
        </w:tc>
        <w:tc>
          <w:tcPr>
            <w:tcW w:w="4199" w:type="dxa"/>
            <w:vMerge w:val="restart"/>
            <w:shd w:val="clear" w:color="auto" w:fill="auto"/>
            <w:vAlign w:val="center"/>
          </w:tcPr>
          <w:p w14:paraId="716CBB20" w14:textId="77777777" w:rsidR="00AA2099" w:rsidRPr="000125BE" w:rsidRDefault="00AA2099" w:rsidP="00277837">
            <w:pPr>
              <w:spacing w:before="40" w:after="40" w:line="240" w:lineRule="auto"/>
              <w:jc w:val="center"/>
              <w:rPr>
                <w:rFonts w:ascii="Times New Roman" w:hAnsi="Times New Roman" w:cs="Times New Roman"/>
                <w:b/>
              </w:rPr>
            </w:pPr>
            <w:r w:rsidRPr="000125BE">
              <w:rPr>
                <w:rFonts w:ascii="Times New Roman" w:hAnsi="Times New Roman" w:cs="Times New Roman"/>
                <w:b/>
              </w:rPr>
              <w:t>Nội dung</w:t>
            </w:r>
          </w:p>
        </w:tc>
        <w:tc>
          <w:tcPr>
            <w:tcW w:w="929" w:type="dxa"/>
            <w:vMerge w:val="restart"/>
            <w:shd w:val="clear" w:color="auto" w:fill="auto"/>
            <w:vAlign w:val="center"/>
          </w:tcPr>
          <w:p w14:paraId="7353B7C1" w14:textId="77777777" w:rsidR="00AA2099" w:rsidRPr="000125BE" w:rsidRDefault="00AA2099" w:rsidP="00277837">
            <w:pPr>
              <w:spacing w:before="40" w:after="40" w:line="240" w:lineRule="auto"/>
              <w:jc w:val="center"/>
              <w:rPr>
                <w:rFonts w:ascii="Times New Roman" w:hAnsi="Times New Roman" w:cs="Times New Roman"/>
                <w:b/>
              </w:rPr>
            </w:pPr>
            <w:r w:rsidRPr="000125BE">
              <w:rPr>
                <w:rFonts w:ascii="Times New Roman" w:hAnsi="Times New Roman" w:cs="Times New Roman"/>
                <w:b/>
              </w:rPr>
              <w:t>Điểm</w:t>
            </w:r>
          </w:p>
          <w:p w14:paraId="6DBD4E23" w14:textId="77777777" w:rsidR="00AA2099" w:rsidRPr="000125BE" w:rsidRDefault="00AA2099" w:rsidP="00277837">
            <w:pPr>
              <w:spacing w:before="40" w:after="40" w:line="240" w:lineRule="auto"/>
              <w:jc w:val="center"/>
              <w:rPr>
                <w:rFonts w:ascii="Times New Roman" w:hAnsi="Times New Roman" w:cs="Times New Roman"/>
                <w:b/>
              </w:rPr>
            </w:pPr>
            <w:r w:rsidRPr="000125BE">
              <w:rPr>
                <w:rFonts w:ascii="Times New Roman" w:hAnsi="Times New Roman" w:cs="Times New Roman"/>
                <w:b/>
              </w:rPr>
              <w:t>quy định</w:t>
            </w:r>
          </w:p>
        </w:tc>
        <w:tc>
          <w:tcPr>
            <w:tcW w:w="2977" w:type="dxa"/>
            <w:gridSpan w:val="3"/>
            <w:shd w:val="clear" w:color="auto" w:fill="auto"/>
            <w:vAlign w:val="center"/>
          </w:tcPr>
          <w:p w14:paraId="126B8BA1" w14:textId="77777777" w:rsidR="00AA2099" w:rsidRPr="000125BE" w:rsidRDefault="00AA2099" w:rsidP="00277837">
            <w:pPr>
              <w:spacing w:before="40" w:after="40" w:line="240" w:lineRule="auto"/>
              <w:jc w:val="center"/>
              <w:rPr>
                <w:rFonts w:ascii="Times New Roman" w:hAnsi="Times New Roman" w:cs="Times New Roman"/>
                <w:b/>
              </w:rPr>
            </w:pPr>
            <w:r w:rsidRPr="000125BE">
              <w:rPr>
                <w:rFonts w:ascii="Times New Roman" w:hAnsi="Times New Roman" w:cs="Times New Roman"/>
                <w:b/>
              </w:rPr>
              <w:t>Điểm đánh giá</w:t>
            </w:r>
          </w:p>
        </w:tc>
      </w:tr>
      <w:tr w:rsidR="004D5A60" w:rsidRPr="000125BE" w14:paraId="7D89426E" w14:textId="77777777" w:rsidTr="00846A57">
        <w:trPr>
          <w:tblHeader/>
          <w:jc w:val="center"/>
        </w:trPr>
        <w:tc>
          <w:tcPr>
            <w:tcW w:w="1016" w:type="dxa"/>
            <w:vMerge/>
            <w:shd w:val="clear" w:color="auto" w:fill="auto"/>
            <w:vAlign w:val="center"/>
          </w:tcPr>
          <w:p w14:paraId="017A8DD1" w14:textId="77777777" w:rsidR="00AA2099" w:rsidRPr="000125BE" w:rsidRDefault="00AA2099" w:rsidP="00277837">
            <w:pPr>
              <w:spacing w:before="40" w:after="40" w:line="240" w:lineRule="auto"/>
              <w:jc w:val="center"/>
              <w:rPr>
                <w:rFonts w:ascii="Times New Roman" w:hAnsi="Times New Roman" w:cs="Times New Roman"/>
                <w:b/>
              </w:rPr>
            </w:pPr>
          </w:p>
        </w:tc>
        <w:tc>
          <w:tcPr>
            <w:tcW w:w="4199" w:type="dxa"/>
            <w:vMerge/>
            <w:shd w:val="clear" w:color="auto" w:fill="auto"/>
            <w:vAlign w:val="center"/>
          </w:tcPr>
          <w:p w14:paraId="559F4CF0" w14:textId="77777777" w:rsidR="00AA2099" w:rsidRPr="000125BE" w:rsidRDefault="00AA2099" w:rsidP="00277837">
            <w:pPr>
              <w:spacing w:before="40" w:after="40" w:line="240" w:lineRule="auto"/>
              <w:jc w:val="both"/>
              <w:rPr>
                <w:rFonts w:ascii="Times New Roman" w:hAnsi="Times New Roman" w:cs="Times New Roman"/>
                <w:b/>
              </w:rPr>
            </w:pPr>
          </w:p>
        </w:tc>
        <w:tc>
          <w:tcPr>
            <w:tcW w:w="929" w:type="dxa"/>
            <w:vMerge/>
            <w:shd w:val="clear" w:color="auto" w:fill="auto"/>
            <w:vAlign w:val="center"/>
          </w:tcPr>
          <w:p w14:paraId="5B576E00" w14:textId="77777777" w:rsidR="00AA2099" w:rsidRPr="000125BE" w:rsidRDefault="00AA2099" w:rsidP="00277837">
            <w:pPr>
              <w:spacing w:before="40" w:after="40" w:line="240" w:lineRule="auto"/>
              <w:jc w:val="center"/>
              <w:rPr>
                <w:rFonts w:ascii="Times New Roman" w:hAnsi="Times New Roman" w:cs="Times New Roman"/>
                <w:b/>
              </w:rPr>
            </w:pPr>
          </w:p>
        </w:tc>
        <w:tc>
          <w:tcPr>
            <w:tcW w:w="993" w:type="dxa"/>
            <w:shd w:val="clear" w:color="auto" w:fill="auto"/>
            <w:vAlign w:val="center"/>
          </w:tcPr>
          <w:p w14:paraId="4423E0FF" w14:textId="77777777" w:rsidR="00AA2099" w:rsidRPr="000125BE" w:rsidRDefault="00AA2099" w:rsidP="00277837">
            <w:pPr>
              <w:spacing w:before="40" w:after="40" w:line="240" w:lineRule="auto"/>
              <w:jc w:val="center"/>
              <w:rPr>
                <w:rFonts w:ascii="Times New Roman" w:hAnsi="Times New Roman" w:cs="Times New Roman"/>
                <w:b/>
              </w:rPr>
            </w:pPr>
            <w:r w:rsidRPr="000125BE">
              <w:rPr>
                <w:rFonts w:ascii="Times New Roman" w:hAnsi="Times New Roman" w:cs="Times New Roman"/>
                <w:b/>
              </w:rPr>
              <w:t>Cá nhân</w:t>
            </w:r>
          </w:p>
          <w:p w14:paraId="2F7B7F2A" w14:textId="77777777" w:rsidR="00AA2099" w:rsidRPr="000125BE" w:rsidRDefault="00AA2099" w:rsidP="00277837">
            <w:pPr>
              <w:spacing w:before="40" w:after="40" w:line="240" w:lineRule="auto"/>
              <w:jc w:val="center"/>
              <w:rPr>
                <w:rFonts w:ascii="Times New Roman" w:hAnsi="Times New Roman" w:cs="Times New Roman"/>
                <w:b/>
                <w:spacing w:val="-4"/>
              </w:rPr>
            </w:pPr>
            <w:r w:rsidRPr="000125BE">
              <w:rPr>
                <w:rFonts w:ascii="Times New Roman" w:hAnsi="Times New Roman" w:cs="Times New Roman"/>
                <w:b/>
              </w:rPr>
              <w:t>tự chấm</w:t>
            </w:r>
          </w:p>
        </w:tc>
        <w:tc>
          <w:tcPr>
            <w:tcW w:w="992" w:type="dxa"/>
            <w:shd w:val="clear" w:color="auto" w:fill="auto"/>
            <w:vAlign w:val="center"/>
          </w:tcPr>
          <w:p w14:paraId="2FCA30A5" w14:textId="77777777" w:rsidR="00AA2099" w:rsidRPr="000125BE" w:rsidRDefault="00AA2099" w:rsidP="00277837">
            <w:pPr>
              <w:spacing w:before="40" w:after="40" w:line="240" w:lineRule="auto"/>
              <w:jc w:val="center"/>
              <w:rPr>
                <w:rFonts w:ascii="Times New Roman" w:hAnsi="Times New Roman" w:cs="Times New Roman"/>
                <w:b/>
              </w:rPr>
            </w:pPr>
            <w:r w:rsidRPr="000125BE">
              <w:rPr>
                <w:rFonts w:ascii="Times New Roman" w:hAnsi="Times New Roman" w:cs="Times New Roman"/>
                <w:b/>
              </w:rPr>
              <w:t>Trưởng</w:t>
            </w:r>
          </w:p>
          <w:p w14:paraId="7AB9013B" w14:textId="77777777" w:rsidR="00AA2099" w:rsidRPr="000125BE" w:rsidRDefault="00AA2099" w:rsidP="00277837">
            <w:pPr>
              <w:spacing w:before="40" w:after="40" w:line="240" w:lineRule="auto"/>
              <w:jc w:val="center"/>
              <w:rPr>
                <w:rFonts w:ascii="Times New Roman" w:hAnsi="Times New Roman" w:cs="Times New Roman"/>
                <w:b/>
              </w:rPr>
            </w:pPr>
            <w:r w:rsidRPr="000125BE">
              <w:rPr>
                <w:rFonts w:ascii="Times New Roman" w:hAnsi="Times New Roman" w:cs="Times New Roman"/>
                <w:b/>
              </w:rPr>
              <w:t>bộ môn</w:t>
            </w:r>
          </w:p>
        </w:tc>
        <w:tc>
          <w:tcPr>
            <w:tcW w:w="992" w:type="dxa"/>
            <w:shd w:val="clear" w:color="auto" w:fill="auto"/>
            <w:vAlign w:val="center"/>
          </w:tcPr>
          <w:p w14:paraId="267125BA" w14:textId="77777777" w:rsidR="00AA2099" w:rsidRPr="000125BE" w:rsidRDefault="00AA2099" w:rsidP="00277837">
            <w:pPr>
              <w:spacing w:before="40" w:after="40" w:line="240" w:lineRule="auto"/>
              <w:ind w:left="-82" w:right="-108"/>
              <w:jc w:val="center"/>
              <w:rPr>
                <w:rFonts w:ascii="Times New Roman" w:hAnsi="Times New Roman" w:cs="Times New Roman"/>
                <w:b/>
              </w:rPr>
            </w:pPr>
            <w:r w:rsidRPr="000125BE">
              <w:rPr>
                <w:rFonts w:ascii="Times New Roman" w:hAnsi="Times New Roman" w:cs="Times New Roman"/>
                <w:b/>
              </w:rPr>
              <w:t>Hội đồng</w:t>
            </w:r>
          </w:p>
          <w:p w14:paraId="5DC11C9F" w14:textId="77777777" w:rsidR="00AA2099" w:rsidRPr="000125BE" w:rsidRDefault="00AA2099" w:rsidP="00277837">
            <w:pPr>
              <w:spacing w:before="40" w:after="40" w:line="240" w:lineRule="auto"/>
              <w:ind w:left="-82" w:right="-108"/>
              <w:jc w:val="center"/>
              <w:rPr>
                <w:rFonts w:ascii="Times New Roman" w:hAnsi="Times New Roman" w:cs="Times New Roman"/>
                <w:b/>
              </w:rPr>
            </w:pPr>
            <w:r w:rsidRPr="000125BE">
              <w:rPr>
                <w:rFonts w:ascii="Times New Roman" w:hAnsi="Times New Roman" w:cs="Times New Roman"/>
                <w:b/>
              </w:rPr>
              <w:t>ĐGKQTHCV</w:t>
            </w:r>
          </w:p>
          <w:p w14:paraId="5473E79D" w14:textId="77777777" w:rsidR="00AA2099" w:rsidRPr="000125BE" w:rsidRDefault="00AA2099" w:rsidP="00277837">
            <w:pPr>
              <w:spacing w:before="40" w:after="40" w:line="240" w:lineRule="auto"/>
              <w:ind w:left="-82" w:right="-108"/>
              <w:jc w:val="center"/>
              <w:rPr>
                <w:rFonts w:ascii="Times New Roman" w:hAnsi="Times New Roman" w:cs="Times New Roman"/>
                <w:b/>
              </w:rPr>
            </w:pPr>
            <w:r w:rsidRPr="000125BE">
              <w:rPr>
                <w:rFonts w:ascii="Times New Roman" w:hAnsi="Times New Roman" w:cs="Times New Roman"/>
                <w:b/>
              </w:rPr>
              <w:t>đơn vị</w:t>
            </w:r>
          </w:p>
        </w:tc>
      </w:tr>
      <w:tr w:rsidR="004D5A60" w:rsidRPr="000125BE" w14:paraId="57C574C4" w14:textId="77777777" w:rsidTr="00846A57">
        <w:trPr>
          <w:jc w:val="center"/>
        </w:trPr>
        <w:tc>
          <w:tcPr>
            <w:tcW w:w="1016" w:type="dxa"/>
            <w:shd w:val="clear" w:color="auto" w:fill="auto"/>
            <w:vAlign w:val="center"/>
          </w:tcPr>
          <w:p w14:paraId="15C67258" w14:textId="193268D5" w:rsidR="00AA2099" w:rsidRPr="000125BE" w:rsidRDefault="00846A57" w:rsidP="00277837">
            <w:pPr>
              <w:spacing w:before="40" w:after="40" w:line="240" w:lineRule="auto"/>
              <w:jc w:val="center"/>
              <w:rPr>
                <w:rFonts w:ascii="Times New Roman" w:hAnsi="Times New Roman" w:cs="Times New Roman"/>
                <w:b/>
                <w:sz w:val="24"/>
                <w:szCs w:val="24"/>
              </w:rPr>
            </w:pPr>
            <w:r w:rsidRPr="000125BE">
              <w:rPr>
                <w:rFonts w:ascii="Times New Roman" w:hAnsi="Times New Roman" w:cs="Times New Roman"/>
                <w:b/>
                <w:sz w:val="24"/>
                <w:szCs w:val="24"/>
                <w:lang w:val="vi-VN"/>
              </w:rPr>
              <w:t>1</w:t>
            </w:r>
          </w:p>
        </w:tc>
        <w:tc>
          <w:tcPr>
            <w:tcW w:w="4199" w:type="dxa"/>
            <w:shd w:val="clear" w:color="auto" w:fill="auto"/>
            <w:vAlign w:val="center"/>
          </w:tcPr>
          <w:p w14:paraId="791D6186" w14:textId="77777777" w:rsidR="00AA2099" w:rsidRPr="000125BE" w:rsidRDefault="00AA2099" w:rsidP="00277837">
            <w:pPr>
              <w:spacing w:before="40" w:after="40" w:line="240" w:lineRule="auto"/>
              <w:jc w:val="both"/>
              <w:rPr>
                <w:rFonts w:ascii="Times New Roman" w:hAnsi="Times New Roman" w:cs="Times New Roman"/>
                <w:b/>
                <w:sz w:val="24"/>
                <w:szCs w:val="24"/>
              </w:rPr>
            </w:pPr>
            <w:r w:rsidRPr="000125BE">
              <w:rPr>
                <w:rFonts w:ascii="Times New Roman" w:hAnsi="Times New Roman" w:cs="Times New Roman"/>
                <w:b/>
                <w:sz w:val="24"/>
                <w:szCs w:val="24"/>
                <w:lang w:val="vi-VN"/>
              </w:rPr>
              <w:t>Hoạt động g</w:t>
            </w:r>
            <w:r w:rsidRPr="000125BE">
              <w:rPr>
                <w:rFonts w:ascii="Times New Roman" w:hAnsi="Times New Roman" w:cs="Times New Roman"/>
                <w:b/>
                <w:sz w:val="24"/>
                <w:szCs w:val="24"/>
              </w:rPr>
              <w:t xml:space="preserve">iảng dạy </w:t>
            </w:r>
          </w:p>
        </w:tc>
        <w:tc>
          <w:tcPr>
            <w:tcW w:w="929" w:type="dxa"/>
            <w:shd w:val="clear" w:color="auto" w:fill="auto"/>
            <w:vAlign w:val="center"/>
          </w:tcPr>
          <w:p w14:paraId="77333D6C" w14:textId="77777777" w:rsidR="00AA2099" w:rsidRPr="000125BE" w:rsidRDefault="00AA2099" w:rsidP="00277837">
            <w:pPr>
              <w:spacing w:before="40" w:after="40" w:line="240" w:lineRule="auto"/>
              <w:jc w:val="center"/>
              <w:rPr>
                <w:rFonts w:ascii="Times New Roman" w:hAnsi="Times New Roman" w:cs="Times New Roman"/>
                <w:b/>
                <w:sz w:val="24"/>
                <w:szCs w:val="24"/>
              </w:rPr>
            </w:pPr>
          </w:p>
        </w:tc>
        <w:tc>
          <w:tcPr>
            <w:tcW w:w="993" w:type="dxa"/>
            <w:shd w:val="clear" w:color="auto" w:fill="auto"/>
            <w:vAlign w:val="center"/>
          </w:tcPr>
          <w:p w14:paraId="03C8603C"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392084FC"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2F9A9150"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3F92764B" w14:textId="77777777" w:rsidTr="00846A57">
        <w:trPr>
          <w:trHeight w:val="886"/>
          <w:jc w:val="center"/>
        </w:trPr>
        <w:tc>
          <w:tcPr>
            <w:tcW w:w="1016" w:type="dxa"/>
            <w:shd w:val="clear" w:color="auto" w:fill="auto"/>
            <w:vAlign w:val="center"/>
          </w:tcPr>
          <w:p w14:paraId="4D1D60B7"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1.1</w:t>
            </w:r>
          </w:p>
        </w:tc>
        <w:tc>
          <w:tcPr>
            <w:tcW w:w="4199" w:type="dxa"/>
            <w:shd w:val="clear" w:color="auto" w:fill="auto"/>
            <w:vAlign w:val="center"/>
          </w:tcPr>
          <w:p w14:paraId="7B141A54" w14:textId="77777777" w:rsidR="00AA2099" w:rsidRPr="000125BE" w:rsidRDefault="00AA2099" w:rsidP="00277837">
            <w:pPr>
              <w:spacing w:before="40" w:after="40" w:line="240" w:lineRule="auto"/>
              <w:jc w:val="both"/>
              <w:rPr>
                <w:rFonts w:ascii="Times New Roman" w:hAnsi="Times New Roman" w:cs="Times New Roman"/>
                <w:sz w:val="24"/>
                <w:szCs w:val="24"/>
              </w:rPr>
            </w:pPr>
            <w:r w:rsidRPr="000125BE">
              <w:rPr>
                <w:rFonts w:ascii="Times New Roman" w:hAnsi="Times New Roman" w:cs="Times New Roman"/>
                <w:sz w:val="24"/>
                <w:szCs w:val="24"/>
              </w:rPr>
              <w:t>Thực hiện định mức giờ quy chuẩn hàng năm theo quy định</w:t>
            </w:r>
          </w:p>
        </w:tc>
        <w:tc>
          <w:tcPr>
            <w:tcW w:w="929" w:type="dxa"/>
            <w:shd w:val="clear" w:color="auto" w:fill="auto"/>
            <w:vAlign w:val="center"/>
          </w:tcPr>
          <w:p w14:paraId="4D42FE27" w14:textId="77777777" w:rsidR="00AA2099" w:rsidRPr="000125BE" w:rsidRDefault="00AA2099" w:rsidP="00277837">
            <w:pPr>
              <w:spacing w:before="40" w:after="40" w:line="240" w:lineRule="auto"/>
              <w:jc w:val="center"/>
              <w:rPr>
                <w:rFonts w:ascii="Times New Roman" w:hAnsi="Times New Roman" w:cs="Times New Roman"/>
                <w:sz w:val="24"/>
                <w:szCs w:val="24"/>
              </w:rPr>
            </w:pPr>
          </w:p>
        </w:tc>
        <w:tc>
          <w:tcPr>
            <w:tcW w:w="993" w:type="dxa"/>
            <w:shd w:val="clear" w:color="auto" w:fill="auto"/>
            <w:vAlign w:val="center"/>
          </w:tcPr>
          <w:p w14:paraId="1E1CFEE7" w14:textId="77777777" w:rsidR="00AA2099" w:rsidRPr="000125BE" w:rsidRDefault="00AA2099" w:rsidP="00277837">
            <w:pPr>
              <w:spacing w:before="40" w:after="40" w:line="240" w:lineRule="auto"/>
              <w:rPr>
                <w:rFonts w:ascii="Times New Roman" w:hAnsi="Times New Roman" w:cs="Times New Roman"/>
                <w:sz w:val="24"/>
                <w:szCs w:val="24"/>
              </w:rPr>
            </w:pPr>
          </w:p>
        </w:tc>
        <w:tc>
          <w:tcPr>
            <w:tcW w:w="992" w:type="dxa"/>
            <w:shd w:val="clear" w:color="auto" w:fill="auto"/>
            <w:vAlign w:val="center"/>
          </w:tcPr>
          <w:p w14:paraId="596BAA80"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1278CE63"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08D494F7" w14:textId="77777777" w:rsidTr="00846A57">
        <w:trPr>
          <w:jc w:val="center"/>
        </w:trPr>
        <w:tc>
          <w:tcPr>
            <w:tcW w:w="1016" w:type="dxa"/>
            <w:shd w:val="clear" w:color="auto" w:fill="auto"/>
            <w:vAlign w:val="center"/>
          </w:tcPr>
          <w:p w14:paraId="70D0FC47"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1.2</w:t>
            </w:r>
          </w:p>
        </w:tc>
        <w:tc>
          <w:tcPr>
            <w:tcW w:w="4199" w:type="dxa"/>
            <w:shd w:val="clear" w:color="auto" w:fill="auto"/>
            <w:vAlign w:val="center"/>
          </w:tcPr>
          <w:p w14:paraId="1C6B1240" w14:textId="77777777" w:rsidR="00AA2099" w:rsidRPr="000125BE" w:rsidRDefault="00AA2099" w:rsidP="00277837">
            <w:pPr>
              <w:spacing w:before="40" w:after="40" w:line="240" w:lineRule="auto"/>
              <w:jc w:val="both"/>
              <w:rPr>
                <w:rFonts w:ascii="Times New Roman" w:hAnsi="Times New Roman" w:cs="Times New Roman"/>
                <w:sz w:val="24"/>
                <w:szCs w:val="24"/>
                <w:vertAlign w:val="superscript"/>
              </w:rPr>
            </w:pPr>
            <w:r w:rsidRPr="000125BE">
              <w:rPr>
                <w:rFonts w:ascii="Times New Roman" w:hAnsi="Times New Roman" w:cs="Times New Roman"/>
                <w:sz w:val="24"/>
                <w:szCs w:val="24"/>
              </w:rPr>
              <w:t xml:space="preserve">Phản hồi của người học </w:t>
            </w:r>
          </w:p>
        </w:tc>
        <w:tc>
          <w:tcPr>
            <w:tcW w:w="929" w:type="dxa"/>
            <w:shd w:val="clear" w:color="auto" w:fill="auto"/>
            <w:vAlign w:val="center"/>
          </w:tcPr>
          <w:p w14:paraId="52A7EECD" w14:textId="77777777" w:rsidR="00AA2099" w:rsidRPr="000125BE" w:rsidRDefault="00AA2099" w:rsidP="00277837">
            <w:pPr>
              <w:spacing w:before="40" w:after="40" w:line="240" w:lineRule="auto"/>
              <w:jc w:val="center"/>
              <w:rPr>
                <w:rFonts w:ascii="Times New Roman" w:hAnsi="Times New Roman" w:cs="Times New Roman"/>
                <w:sz w:val="24"/>
                <w:szCs w:val="24"/>
              </w:rPr>
            </w:pPr>
          </w:p>
        </w:tc>
        <w:tc>
          <w:tcPr>
            <w:tcW w:w="993" w:type="dxa"/>
            <w:shd w:val="clear" w:color="auto" w:fill="auto"/>
            <w:vAlign w:val="center"/>
          </w:tcPr>
          <w:p w14:paraId="0F81083D" w14:textId="77777777" w:rsidR="00AA2099" w:rsidRPr="000125BE" w:rsidRDefault="00AA2099" w:rsidP="00277837">
            <w:pPr>
              <w:spacing w:before="40" w:after="40" w:line="240" w:lineRule="auto"/>
              <w:rPr>
                <w:rFonts w:ascii="Times New Roman" w:hAnsi="Times New Roman" w:cs="Times New Roman"/>
                <w:sz w:val="24"/>
                <w:szCs w:val="24"/>
              </w:rPr>
            </w:pPr>
          </w:p>
        </w:tc>
        <w:tc>
          <w:tcPr>
            <w:tcW w:w="992" w:type="dxa"/>
            <w:shd w:val="clear" w:color="auto" w:fill="auto"/>
            <w:vAlign w:val="center"/>
          </w:tcPr>
          <w:p w14:paraId="6425D6DD"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1AB0B9CC"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0AFC6599" w14:textId="77777777" w:rsidTr="00846A57">
        <w:trPr>
          <w:jc w:val="center"/>
        </w:trPr>
        <w:tc>
          <w:tcPr>
            <w:tcW w:w="1016" w:type="dxa"/>
            <w:tcBorders>
              <w:top w:val="single" w:sz="4" w:space="0" w:color="auto"/>
              <w:left w:val="single" w:sz="4" w:space="0" w:color="auto"/>
              <w:right w:val="single" w:sz="4" w:space="0" w:color="auto"/>
            </w:tcBorders>
            <w:shd w:val="clear" w:color="auto" w:fill="auto"/>
            <w:vAlign w:val="center"/>
          </w:tcPr>
          <w:p w14:paraId="5E6370A4"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1.3</w:t>
            </w:r>
          </w:p>
          <w:p w14:paraId="27E5242A" w14:textId="77777777" w:rsidR="00AA2099" w:rsidRPr="000125BE" w:rsidRDefault="00AA2099" w:rsidP="00277837">
            <w:pPr>
              <w:spacing w:before="40" w:after="40" w:line="240" w:lineRule="auto"/>
              <w:rPr>
                <w:rFonts w:ascii="Times New Roman" w:hAnsi="Times New Roman" w:cs="Times New Roman"/>
                <w:sz w:val="24"/>
                <w:szCs w:val="24"/>
              </w:rPr>
            </w:pPr>
          </w:p>
        </w:tc>
        <w:tc>
          <w:tcPr>
            <w:tcW w:w="4199" w:type="dxa"/>
            <w:tcBorders>
              <w:top w:val="single" w:sz="4" w:space="0" w:color="auto"/>
              <w:left w:val="single" w:sz="4" w:space="0" w:color="auto"/>
              <w:bottom w:val="single" w:sz="4" w:space="0" w:color="auto"/>
              <w:right w:val="single" w:sz="4" w:space="0" w:color="auto"/>
            </w:tcBorders>
            <w:shd w:val="clear" w:color="auto" w:fill="auto"/>
            <w:vAlign w:val="center"/>
          </w:tcPr>
          <w:p w14:paraId="1CA917E8" w14:textId="77777777" w:rsidR="00AA2099" w:rsidRPr="000125BE" w:rsidRDefault="00AA2099" w:rsidP="00277837">
            <w:pPr>
              <w:spacing w:before="40" w:after="40" w:line="240" w:lineRule="auto"/>
              <w:jc w:val="both"/>
              <w:rPr>
                <w:rFonts w:ascii="Times New Roman" w:hAnsi="Times New Roman" w:cs="Times New Roman"/>
                <w:sz w:val="24"/>
                <w:szCs w:val="24"/>
              </w:rPr>
            </w:pPr>
            <w:r w:rsidRPr="000125BE">
              <w:rPr>
                <w:rFonts w:ascii="Times New Roman" w:hAnsi="Times New Roman" w:cs="Times New Roman"/>
                <w:sz w:val="24"/>
                <w:szCs w:val="24"/>
              </w:rPr>
              <w:t>Các hoạt động hỗ trợ đồng nghiệp, giáo viên phát triển chuyên môn</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1E06DF0C" w14:textId="77777777" w:rsidR="00AA2099" w:rsidRPr="000125BE" w:rsidRDefault="00AA2099" w:rsidP="00277837">
            <w:pPr>
              <w:spacing w:before="40" w:after="40" w:line="240" w:lineRule="auto"/>
              <w:jc w:val="center"/>
              <w:rPr>
                <w:rFonts w:ascii="Times New Roman" w:hAnsi="Times New Roman" w:cs="Times New Roman"/>
                <w:sz w:val="24"/>
                <w:szCs w:val="24"/>
                <w:lang w:val="vi-VN"/>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8A798F1"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0A31744"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BC04AA5"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2E0DF12F" w14:textId="77777777" w:rsidTr="00846A57">
        <w:trPr>
          <w:jc w:val="center"/>
        </w:trPr>
        <w:tc>
          <w:tcPr>
            <w:tcW w:w="1016" w:type="dxa"/>
            <w:tcBorders>
              <w:top w:val="single" w:sz="4" w:space="0" w:color="auto"/>
              <w:left w:val="single" w:sz="4" w:space="0" w:color="auto"/>
              <w:right w:val="single" w:sz="4" w:space="0" w:color="auto"/>
            </w:tcBorders>
            <w:shd w:val="clear" w:color="auto" w:fill="auto"/>
            <w:vAlign w:val="center"/>
          </w:tcPr>
          <w:p w14:paraId="0FD26744"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1.4</w:t>
            </w:r>
          </w:p>
        </w:tc>
        <w:tc>
          <w:tcPr>
            <w:tcW w:w="4199" w:type="dxa"/>
            <w:tcBorders>
              <w:top w:val="single" w:sz="4" w:space="0" w:color="auto"/>
              <w:left w:val="single" w:sz="4" w:space="0" w:color="auto"/>
              <w:bottom w:val="single" w:sz="4" w:space="0" w:color="auto"/>
              <w:right w:val="single" w:sz="4" w:space="0" w:color="auto"/>
            </w:tcBorders>
            <w:shd w:val="clear" w:color="auto" w:fill="auto"/>
            <w:vAlign w:val="center"/>
          </w:tcPr>
          <w:p w14:paraId="15D05686" w14:textId="77777777" w:rsidR="00AA2099" w:rsidRPr="000125BE" w:rsidRDefault="00AA2099" w:rsidP="00277837">
            <w:pPr>
              <w:spacing w:before="40" w:after="40" w:line="240" w:lineRule="auto"/>
              <w:jc w:val="both"/>
              <w:rPr>
                <w:rFonts w:ascii="Times New Roman" w:hAnsi="Times New Roman" w:cs="Times New Roman"/>
                <w:sz w:val="24"/>
                <w:szCs w:val="24"/>
              </w:rPr>
            </w:pPr>
            <w:r w:rsidRPr="000125BE">
              <w:rPr>
                <w:rFonts w:ascii="Times New Roman" w:hAnsi="Times New Roman" w:cs="Times New Roman"/>
                <w:sz w:val="24"/>
                <w:szCs w:val="24"/>
              </w:rPr>
              <w:t>Thực hiện phát triển chương trình đào tạo</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4941CB5" w14:textId="77777777" w:rsidR="00AA2099" w:rsidRPr="000125BE" w:rsidRDefault="00AA2099" w:rsidP="00277837">
            <w:pPr>
              <w:spacing w:before="40" w:after="40" w:line="240" w:lineRule="auto"/>
              <w:jc w:val="center"/>
              <w:rPr>
                <w:rFonts w:ascii="Times New Roman" w:hAnsi="Times New Roman" w:cs="Times New Roman"/>
                <w:sz w:val="24"/>
                <w:szCs w:val="24"/>
                <w:lang w:val="vi-VN"/>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11E3746"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F3B6B72"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595C75D"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397EBDE7" w14:textId="77777777" w:rsidTr="00846A57">
        <w:trPr>
          <w:jc w:val="center"/>
        </w:trPr>
        <w:tc>
          <w:tcPr>
            <w:tcW w:w="1016" w:type="dxa"/>
            <w:tcBorders>
              <w:top w:val="single" w:sz="4" w:space="0" w:color="auto"/>
              <w:left w:val="single" w:sz="4" w:space="0" w:color="auto"/>
              <w:right w:val="single" w:sz="4" w:space="0" w:color="auto"/>
            </w:tcBorders>
            <w:shd w:val="clear" w:color="auto" w:fill="auto"/>
            <w:vAlign w:val="center"/>
          </w:tcPr>
          <w:p w14:paraId="67EA6CF7"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1.5</w:t>
            </w:r>
          </w:p>
        </w:tc>
        <w:tc>
          <w:tcPr>
            <w:tcW w:w="4199" w:type="dxa"/>
            <w:tcBorders>
              <w:top w:val="single" w:sz="4" w:space="0" w:color="auto"/>
              <w:left w:val="single" w:sz="4" w:space="0" w:color="auto"/>
              <w:bottom w:val="single" w:sz="4" w:space="0" w:color="auto"/>
              <w:right w:val="single" w:sz="4" w:space="0" w:color="auto"/>
            </w:tcBorders>
            <w:shd w:val="clear" w:color="auto" w:fill="auto"/>
            <w:vAlign w:val="center"/>
          </w:tcPr>
          <w:p w14:paraId="27633838" w14:textId="77777777" w:rsidR="00AA2099" w:rsidRPr="000125BE" w:rsidRDefault="00AA2099" w:rsidP="00277837">
            <w:pPr>
              <w:spacing w:before="40" w:after="40" w:line="240" w:lineRule="auto"/>
              <w:jc w:val="both"/>
              <w:rPr>
                <w:rFonts w:ascii="Times New Roman" w:hAnsi="Times New Roman" w:cs="Times New Roman"/>
                <w:spacing w:val="-6"/>
                <w:sz w:val="24"/>
                <w:szCs w:val="24"/>
              </w:rPr>
            </w:pPr>
            <w:r w:rsidRPr="000125BE">
              <w:rPr>
                <w:rFonts w:ascii="Times New Roman" w:hAnsi="Times New Roman" w:cs="Times New Roman"/>
                <w:sz w:val="24"/>
                <w:szCs w:val="24"/>
              </w:rPr>
              <w:t xml:space="preserve">Cập nhật nội dung bài giảng </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247072D2" w14:textId="77777777" w:rsidR="00AA2099" w:rsidRPr="000125BE" w:rsidRDefault="00AA2099" w:rsidP="00277837">
            <w:pPr>
              <w:spacing w:before="40" w:after="40" w:line="240" w:lineRule="auto"/>
              <w:jc w:val="center"/>
              <w:rPr>
                <w:rFonts w:ascii="Times New Roman" w:hAnsi="Times New Roman" w:cs="Times New Roman"/>
                <w:sz w:val="24"/>
                <w:szCs w:val="24"/>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8F197CB"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758EE62"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9BE02CF"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03AD2766" w14:textId="77777777" w:rsidTr="00846A57">
        <w:trPr>
          <w:jc w:val="center"/>
        </w:trPr>
        <w:tc>
          <w:tcPr>
            <w:tcW w:w="1016" w:type="dxa"/>
            <w:shd w:val="clear" w:color="auto" w:fill="auto"/>
            <w:vAlign w:val="center"/>
          </w:tcPr>
          <w:p w14:paraId="4E4826AD"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1.6</w:t>
            </w:r>
          </w:p>
        </w:tc>
        <w:tc>
          <w:tcPr>
            <w:tcW w:w="4199" w:type="dxa"/>
            <w:shd w:val="clear" w:color="auto" w:fill="auto"/>
            <w:vAlign w:val="center"/>
          </w:tcPr>
          <w:p w14:paraId="410099EF" w14:textId="77777777" w:rsidR="00AA2099" w:rsidRPr="000125BE" w:rsidRDefault="00AA2099" w:rsidP="00277837">
            <w:pPr>
              <w:spacing w:before="40" w:after="40" w:line="240" w:lineRule="auto"/>
              <w:jc w:val="both"/>
              <w:rPr>
                <w:rFonts w:ascii="Times New Roman" w:hAnsi="Times New Roman" w:cs="Times New Roman"/>
                <w:sz w:val="24"/>
                <w:szCs w:val="24"/>
              </w:rPr>
            </w:pPr>
            <w:r w:rsidRPr="000125BE">
              <w:rPr>
                <w:rFonts w:ascii="Times New Roman" w:hAnsi="Times New Roman" w:cs="Times New Roman"/>
                <w:sz w:val="24"/>
                <w:szCs w:val="24"/>
              </w:rPr>
              <w:t>Phát triển ngân hàng đề thi học phần do cá nhân phụ trách</w:t>
            </w:r>
          </w:p>
        </w:tc>
        <w:tc>
          <w:tcPr>
            <w:tcW w:w="929" w:type="dxa"/>
            <w:shd w:val="clear" w:color="auto" w:fill="auto"/>
            <w:vAlign w:val="center"/>
          </w:tcPr>
          <w:p w14:paraId="4F1E2C8E" w14:textId="77777777" w:rsidR="00AA2099" w:rsidRPr="000125BE" w:rsidRDefault="00AA2099" w:rsidP="00277837">
            <w:pPr>
              <w:spacing w:before="40" w:after="40" w:line="240" w:lineRule="auto"/>
              <w:jc w:val="center"/>
              <w:rPr>
                <w:rFonts w:ascii="Times New Roman" w:hAnsi="Times New Roman" w:cs="Times New Roman"/>
                <w:sz w:val="24"/>
                <w:szCs w:val="24"/>
                <w:lang w:val="vi-VN"/>
              </w:rPr>
            </w:pPr>
          </w:p>
        </w:tc>
        <w:tc>
          <w:tcPr>
            <w:tcW w:w="993" w:type="dxa"/>
            <w:shd w:val="clear" w:color="auto" w:fill="auto"/>
            <w:vAlign w:val="center"/>
          </w:tcPr>
          <w:p w14:paraId="53A02F68"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4347913B"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2B9B6637"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3AABFF1D" w14:textId="77777777" w:rsidTr="00846A57">
        <w:trPr>
          <w:jc w:val="center"/>
        </w:trPr>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4CD183F"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1.7</w:t>
            </w:r>
          </w:p>
        </w:tc>
        <w:tc>
          <w:tcPr>
            <w:tcW w:w="4199" w:type="dxa"/>
            <w:tcBorders>
              <w:top w:val="single" w:sz="4" w:space="0" w:color="auto"/>
              <w:left w:val="single" w:sz="4" w:space="0" w:color="auto"/>
              <w:bottom w:val="single" w:sz="4" w:space="0" w:color="auto"/>
              <w:right w:val="single" w:sz="4" w:space="0" w:color="auto"/>
            </w:tcBorders>
            <w:shd w:val="clear" w:color="auto" w:fill="auto"/>
            <w:vAlign w:val="center"/>
          </w:tcPr>
          <w:p w14:paraId="6B27F875" w14:textId="77777777" w:rsidR="00AA2099" w:rsidRPr="000125BE" w:rsidRDefault="00AA2099" w:rsidP="00277837">
            <w:pPr>
              <w:spacing w:before="40" w:after="40" w:line="240" w:lineRule="auto"/>
              <w:jc w:val="both"/>
              <w:rPr>
                <w:rFonts w:ascii="Times New Roman" w:hAnsi="Times New Roman" w:cs="Times New Roman"/>
                <w:sz w:val="24"/>
                <w:szCs w:val="24"/>
              </w:rPr>
            </w:pPr>
            <w:r w:rsidRPr="000125BE">
              <w:rPr>
                <w:rFonts w:ascii="Times New Roman" w:hAnsi="Times New Roman" w:cs="Times New Roman"/>
                <w:sz w:val="24"/>
                <w:szCs w:val="24"/>
              </w:rPr>
              <w:t xml:space="preserve">Tham luận tại seminar cấp khoa/bộ môn </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7739CF5" w14:textId="77777777" w:rsidR="00AA2099" w:rsidRPr="000125BE" w:rsidRDefault="00AA2099" w:rsidP="00277837">
            <w:pPr>
              <w:spacing w:before="40" w:after="40" w:line="240" w:lineRule="auto"/>
              <w:jc w:val="center"/>
              <w:rPr>
                <w:rFonts w:ascii="Times New Roman" w:hAnsi="Times New Roman" w:cs="Times New Roman"/>
                <w:sz w:val="24"/>
                <w:szCs w:val="24"/>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95957F8"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3908D66"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B8D66C2"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2859A75F" w14:textId="77777777" w:rsidTr="00846A57">
        <w:trPr>
          <w:jc w:val="center"/>
        </w:trPr>
        <w:tc>
          <w:tcPr>
            <w:tcW w:w="1016" w:type="dxa"/>
            <w:shd w:val="clear" w:color="auto" w:fill="auto"/>
            <w:vAlign w:val="center"/>
          </w:tcPr>
          <w:p w14:paraId="7366BED1" w14:textId="77777777" w:rsidR="00AA2099" w:rsidRPr="000125BE" w:rsidRDefault="00AA2099" w:rsidP="00277837">
            <w:pPr>
              <w:spacing w:before="40" w:after="40" w:line="240" w:lineRule="auto"/>
              <w:jc w:val="center"/>
              <w:rPr>
                <w:rFonts w:ascii="Times New Roman" w:hAnsi="Times New Roman" w:cs="Times New Roman"/>
                <w:b/>
                <w:sz w:val="24"/>
                <w:szCs w:val="24"/>
              </w:rPr>
            </w:pPr>
            <w:r w:rsidRPr="000125BE">
              <w:rPr>
                <w:rFonts w:ascii="Times New Roman" w:hAnsi="Times New Roman" w:cs="Times New Roman"/>
                <w:b/>
                <w:sz w:val="24"/>
                <w:szCs w:val="24"/>
              </w:rPr>
              <w:t>2</w:t>
            </w:r>
          </w:p>
        </w:tc>
        <w:tc>
          <w:tcPr>
            <w:tcW w:w="4199" w:type="dxa"/>
            <w:shd w:val="clear" w:color="auto" w:fill="auto"/>
            <w:vAlign w:val="center"/>
          </w:tcPr>
          <w:p w14:paraId="47B35C79" w14:textId="77777777" w:rsidR="00AA2099" w:rsidRPr="000125BE" w:rsidRDefault="00AA2099" w:rsidP="00277837">
            <w:pPr>
              <w:spacing w:before="40" w:after="40" w:line="240" w:lineRule="auto"/>
              <w:jc w:val="both"/>
              <w:rPr>
                <w:rFonts w:ascii="Times New Roman" w:hAnsi="Times New Roman" w:cs="Times New Roman"/>
                <w:b/>
                <w:sz w:val="24"/>
                <w:szCs w:val="24"/>
              </w:rPr>
            </w:pPr>
            <w:r w:rsidRPr="000125BE">
              <w:rPr>
                <w:rFonts w:ascii="Times New Roman" w:hAnsi="Times New Roman" w:cs="Times New Roman"/>
                <w:b/>
                <w:sz w:val="24"/>
                <w:szCs w:val="24"/>
                <w:lang w:val="vi-VN"/>
              </w:rPr>
              <w:t>Hoạt động</w:t>
            </w:r>
            <w:r w:rsidRPr="000125BE">
              <w:rPr>
                <w:rFonts w:ascii="Times New Roman" w:hAnsi="Times New Roman" w:cs="Times New Roman"/>
                <w:b/>
                <w:sz w:val="24"/>
                <w:szCs w:val="24"/>
              </w:rPr>
              <w:t xml:space="preserve"> nghiên cứu khoa học</w:t>
            </w:r>
          </w:p>
        </w:tc>
        <w:tc>
          <w:tcPr>
            <w:tcW w:w="929" w:type="dxa"/>
            <w:shd w:val="clear" w:color="auto" w:fill="auto"/>
            <w:vAlign w:val="center"/>
          </w:tcPr>
          <w:p w14:paraId="46EF743C" w14:textId="77777777" w:rsidR="00AA2099" w:rsidRPr="000125BE" w:rsidRDefault="00AA2099" w:rsidP="00277837">
            <w:pPr>
              <w:spacing w:before="40" w:after="40" w:line="240" w:lineRule="auto"/>
              <w:jc w:val="center"/>
              <w:rPr>
                <w:rFonts w:ascii="Times New Roman" w:hAnsi="Times New Roman" w:cs="Times New Roman"/>
                <w:b/>
                <w:sz w:val="24"/>
                <w:szCs w:val="24"/>
              </w:rPr>
            </w:pPr>
          </w:p>
        </w:tc>
        <w:tc>
          <w:tcPr>
            <w:tcW w:w="993" w:type="dxa"/>
            <w:shd w:val="clear" w:color="auto" w:fill="auto"/>
            <w:vAlign w:val="center"/>
          </w:tcPr>
          <w:p w14:paraId="6B4AF950"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364B51E6"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0291A453"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2B6834FC" w14:textId="77777777" w:rsidTr="00846A57">
        <w:trPr>
          <w:jc w:val="center"/>
        </w:trPr>
        <w:tc>
          <w:tcPr>
            <w:tcW w:w="1016" w:type="dxa"/>
            <w:shd w:val="clear" w:color="auto" w:fill="auto"/>
            <w:vAlign w:val="center"/>
          </w:tcPr>
          <w:p w14:paraId="1276A93B"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2.1</w:t>
            </w:r>
          </w:p>
        </w:tc>
        <w:tc>
          <w:tcPr>
            <w:tcW w:w="4199" w:type="dxa"/>
            <w:shd w:val="clear" w:color="auto" w:fill="auto"/>
            <w:vAlign w:val="center"/>
          </w:tcPr>
          <w:p w14:paraId="6D46EC03" w14:textId="77777777" w:rsidR="00AA2099" w:rsidRPr="000125BE" w:rsidRDefault="00AA2099" w:rsidP="00277837">
            <w:pPr>
              <w:spacing w:before="40" w:after="40" w:line="240" w:lineRule="auto"/>
              <w:jc w:val="both"/>
              <w:rPr>
                <w:rFonts w:ascii="Times New Roman" w:hAnsi="Times New Roman" w:cs="Times New Roman"/>
                <w:sz w:val="24"/>
                <w:szCs w:val="24"/>
              </w:rPr>
            </w:pPr>
            <w:r w:rsidRPr="000125BE">
              <w:rPr>
                <w:rFonts w:ascii="Times New Roman" w:hAnsi="Times New Roman" w:cs="Times New Roman"/>
                <w:sz w:val="24"/>
                <w:szCs w:val="24"/>
              </w:rPr>
              <w:t>Thực hiện đề tài NCKH đúng tiến độ (phân theo các cấp)</w:t>
            </w:r>
          </w:p>
        </w:tc>
        <w:tc>
          <w:tcPr>
            <w:tcW w:w="929" w:type="dxa"/>
            <w:shd w:val="clear" w:color="auto" w:fill="auto"/>
            <w:vAlign w:val="center"/>
          </w:tcPr>
          <w:p w14:paraId="54D9160A" w14:textId="77777777" w:rsidR="00AA2099" w:rsidRPr="000125BE" w:rsidRDefault="00AA2099" w:rsidP="00277837">
            <w:pPr>
              <w:spacing w:before="40" w:after="40" w:line="240" w:lineRule="auto"/>
              <w:jc w:val="center"/>
              <w:rPr>
                <w:rFonts w:ascii="Times New Roman" w:hAnsi="Times New Roman" w:cs="Times New Roman"/>
                <w:sz w:val="24"/>
                <w:szCs w:val="24"/>
              </w:rPr>
            </w:pPr>
          </w:p>
        </w:tc>
        <w:tc>
          <w:tcPr>
            <w:tcW w:w="993" w:type="dxa"/>
            <w:shd w:val="clear" w:color="auto" w:fill="auto"/>
            <w:vAlign w:val="center"/>
          </w:tcPr>
          <w:p w14:paraId="272F6DA7"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618E6859"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2F45FF84"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214CF049" w14:textId="77777777" w:rsidTr="00846A57">
        <w:trPr>
          <w:jc w:val="center"/>
        </w:trPr>
        <w:tc>
          <w:tcPr>
            <w:tcW w:w="1016" w:type="dxa"/>
            <w:shd w:val="clear" w:color="auto" w:fill="auto"/>
            <w:vAlign w:val="center"/>
          </w:tcPr>
          <w:p w14:paraId="57C56CB4"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2.2</w:t>
            </w:r>
          </w:p>
        </w:tc>
        <w:tc>
          <w:tcPr>
            <w:tcW w:w="4199" w:type="dxa"/>
            <w:shd w:val="clear" w:color="auto" w:fill="auto"/>
            <w:vAlign w:val="center"/>
          </w:tcPr>
          <w:p w14:paraId="4BE82855" w14:textId="77777777" w:rsidR="00AA2099" w:rsidRPr="000125BE" w:rsidRDefault="00AA2099" w:rsidP="00277837">
            <w:pPr>
              <w:spacing w:before="40" w:after="40" w:line="240" w:lineRule="auto"/>
              <w:jc w:val="both"/>
              <w:rPr>
                <w:rFonts w:ascii="Times New Roman" w:hAnsi="Times New Roman" w:cs="Times New Roman"/>
                <w:sz w:val="24"/>
                <w:szCs w:val="24"/>
              </w:rPr>
            </w:pPr>
            <w:r w:rsidRPr="000125BE">
              <w:rPr>
                <w:rFonts w:ascii="Times New Roman" w:hAnsi="Times New Roman" w:cs="Times New Roman"/>
                <w:sz w:val="24"/>
                <w:szCs w:val="24"/>
              </w:rPr>
              <w:t>Công bố trên tạp chí khoa học (phân điểm theo loại tạp chí)</w:t>
            </w:r>
          </w:p>
        </w:tc>
        <w:tc>
          <w:tcPr>
            <w:tcW w:w="929" w:type="dxa"/>
            <w:shd w:val="clear" w:color="auto" w:fill="auto"/>
            <w:vAlign w:val="center"/>
          </w:tcPr>
          <w:p w14:paraId="246010C9" w14:textId="77777777" w:rsidR="00AA2099" w:rsidRPr="000125BE" w:rsidRDefault="00AA2099" w:rsidP="00277837">
            <w:pPr>
              <w:spacing w:before="40" w:after="40" w:line="240" w:lineRule="auto"/>
              <w:jc w:val="center"/>
              <w:rPr>
                <w:rFonts w:ascii="Times New Roman" w:hAnsi="Times New Roman" w:cs="Times New Roman"/>
                <w:sz w:val="24"/>
                <w:szCs w:val="24"/>
              </w:rPr>
            </w:pPr>
          </w:p>
        </w:tc>
        <w:tc>
          <w:tcPr>
            <w:tcW w:w="993" w:type="dxa"/>
            <w:shd w:val="clear" w:color="auto" w:fill="auto"/>
            <w:vAlign w:val="center"/>
          </w:tcPr>
          <w:p w14:paraId="1470A293"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401993AE"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30434F7B"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1B487757" w14:textId="77777777" w:rsidTr="00846A57">
        <w:trPr>
          <w:jc w:val="center"/>
        </w:trPr>
        <w:tc>
          <w:tcPr>
            <w:tcW w:w="1016" w:type="dxa"/>
            <w:shd w:val="clear" w:color="auto" w:fill="auto"/>
            <w:vAlign w:val="center"/>
          </w:tcPr>
          <w:p w14:paraId="1FAAE8C1"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2.3</w:t>
            </w:r>
          </w:p>
        </w:tc>
        <w:tc>
          <w:tcPr>
            <w:tcW w:w="4199" w:type="dxa"/>
            <w:shd w:val="clear" w:color="auto" w:fill="auto"/>
            <w:vAlign w:val="center"/>
          </w:tcPr>
          <w:p w14:paraId="7AAFEB7B" w14:textId="77777777" w:rsidR="00AA2099" w:rsidRPr="000125BE" w:rsidRDefault="00AA2099" w:rsidP="00277837">
            <w:pPr>
              <w:spacing w:before="40" w:after="40" w:line="240" w:lineRule="auto"/>
              <w:jc w:val="both"/>
              <w:rPr>
                <w:rFonts w:ascii="Times New Roman" w:hAnsi="Times New Roman" w:cs="Times New Roman"/>
                <w:sz w:val="24"/>
                <w:szCs w:val="24"/>
              </w:rPr>
            </w:pPr>
            <w:r w:rsidRPr="000125BE">
              <w:rPr>
                <w:rFonts w:ascii="Times New Roman" w:hAnsi="Times New Roman" w:cs="Times New Roman"/>
                <w:sz w:val="24"/>
                <w:szCs w:val="24"/>
              </w:rPr>
              <w:t>Có báo cáo trình bày tại hội nghị khoa học (theo cấp độ tổ chức HNKH)</w:t>
            </w:r>
          </w:p>
        </w:tc>
        <w:tc>
          <w:tcPr>
            <w:tcW w:w="929" w:type="dxa"/>
            <w:shd w:val="clear" w:color="auto" w:fill="auto"/>
            <w:vAlign w:val="center"/>
          </w:tcPr>
          <w:p w14:paraId="49E9D6CD" w14:textId="77777777" w:rsidR="00AA2099" w:rsidRPr="000125BE" w:rsidRDefault="00AA2099" w:rsidP="00277837">
            <w:pPr>
              <w:spacing w:before="40" w:after="40" w:line="240" w:lineRule="auto"/>
              <w:jc w:val="center"/>
              <w:rPr>
                <w:rFonts w:ascii="Times New Roman" w:hAnsi="Times New Roman" w:cs="Times New Roman"/>
                <w:sz w:val="24"/>
                <w:szCs w:val="24"/>
              </w:rPr>
            </w:pPr>
          </w:p>
        </w:tc>
        <w:tc>
          <w:tcPr>
            <w:tcW w:w="993" w:type="dxa"/>
            <w:shd w:val="clear" w:color="auto" w:fill="auto"/>
            <w:vAlign w:val="center"/>
          </w:tcPr>
          <w:p w14:paraId="2AE25FE6"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4985C3D6"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2BB6B4F2"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0236CD22" w14:textId="77777777" w:rsidTr="00846A57">
        <w:trPr>
          <w:jc w:val="center"/>
        </w:trPr>
        <w:tc>
          <w:tcPr>
            <w:tcW w:w="1016" w:type="dxa"/>
            <w:shd w:val="clear" w:color="auto" w:fill="auto"/>
            <w:vAlign w:val="center"/>
          </w:tcPr>
          <w:p w14:paraId="46170CC3"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2.4</w:t>
            </w:r>
          </w:p>
        </w:tc>
        <w:tc>
          <w:tcPr>
            <w:tcW w:w="4199" w:type="dxa"/>
            <w:shd w:val="clear" w:color="auto" w:fill="auto"/>
            <w:vAlign w:val="center"/>
          </w:tcPr>
          <w:p w14:paraId="7D516B9A" w14:textId="77777777" w:rsidR="00AA2099" w:rsidRPr="000125BE" w:rsidRDefault="00AA2099" w:rsidP="00277837">
            <w:pPr>
              <w:spacing w:before="40" w:after="40" w:line="240" w:lineRule="auto"/>
              <w:jc w:val="both"/>
              <w:rPr>
                <w:rFonts w:ascii="Times New Roman" w:hAnsi="Times New Roman" w:cs="Times New Roman"/>
                <w:sz w:val="24"/>
                <w:szCs w:val="24"/>
              </w:rPr>
            </w:pPr>
            <w:r w:rsidRPr="000125BE">
              <w:rPr>
                <w:rFonts w:ascii="Times New Roman" w:hAnsi="Times New Roman" w:cs="Times New Roman"/>
                <w:sz w:val="24"/>
                <w:szCs w:val="24"/>
              </w:rPr>
              <w:t>Có báo cáo trình bày tại hội nghị chuyên ngành quốc gia và được đăng trong kỷ yếu hội nghị có giấy phép xuất bản</w:t>
            </w:r>
          </w:p>
        </w:tc>
        <w:tc>
          <w:tcPr>
            <w:tcW w:w="929" w:type="dxa"/>
            <w:shd w:val="clear" w:color="auto" w:fill="auto"/>
            <w:vAlign w:val="center"/>
          </w:tcPr>
          <w:p w14:paraId="379A0030" w14:textId="77777777" w:rsidR="00AA2099" w:rsidRPr="000125BE" w:rsidRDefault="00AA2099" w:rsidP="00277837">
            <w:pPr>
              <w:spacing w:before="40" w:after="40" w:line="240" w:lineRule="auto"/>
              <w:jc w:val="center"/>
              <w:rPr>
                <w:rFonts w:ascii="Times New Roman" w:hAnsi="Times New Roman" w:cs="Times New Roman"/>
                <w:b/>
                <w:sz w:val="24"/>
                <w:szCs w:val="24"/>
              </w:rPr>
            </w:pPr>
          </w:p>
        </w:tc>
        <w:tc>
          <w:tcPr>
            <w:tcW w:w="993" w:type="dxa"/>
            <w:shd w:val="clear" w:color="auto" w:fill="auto"/>
            <w:vAlign w:val="center"/>
          </w:tcPr>
          <w:p w14:paraId="2A05F40D"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41705C8E"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0E9B9885"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719E1556" w14:textId="77777777" w:rsidTr="00846A57">
        <w:trPr>
          <w:jc w:val="center"/>
        </w:trPr>
        <w:tc>
          <w:tcPr>
            <w:tcW w:w="1016" w:type="dxa"/>
            <w:shd w:val="clear" w:color="auto" w:fill="auto"/>
            <w:vAlign w:val="center"/>
          </w:tcPr>
          <w:p w14:paraId="0B684847"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2.5</w:t>
            </w:r>
          </w:p>
        </w:tc>
        <w:tc>
          <w:tcPr>
            <w:tcW w:w="4199" w:type="dxa"/>
            <w:shd w:val="clear" w:color="auto" w:fill="auto"/>
            <w:vAlign w:val="center"/>
          </w:tcPr>
          <w:p w14:paraId="3AA984BE" w14:textId="77777777" w:rsidR="00AA2099" w:rsidRPr="000125BE" w:rsidRDefault="00AA2099" w:rsidP="00277837">
            <w:pPr>
              <w:spacing w:before="40" w:after="40" w:line="240" w:lineRule="auto"/>
              <w:jc w:val="both"/>
              <w:rPr>
                <w:rFonts w:ascii="Times New Roman" w:hAnsi="Times New Roman" w:cs="Times New Roman"/>
                <w:sz w:val="24"/>
                <w:szCs w:val="24"/>
              </w:rPr>
            </w:pPr>
            <w:r w:rsidRPr="000125BE">
              <w:rPr>
                <w:rFonts w:ascii="Times New Roman" w:hAnsi="Times New Roman" w:cs="Times New Roman"/>
                <w:sz w:val="24"/>
                <w:szCs w:val="24"/>
              </w:rPr>
              <w:t>Biên soạn sách (Phân điểm theo mức độ chủ trì hay tham gia/ sách chuyên khảo hay giáo trình được xuất bản hay tài liệu nội bộ</w:t>
            </w:r>
          </w:p>
        </w:tc>
        <w:tc>
          <w:tcPr>
            <w:tcW w:w="929" w:type="dxa"/>
            <w:shd w:val="clear" w:color="auto" w:fill="auto"/>
            <w:vAlign w:val="center"/>
          </w:tcPr>
          <w:p w14:paraId="1456394B" w14:textId="77777777" w:rsidR="00AA2099" w:rsidRPr="000125BE" w:rsidRDefault="00AA2099" w:rsidP="00277837">
            <w:pPr>
              <w:spacing w:before="40" w:after="40" w:line="240" w:lineRule="auto"/>
              <w:jc w:val="center"/>
              <w:rPr>
                <w:rFonts w:ascii="Times New Roman" w:hAnsi="Times New Roman" w:cs="Times New Roman"/>
                <w:sz w:val="24"/>
                <w:szCs w:val="24"/>
              </w:rPr>
            </w:pPr>
          </w:p>
        </w:tc>
        <w:tc>
          <w:tcPr>
            <w:tcW w:w="993" w:type="dxa"/>
            <w:shd w:val="clear" w:color="auto" w:fill="auto"/>
            <w:vAlign w:val="center"/>
          </w:tcPr>
          <w:p w14:paraId="4AE0B95A"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2A3399FF"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18A79F7C"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4A27A31F" w14:textId="77777777" w:rsidTr="00846A57">
        <w:trPr>
          <w:jc w:val="center"/>
        </w:trPr>
        <w:tc>
          <w:tcPr>
            <w:tcW w:w="1016" w:type="dxa"/>
            <w:shd w:val="clear" w:color="auto" w:fill="auto"/>
            <w:vAlign w:val="center"/>
          </w:tcPr>
          <w:p w14:paraId="58A57469"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2.6</w:t>
            </w:r>
          </w:p>
        </w:tc>
        <w:tc>
          <w:tcPr>
            <w:tcW w:w="4199" w:type="dxa"/>
            <w:shd w:val="clear" w:color="auto" w:fill="auto"/>
            <w:vAlign w:val="center"/>
          </w:tcPr>
          <w:p w14:paraId="5E6FB6D6" w14:textId="77777777" w:rsidR="00AA2099" w:rsidRPr="000125BE" w:rsidRDefault="00AA2099" w:rsidP="00277837">
            <w:pPr>
              <w:spacing w:before="40" w:after="40" w:line="240" w:lineRule="auto"/>
              <w:jc w:val="both"/>
              <w:rPr>
                <w:rFonts w:ascii="Times New Roman" w:hAnsi="Times New Roman" w:cs="Times New Roman"/>
                <w:spacing w:val="-2"/>
                <w:sz w:val="24"/>
                <w:szCs w:val="24"/>
              </w:rPr>
            </w:pPr>
            <w:r w:rsidRPr="000125BE">
              <w:rPr>
                <w:rFonts w:ascii="Times New Roman" w:hAnsi="Times New Roman" w:cs="Times New Roman"/>
                <w:spacing w:val="-2"/>
                <w:sz w:val="24"/>
                <w:szCs w:val="24"/>
              </w:rPr>
              <w:t>Hướng dẫn sinh viên nghiên cứu khoa học (phân điểm theo cấp độ và điểm cộng khi SV được giải theo mức độ khác nhau)</w:t>
            </w:r>
          </w:p>
        </w:tc>
        <w:tc>
          <w:tcPr>
            <w:tcW w:w="929" w:type="dxa"/>
            <w:shd w:val="clear" w:color="auto" w:fill="auto"/>
            <w:vAlign w:val="center"/>
          </w:tcPr>
          <w:p w14:paraId="7EC60FA6" w14:textId="77777777" w:rsidR="00AA2099" w:rsidRPr="000125BE" w:rsidRDefault="00AA2099" w:rsidP="00277837">
            <w:pPr>
              <w:spacing w:before="40" w:after="40" w:line="240" w:lineRule="auto"/>
              <w:jc w:val="center"/>
              <w:rPr>
                <w:rFonts w:ascii="Times New Roman" w:hAnsi="Times New Roman" w:cs="Times New Roman"/>
                <w:sz w:val="24"/>
                <w:szCs w:val="24"/>
              </w:rPr>
            </w:pPr>
          </w:p>
        </w:tc>
        <w:tc>
          <w:tcPr>
            <w:tcW w:w="993" w:type="dxa"/>
            <w:shd w:val="clear" w:color="auto" w:fill="auto"/>
            <w:vAlign w:val="center"/>
          </w:tcPr>
          <w:p w14:paraId="0F534054"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07D79516"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747F13CD"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09695000" w14:textId="77777777" w:rsidTr="00846A57">
        <w:trPr>
          <w:jc w:val="center"/>
        </w:trPr>
        <w:tc>
          <w:tcPr>
            <w:tcW w:w="1016" w:type="dxa"/>
            <w:shd w:val="clear" w:color="auto" w:fill="auto"/>
            <w:vAlign w:val="center"/>
          </w:tcPr>
          <w:p w14:paraId="6DA9BBA5" w14:textId="77777777" w:rsidR="00AA2099" w:rsidRPr="000125BE" w:rsidRDefault="00AA2099" w:rsidP="00277837">
            <w:pPr>
              <w:spacing w:before="40" w:after="40" w:line="240" w:lineRule="auto"/>
              <w:jc w:val="center"/>
              <w:rPr>
                <w:rFonts w:ascii="Times New Roman" w:hAnsi="Times New Roman" w:cs="Times New Roman"/>
                <w:b/>
                <w:sz w:val="24"/>
                <w:szCs w:val="24"/>
              </w:rPr>
            </w:pPr>
            <w:r w:rsidRPr="000125BE">
              <w:rPr>
                <w:rFonts w:ascii="Times New Roman" w:hAnsi="Times New Roman" w:cs="Times New Roman"/>
                <w:b/>
                <w:sz w:val="24"/>
                <w:szCs w:val="24"/>
              </w:rPr>
              <w:t>3</w:t>
            </w:r>
          </w:p>
        </w:tc>
        <w:tc>
          <w:tcPr>
            <w:tcW w:w="4199" w:type="dxa"/>
            <w:shd w:val="clear" w:color="auto" w:fill="auto"/>
            <w:vAlign w:val="center"/>
          </w:tcPr>
          <w:p w14:paraId="23908B8D" w14:textId="77777777" w:rsidR="00AA2099" w:rsidRPr="000125BE" w:rsidRDefault="00AA2099" w:rsidP="00277837">
            <w:pPr>
              <w:spacing w:before="40" w:after="40" w:line="240" w:lineRule="auto"/>
              <w:jc w:val="both"/>
              <w:rPr>
                <w:rFonts w:ascii="Times New Roman" w:hAnsi="Times New Roman" w:cs="Times New Roman"/>
                <w:b/>
                <w:sz w:val="24"/>
                <w:szCs w:val="24"/>
              </w:rPr>
            </w:pPr>
            <w:r w:rsidRPr="000125BE">
              <w:rPr>
                <w:rFonts w:ascii="Times New Roman" w:hAnsi="Times New Roman" w:cs="Times New Roman"/>
                <w:b/>
                <w:sz w:val="24"/>
                <w:szCs w:val="24"/>
                <w:lang w:val="vi-VN"/>
              </w:rPr>
              <w:t>Kiến thức, kỹ năng bổ trợ</w:t>
            </w:r>
            <w:r w:rsidRPr="000125BE">
              <w:rPr>
                <w:rFonts w:ascii="Times New Roman" w:hAnsi="Times New Roman" w:cs="Times New Roman"/>
                <w:b/>
                <w:sz w:val="24"/>
                <w:szCs w:val="24"/>
              </w:rPr>
              <w:t xml:space="preserve"> và HĐ bồi dưỡng</w:t>
            </w:r>
          </w:p>
        </w:tc>
        <w:tc>
          <w:tcPr>
            <w:tcW w:w="929" w:type="dxa"/>
            <w:shd w:val="clear" w:color="auto" w:fill="auto"/>
            <w:vAlign w:val="center"/>
          </w:tcPr>
          <w:p w14:paraId="7B465532" w14:textId="77777777" w:rsidR="00AA2099" w:rsidRPr="000125BE" w:rsidRDefault="00AA2099" w:rsidP="00277837">
            <w:pPr>
              <w:spacing w:before="40" w:after="40" w:line="240" w:lineRule="auto"/>
              <w:jc w:val="center"/>
              <w:rPr>
                <w:rFonts w:ascii="Times New Roman" w:hAnsi="Times New Roman" w:cs="Times New Roman"/>
                <w:b/>
                <w:sz w:val="24"/>
                <w:szCs w:val="24"/>
              </w:rPr>
            </w:pPr>
          </w:p>
        </w:tc>
        <w:tc>
          <w:tcPr>
            <w:tcW w:w="993" w:type="dxa"/>
            <w:shd w:val="clear" w:color="auto" w:fill="auto"/>
            <w:vAlign w:val="center"/>
          </w:tcPr>
          <w:p w14:paraId="543F491D"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1AE4B162"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5275B9E4"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311CF885" w14:textId="77777777" w:rsidTr="00846A57">
        <w:trPr>
          <w:jc w:val="center"/>
        </w:trPr>
        <w:tc>
          <w:tcPr>
            <w:tcW w:w="1016" w:type="dxa"/>
            <w:vMerge w:val="restart"/>
            <w:shd w:val="clear" w:color="auto" w:fill="auto"/>
            <w:vAlign w:val="center"/>
          </w:tcPr>
          <w:p w14:paraId="282EC041"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3.1</w:t>
            </w:r>
          </w:p>
        </w:tc>
        <w:tc>
          <w:tcPr>
            <w:tcW w:w="4199" w:type="dxa"/>
            <w:shd w:val="clear" w:color="auto" w:fill="auto"/>
            <w:vAlign w:val="center"/>
          </w:tcPr>
          <w:p w14:paraId="2492568E" w14:textId="17EBF8DA" w:rsidR="00AA2099" w:rsidRPr="000125BE" w:rsidRDefault="00AA2099" w:rsidP="00277837">
            <w:pPr>
              <w:spacing w:before="40" w:after="40" w:line="240" w:lineRule="auto"/>
              <w:jc w:val="both"/>
              <w:rPr>
                <w:rFonts w:ascii="Times New Roman" w:hAnsi="Times New Roman" w:cs="Times New Roman"/>
                <w:sz w:val="24"/>
                <w:szCs w:val="24"/>
              </w:rPr>
            </w:pPr>
            <w:r w:rsidRPr="000125BE">
              <w:rPr>
                <w:rFonts w:ascii="Times New Roman" w:hAnsi="Times New Roman" w:cs="Times New Roman"/>
                <w:sz w:val="24"/>
                <w:szCs w:val="24"/>
              </w:rPr>
              <w:t>Trình độ</w:t>
            </w:r>
            <w:r w:rsidR="00D151C6" w:rsidRPr="000125BE">
              <w:rPr>
                <w:rFonts w:ascii="Times New Roman" w:hAnsi="Times New Roman" w:cs="Times New Roman"/>
                <w:sz w:val="24"/>
                <w:szCs w:val="24"/>
              </w:rPr>
              <w:t xml:space="preserve"> </w:t>
            </w:r>
            <w:r w:rsidRPr="000125BE">
              <w:rPr>
                <w:rFonts w:ascii="Times New Roman" w:hAnsi="Times New Roman" w:cs="Times New Roman"/>
                <w:sz w:val="24"/>
                <w:szCs w:val="24"/>
              </w:rPr>
              <w:t>ngoại ngữ (Phân điểm đánh giá theo trình độ)</w:t>
            </w:r>
          </w:p>
        </w:tc>
        <w:tc>
          <w:tcPr>
            <w:tcW w:w="929" w:type="dxa"/>
            <w:shd w:val="clear" w:color="auto" w:fill="auto"/>
            <w:vAlign w:val="center"/>
          </w:tcPr>
          <w:p w14:paraId="1D0F505E" w14:textId="77777777" w:rsidR="00AA2099" w:rsidRPr="000125BE" w:rsidRDefault="00AA2099" w:rsidP="00277837">
            <w:pPr>
              <w:spacing w:before="40" w:after="40" w:line="240" w:lineRule="auto"/>
              <w:jc w:val="center"/>
              <w:rPr>
                <w:rFonts w:ascii="Times New Roman" w:hAnsi="Times New Roman" w:cs="Times New Roman"/>
                <w:sz w:val="24"/>
                <w:szCs w:val="24"/>
              </w:rPr>
            </w:pPr>
          </w:p>
        </w:tc>
        <w:tc>
          <w:tcPr>
            <w:tcW w:w="993" w:type="dxa"/>
            <w:shd w:val="clear" w:color="auto" w:fill="auto"/>
            <w:vAlign w:val="center"/>
          </w:tcPr>
          <w:p w14:paraId="6F8AE443"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3E63CE6F"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15F347FA"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3EA7AC34" w14:textId="77777777" w:rsidTr="00846A57">
        <w:trPr>
          <w:jc w:val="center"/>
        </w:trPr>
        <w:tc>
          <w:tcPr>
            <w:tcW w:w="1016" w:type="dxa"/>
            <w:vMerge/>
            <w:shd w:val="clear" w:color="auto" w:fill="auto"/>
            <w:vAlign w:val="center"/>
          </w:tcPr>
          <w:p w14:paraId="3F76D0B8" w14:textId="77777777" w:rsidR="00AA2099" w:rsidRPr="000125BE" w:rsidRDefault="00AA2099" w:rsidP="00277837">
            <w:pPr>
              <w:spacing w:before="40" w:after="40" w:line="240" w:lineRule="auto"/>
              <w:jc w:val="center"/>
              <w:rPr>
                <w:rFonts w:ascii="Times New Roman" w:hAnsi="Times New Roman" w:cs="Times New Roman"/>
                <w:sz w:val="24"/>
                <w:szCs w:val="24"/>
              </w:rPr>
            </w:pPr>
          </w:p>
        </w:tc>
        <w:tc>
          <w:tcPr>
            <w:tcW w:w="4199" w:type="dxa"/>
            <w:shd w:val="clear" w:color="auto" w:fill="auto"/>
            <w:vAlign w:val="center"/>
          </w:tcPr>
          <w:p w14:paraId="4C320AD8" w14:textId="77777777" w:rsidR="00AA2099" w:rsidRPr="000125BE" w:rsidRDefault="00AA2099" w:rsidP="00277837">
            <w:pPr>
              <w:spacing w:before="40" w:after="40" w:line="240" w:lineRule="auto"/>
              <w:jc w:val="both"/>
              <w:rPr>
                <w:rFonts w:ascii="Times New Roman" w:hAnsi="Times New Roman" w:cs="Times New Roman"/>
                <w:sz w:val="24"/>
                <w:szCs w:val="24"/>
              </w:rPr>
            </w:pPr>
            <w:r w:rsidRPr="000125BE">
              <w:rPr>
                <w:rFonts w:ascii="Times New Roman" w:hAnsi="Times New Roman" w:cs="Times New Roman"/>
                <w:sz w:val="24"/>
                <w:szCs w:val="24"/>
              </w:rPr>
              <w:t xml:space="preserve">Sử dụng ngoại ngữ trong công việc (phân điểm đánh giá theo mức độ sử dụng) </w:t>
            </w:r>
          </w:p>
        </w:tc>
        <w:tc>
          <w:tcPr>
            <w:tcW w:w="929" w:type="dxa"/>
            <w:shd w:val="clear" w:color="auto" w:fill="auto"/>
            <w:vAlign w:val="center"/>
          </w:tcPr>
          <w:p w14:paraId="36D6DECE" w14:textId="77777777" w:rsidR="00AA2099" w:rsidRPr="000125BE" w:rsidRDefault="00AA2099" w:rsidP="00277837">
            <w:pPr>
              <w:spacing w:before="40" w:after="40" w:line="240" w:lineRule="auto"/>
              <w:jc w:val="center"/>
              <w:rPr>
                <w:rFonts w:ascii="Times New Roman" w:hAnsi="Times New Roman" w:cs="Times New Roman"/>
                <w:sz w:val="24"/>
                <w:szCs w:val="24"/>
                <w:lang w:val="vi-VN"/>
              </w:rPr>
            </w:pPr>
          </w:p>
        </w:tc>
        <w:tc>
          <w:tcPr>
            <w:tcW w:w="993" w:type="dxa"/>
            <w:shd w:val="clear" w:color="auto" w:fill="auto"/>
            <w:vAlign w:val="center"/>
          </w:tcPr>
          <w:p w14:paraId="6C2E529C"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48241957"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2BED0363"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1250429B" w14:textId="77777777" w:rsidTr="00846A57">
        <w:trPr>
          <w:jc w:val="center"/>
        </w:trPr>
        <w:tc>
          <w:tcPr>
            <w:tcW w:w="1016" w:type="dxa"/>
            <w:shd w:val="clear" w:color="auto" w:fill="auto"/>
            <w:vAlign w:val="center"/>
          </w:tcPr>
          <w:p w14:paraId="41862C6B" w14:textId="77777777" w:rsidR="00AA2099" w:rsidRPr="000125BE" w:rsidRDefault="00AA2099" w:rsidP="00277837">
            <w:pPr>
              <w:spacing w:before="40" w:after="40" w:line="240" w:lineRule="auto"/>
              <w:jc w:val="center"/>
              <w:rPr>
                <w:rFonts w:ascii="Times New Roman" w:hAnsi="Times New Roman" w:cs="Times New Roman"/>
                <w:sz w:val="24"/>
                <w:szCs w:val="24"/>
                <w:lang w:val="vi-VN"/>
              </w:rPr>
            </w:pPr>
            <w:r w:rsidRPr="000125BE">
              <w:rPr>
                <w:rFonts w:ascii="Times New Roman" w:hAnsi="Times New Roman" w:cs="Times New Roman"/>
                <w:sz w:val="24"/>
                <w:szCs w:val="24"/>
              </w:rPr>
              <w:lastRenderedPageBreak/>
              <w:t>3.2</w:t>
            </w:r>
          </w:p>
        </w:tc>
        <w:tc>
          <w:tcPr>
            <w:tcW w:w="4199" w:type="dxa"/>
            <w:shd w:val="clear" w:color="auto" w:fill="auto"/>
            <w:vAlign w:val="center"/>
          </w:tcPr>
          <w:p w14:paraId="5362E36E" w14:textId="77777777" w:rsidR="00AA2099" w:rsidRPr="000125BE" w:rsidRDefault="00AA2099" w:rsidP="00277837">
            <w:pPr>
              <w:spacing w:before="40" w:after="40" w:line="240" w:lineRule="auto"/>
              <w:jc w:val="both"/>
              <w:rPr>
                <w:rFonts w:ascii="Times New Roman" w:hAnsi="Times New Roman" w:cs="Times New Roman"/>
                <w:sz w:val="24"/>
                <w:szCs w:val="24"/>
                <w:lang w:val="vi-VN"/>
              </w:rPr>
            </w:pPr>
            <w:r w:rsidRPr="000125BE">
              <w:rPr>
                <w:rFonts w:ascii="Times New Roman" w:hAnsi="Times New Roman" w:cs="Times New Roman"/>
                <w:sz w:val="24"/>
                <w:szCs w:val="24"/>
                <w:lang w:val="vi-VN"/>
              </w:rPr>
              <w:t xml:space="preserve">Trình độ chỉ tin học </w:t>
            </w:r>
          </w:p>
        </w:tc>
        <w:tc>
          <w:tcPr>
            <w:tcW w:w="929" w:type="dxa"/>
            <w:shd w:val="clear" w:color="auto" w:fill="auto"/>
            <w:vAlign w:val="center"/>
          </w:tcPr>
          <w:p w14:paraId="13BBD5A5" w14:textId="77777777" w:rsidR="00AA2099" w:rsidRPr="000125BE" w:rsidRDefault="00AA2099" w:rsidP="00277837">
            <w:pPr>
              <w:spacing w:before="40" w:after="40" w:line="240" w:lineRule="auto"/>
              <w:jc w:val="center"/>
              <w:rPr>
                <w:rFonts w:ascii="Times New Roman" w:hAnsi="Times New Roman" w:cs="Times New Roman"/>
                <w:sz w:val="24"/>
                <w:szCs w:val="24"/>
                <w:lang w:val="vi-VN"/>
              </w:rPr>
            </w:pPr>
          </w:p>
        </w:tc>
        <w:tc>
          <w:tcPr>
            <w:tcW w:w="993" w:type="dxa"/>
            <w:shd w:val="clear" w:color="auto" w:fill="auto"/>
            <w:vAlign w:val="center"/>
          </w:tcPr>
          <w:p w14:paraId="27FFD6E3" w14:textId="77777777" w:rsidR="00AA2099" w:rsidRPr="000125BE" w:rsidRDefault="00AA2099" w:rsidP="00277837">
            <w:pPr>
              <w:spacing w:before="40" w:after="40" w:line="240" w:lineRule="auto"/>
              <w:rPr>
                <w:rFonts w:ascii="Times New Roman" w:hAnsi="Times New Roman" w:cs="Times New Roman"/>
                <w:b/>
                <w:sz w:val="24"/>
                <w:szCs w:val="24"/>
                <w:lang w:val="vi-VN"/>
              </w:rPr>
            </w:pPr>
          </w:p>
        </w:tc>
        <w:tc>
          <w:tcPr>
            <w:tcW w:w="992" w:type="dxa"/>
            <w:shd w:val="clear" w:color="auto" w:fill="auto"/>
            <w:vAlign w:val="center"/>
          </w:tcPr>
          <w:p w14:paraId="1CE381EE" w14:textId="77777777" w:rsidR="00AA2099" w:rsidRPr="000125BE" w:rsidRDefault="00AA2099" w:rsidP="00277837">
            <w:pPr>
              <w:spacing w:before="40" w:after="40" w:line="240" w:lineRule="auto"/>
              <w:rPr>
                <w:rFonts w:ascii="Times New Roman" w:hAnsi="Times New Roman" w:cs="Times New Roman"/>
                <w:b/>
                <w:sz w:val="24"/>
                <w:szCs w:val="24"/>
                <w:lang w:val="vi-VN"/>
              </w:rPr>
            </w:pPr>
          </w:p>
        </w:tc>
        <w:tc>
          <w:tcPr>
            <w:tcW w:w="992" w:type="dxa"/>
            <w:shd w:val="clear" w:color="auto" w:fill="auto"/>
            <w:vAlign w:val="center"/>
          </w:tcPr>
          <w:p w14:paraId="5EFC5B87" w14:textId="77777777" w:rsidR="00AA2099" w:rsidRPr="000125BE" w:rsidRDefault="00AA2099" w:rsidP="00277837">
            <w:pPr>
              <w:spacing w:before="40" w:after="40" w:line="240" w:lineRule="auto"/>
              <w:rPr>
                <w:rFonts w:ascii="Times New Roman" w:hAnsi="Times New Roman" w:cs="Times New Roman"/>
                <w:b/>
                <w:sz w:val="24"/>
                <w:szCs w:val="24"/>
                <w:lang w:val="vi-VN"/>
              </w:rPr>
            </w:pPr>
          </w:p>
        </w:tc>
      </w:tr>
      <w:tr w:rsidR="004D5A60" w:rsidRPr="000125BE" w14:paraId="6FB0CF6A" w14:textId="77777777" w:rsidTr="00846A57">
        <w:trPr>
          <w:jc w:val="center"/>
        </w:trPr>
        <w:tc>
          <w:tcPr>
            <w:tcW w:w="1016" w:type="dxa"/>
            <w:shd w:val="clear" w:color="auto" w:fill="auto"/>
            <w:vAlign w:val="center"/>
          </w:tcPr>
          <w:p w14:paraId="2C17F1C0" w14:textId="77777777" w:rsidR="00AA2099" w:rsidRPr="000125BE" w:rsidRDefault="00AA2099" w:rsidP="00277837">
            <w:pPr>
              <w:spacing w:before="40" w:after="40" w:line="240" w:lineRule="auto"/>
              <w:jc w:val="center"/>
              <w:rPr>
                <w:rFonts w:ascii="Times New Roman" w:hAnsi="Times New Roman" w:cs="Times New Roman"/>
                <w:sz w:val="24"/>
                <w:szCs w:val="24"/>
                <w:lang w:val="vi-VN"/>
              </w:rPr>
            </w:pPr>
            <w:r w:rsidRPr="000125BE">
              <w:rPr>
                <w:rFonts w:ascii="Times New Roman" w:hAnsi="Times New Roman" w:cs="Times New Roman"/>
                <w:sz w:val="24"/>
                <w:szCs w:val="24"/>
              </w:rPr>
              <w:t>3.3</w:t>
            </w:r>
          </w:p>
        </w:tc>
        <w:tc>
          <w:tcPr>
            <w:tcW w:w="4199" w:type="dxa"/>
            <w:shd w:val="clear" w:color="auto" w:fill="auto"/>
            <w:vAlign w:val="center"/>
          </w:tcPr>
          <w:p w14:paraId="2DA22A7E" w14:textId="77777777" w:rsidR="00AA2099" w:rsidRPr="000125BE" w:rsidRDefault="00AA2099" w:rsidP="00277837">
            <w:pPr>
              <w:spacing w:before="40" w:after="40" w:line="240" w:lineRule="auto"/>
              <w:jc w:val="both"/>
              <w:rPr>
                <w:rFonts w:ascii="Times New Roman" w:hAnsi="Times New Roman" w:cs="Times New Roman"/>
                <w:sz w:val="24"/>
                <w:szCs w:val="24"/>
              </w:rPr>
            </w:pPr>
            <w:r w:rsidRPr="000125BE">
              <w:rPr>
                <w:rFonts w:ascii="Times New Roman" w:hAnsi="Times New Roman" w:cs="Times New Roman"/>
                <w:sz w:val="24"/>
                <w:szCs w:val="24"/>
              </w:rPr>
              <w:t>Sử dụng CNTT trong công việc</w:t>
            </w:r>
          </w:p>
        </w:tc>
        <w:tc>
          <w:tcPr>
            <w:tcW w:w="929" w:type="dxa"/>
            <w:shd w:val="clear" w:color="auto" w:fill="auto"/>
            <w:vAlign w:val="center"/>
          </w:tcPr>
          <w:p w14:paraId="4144F226" w14:textId="77777777" w:rsidR="00AA2099" w:rsidRPr="000125BE" w:rsidRDefault="00AA2099" w:rsidP="00277837">
            <w:pPr>
              <w:spacing w:before="40" w:after="40" w:line="240" w:lineRule="auto"/>
              <w:jc w:val="center"/>
              <w:rPr>
                <w:rFonts w:ascii="Times New Roman" w:hAnsi="Times New Roman" w:cs="Times New Roman"/>
                <w:sz w:val="24"/>
                <w:szCs w:val="24"/>
              </w:rPr>
            </w:pPr>
          </w:p>
        </w:tc>
        <w:tc>
          <w:tcPr>
            <w:tcW w:w="993" w:type="dxa"/>
            <w:shd w:val="clear" w:color="auto" w:fill="auto"/>
            <w:vAlign w:val="center"/>
          </w:tcPr>
          <w:p w14:paraId="0D0A757F"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654A4CDF"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6E73E8A4"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43E7E6DE" w14:textId="77777777" w:rsidTr="00846A57">
        <w:trPr>
          <w:jc w:val="center"/>
        </w:trPr>
        <w:tc>
          <w:tcPr>
            <w:tcW w:w="1016" w:type="dxa"/>
            <w:shd w:val="clear" w:color="auto" w:fill="auto"/>
            <w:vAlign w:val="center"/>
          </w:tcPr>
          <w:p w14:paraId="6D120ED0" w14:textId="77777777" w:rsidR="00AA2099" w:rsidRPr="000125BE" w:rsidRDefault="00AA2099" w:rsidP="00277837">
            <w:pPr>
              <w:spacing w:before="40" w:after="40" w:line="240" w:lineRule="auto"/>
              <w:jc w:val="center"/>
              <w:rPr>
                <w:rFonts w:ascii="Times New Roman" w:hAnsi="Times New Roman" w:cs="Times New Roman"/>
                <w:b/>
                <w:sz w:val="24"/>
                <w:szCs w:val="24"/>
              </w:rPr>
            </w:pPr>
            <w:r w:rsidRPr="000125BE">
              <w:rPr>
                <w:rFonts w:ascii="Times New Roman" w:hAnsi="Times New Roman" w:cs="Times New Roman"/>
                <w:b/>
                <w:sz w:val="24"/>
                <w:szCs w:val="24"/>
              </w:rPr>
              <w:t>4</w:t>
            </w:r>
          </w:p>
        </w:tc>
        <w:tc>
          <w:tcPr>
            <w:tcW w:w="4199" w:type="dxa"/>
            <w:shd w:val="clear" w:color="auto" w:fill="auto"/>
            <w:vAlign w:val="center"/>
          </w:tcPr>
          <w:p w14:paraId="68CF44C3" w14:textId="77777777" w:rsidR="00AA2099" w:rsidRPr="000125BE" w:rsidRDefault="00AA2099" w:rsidP="00277837">
            <w:pPr>
              <w:spacing w:before="40" w:after="40" w:line="240" w:lineRule="auto"/>
              <w:jc w:val="both"/>
              <w:rPr>
                <w:rFonts w:ascii="Times New Roman" w:hAnsi="Times New Roman" w:cs="Times New Roman"/>
                <w:b/>
                <w:sz w:val="24"/>
                <w:szCs w:val="24"/>
              </w:rPr>
            </w:pPr>
            <w:r w:rsidRPr="000125BE">
              <w:rPr>
                <w:rFonts w:ascii="Times New Roman" w:hAnsi="Times New Roman" w:cs="Times New Roman"/>
                <w:b/>
                <w:sz w:val="24"/>
                <w:szCs w:val="24"/>
              </w:rPr>
              <w:t>Hoạt động đoàn thể, phục vụ cộng đồng</w:t>
            </w:r>
          </w:p>
        </w:tc>
        <w:tc>
          <w:tcPr>
            <w:tcW w:w="929" w:type="dxa"/>
            <w:shd w:val="clear" w:color="auto" w:fill="auto"/>
            <w:vAlign w:val="center"/>
          </w:tcPr>
          <w:p w14:paraId="728DC8C6" w14:textId="77777777" w:rsidR="00AA2099" w:rsidRPr="000125BE" w:rsidRDefault="00AA2099" w:rsidP="00277837">
            <w:pPr>
              <w:spacing w:before="40" w:after="40" w:line="240" w:lineRule="auto"/>
              <w:jc w:val="center"/>
              <w:rPr>
                <w:rFonts w:ascii="Times New Roman" w:hAnsi="Times New Roman" w:cs="Times New Roman"/>
                <w:b/>
                <w:sz w:val="24"/>
                <w:szCs w:val="24"/>
              </w:rPr>
            </w:pPr>
          </w:p>
        </w:tc>
        <w:tc>
          <w:tcPr>
            <w:tcW w:w="993" w:type="dxa"/>
            <w:shd w:val="clear" w:color="auto" w:fill="auto"/>
            <w:vAlign w:val="center"/>
          </w:tcPr>
          <w:p w14:paraId="445C4F43"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24599695"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1BF2926B"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151B1CA2" w14:textId="77777777" w:rsidTr="00846A57">
        <w:trPr>
          <w:trHeight w:val="649"/>
          <w:jc w:val="center"/>
        </w:trPr>
        <w:tc>
          <w:tcPr>
            <w:tcW w:w="1016" w:type="dxa"/>
            <w:shd w:val="clear" w:color="auto" w:fill="auto"/>
            <w:vAlign w:val="center"/>
          </w:tcPr>
          <w:p w14:paraId="32909DE1"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4.1</w:t>
            </w:r>
          </w:p>
        </w:tc>
        <w:tc>
          <w:tcPr>
            <w:tcW w:w="4199" w:type="dxa"/>
            <w:shd w:val="clear" w:color="auto" w:fill="auto"/>
            <w:vAlign w:val="center"/>
          </w:tcPr>
          <w:p w14:paraId="7105824C" w14:textId="77777777" w:rsidR="00AA2099" w:rsidRPr="000125BE" w:rsidRDefault="00AA2099" w:rsidP="00277837">
            <w:pPr>
              <w:spacing w:before="40" w:after="40" w:line="240" w:lineRule="auto"/>
              <w:jc w:val="both"/>
              <w:rPr>
                <w:rFonts w:ascii="Times New Roman" w:hAnsi="Times New Roman" w:cs="Times New Roman"/>
                <w:spacing w:val="-6"/>
                <w:sz w:val="24"/>
                <w:szCs w:val="24"/>
              </w:rPr>
            </w:pPr>
            <w:r w:rsidRPr="000125BE">
              <w:rPr>
                <w:rFonts w:ascii="Times New Roman" w:hAnsi="Times New Roman" w:cs="Times New Roman"/>
                <w:spacing w:val="-6"/>
                <w:sz w:val="24"/>
                <w:szCs w:val="24"/>
              </w:rPr>
              <w:t>Tham gia hoạt động của các tổ chức đoàn thể</w:t>
            </w:r>
          </w:p>
        </w:tc>
        <w:tc>
          <w:tcPr>
            <w:tcW w:w="929" w:type="dxa"/>
            <w:shd w:val="clear" w:color="auto" w:fill="auto"/>
            <w:vAlign w:val="center"/>
          </w:tcPr>
          <w:p w14:paraId="7B649B56" w14:textId="77777777" w:rsidR="00AA2099" w:rsidRPr="000125BE" w:rsidRDefault="00AA2099" w:rsidP="00277837">
            <w:pPr>
              <w:spacing w:before="40" w:after="40" w:line="240" w:lineRule="auto"/>
              <w:jc w:val="center"/>
              <w:rPr>
                <w:rFonts w:ascii="Times New Roman" w:hAnsi="Times New Roman" w:cs="Times New Roman"/>
                <w:sz w:val="24"/>
                <w:szCs w:val="24"/>
              </w:rPr>
            </w:pPr>
          </w:p>
        </w:tc>
        <w:tc>
          <w:tcPr>
            <w:tcW w:w="993" w:type="dxa"/>
            <w:shd w:val="clear" w:color="auto" w:fill="auto"/>
            <w:vAlign w:val="center"/>
          </w:tcPr>
          <w:p w14:paraId="5DA82AA7"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17791E9D"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1C982DA0"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1DCA75EA" w14:textId="77777777" w:rsidTr="00846A57">
        <w:trPr>
          <w:trHeight w:val="984"/>
          <w:jc w:val="center"/>
        </w:trPr>
        <w:tc>
          <w:tcPr>
            <w:tcW w:w="1016" w:type="dxa"/>
            <w:shd w:val="clear" w:color="auto" w:fill="auto"/>
            <w:vAlign w:val="center"/>
          </w:tcPr>
          <w:p w14:paraId="4C262D98"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4.2</w:t>
            </w:r>
          </w:p>
        </w:tc>
        <w:tc>
          <w:tcPr>
            <w:tcW w:w="4199" w:type="dxa"/>
            <w:shd w:val="clear" w:color="auto" w:fill="auto"/>
            <w:vAlign w:val="center"/>
          </w:tcPr>
          <w:p w14:paraId="6FB009A4" w14:textId="77777777" w:rsidR="00AA2099" w:rsidRPr="000125BE" w:rsidRDefault="00AA2099" w:rsidP="00277837">
            <w:pPr>
              <w:spacing w:before="40" w:after="40" w:line="240" w:lineRule="auto"/>
              <w:jc w:val="both"/>
              <w:rPr>
                <w:rFonts w:ascii="Times New Roman" w:hAnsi="Times New Roman" w:cs="Times New Roman"/>
                <w:sz w:val="24"/>
                <w:szCs w:val="24"/>
              </w:rPr>
            </w:pPr>
            <w:r w:rsidRPr="000125BE">
              <w:rPr>
                <w:rFonts w:ascii="Times New Roman" w:hAnsi="Times New Roman" w:cs="Times New Roman"/>
                <w:sz w:val="24"/>
                <w:szCs w:val="24"/>
              </w:rPr>
              <w:t>Tham gia xây dựng, phát triển Nhà trường, đơn vị (góp ý văn bản quản lý nội bộ, chiến lược phát triển Nhà trường/đơn vị, quảng bá và giữ gìn hình ảnh,thương hiệu Nhà trường)</w:t>
            </w:r>
          </w:p>
        </w:tc>
        <w:tc>
          <w:tcPr>
            <w:tcW w:w="929" w:type="dxa"/>
            <w:shd w:val="clear" w:color="auto" w:fill="auto"/>
            <w:vAlign w:val="center"/>
          </w:tcPr>
          <w:p w14:paraId="4F6EC838" w14:textId="77777777" w:rsidR="00AA2099" w:rsidRPr="000125BE" w:rsidRDefault="00AA2099" w:rsidP="00277837">
            <w:pPr>
              <w:spacing w:before="40" w:after="40" w:line="240" w:lineRule="auto"/>
              <w:jc w:val="center"/>
              <w:rPr>
                <w:rFonts w:ascii="Times New Roman" w:hAnsi="Times New Roman" w:cs="Times New Roman"/>
                <w:sz w:val="24"/>
                <w:szCs w:val="24"/>
              </w:rPr>
            </w:pPr>
          </w:p>
        </w:tc>
        <w:tc>
          <w:tcPr>
            <w:tcW w:w="993" w:type="dxa"/>
            <w:shd w:val="clear" w:color="auto" w:fill="auto"/>
            <w:vAlign w:val="center"/>
          </w:tcPr>
          <w:p w14:paraId="6803FF0F"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7C5CBFCE"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0D374E7B"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26EB4372" w14:textId="77777777" w:rsidTr="00846A57">
        <w:trPr>
          <w:trHeight w:val="973"/>
          <w:jc w:val="center"/>
        </w:trPr>
        <w:tc>
          <w:tcPr>
            <w:tcW w:w="1016" w:type="dxa"/>
            <w:shd w:val="clear" w:color="auto" w:fill="auto"/>
            <w:vAlign w:val="center"/>
          </w:tcPr>
          <w:p w14:paraId="7B1A5271" w14:textId="77777777" w:rsidR="00AA2099" w:rsidRPr="000125BE" w:rsidRDefault="00AA2099" w:rsidP="00277837">
            <w:pPr>
              <w:spacing w:before="40" w:after="40" w:line="240" w:lineRule="auto"/>
              <w:jc w:val="center"/>
              <w:rPr>
                <w:rFonts w:ascii="Times New Roman" w:hAnsi="Times New Roman" w:cs="Times New Roman"/>
                <w:sz w:val="24"/>
                <w:szCs w:val="24"/>
              </w:rPr>
            </w:pPr>
            <w:r w:rsidRPr="000125BE">
              <w:rPr>
                <w:rFonts w:ascii="Times New Roman" w:hAnsi="Times New Roman" w:cs="Times New Roman"/>
                <w:sz w:val="24"/>
                <w:szCs w:val="24"/>
              </w:rPr>
              <w:t>4.3</w:t>
            </w:r>
          </w:p>
        </w:tc>
        <w:tc>
          <w:tcPr>
            <w:tcW w:w="4199" w:type="dxa"/>
            <w:shd w:val="clear" w:color="auto" w:fill="auto"/>
            <w:vAlign w:val="center"/>
          </w:tcPr>
          <w:p w14:paraId="3BD9C159" w14:textId="77777777" w:rsidR="00AA2099" w:rsidRPr="000125BE" w:rsidRDefault="00AA2099" w:rsidP="00277837">
            <w:pPr>
              <w:spacing w:before="40" w:after="40" w:line="240" w:lineRule="auto"/>
              <w:jc w:val="both"/>
              <w:rPr>
                <w:rFonts w:ascii="Times New Roman" w:hAnsi="Times New Roman" w:cs="Times New Roman"/>
                <w:sz w:val="24"/>
                <w:szCs w:val="24"/>
              </w:rPr>
            </w:pPr>
            <w:r w:rsidRPr="000125BE">
              <w:rPr>
                <w:rFonts w:ascii="Times New Roman" w:hAnsi="Times New Roman" w:cs="Times New Roman"/>
                <w:sz w:val="24"/>
                <w:szCs w:val="24"/>
              </w:rPr>
              <w:t>Tham gia các hoạt động thiện nguyện, cung ứng dịch vụ phục vụ cộng đồng</w:t>
            </w:r>
          </w:p>
        </w:tc>
        <w:tc>
          <w:tcPr>
            <w:tcW w:w="929" w:type="dxa"/>
            <w:shd w:val="clear" w:color="auto" w:fill="auto"/>
            <w:vAlign w:val="center"/>
          </w:tcPr>
          <w:p w14:paraId="2BDB3665" w14:textId="77777777" w:rsidR="00AA2099" w:rsidRPr="000125BE" w:rsidRDefault="00AA2099" w:rsidP="00277837">
            <w:pPr>
              <w:spacing w:before="40" w:after="40" w:line="240" w:lineRule="auto"/>
              <w:jc w:val="center"/>
              <w:rPr>
                <w:rFonts w:ascii="Times New Roman" w:hAnsi="Times New Roman" w:cs="Times New Roman"/>
                <w:sz w:val="24"/>
                <w:szCs w:val="24"/>
              </w:rPr>
            </w:pPr>
          </w:p>
        </w:tc>
        <w:tc>
          <w:tcPr>
            <w:tcW w:w="993" w:type="dxa"/>
            <w:shd w:val="clear" w:color="auto" w:fill="auto"/>
            <w:vAlign w:val="center"/>
          </w:tcPr>
          <w:p w14:paraId="13C289F9"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2933E1A9"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4664DFD2"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3CFD0404" w14:textId="77777777" w:rsidTr="00846A57">
        <w:trPr>
          <w:trHeight w:val="548"/>
          <w:jc w:val="center"/>
        </w:trPr>
        <w:tc>
          <w:tcPr>
            <w:tcW w:w="5215" w:type="dxa"/>
            <w:gridSpan w:val="2"/>
            <w:shd w:val="clear" w:color="auto" w:fill="auto"/>
            <w:vAlign w:val="center"/>
          </w:tcPr>
          <w:p w14:paraId="2A87432F" w14:textId="77777777" w:rsidR="00AA2099" w:rsidRPr="000125BE" w:rsidRDefault="00AA2099" w:rsidP="00277837">
            <w:pPr>
              <w:spacing w:before="40" w:after="40" w:line="240" w:lineRule="auto"/>
              <w:jc w:val="center"/>
              <w:rPr>
                <w:rFonts w:ascii="Times New Roman" w:hAnsi="Times New Roman" w:cs="Times New Roman"/>
                <w:b/>
                <w:spacing w:val="6"/>
                <w:sz w:val="24"/>
                <w:szCs w:val="24"/>
              </w:rPr>
            </w:pPr>
            <w:r w:rsidRPr="000125BE">
              <w:rPr>
                <w:rFonts w:ascii="Times New Roman" w:hAnsi="Times New Roman" w:cs="Times New Roman"/>
                <w:b/>
                <w:spacing w:val="6"/>
                <w:sz w:val="24"/>
                <w:szCs w:val="24"/>
              </w:rPr>
              <w:t>Tổng điểm ban đầu</w:t>
            </w:r>
          </w:p>
        </w:tc>
        <w:tc>
          <w:tcPr>
            <w:tcW w:w="929" w:type="dxa"/>
            <w:shd w:val="clear" w:color="auto" w:fill="auto"/>
            <w:vAlign w:val="center"/>
          </w:tcPr>
          <w:p w14:paraId="22292297" w14:textId="77777777" w:rsidR="00AA2099" w:rsidRPr="000125BE" w:rsidRDefault="00AA2099" w:rsidP="00277837">
            <w:pPr>
              <w:spacing w:before="40" w:after="40" w:line="240" w:lineRule="auto"/>
              <w:jc w:val="center"/>
              <w:rPr>
                <w:rFonts w:ascii="Times New Roman" w:hAnsi="Times New Roman" w:cs="Times New Roman"/>
                <w:b/>
                <w:sz w:val="24"/>
                <w:szCs w:val="24"/>
              </w:rPr>
            </w:pPr>
          </w:p>
        </w:tc>
        <w:tc>
          <w:tcPr>
            <w:tcW w:w="993" w:type="dxa"/>
            <w:shd w:val="clear" w:color="auto" w:fill="auto"/>
            <w:vAlign w:val="center"/>
          </w:tcPr>
          <w:p w14:paraId="1F20BD65"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460E8A8E"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36E652A3"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334E5CEF" w14:textId="77777777" w:rsidTr="00846A57">
        <w:trPr>
          <w:jc w:val="center"/>
        </w:trPr>
        <w:tc>
          <w:tcPr>
            <w:tcW w:w="1016" w:type="dxa"/>
            <w:shd w:val="clear" w:color="auto" w:fill="auto"/>
            <w:vAlign w:val="center"/>
          </w:tcPr>
          <w:p w14:paraId="518FEE42" w14:textId="77777777" w:rsidR="00AA2099" w:rsidRPr="000125BE" w:rsidRDefault="00AA2099" w:rsidP="00277837">
            <w:pPr>
              <w:spacing w:before="40" w:after="40" w:line="240" w:lineRule="auto"/>
              <w:jc w:val="center"/>
              <w:rPr>
                <w:rFonts w:ascii="Times New Roman" w:hAnsi="Times New Roman" w:cs="Times New Roman"/>
                <w:b/>
                <w:sz w:val="24"/>
                <w:szCs w:val="24"/>
              </w:rPr>
            </w:pPr>
            <w:r w:rsidRPr="000125BE">
              <w:rPr>
                <w:rFonts w:ascii="Times New Roman" w:hAnsi="Times New Roman" w:cs="Times New Roman"/>
                <w:b/>
                <w:sz w:val="24"/>
                <w:szCs w:val="24"/>
              </w:rPr>
              <w:t>5</w:t>
            </w:r>
          </w:p>
        </w:tc>
        <w:tc>
          <w:tcPr>
            <w:tcW w:w="4199" w:type="dxa"/>
            <w:shd w:val="clear" w:color="auto" w:fill="auto"/>
            <w:vAlign w:val="center"/>
          </w:tcPr>
          <w:p w14:paraId="19B44DE5" w14:textId="77777777" w:rsidR="00AA2099" w:rsidRPr="000125BE" w:rsidRDefault="00AA2099" w:rsidP="00277837">
            <w:pPr>
              <w:spacing w:before="40" w:after="40" w:line="240" w:lineRule="auto"/>
              <w:jc w:val="both"/>
              <w:rPr>
                <w:rFonts w:ascii="Times New Roman" w:hAnsi="Times New Roman" w:cs="Times New Roman"/>
                <w:b/>
                <w:sz w:val="24"/>
                <w:szCs w:val="24"/>
              </w:rPr>
            </w:pPr>
            <w:r w:rsidRPr="000125BE">
              <w:rPr>
                <w:rFonts w:ascii="Times New Roman" w:hAnsi="Times New Roman" w:cs="Times New Roman"/>
                <w:b/>
                <w:sz w:val="24"/>
                <w:szCs w:val="24"/>
              </w:rPr>
              <w:t>Điểm cộng (</w:t>
            </w:r>
            <w:r w:rsidRPr="000125BE">
              <w:rPr>
                <w:rFonts w:ascii="Times New Roman" w:hAnsi="Times New Roman" w:cs="Times New Roman"/>
                <w:bCs/>
                <w:sz w:val="24"/>
                <w:szCs w:val="24"/>
              </w:rPr>
              <w:t>quy định cụ thể các mức điểm cộng theo thành tích và sự cống hiến như được phong hàm, được tặng danh hiệu NGND/NGUT, bảo vệ thành công luận án TS, cố vấn các cuộc thi học thuật đạt giải, tìm đối tác đem lại lợi ích cho trường/ khoa…)</w:t>
            </w:r>
          </w:p>
        </w:tc>
        <w:tc>
          <w:tcPr>
            <w:tcW w:w="929" w:type="dxa"/>
            <w:shd w:val="clear" w:color="auto" w:fill="auto"/>
            <w:vAlign w:val="center"/>
          </w:tcPr>
          <w:p w14:paraId="351CFD98" w14:textId="77777777" w:rsidR="00AA2099" w:rsidRPr="000125BE" w:rsidRDefault="00AA2099" w:rsidP="00277837">
            <w:pPr>
              <w:spacing w:before="40" w:after="40" w:line="240" w:lineRule="auto"/>
              <w:jc w:val="center"/>
              <w:rPr>
                <w:rFonts w:ascii="Times New Roman" w:hAnsi="Times New Roman" w:cs="Times New Roman"/>
                <w:b/>
                <w:sz w:val="24"/>
                <w:szCs w:val="24"/>
              </w:rPr>
            </w:pPr>
          </w:p>
        </w:tc>
        <w:tc>
          <w:tcPr>
            <w:tcW w:w="993" w:type="dxa"/>
            <w:shd w:val="clear" w:color="auto" w:fill="auto"/>
            <w:vAlign w:val="center"/>
          </w:tcPr>
          <w:p w14:paraId="34397AEC"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1C2D8D3F"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1A9077BD"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4D5A60" w:rsidRPr="000125BE" w14:paraId="2CF93CF4" w14:textId="77777777" w:rsidTr="00846A57">
        <w:trPr>
          <w:jc w:val="center"/>
        </w:trPr>
        <w:tc>
          <w:tcPr>
            <w:tcW w:w="1016" w:type="dxa"/>
            <w:shd w:val="clear" w:color="auto" w:fill="auto"/>
            <w:vAlign w:val="center"/>
          </w:tcPr>
          <w:p w14:paraId="60501D68" w14:textId="77777777" w:rsidR="00AA2099" w:rsidRPr="000125BE" w:rsidRDefault="00AA2099" w:rsidP="00277837">
            <w:pPr>
              <w:spacing w:before="40" w:after="40" w:line="240" w:lineRule="auto"/>
              <w:jc w:val="center"/>
              <w:rPr>
                <w:rFonts w:ascii="Times New Roman" w:hAnsi="Times New Roman" w:cs="Times New Roman"/>
                <w:b/>
                <w:sz w:val="24"/>
                <w:szCs w:val="24"/>
              </w:rPr>
            </w:pPr>
            <w:r w:rsidRPr="000125BE">
              <w:rPr>
                <w:rFonts w:ascii="Times New Roman" w:hAnsi="Times New Roman" w:cs="Times New Roman"/>
                <w:b/>
                <w:sz w:val="24"/>
                <w:szCs w:val="24"/>
              </w:rPr>
              <w:t>6</w:t>
            </w:r>
          </w:p>
        </w:tc>
        <w:tc>
          <w:tcPr>
            <w:tcW w:w="4199" w:type="dxa"/>
            <w:shd w:val="clear" w:color="auto" w:fill="auto"/>
            <w:vAlign w:val="center"/>
          </w:tcPr>
          <w:p w14:paraId="7C84FDC9" w14:textId="77777777" w:rsidR="00AA2099" w:rsidRPr="000125BE" w:rsidRDefault="00AA2099" w:rsidP="00277837">
            <w:pPr>
              <w:spacing w:before="40" w:after="40" w:line="240" w:lineRule="auto"/>
              <w:jc w:val="both"/>
              <w:rPr>
                <w:rFonts w:ascii="Times New Roman" w:hAnsi="Times New Roman" w:cs="Times New Roman"/>
                <w:b/>
                <w:sz w:val="24"/>
                <w:szCs w:val="24"/>
              </w:rPr>
            </w:pPr>
            <w:r w:rsidRPr="000125BE">
              <w:rPr>
                <w:rFonts w:ascii="Times New Roman" w:hAnsi="Times New Roman" w:cs="Times New Roman"/>
                <w:b/>
                <w:sz w:val="24"/>
                <w:szCs w:val="24"/>
              </w:rPr>
              <w:t xml:space="preserve">Điểm trừ </w:t>
            </w:r>
            <w:r w:rsidRPr="000125BE">
              <w:rPr>
                <w:rFonts w:ascii="Times New Roman" w:hAnsi="Times New Roman" w:cs="Times New Roman"/>
                <w:i/>
                <w:sz w:val="24"/>
                <w:szCs w:val="24"/>
              </w:rPr>
              <w:t xml:space="preserve">(chỉ tính những phát sinh trong năm đánh giá) về các vi phạm trong thực hiện nhiệm vụ </w:t>
            </w:r>
          </w:p>
        </w:tc>
        <w:tc>
          <w:tcPr>
            <w:tcW w:w="929" w:type="dxa"/>
            <w:shd w:val="clear" w:color="auto" w:fill="auto"/>
            <w:vAlign w:val="center"/>
          </w:tcPr>
          <w:p w14:paraId="15091483" w14:textId="77777777" w:rsidR="00AA2099" w:rsidRPr="000125BE" w:rsidRDefault="00AA2099" w:rsidP="00277837">
            <w:pPr>
              <w:spacing w:before="40" w:after="40" w:line="240" w:lineRule="auto"/>
              <w:jc w:val="center"/>
              <w:rPr>
                <w:rFonts w:ascii="Times New Roman" w:hAnsi="Times New Roman" w:cs="Times New Roman"/>
                <w:sz w:val="24"/>
                <w:szCs w:val="24"/>
              </w:rPr>
            </w:pPr>
          </w:p>
        </w:tc>
        <w:tc>
          <w:tcPr>
            <w:tcW w:w="993" w:type="dxa"/>
            <w:shd w:val="clear" w:color="auto" w:fill="auto"/>
            <w:vAlign w:val="center"/>
          </w:tcPr>
          <w:p w14:paraId="1864AF3F"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69A3CC91"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4BEBB7DB" w14:textId="77777777" w:rsidR="00AA2099" w:rsidRPr="000125BE" w:rsidRDefault="00AA2099" w:rsidP="00277837">
            <w:pPr>
              <w:spacing w:before="40" w:after="40" w:line="240" w:lineRule="auto"/>
              <w:rPr>
                <w:rFonts w:ascii="Times New Roman" w:hAnsi="Times New Roman" w:cs="Times New Roman"/>
                <w:b/>
                <w:sz w:val="24"/>
                <w:szCs w:val="24"/>
              </w:rPr>
            </w:pPr>
          </w:p>
        </w:tc>
      </w:tr>
      <w:tr w:rsidR="00AA2099" w:rsidRPr="000125BE" w14:paraId="7454E80D" w14:textId="77777777" w:rsidTr="00846A57">
        <w:trPr>
          <w:trHeight w:val="438"/>
          <w:jc w:val="center"/>
        </w:trPr>
        <w:tc>
          <w:tcPr>
            <w:tcW w:w="6144" w:type="dxa"/>
            <w:gridSpan w:val="3"/>
            <w:shd w:val="clear" w:color="auto" w:fill="auto"/>
            <w:vAlign w:val="center"/>
          </w:tcPr>
          <w:p w14:paraId="70A421CC" w14:textId="77777777" w:rsidR="00AA2099" w:rsidRPr="000125BE" w:rsidRDefault="00AA2099" w:rsidP="00277837">
            <w:pPr>
              <w:spacing w:before="40" w:after="40" w:line="240" w:lineRule="auto"/>
              <w:jc w:val="center"/>
              <w:rPr>
                <w:rFonts w:ascii="Times New Roman" w:hAnsi="Times New Roman" w:cs="Times New Roman"/>
                <w:b/>
                <w:sz w:val="24"/>
                <w:szCs w:val="24"/>
              </w:rPr>
            </w:pPr>
            <w:r w:rsidRPr="000125BE">
              <w:rPr>
                <w:rFonts w:ascii="Times New Roman" w:hAnsi="Times New Roman" w:cs="Times New Roman"/>
                <w:b/>
                <w:spacing w:val="6"/>
                <w:sz w:val="24"/>
                <w:szCs w:val="24"/>
              </w:rPr>
              <w:t>Tổng điểm cuối cùng</w:t>
            </w:r>
          </w:p>
        </w:tc>
        <w:tc>
          <w:tcPr>
            <w:tcW w:w="993" w:type="dxa"/>
            <w:shd w:val="clear" w:color="auto" w:fill="auto"/>
            <w:vAlign w:val="center"/>
          </w:tcPr>
          <w:p w14:paraId="63B1820C"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2BD6F8C7" w14:textId="77777777" w:rsidR="00AA2099" w:rsidRPr="000125BE" w:rsidRDefault="00AA2099" w:rsidP="00277837">
            <w:pPr>
              <w:spacing w:before="40" w:after="40" w:line="240" w:lineRule="auto"/>
              <w:rPr>
                <w:rFonts w:ascii="Times New Roman" w:hAnsi="Times New Roman" w:cs="Times New Roman"/>
                <w:b/>
                <w:sz w:val="24"/>
                <w:szCs w:val="24"/>
              </w:rPr>
            </w:pPr>
          </w:p>
        </w:tc>
        <w:tc>
          <w:tcPr>
            <w:tcW w:w="992" w:type="dxa"/>
            <w:shd w:val="clear" w:color="auto" w:fill="auto"/>
            <w:vAlign w:val="center"/>
          </w:tcPr>
          <w:p w14:paraId="7112ABC7" w14:textId="77777777" w:rsidR="00AA2099" w:rsidRPr="000125BE" w:rsidRDefault="00AA2099" w:rsidP="00277837">
            <w:pPr>
              <w:spacing w:before="40" w:after="40" w:line="240" w:lineRule="auto"/>
              <w:rPr>
                <w:rFonts w:ascii="Times New Roman" w:hAnsi="Times New Roman" w:cs="Times New Roman"/>
                <w:b/>
                <w:sz w:val="24"/>
                <w:szCs w:val="24"/>
              </w:rPr>
            </w:pPr>
          </w:p>
        </w:tc>
      </w:tr>
    </w:tbl>
    <w:p w14:paraId="7857372D" w14:textId="77777777" w:rsidR="00AA2099" w:rsidRPr="000125BE" w:rsidRDefault="00AA2099" w:rsidP="00AA2099">
      <w:pPr>
        <w:widowControl w:val="0"/>
        <w:spacing w:after="0" w:line="360" w:lineRule="auto"/>
        <w:jc w:val="both"/>
        <w:rPr>
          <w:rFonts w:ascii="Times New Roman" w:eastAsia="Yu Gothic" w:hAnsi="Times New Roman" w:cs="Times New Roman"/>
          <w:i/>
          <w:spacing w:val="-4"/>
          <w:sz w:val="26"/>
          <w:szCs w:val="26"/>
          <w:lang w:val="id-ID"/>
        </w:rPr>
      </w:pPr>
    </w:p>
    <w:p w14:paraId="44ECAE50" w14:textId="54BF63D1" w:rsidR="00AA2099" w:rsidRPr="000125BE" w:rsidRDefault="00513C31" w:rsidP="00846A57">
      <w:pPr>
        <w:widowControl w:val="0"/>
        <w:spacing w:after="0" w:line="360" w:lineRule="auto"/>
        <w:ind w:firstLine="720"/>
        <w:jc w:val="both"/>
        <w:rPr>
          <w:rFonts w:ascii="Times New Roman" w:eastAsia="Yu Gothic" w:hAnsi="Times New Roman" w:cs="Times New Roman"/>
          <w:iCs/>
          <w:spacing w:val="-4"/>
          <w:sz w:val="26"/>
          <w:szCs w:val="26"/>
          <w:lang w:val="id-ID"/>
        </w:rPr>
      </w:pPr>
      <w:r w:rsidRPr="000125BE">
        <w:rPr>
          <w:rFonts w:ascii="Times New Roman" w:eastAsia="Yu Gothic" w:hAnsi="Times New Roman" w:cs="Times New Roman"/>
          <w:iCs/>
          <w:spacing w:val="-4"/>
          <w:sz w:val="26"/>
          <w:szCs w:val="26"/>
          <w:lang w:val="id-ID"/>
        </w:rPr>
        <w:t xml:space="preserve">Dựa trên khung gợi ý này, các trường đại học địa phương tổ chức cụ thể hóa các chỉ báo, hướng dẫn tập hợp minh chứng làm cơ sở cho đánh giá giảng biên hàng năm. </w:t>
      </w:r>
      <w:r w:rsidR="00AA2099" w:rsidRPr="000125BE">
        <w:rPr>
          <w:rFonts w:ascii="Times New Roman" w:eastAsia="Yu Gothic" w:hAnsi="Times New Roman" w:cs="Times New Roman"/>
          <w:iCs/>
          <w:spacing w:val="-4"/>
          <w:sz w:val="26"/>
          <w:szCs w:val="26"/>
          <w:lang w:val="id-ID"/>
        </w:rPr>
        <w:t xml:space="preserve">Bộ tiêu chuẩn đánh giá GV theo KPIs cần được lấy ý kiến góp ý của các thành viên trong trường để thống nhất trước khi ra quyết định ban hành và đưa vào sử dụng. Tổ chức quán triệt yêu cầu đánh giá, hướng dẫn GV sử dụng chuẩn để định hướng việc thực hiện nhiệm vụ của GV theo đúng yêu cầu. Cuối năm GV tự đánh giá theo các tiêu chuẩn </w:t>
      </w:r>
      <w:r w:rsidR="00AA2099" w:rsidRPr="000125BE">
        <w:rPr>
          <w:rFonts w:ascii="Times New Roman" w:eastAsia="Yu Gothic" w:hAnsi="Times New Roman" w:cs="Times New Roman"/>
          <w:iCs/>
          <w:spacing w:val="-4"/>
          <w:sz w:val="26"/>
          <w:szCs w:val="26"/>
          <w:lang w:val="id-ID"/>
        </w:rPr>
        <w:sym w:font="Wingdings" w:char="F0E0"/>
      </w:r>
      <w:r w:rsidR="00AA2099" w:rsidRPr="000125BE">
        <w:rPr>
          <w:rFonts w:ascii="Times New Roman" w:eastAsia="Yu Gothic" w:hAnsi="Times New Roman" w:cs="Times New Roman"/>
          <w:iCs/>
          <w:spacing w:val="-4"/>
          <w:sz w:val="26"/>
          <w:szCs w:val="26"/>
          <w:lang w:val="id-ID"/>
        </w:rPr>
        <w:t xml:space="preserve"> Trưởng bộ môn đánh giá GV </w:t>
      </w:r>
      <w:r w:rsidR="00AA2099" w:rsidRPr="000125BE">
        <w:rPr>
          <w:rFonts w:ascii="Times New Roman" w:eastAsia="Yu Gothic" w:hAnsi="Times New Roman" w:cs="Times New Roman"/>
          <w:iCs/>
          <w:spacing w:val="-4"/>
          <w:sz w:val="26"/>
          <w:szCs w:val="26"/>
          <w:lang w:val="id-ID"/>
        </w:rPr>
        <w:sym w:font="Wingdings" w:char="F0E0"/>
      </w:r>
      <w:r w:rsidR="00AA2099" w:rsidRPr="000125BE">
        <w:rPr>
          <w:rFonts w:ascii="Times New Roman" w:eastAsia="Yu Gothic" w:hAnsi="Times New Roman" w:cs="Times New Roman"/>
          <w:iCs/>
          <w:spacing w:val="-4"/>
          <w:sz w:val="26"/>
          <w:szCs w:val="26"/>
          <w:lang w:val="id-ID"/>
        </w:rPr>
        <w:t xml:space="preserve"> Hội đồng đánh giá. </w:t>
      </w:r>
    </w:p>
    <w:p w14:paraId="46E7FB5E" w14:textId="77777777" w:rsidR="00AA2099" w:rsidRPr="000125BE" w:rsidRDefault="00AA2099" w:rsidP="00AA2099">
      <w:pPr>
        <w:widowControl w:val="0"/>
        <w:spacing w:after="0" w:line="360" w:lineRule="auto"/>
        <w:jc w:val="both"/>
        <w:rPr>
          <w:rFonts w:ascii="Times New Roman" w:eastAsia="Yu Gothic" w:hAnsi="Times New Roman" w:cs="Times New Roman"/>
          <w:i/>
          <w:spacing w:val="-4"/>
          <w:sz w:val="26"/>
          <w:szCs w:val="26"/>
          <w:lang w:val="id-ID"/>
        </w:rPr>
      </w:pPr>
      <w:r w:rsidRPr="000125BE">
        <w:rPr>
          <w:rFonts w:ascii="Times New Roman" w:eastAsia="Yu Gothic" w:hAnsi="Times New Roman" w:cs="Times New Roman"/>
          <w:i/>
          <w:spacing w:val="-4"/>
          <w:sz w:val="26"/>
          <w:szCs w:val="26"/>
          <w:lang w:val="id-ID"/>
        </w:rPr>
        <w:lastRenderedPageBreak/>
        <w:t>3.2.5.3. Điều kiện thực hiện giải pháp</w:t>
      </w:r>
    </w:p>
    <w:p w14:paraId="4CA329DA" w14:textId="0C387388" w:rsidR="00AA2099" w:rsidRPr="000125BE" w:rsidRDefault="00AA2099" w:rsidP="00AA2099">
      <w:pPr>
        <w:widowControl w:val="0"/>
        <w:spacing w:after="0" w:line="360" w:lineRule="auto"/>
        <w:ind w:firstLine="720"/>
        <w:jc w:val="both"/>
        <w:rPr>
          <w:rFonts w:ascii="Times New Roman" w:eastAsia="Yu Gothic" w:hAnsi="Times New Roman" w:cs="Times New Roman"/>
          <w:spacing w:val="-4"/>
          <w:sz w:val="26"/>
          <w:szCs w:val="26"/>
          <w:lang w:val="id-ID"/>
        </w:rPr>
      </w:pPr>
      <w:r w:rsidRPr="000125BE">
        <w:rPr>
          <w:rFonts w:ascii="Times New Roman" w:eastAsia="Yu Gothic" w:hAnsi="Times New Roman" w:cs="Times New Roman"/>
          <w:spacing w:val="-4"/>
          <w:sz w:val="26"/>
          <w:szCs w:val="26"/>
          <w:lang w:val="id-ID"/>
        </w:rPr>
        <w:t>- Ban lãnh đạo nhà trường</w:t>
      </w:r>
      <w:r w:rsidR="00513C31" w:rsidRPr="000125BE">
        <w:rPr>
          <w:rFonts w:ascii="Times New Roman" w:eastAsia="Yu Gothic" w:hAnsi="Times New Roman" w:cs="Times New Roman"/>
          <w:spacing w:val="-4"/>
          <w:sz w:val="26"/>
          <w:szCs w:val="26"/>
          <w:lang w:val="id-ID"/>
        </w:rPr>
        <w:t xml:space="preserve"> và trưởng, phó các khoa</w:t>
      </w:r>
      <w:r w:rsidRPr="000125BE">
        <w:rPr>
          <w:rFonts w:ascii="Times New Roman" w:eastAsia="Yu Gothic" w:hAnsi="Times New Roman" w:cs="Times New Roman"/>
          <w:spacing w:val="-4"/>
          <w:sz w:val="26"/>
          <w:szCs w:val="26"/>
          <w:lang w:val="id-ID"/>
        </w:rPr>
        <w:t xml:space="preserve"> phải có nhận thức đúng đắn về vai trò của việc xây dựng bộ tiêu chí đánh giá giảng viên theo vị trí việc làm và có kỹ năng xây dựng bộ tiêu chuẩn đánh giá đội ngũ giảng viên theo vị trí việc làm phù hợp với điều kiện cụ thể của đơn vị.</w:t>
      </w:r>
    </w:p>
    <w:p w14:paraId="2A896ED5" w14:textId="4051CF5C" w:rsidR="00AA2099" w:rsidRPr="000125BE" w:rsidRDefault="00AA2099" w:rsidP="00AA2099">
      <w:pPr>
        <w:widowControl w:val="0"/>
        <w:spacing w:after="0" w:line="360" w:lineRule="auto"/>
        <w:ind w:firstLine="720"/>
        <w:jc w:val="both"/>
        <w:rPr>
          <w:rFonts w:ascii="Times New Roman" w:eastAsia="Yu Gothic" w:hAnsi="Times New Roman" w:cs="Times New Roman"/>
          <w:spacing w:val="-4"/>
          <w:sz w:val="26"/>
          <w:szCs w:val="26"/>
          <w:lang w:val="id-ID"/>
        </w:rPr>
      </w:pPr>
      <w:r w:rsidRPr="000125BE">
        <w:rPr>
          <w:rFonts w:ascii="Times New Roman" w:eastAsia="Yu Gothic" w:hAnsi="Times New Roman" w:cs="Times New Roman"/>
          <w:spacing w:val="-4"/>
          <w:sz w:val="26"/>
          <w:szCs w:val="26"/>
          <w:lang w:val="id-ID"/>
        </w:rPr>
        <w:t>-</w:t>
      </w:r>
      <w:r w:rsidR="00D151C6" w:rsidRPr="000125BE">
        <w:rPr>
          <w:rFonts w:ascii="Times New Roman" w:eastAsia="Yu Gothic" w:hAnsi="Times New Roman" w:cs="Times New Roman"/>
          <w:spacing w:val="-4"/>
          <w:sz w:val="26"/>
          <w:szCs w:val="26"/>
          <w:lang w:val="id-ID"/>
        </w:rPr>
        <w:t xml:space="preserve"> </w:t>
      </w:r>
      <w:r w:rsidRPr="000125BE">
        <w:rPr>
          <w:rFonts w:ascii="Times New Roman" w:eastAsia="Yu Gothic" w:hAnsi="Times New Roman" w:cs="Times New Roman"/>
          <w:spacing w:val="-4"/>
          <w:sz w:val="26"/>
          <w:szCs w:val="26"/>
          <w:lang w:val="id-ID"/>
        </w:rPr>
        <w:t xml:space="preserve">Có sự đồng thuận, nhất trí cao của đội ngũ giảng cán bộ quản lý, giảng viên trong quá trình xây dựng và </w:t>
      </w:r>
      <w:r w:rsidR="00513C31" w:rsidRPr="000125BE">
        <w:rPr>
          <w:rFonts w:ascii="Times New Roman" w:eastAsia="Yu Gothic" w:hAnsi="Times New Roman" w:cs="Times New Roman"/>
          <w:spacing w:val="-4"/>
          <w:sz w:val="26"/>
          <w:szCs w:val="26"/>
          <w:lang w:val="id-ID"/>
        </w:rPr>
        <w:t xml:space="preserve">sử dụng bộ </w:t>
      </w:r>
      <w:r w:rsidRPr="000125BE">
        <w:rPr>
          <w:rFonts w:ascii="Times New Roman" w:eastAsia="Yu Gothic" w:hAnsi="Times New Roman" w:cs="Times New Roman"/>
          <w:spacing w:val="-4"/>
          <w:sz w:val="26"/>
          <w:szCs w:val="26"/>
          <w:lang w:val="id-ID"/>
        </w:rPr>
        <w:t>tiêu chuẩn đánh giá đội ngũ giảng viên theo vị trí việc làm.</w:t>
      </w:r>
    </w:p>
    <w:p w14:paraId="756DA4A9" w14:textId="17530C86" w:rsidR="00AA2099" w:rsidRPr="000125BE" w:rsidRDefault="00AA2099" w:rsidP="00513C31">
      <w:pPr>
        <w:pStyle w:val="003"/>
        <w:rPr>
          <w:b/>
          <w:bCs/>
          <w:i/>
          <w:iCs/>
        </w:rPr>
      </w:pPr>
      <w:bookmarkStart w:id="639" w:name="_Toc155726434"/>
      <w:bookmarkStart w:id="640" w:name="_Toc155805887"/>
      <w:bookmarkStart w:id="641" w:name="_Toc163200825"/>
      <w:bookmarkStart w:id="642" w:name="_Toc165972567"/>
      <w:r w:rsidRPr="000125BE">
        <w:rPr>
          <w:b/>
          <w:bCs/>
          <w:i/>
          <w:iCs/>
        </w:rPr>
        <w:t xml:space="preserve">3.2.6. Giải pháp 6: Xây dựng </w:t>
      </w:r>
      <w:r w:rsidR="00513C31" w:rsidRPr="000125BE">
        <w:rPr>
          <w:b/>
          <w:bCs/>
          <w:i/>
          <w:iCs/>
        </w:rPr>
        <w:t>môi trường làm việc</w:t>
      </w:r>
      <w:r w:rsidRPr="000125BE">
        <w:rPr>
          <w:b/>
          <w:bCs/>
          <w:i/>
          <w:iCs/>
        </w:rPr>
        <w:t xml:space="preserve"> và tạo động lực cho đội ngũ giảng viên </w:t>
      </w:r>
      <w:bookmarkEnd w:id="639"/>
      <w:bookmarkEnd w:id="640"/>
      <w:bookmarkEnd w:id="641"/>
      <w:r w:rsidRPr="000125BE">
        <w:rPr>
          <w:b/>
          <w:bCs/>
          <w:i/>
          <w:iCs/>
        </w:rPr>
        <w:t>trong thực hiện nhiệm vụ</w:t>
      </w:r>
      <w:bookmarkEnd w:id="642"/>
    </w:p>
    <w:p w14:paraId="0A52EBF2" w14:textId="77777777" w:rsidR="00AA2099" w:rsidRPr="000125BE" w:rsidRDefault="00AA2099" w:rsidP="00AA2099">
      <w:pPr>
        <w:widowControl w:val="0"/>
        <w:spacing w:after="0" w:line="360" w:lineRule="auto"/>
        <w:jc w:val="both"/>
        <w:rPr>
          <w:rFonts w:ascii="Times New Roman" w:eastAsia="Yu Gothic" w:hAnsi="Times New Roman" w:cs="Times New Roman"/>
          <w:bCs/>
          <w:i/>
          <w:sz w:val="26"/>
          <w:szCs w:val="26"/>
          <w:lang w:val="nb-NO"/>
        </w:rPr>
      </w:pPr>
      <w:r w:rsidRPr="000125BE">
        <w:rPr>
          <w:rFonts w:ascii="Times New Roman" w:eastAsia="Yu Gothic" w:hAnsi="Times New Roman" w:cs="Times New Roman"/>
          <w:bCs/>
          <w:i/>
          <w:sz w:val="26"/>
          <w:szCs w:val="26"/>
          <w:lang w:val="nb-NO"/>
        </w:rPr>
        <w:t>3.2.6.1. Mục đích của giải pháp</w:t>
      </w:r>
    </w:p>
    <w:p w14:paraId="2A3262D4" w14:textId="13D9D014" w:rsidR="00AA2099" w:rsidRPr="000125BE" w:rsidRDefault="00AA2099" w:rsidP="00AA2099">
      <w:pPr>
        <w:widowControl w:val="0"/>
        <w:spacing w:after="0" w:line="360" w:lineRule="auto"/>
        <w:jc w:val="both"/>
        <w:rPr>
          <w:rFonts w:ascii="Times New Roman" w:hAnsi="Times New Roman" w:cs="Times New Roman"/>
          <w:sz w:val="26"/>
          <w:szCs w:val="26"/>
          <w:lang w:val="nb-NO"/>
        </w:rPr>
      </w:pPr>
      <w:r w:rsidRPr="000125BE">
        <w:rPr>
          <w:rFonts w:ascii="Times New Roman" w:eastAsia="Yu Gothic" w:hAnsi="Times New Roman" w:cs="Times New Roman"/>
          <w:bCs/>
          <w:i/>
          <w:sz w:val="26"/>
          <w:szCs w:val="26"/>
          <w:lang w:val="nb-NO"/>
        </w:rPr>
        <w:tab/>
      </w:r>
      <w:r w:rsidRPr="000125BE">
        <w:rPr>
          <w:rFonts w:ascii="Times New Roman" w:hAnsi="Times New Roman" w:cs="Times New Roman"/>
          <w:sz w:val="26"/>
          <w:szCs w:val="26"/>
          <w:lang w:val="nb-NO"/>
        </w:rPr>
        <w:t xml:space="preserve">Chất lượng, hiệu suất lao động phụ thuộc vào nhiều yếu tố như: Năng lực của mỗi cá nhân, nguồn lực tài chính, cơ sở vật chất, trang thiết bị, động lực lao động. Trong các yếu tố này, việc tạo động lực lao động được đánh giá là tác động thuận lợi nhất vì động lực lao động được hình thành từ nhiều cách khác nhau. Ngoài ra, nếu đội ngũ nhân sự không có động lực lao động thì dù có năng lực tốt, điều kiện nguồn lực tài chính dồi dào, trang thiết bị hiện đại cũng không khuyến khích, kích thích được tinh thần lao động nhiệt tình, trách nhiệm cao nhất của đội ngũ. </w:t>
      </w:r>
    </w:p>
    <w:p w14:paraId="6A063688"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Đối với giảng viên, tạo động lực làm việc có vai trò rất quan trọng đối chất lượng, hiệu quả công việc được giao xuất phát từ tính chất, đặc điểm lao động của họ. Người giảng viên phải thực hiện rất nhiều công việc, nhiệm vụ phức tạp khác nhau. Yêu cầu về năng lực, trình độ của người giảng viên ngày càng cao, áp lực công việc lớn, chế độ chính sách đối với giảng viên còn nhiều hạn chế. Do đó, tạo động làm việc cho đội ngũ giảng viên để thúc đẩy tinh thần, động lực làm việc để đáp ứng yêu cầu vị tri việc làm là công việc rất cấp thiết hiện nay. Mục tiêu của giải pháp nhằm đề xuất các cách thức để duy trì và tạo động lực làm việc cho đội ngũ giảng viên tại các trường đại học địa phương theo vị trí việc làm.</w:t>
      </w:r>
    </w:p>
    <w:p w14:paraId="0B66DF3E" w14:textId="77777777" w:rsidR="00AA2099" w:rsidRPr="000125BE" w:rsidRDefault="00AA2099" w:rsidP="00AA2099">
      <w:pPr>
        <w:widowControl w:val="0"/>
        <w:spacing w:after="0" w:line="360" w:lineRule="auto"/>
        <w:jc w:val="both"/>
        <w:rPr>
          <w:rFonts w:ascii="Times New Roman" w:eastAsia="Yu Gothic" w:hAnsi="Times New Roman" w:cs="Times New Roman"/>
          <w:bCs/>
          <w:i/>
          <w:sz w:val="26"/>
          <w:szCs w:val="26"/>
          <w:lang w:val="nb-NO"/>
        </w:rPr>
      </w:pPr>
      <w:r w:rsidRPr="000125BE">
        <w:rPr>
          <w:rFonts w:ascii="Times New Roman" w:eastAsia="Yu Gothic" w:hAnsi="Times New Roman" w:cs="Times New Roman"/>
          <w:bCs/>
          <w:i/>
          <w:sz w:val="26"/>
          <w:szCs w:val="26"/>
          <w:lang w:val="nb-NO"/>
        </w:rPr>
        <w:t>3.2.6.2. Nội dung và cách thực hiện</w:t>
      </w:r>
    </w:p>
    <w:p w14:paraId="048F0D37" w14:textId="433A4BE5" w:rsidR="00AA2099" w:rsidRPr="000125BE" w:rsidRDefault="00AA2099" w:rsidP="00AA2099">
      <w:pPr>
        <w:widowControl w:val="0"/>
        <w:spacing w:after="0" w:line="360" w:lineRule="auto"/>
        <w:ind w:firstLine="720"/>
        <w:jc w:val="both"/>
        <w:rPr>
          <w:rFonts w:ascii="Times New Roman" w:hAnsi="Times New Roman" w:cs="Times New Roman"/>
          <w:i/>
          <w:sz w:val="26"/>
          <w:szCs w:val="26"/>
          <w:lang w:val="nb-NO"/>
        </w:rPr>
      </w:pPr>
      <w:r w:rsidRPr="000125BE">
        <w:rPr>
          <w:rFonts w:ascii="Times New Roman" w:hAnsi="Times New Roman" w:cs="Times New Roman"/>
          <w:i/>
          <w:sz w:val="26"/>
          <w:szCs w:val="26"/>
          <w:lang w:val="nb-NO"/>
        </w:rPr>
        <w:t xml:space="preserve">i. </w:t>
      </w:r>
      <w:r w:rsidR="001C01C8" w:rsidRPr="000125BE">
        <w:rPr>
          <w:rFonts w:ascii="Times New Roman" w:hAnsi="Times New Roman" w:cs="Times New Roman"/>
          <w:i/>
          <w:sz w:val="26"/>
          <w:szCs w:val="26"/>
          <w:lang w:val="nb-NO"/>
        </w:rPr>
        <w:t>HT chế độ, CS</w:t>
      </w:r>
      <w:r w:rsidRPr="000125BE">
        <w:rPr>
          <w:rFonts w:ascii="Times New Roman" w:hAnsi="Times New Roman" w:cs="Times New Roman"/>
          <w:i/>
          <w:sz w:val="26"/>
          <w:szCs w:val="26"/>
          <w:lang w:val="nb-NO"/>
        </w:rPr>
        <w:t xml:space="preserve"> đối với đội ngũ giảng viên </w:t>
      </w:r>
    </w:p>
    <w:p w14:paraId="7EFAB997" w14:textId="0AA44711" w:rsidR="00AA2099" w:rsidRPr="000125BE" w:rsidRDefault="00261CB1" w:rsidP="00AA2099">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Chế độ chính sách đối với giảng viên còn nhiều hạn chế. Do đó, tạo động </w:t>
      </w:r>
      <w:r w:rsidRPr="000125BE">
        <w:rPr>
          <w:rFonts w:ascii="Times New Roman" w:hAnsi="Times New Roman" w:cs="Times New Roman"/>
          <w:sz w:val="26"/>
          <w:szCs w:val="26"/>
          <w:lang w:val="nb-NO"/>
        </w:rPr>
        <w:lastRenderedPageBreak/>
        <w:t>làm việc cho đội ngũ giảng viên để thúc đẩy tinh thần, động lực làm việc để đáp ứng yêu cầu vị tri việc làm là công việc rất cấp thiết hiện nay. Mục tiêu của giải pháp nhằm đề xuất các cách thức để duy trì và tạo động lực làm việc cho đội ngũ giảng viên tại các trường đại học địa phương theo vị trí việc làm</w:t>
      </w:r>
      <w:r w:rsidR="00AA2099" w:rsidRPr="000125BE">
        <w:rPr>
          <w:rFonts w:ascii="Times New Roman" w:hAnsi="Times New Roman" w:cs="Times New Roman"/>
          <w:sz w:val="26"/>
          <w:szCs w:val="26"/>
          <w:lang w:val="nb-NO"/>
        </w:rPr>
        <w:t>. Các chế độ, chính sách tập trung vào một số vấn đề như:</w:t>
      </w:r>
    </w:p>
    <w:p w14:paraId="73AEC20D"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Chế độ về đào tạo, bồi dưỡng nâng cao trình độ chuyên môn, nghiệp vụ theo vị trí việc làm;</w:t>
      </w:r>
    </w:p>
    <w:p w14:paraId="125751A7"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Tạo điều kiện tích lũy các tiêu chuẩn/tiêu chí để nâng hạng;</w:t>
      </w:r>
    </w:p>
    <w:p w14:paraId="3AE440EB"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Hoàn thiện, cải thiện các chế độ phúc lợi;</w:t>
      </w:r>
    </w:p>
    <w:p w14:paraId="619B5BA0"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Tạo điều kiện để cơ hội thăng tiến;</w:t>
      </w:r>
    </w:p>
    <w:p w14:paraId="2016E451" w14:textId="77777777" w:rsidR="00AA2099" w:rsidRPr="000125BE" w:rsidRDefault="00AA2099" w:rsidP="00AA2099">
      <w:pPr>
        <w:widowControl w:val="0"/>
        <w:spacing w:after="0" w:line="360" w:lineRule="auto"/>
        <w:ind w:firstLine="720"/>
        <w:jc w:val="both"/>
        <w:rPr>
          <w:rFonts w:ascii="Times New Roman" w:eastAsia="Yu Gothic" w:hAnsi="Times New Roman" w:cs="Times New Roman"/>
          <w:bCs/>
          <w:i/>
          <w:sz w:val="26"/>
          <w:szCs w:val="26"/>
          <w:lang w:val="nb-NO"/>
        </w:rPr>
      </w:pPr>
      <w:r w:rsidRPr="000125BE">
        <w:rPr>
          <w:rFonts w:ascii="Times New Roman" w:hAnsi="Times New Roman" w:cs="Times New Roman"/>
          <w:sz w:val="26"/>
          <w:szCs w:val="26"/>
          <w:lang w:val="nb-NO"/>
        </w:rPr>
        <w:t>- Được tiếp cận với các thiết bị hiện đại…</w:t>
      </w:r>
    </w:p>
    <w:p w14:paraId="2941AD13" w14:textId="77777777" w:rsidR="00AA2099" w:rsidRPr="000125BE" w:rsidRDefault="00AA2099" w:rsidP="00AA2099">
      <w:pPr>
        <w:pStyle w:val="NormalWeb"/>
        <w:widowControl w:val="0"/>
        <w:shd w:val="clear" w:color="auto" w:fill="FFFFFF"/>
        <w:spacing w:before="0" w:beforeAutospacing="0" w:after="0" w:afterAutospacing="0" w:line="360" w:lineRule="auto"/>
        <w:ind w:firstLine="720"/>
        <w:jc w:val="both"/>
        <w:rPr>
          <w:i/>
          <w:iCs/>
          <w:sz w:val="26"/>
          <w:szCs w:val="26"/>
          <w:lang w:val="nb-NO"/>
        </w:rPr>
      </w:pPr>
      <w:r w:rsidRPr="000125BE">
        <w:rPr>
          <w:i/>
          <w:iCs/>
          <w:sz w:val="26"/>
          <w:szCs w:val="26"/>
          <w:lang w:val="nb-NO"/>
        </w:rPr>
        <w:t>ii. Xác định rõ về mục tiêu, phương pháp làm việc, cách đánh giá đội ngũ giảng viên theo từng vị trí việc làm</w:t>
      </w:r>
    </w:p>
    <w:p w14:paraId="57998DD7" w14:textId="77777777" w:rsidR="00AA2099" w:rsidRPr="000125BE" w:rsidRDefault="00AA2099" w:rsidP="00AA2099">
      <w:pPr>
        <w:widowControl w:val="0"/>
        <w:shd w:val="clear" w:color="auto" w:fill="FFFFFF"/>
        <w:spacing w:after="0" w:line="360" w:lineRule="auto"/>
        <w:ind w:firstLine="720"/>
        <w:jc w:val="both"/>
        <w:rPr>
          <w:rFonts w:ascii="Times New Roman" w:eastAsia="Times New Roman" w:hAnsi="Times New Roman" w:cs="Times New Roman"/>
          <w:spacing w:val="3"/>
          <w:sz w:val="26"/>
          <w:szCs w:val="26"/>
          <w:lang w:val="nb-NO"/>
        </w:rPr>
      </w:pPr>
      <w:r w:rsidRPr="000125BE">
        <w:rPr>
          <w:rFonts w:ascii="Times New Roman" w:hAnsi="Times New Roman" w:cs="Times New Roman"/>
          <w:i/>
          <w:iCs/>
          <w:sz w:val="26"/>
          <w:szCs w:val="26"/>
          <w:lang w:val="nb-NO"/>
        </w:rPr>
        <w:t xml:space="preserve">- </w:t>
      </w:r>
      <w:r w:rsidRPr="000125BE">
        <w:rPr>
          <w:rFonts w:ascii="Times New Roman" w:eastAsia="Times New Roman" w:hAnsi="Times New Roman" w:cs="Times New Roman"/>
          <w:i/>
          <w:iCs/>
          <w:spacing w:val="3"/>
          <w:sz w:val="26"/>
          <w:szCs w:val="26"/>
          <w:lang w:val="nb-NO"/>
        </w:rPr>
        <w:t>Xác định “chuẩn đầu ra” của vị trí việc làm ngay từ khi bắt đầu:</w:t>
      </w:r>
      <w:r w:rsidRPr="000125BE">
        <w:rPr>
          <w:rFonts w:ascii="Times New Roman" w:eastAsia="Times New Roman" w:hAnsi="Times New Roman" w:cs="Times New Roman"/>
          <w:spacing w:val="3"/>
          <w:sz w:val="26"/>
          <w:szCs w:val="26"/>
          <w:lang w:val="nb-NO"/>
        </w:rPr>
        <w:t xml:space="preserve"> “Chuẩn đầu ra” thể hiện kết quả, sản phẩm cụ thể cần đạt của mỗi vị trí việc làm. Đối với giảng viên, chuẩn đầu ra thể hiện thông qua quy định về số lượng, chất lượng giờ giảng, giờ nghiên cứu khoa học, hướng dẫn người học, kiểm tra - đánh giá kết quả học tập của người học, tự học - tự bồi dưỡng…Các quy định này cần được xác định rõ ràng và công bố công khai cho giảng viên để làm căn cứ phấn đấu, đánh giá. Giảng viên chủ động hơn trong việc xác định mục tiêu, nội dung công việc cần thực hiện. Đây cũng là yếu tố thể hiện sự công khai, minh bạch trong quản lý đội ngũ, từ đó thúc đẩy, tạo động lực làm việc cho đội ngũ giảng viên.</w:t>
      </w:r>
    </w:p>
    <w:p w14:paraId="38E34613" w14:textId="77777777" w:rsidR="00AA2099" w:rsidRPr="000125BE" w:rsidRDefault="00AA2099" w:rsidP="00AA2099">
      <w:pPr>
        <w:widowControl w:val="0"/>
        <w:spacing w:after="0" w:line="360" w:lineRule="auto"/>
        <w:ind w:firstLine="567"/>
        <w:jc w:val="both"/>
        <w:rPr>
          <w:rFonts w:ascii="Times New Roman" w:eastAsia="Calibri" w:hAnsi="Times New Roman" w:cs="Times New Roman"/>
          <w:sz w:val="26"/>
          <w:szCs w:val="26"/>
          <w:lang w:val="nb-NO"/>
        </w:rPr>
      </w:pPr>
      <w:r w:rsidRPr="000125BE">
        <w:rPr>
          <w:rFonts w:ascii="Times New Roman" w:eastAsia="Calibri" w:hAnsi="Times New Roman" w:cs="Times New Roman"/>
          <w:i/>
          <w:iCs/>
          <w:sz w:val="26"/>
          <w:szCs w:val="26"/>
          <w:lang w:val="nb-NO"/>
        </w:rPr>
        <w:t xml:space="preserve">- </w:t>
      </w:r>
      <w:r w:rsidRPr="000125BE">
        <w:rPr>
          <w:rFonts w:ascii="Times New Roman" w:eastAsia="Calibri" w:hAnsi="Times New Roman" w:cs="Times New Roman"/>
          <w:i/>
          <w:iCs/>
          <w:sz w:val="26"/>
          <w:szCs w:val="26"/>
          <w:lang w:val="vi-VN"/>
        </w:rPr>
        <w:t xml:space="preserve">Trao quyền tự chủ </w:t>
      </w:r>
      <w:r w:rsidRPr="000125BE">
        <w:rPr>
          <w:rFonts w:ascii="Times New Roman" w:eastAsia="Calibri" w:hAnsi="Times New Roman" w:cs="Times New Roman"/>
          <w:i/>
          <w:iCs/>
          <w:sz w:val="26"/>
          <w:szCs w:val="26"/>
          <w:lang w:val="nb-NO"/>
        </w:rPr>
        <w:t xml:space="preserve">trong quá trình thực hiện nhiệm vụ của đội ngũ giảng viên: </w:t>
      </w:r>
      <w:r w:rsidRPr="000125BE">
        <w:rPr>
          <w:rFonts w:ascii="Times New Roman" w:eastAsia="Calibri" w:hAnsi="Times New Roman" w:cs="Times New Roman"/>
          <w:sz w:val="26"/>
          <w:szCs w:val="26"/>
          <w:lang w:val="nb-NO"/>
        </w:rPr>
        <w:t>Việc làm này nhằm tạo sự tích cực, chủ động cho đội ngũ giảng viên, phù hợp với tính chất, đặc điểm công việc của đội ngũ này. Trao quyền tự chủ giúp giảng viên chủ động, thúc đẩy sự sáng tạo, linh hoạt trong quá trình thực hiện công việc, từ đó nâng cao hiệu quả công việc, nhiệm vụ được giao.</w:t>
      </w:r>
    </w:p>
    <w:p w14:paraId="02041FFF" w14:textId="77777777" w:rsidR="00AA2099" w:rsidRPr="000125BE" w:rsidRDefault="00AA2099" w:rsidP="00AA2099">
      <w:pPr>
        <w:widowControl w:val="0"/>
        <w:shd w:val="clear" w:color="auto" w:fill="FFFFFF"/>
        <w:spacing w:after="0" w:line="360" w:lineRule="auto"/>
        <w:ind w:firstLine="567"/>
        <w:jc w:val="both"/>
        <w:rPr>
          <w:rFonts w:ascii="Times New Roman Italic" w:eastAsia="Times New Roman" w:hAnsi="Times New Roman Italic" w:cs="Times New Roman"/>
          <w:i/>
          <w:iCs/>
          <w:sz w:val="26"/>
          <w:szCs w:val="26"/>
          <w:lang w:val="nb-NO"/>
        </w:rPr>
      </w:pPr>
      <w:r w:rsidRPr="000125BE">
        <w:rPr>
          <w:rFonts w:ascii="Times New Roman Italic" w:eastAsia="Times New Roman" w:hAnsi="Times New Roman Italic" w:cs="Times New Roman"/>
          <w:i/>
          <w:iCs/>
          <w:sz w:val="26"/>
          <w:szCs w:val="26"/>
          <w:lang w:val="nb-NO"/>
        </w:rPr>
        <w:t>- Kịp thời ghi nhận những thành tích, đóng góp của đội ngũ giảng viên:</w:t>
      </w:r>
    </w:p>
    <w:p w14:paraId="734C2BFC" w14:textId="1B45EFC1" w:rsidR="00AA2099" w:rsidRPr="000125BE" w:rsidRDefault="00261CB1" w:rsidP="00AA2099">
      <w:pPr>
        <w:widowControl w:val="0"/>
        <w:shd w:val="clear" w:color="auto" w:fill="FFFFFF"/>
        <w:spacing w:after="0" w:line="360" w:lineRule="auto"/>
        <w:ind w:firstLine="567"/>
        <w:jc w:val="both"/>
        <w:rPr>
          <w:rFonts w:ascii="Times New Roman" w:eastAsia="Times New Roman" w:hAnsi="Times New Roman" w:cs="Times New Roman"/>
          <w:sz w:val="26"/>
          <w:szCs w:val="26"/>
          <w:lang w:val="nb-NO"/>
        </w:rPr>
      </w:pPr>
      <w:r w:rsidRPr="000125BE">
        <w:rPr>
          <w:rFonts w:ascii="Times New Roman" w:eastAsia="Times New Roman" w:hAnsi="Times New Roman" w:cs="Times New Roman"/>
          <w:sz w:val="26"/>
          <w:szCs w:val="26"/>
          <w:lang w:val="nb-NO"/>
        </w:rPr>
        <w:t xml:space="preserve">Môi trường làm việc tích cực, hiện đại, hợp tác góp phần giúp giảng viên có thêm động lực tích cực làm việc. Bối cảnh đổi mới giáo dục đòi hỏi giảng viên phải </w:t>
      </w:r>
      <w:r w:rsidRPr="000125BE">
        <w:rPr>
          <w:rFonts w:ascii="Times New Roman" w:eastAsia="Times New Roman" w:hAnsi="Times New Roman" w:cs="Times New Roman"/>
          <w:sz w:val="26"/>
          <w:szCs w:val="26"/>
          <w:lang w:val="nb-NO"/>
        </w:rPr>
        <w:lastRenderedPageBreak/>
        <w:t>được khuyến khích để có nhiều ý tưởng hơn cho cách làm việc, đồng thời, tạo cơ hội và hỗ trợ mọi điều kiện để họ có thể vận dụng những sáng kiến vào thực tiễn công việc</w:t>
      </w:r>
      <w:r w:rsidR="00AA2099" w:rsidRPr="000125BE">
        <w:rPr>
          <w:rFonts w:ascii="Times New Roman" w:eastAsia="Times New Roman" w:hAnsi="Times New Roman" w:cs="Times New Roman"/>
          <w:sz w:val="26"/>
          <w:szCs w:val="26"/>
          <w:lang w:val="nb-NO"/>
        </w:rPr>
        <w:t xml:space="preserve">. </w:t>
      </w:r>
      <w:r w:rsidR="001C01C8" w:rsidRPr="000125BE">
        <w:rPr>
          <w:rFonts w:ascii="Times New Roman" w:eastAsia="Times New Roman" w:hAnsi="Times New Roman" w:cs="Times New Roman"/>
          <w:sz w:val="26"/>
          <w:szCs w:val="26"/>
          <w:lang w:val="nb-NO"/>
        </w:rPr>
        <w:t>LĐ khoa đánh giá công bằng, đòi hỏi các nhà trường phải xây dựng hệ thống tiêu chí đánh giá rõ ràng, công khai các tiêu chí đánh giá cho đội ngũ giảng viên biết và thực hiện. Kết quả đánh giá được sử dụng làm căn cứ để ra các quyết định liên quan đến đội ngũ như: khen thưởng, kỷ luật, bổ nhiệm</w:t>
      </w:r>
      <w:r w:rsidR="00AA2099" w:rsidRPr="000125BE">
        <w:rPr>
          <w:rFonts w:ascii="Times New Roman" w:eastAsia="Times New Roman" w:hAnsi="Times New Roman" w:cs="Times New Roman"/>
          <w:sz w:val="26"/>
          <w:szCs w:val="26"/>
          <w:lang w:val="nb-NO"/>
        </w:rPr>
        <w:t>.</w:t>
      </w:r>
    </w:p>
    <w:p w14:paraId="4C406526" w14:textId="2BA015C6" w:rsidR="00AA2099" w:rsidRPr="000125BE" w:rsidRDefault="00AA2099" w:rsidP="00AA2099">
      <w:pPr>
        <w:widowControl w:val="0"/>
        <w:spacing w:after="0" w:line="360" w:lineRule="auto"/>
        <w:ind w:firstLine="567"/>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 xml:space="preserve">- </w:t>
      </w:r>
      <w:r w:rsidRPr="000125BE">
        <w:rPr>
          <w:rFonts w:ascii="Times New Roman" w:eastAsia="Calibri" w:hAnsi="Times New Roman" w:cs="Times New Roman"/>
          <w:i/>
          <w:iCs/>
          <w:sz w:val="26"/>
          <w:szCs w:val="26"/>
          <w:lang w:val="vi-VN"/>
        </w:rPr>
        <w:t xml:space="preserve">Đánh giá công bằng, khách quan: </w:t>
      </w:r>
      <w:r w:rsidR="00A32011" w:rsidRPr="000125BE">
        <w:rPr>
          <w:rFonts w:ascii="Times New Roman" w:eastAsia="Calibri" w:hAnsi="Times New Roman" w:cs="Times New Roman"/>
          <w:sz w:val="26"/>
          <w:szCs w:val="26"/>
        </w:rPr>
        <w:t>Đây là yếu tố hết sức quan trọng nhằm tạo động lực cho đội ngũ GV.</w:t>
      </w:r>
      <w:r w:rsidRPr="000125BE">
        <w:rPr>
          <w:rFonts w:ascii="Times New Roman" w:eastAsia="Calibri" w:hAnsi="Times New Roman" w:cs="Times New Roman"/>
          <w:sz w:val="26"/>
          <w:szCs w:val="26"/>
          <w:lang w:val="vi-VN"/>
        </w:rPr>
        <w:t xml:space="preserve"> Đánh giá công bằng tạo động lực làm việc cho đội ngũ này và ngược lại. Để đánh giá công bằng, đòi hỏi các nhà trường phải xây dựng hệ thống tiêu chí đánh giá rõ ràng, công khai các tiêu chí đánh giá cho đội ngũ giảng viên biết và thực hiện. Kết quả đánh giá được sử dụng làm căn cứ để ra các quyết định liên quan đến đội ngũ như: khen thưởng, kỷ luật, bổ nhiệm…</w:t>
      </w:r>
    </w:p>
    <w:p w14:paraId="5D754449" w14:textId="7A864051" w:rsidR="00AA2099" w:rsidRPr="000125BE" w:rsidRDefault="00AA2099" w:rsidP="00AA2099">
      <w:pPr>
        <w:widowControl w:val="0"/>
        <w:spacing w:after="0" w:line="360" w:lineRule="auto"/>
        <w:ind w:firstLine="567"/>
        <w:jc w:val="both"/>
        <w:rPr>
          <w:rFonts w:ascii="Times New Roman" w:eastAsia="Calibri" w:hAnsi="Times New Roman" w:cs="Times New Roman"/>
          <w:spacing w:val="2"/>
          <w:sz w:val="26"/>
          <w:szCs w:val="26"/>
          <w:lang w:val="vi-VN"/>
        </w:rPr>
      </w:pPr>
      <w:r w:rsidRPr="000125BE">
        <w:rPr>
          <w:rFonts w:ascii="Times New Roman" w:eastAsia="Calibri" w:hAnsi="Times New Roman" w:cs="Times New Roman"/>
          <w:i/>
          <w:spacing w:val="2"/>
          <w:sz w:val="26"/>
          <w:szCs w:val="26"/>
          <w:lang w:val="vi-VN"/>
        </w:rPr>
        <w:t>- Khuyến khích sự đổi mới, sáng tạo:</w:t>
      </w:r>
      <w:r w:rsidRPr="000125BE">
        <w:rPr>
          <w:rFonts w:ascii="Times New Roman" w:eastAsia="Calibri" w:hAnsi="Times New Roman" w:cs="Times New Roman"/>
          <w:spacing w:val="2"/>
          <w:sz w:val="26"/>
          <w:szCs w:val="26"/>
          <w:lang w:val="vi-VN"/>
        </w:rPr>
        <w:t xml:space="preserve"> </w:t>
      </w:r>
      <w:r w:rsidR="00A32011" w:rsidRPr="000125BE">
        <w:rPr>
          <w:rFonts w:ascii="Times New Roman" w:eastAsia="Calibri" w:hAnsi="Times New Roman" w:cs="Times New Roman"/>
          <w:spacing w:val="2"/>
          <w:sz w:val="26"/>
          <w:szCs w:val="26"/>
          <w:lang w:val="vi-VN"/>
        </w:rPr>
        <w:t>Tạo dựng môi trường làm việc tích cực, hiện đại, hợp tác góp phần giúp giảng viên có thêm động lực tích cực làm việc</w:t>
      </w:r>
      <w:r w:rsidRPr="000125BE">
        <w:rPr>
          <w:rFonts w:ascii="Times New Roman" w:eastAsia="Calibri" w:hAnsi="Times New Roman" w:cs="Times New Roman"/>
          <w:spacing w:val="2"/>
          <w:sz w:val="26"/>
          <w:szCs w:val="26"/>
          <w:lang w:val="vi-VN"/>
        </w:rPr>
        <w:t xml:space="preserve">. Bối cảnh đổi mới giáo dục đòi hỏi giảng viên phải được khuyến khích để có nhiều ý tưởng hơn cho cách làm việc, đồng thời, tạo cơ hội và hỗ trợ mọi điều kiện để họ có thể vận dụng những sáng kiến vào thực tiễn công việc. </w:t>
      </w:r>
    </w:p>
    <w:p w14:paraId="76C98A6B" w14:textId="77777777" w:rsidR="00AA2099" w:rsidRPr="000125BE" w:rsidRDefault="00AA2099" w:rsidP="00AA2099">
      <w:pPr>
        <w:pStyle w:val="NormalWeb"/>
        <w:widowControl w:val="0"/>
        <w:shd w:val="clear" w:color="auto" w:fill="FFFFFF"/>
        <w:spacing w:before="0" w:beforeAutospacing="0" w:after="0" w:afterAutospacing="0" w:line="360" w:lineRule="auto"/>
        <w:ind w:firstLine="720"/>
        <w:jc w:val="both"/>
        <w:rPr>
          <w:sz w:val="26"/>
          <w:szCs w:val="26"/>
          <w:lang w:val="vi-VN"/>
        </w:rPr>
      </w:pPr>
      <w:r w:rsidRPr="000125BE">
        <w:rPr>
          <w:rFonts w:eastAsia="Calibri"/>
          <w:i/>
          <w:spacing w:val="4"/>
          <w:sz w:val="26"/>
          <w:szCs w:val="26"/>
          <w:lang w:val="vi-VN"/>
        </w:rPr>
        <w:t>- Xây dựng bầu không khí làm việc thân thiện:</w:t>
      </w:r>
      <w:r w:rsidRPr="000125BE">
        <w:rPr>
          <w:rFonts w:eastAsia="Calibri"/>
          <w:spacing w:val="4"/>
          <w:sz w:val="26"/>
          <w:szCs w:val="26"/>
          <w:lang w:val="vi-VN"/>
        </w:rPr>
        <w:t xml:space="preserve"> Bầu không khí làm việc thân thiện là biểu hiện tích cực của môi trường văn hóa nhà trường. Ban lãnh đạo nhà trường, khoa, phòng, ban cần hiểu được quan điểm, nhu cầu của mỗi cá nhân, tạo điều kiện sắp xếp công việc hợp lí giúp cân bằng cuộc sống và công việc của giảng viên. Sự thông cảm, chia sẻ, trao đổi tâm tư nguyện vọng, sẵn sàng tương trợ giúp đỡ lẫn nhau</w:t>
      </w:r>
      <w:r w:rsidRPr="000125BE">
        <w:rPr>
          <w:sz w:val="26"/>
          <w:szCs w:val="26"/>
          <w:lang w:val="vi-VN"/>
        </w:rPr>
        <w:t xml:space="preserve"> sẽ là động lực để mọi người làm việc, cống hiến vì mục tiêu chung của nhà trường.</w:t>
      </w:r>
    </w:p>
    <w:p w14:paraId="2CD02C46" w14:textId="77777777" w:rsidR="00AA2099" w:rsidRPr="000125BE" w:rsidRDefault="00AA2099" w:rsidP="00AA2099">
      <w:pPr>
        <w:widowControl w:val="0"/>
        <w:spacing w:after="0" w:line="360" w:lineRule="auto"/>
        <w:ind w:firstLine="720"/>
        <w:jc w:val="both"/>
        <w:outlineLvl w:val="2"/>
        <w:rPr>
          <w:rFonts w:ascii="Times New Roman Italic" w:hAnsi="Times New Roman Italic"/>
          <w:spacing w:val="-6"/>
          <w:sz w:val="26"/>
          <w:szCs w:val="26"/>
          <w:lang w:val="es-ES_tradnl"/>
        </w:rPr>
      </w:pPr>
      <w:bookmarkStart w:id="643" w:name="_Toc155726435"/>
      <w:r w:rsidRPr="000125BE">
        <w:rPr>
          <w:rFonts w:ascii="Times New Roman Italic" w:hAnsi="Times New Roman Italic"/>
          <w:i/>
          <w:iCs/>
          <w:spacing w:val="-6"/>
          <w:sz w:val="26"/>
          <w:szCs w:val="26"/>
          <w:lang w:val="vi-VN" w:eastAsia="id-ID"/>
        </w:rPr>
        <w:t>iii. Tạo dựng môi trường làm việc tích cực, hiện đại, hợp tác, chia sẻ để giảng viên được trải nghiệm, học tập qua các nhiệm vụ công tác đa dạng, mới mẻ:</w:t>
      </w:r>
      <w:bookmarkEnd w:id="643"/>
    </w:p>
    <w:p w14:paraId="493F4794" w14:textId="77777777" w:rsidR="00AA2099" w:rsidRPr="000125BE" w:rsidRDefault="00AA2099" w:rsidP="00AA2099">
      <w:pPr>
        <w:widowControl w:val="0"/>
        <w:spacing w:after="0" w:line="360" w:lineRule="auto"/>
        <w:jc w:val="both"/>
        <w:rPr>
          <w:rFonts w:ascii="Times New Roman" w:hAnsi="Times New Roman"/>
          <w:sz w:val="26"/>
          <w:szCs w:val="26"/>
          <w:lang w:val="vi-VN" w:eastAsia="id-ID"/>
        </w:rPr>
      </w:pPr>
      <w:r w:rsidRPr="000125BE">
        <w:rPr>
          <w:rFonts w:ascii="Times New Roman" w:hAnsi="Times New Roman"/>
          <w:i/>
          <w:sz w:val="26"/>
          <w:szCs w:val="26"/>
          <w:lang w:val="vi-VN" w:eastAsia="id-ID"/>
        </w:rPr>
        <w:tab/>
      </w:r>
      <w:r w:rsidRPr="000125BE">
        <w:rPr>
          <w:rFonts w:ascii="Times New Roman" w:hAnsi="Times New Roman"/>
          <w:sz w:val="26"/>
          <w:szCs w:val="26"/>
          <w:lang w:val="vi-VN" w:eastAsia="id-ID"/>
        </w:rPr>
        <w:t xml:space="preserve">Môi trường làm việc có ảnh hưởng lớn đến tinh thần, hiệu quả làm việc của đội ngũ giảng viên. Tạo dựng môi trường làm việc tích cực, hiện đại, hợp tác góp phần giúp giảng viên có thêm động lực tích cực làm việc; đồng thời đa dạng hóa các môi trường làm việc giúp giảng viên có cơ hội được tham gia ở nhiều lĩnh vực, trải </w:t>
      </w:r>
      <w:r w:rsidRPr="000125BE">
        <w:rPr>
          <w:rFonts w:ascii="Times New Roman" w:hAnsi="Times New Roman"/>
          <w:sz w:val="26"/>
          <w:szCs w:val="26"/>
          <w:lang w:val="vi-VN" w:eastAsia="id-ID"/>
        </w:rPr>
        <w:lastRenderedPageBreak/>
        <w:t>nghiệm nhiều hoạt động, từ đó nâng cao năng lực nghề nghiệp. Lãnh đạo các trường đại học địa phương cần:</w:t>
      </w:r>
    </w:p>
    <w:p w14:paraId="1BA9E3EA" w14:textId="498D660F" w:rsidR="00AA2099" w:rsidRPr="000125BE" w:rsidRDefault="00AA2099" w:rsidP="00AA2099">
      <w:pPr>
        <w:widowControl w:val="0"/>
        <w:spacing w:after="0" w:line="360" w:lineRule="auto"/>
        <w:ind w:firstLine="720"/>
        <w:jc w:val="both"/>
        <w:rPr>
          <w:rFonts w:ascii="Times New Roman" w:hAnsi="Times New Roman"/>
          <w:sz w:val="26"/>
          <w:szCs w:val="26"/>
          <w:lang w:val="id-ID" w:eastAsia="id-ID"/>
        </w:rPr>
      </w:pPr>
      <w:r w:rsidRPr="000125BE">
        <w:rPr>
          <w:rFonts w:ascii="Times New Roman" w:hAnsi="Times New Roman"/>
          <w:sz w:val="26"/>
          <w:szCs w:val="26"/>
          <w:lang w:val="id-ID" w:eastAsia="id-ID"/>
        </w:rPr>
        <w:t xml:space="preserve">- </w:t>
      </w:r>
      <w:r w:rsidR="00A66831" w:rsidRPr="000125BE">
        <w:rPr>
          <w:rFonts w:ascii="Times New Roman" w:hAnsi="Times New Roman"/>
          <w:sz w:val="26"/>
          <w:szCs w:val="26"/>
          <w:lang w:val="id-ID" w:eastAsia="id-ID"/>
        </w:rPr>
        <w:t xml:space="preserve">Môi trường làm việc có ảnh hưởng lớn đến tinh thần, hiệu quả làm việc của đội ngũ giảng viên. </w:t>
      </w:r>
      <w:bookmarkStart w:id="644" w:name="_Hlk166242393"/>
      <w:r w:rsidR="00A66831" w:rsidRPr="000125BE">
        <w:rPr>
          <w:rFonts w:ascii="Times New Roman" w:hAnsi="Times New Roman"/>
          <w:sz w:val="26"/>
          <w:szCs w:val="26"/>
          <w:lang w:val="id-ID" w:eastAsia="id-ID"/>
        </w:rPr>
        <w:t>Tạo dựng môi trường làm việc tích cực, hiện đại, hợp tác góp phần giúp giảng viên có thêm động lực tích cực làm việc</w:t>
      </w:r>
      <w:bookmarkEnd w:id="644"/>
      <w:r w:rsidR="00A66831" w:rsidRPr="000125BE">
        <w:rPr>
          <w:rFonts w:ascii="Times New Roman" w:hAnsi="Times New Roman"/>
          <w:sz w:val="26"/>
          <w:szCs w:val="26"/>
          <w:lang w:val="id-ID" w:eastAsia="id-ID"/>
        </w:rPr>
        <w:t>; đồng thời đa dạng hóa các môi trường làm việc giúp giảng viên có cơ hội được tham gia ở nhiều lĩnh vực, trải nghiệm nhiều hoạt động, từ đó nâng cao năng lực nghề nghiệp. Do đó cần đảm bảo điều kiện cơ sở vật chất, thiết bị, không gian và điều kiện làm việc</w:t>
      </w:r>
      <w:r w:rsidRPr="000125BE">
        <w:rPr>
          <w:rFonts w:ascii="Times New Roman" w:hAnsi="Times New Roman"/>
          <w:sz w:val="26"/>
          <w:szCs w:val="26"/>
          <w:lang w:val="id-ID" w:eastAsia="id-ID"/>
        </w:rPr>
        <w:t>.</w:t>
      </w:r>
    </w:p>
    <w:p w14:paraId="5F99581B" w14:textId="7FAEFBC3" w:rsidR="00AA2099" w:rsidRPr="000125BE" w:rsidRDefault="00AA2099" w:rsidP="00AA2099">
      <w:pPr>
        <w:widowControl w:val="0"/>
        <w:spacing w:after="0" w:line="360" w:lineRule="auto"/>
        <w:ind w:firstLine="720"/>
        <w:jc w:val="both"/>
        <w:rPr>
          <w:rFonts w:ascii="Times New Roman" w:hAnsi="Times New Roman"/>
          <w:sz w:val="26"/>
          <w:szCs w:val="26"/>
          <w:lang w:val="id-ID" w:eastAsia="id-ID"/>
        </w:rPr>
      </w:pPr>
      <w:r w:rsidRPr="000125BE">
        <w:rPr>
          <w:rFonts w:ascii="Times New Roman" w:hAnsi="Times New Roman"/>
          <w:sz w:val="26"/>
          <w:szCs w:val="26"/>
          <w:lang w:val="id-ID" w:eastAsia="id-ID"/>
        </w:rPr>
        <w:t xml:space="preserve">- Chỉ đạo </w:t>
      </w:r>
      <w:r w:rsidR="00A32011" w:rsidRPr="000125BE">
        <w:rPr>
          <w:rFonts w:ascii="Times New Roman" w:hAnsi="Times New Roman"/>
          <w:sz w:val="26"/>
          <w:szCs w:val="26"/>
          <w:lang w:val="id-ID" w:eastAsia="id-ID"/>
        </w:rPr>
        <w:t>t</w:t>
      </w:r>
      <w:r w:rsidR="00A66831" w:rsidRPr="000125BE">
        <w:rPr>
          <w:rFonts w:ascii="Times New Roman" w:hAnsi="Times New Roman"/>
          <w:sz w:val="26"/>
          <w:szCs w:val="26"/>
          <w:lang w:val="id-ID" w:eastAsia="id-ID"/>
        </w:rPr>
        <w:t>ạo dựng môi trường làm việc tích cực, hiện đại, hợp tác góp phần giúp giảng viên có thêm động lực tích cực làm việc</w:t>
      </w:r>
      <w:r w:rsidRPr="000125BE">
        <w:rPr>
          <w:rFonts w:ascii="Times New Roman" w:hAnsi="Times New Roman"/>
          <w:sz w:val="26"/>
          <w:szCs w:val="26"/>
          <w:lang w:val="id-ID" w:eastAsia="id-ID"/>
        </w:rPr>
        <w:t xml:space="preserve">. </w:t>
      </w:r>
    </w:p>
    <w:p w14:paraId="18D5E452" w14:textId="77777777" w:rsidR="00AA2099" w:rsidRPr="000125BE" w:rsidRDefault="00AA2099" w:rsidP="00AA2099">
      <w:pPr>
        <w:widowControl w:val="0"/>
        <w:spacing w:after="0" w:line="360" w:lineRule="auto"/>
        <w:ind w:firstLine="562"/>
        <w:jc w:val="both"/>
        <w:rPr>
          <w:rFonts w:ascii="Times New Roman" w:hAnsi="Times New Roman"/>
          <w:sz w:val="26"/>
          <w:szCs w:val="26"/>
          <w:lang w:val="id-ID"/>
        </w:rPr>
      </w:pPr>
      <w:r w:rsidRPr="000125BE">
        <w:rPr>
          <w:rFonts w:ascii="Times New Roman" w:hAnsi="Times New Roman"/>
          <w:spacing w:val="2"/>
          <w:sz w:val="26"/>
          <w:szCs w:val="26"/>
          <w:lang w:val="id-ID"/>
        </w:rPr>
        <w:t>- Có cơ chế khuyến khích đội ngũ giảng viên tăng cường sử dụng ngoại ngữ, công bố các bài báo khoa học bằng tiếng nước ngoài, đăng tạp chí khoa học quốc tế. Sử dụng được ngoại ngữ là điều kiện cần thiết để tham gia, tổ chức các hoạt động hợp tác quốc tế trong đào tạo và nghiên cứu khoa học. Nâng cao năng lực sử dụng ngoại ngữ (đặc biệt là tiếng Anh), giúp giảng viên trở thành giảng viên toàn cầu, hợp tác nghiên cứu với các đồng nghiệp nước ngoài, công bố các bài báo khoa học quốc tế. Đội ngũ giảng viên có năng lực sử dụng ngoại ngữ đạt chuẩn sẽ giúp các trường đại học địa phương triển khai được các chương trình liên kết đào tạo, bồi dưỡng với nước ngoài, nâng cao vị thế và uy tín của mỗi cá nhân giảng viên cũng như của nhà trường. Muốn vậy, cần có cơ chế khuyến khích giảng viên học ngoại ngữ, viết bài</w:t>
      </w:r>
      <w:r w:rsidRPr="000125BE">
        <w:rPr>
          <w:rFonts w:ascii="Times New Roman" w:hAnsi="Times New Roman"/>
          <w:sz w:val="26"/>
          <w:szCs w:val="26"/>
          <w:lang w:val="id-ID"/>
        </w:rPr>
        <w:t xml:space="preserve"> báo quốc tế, từ đó giúp họ trau dồi, phát triển chuyên môn của bản thân.</w:t>
      </w:r>
    </w:p>
    <w:p w14:paraId="60A4CF77" w14:textId="2B9C8232" w:rsidR="00AA2099" w:rsidRPr="000125BE" w:rsidRDefault="00AA2099" w:rsidP="00AA2099">
      <w:pPr>
        <w:widowControl w:val="0"/>
        <w:spacing w:after="0" w:line="360" w:lineRule="auto"/>
        <w:ind w:firstLine="720"/>
        <w:jc w:val="both"/>
        <w:rPr>
          <w:rFonts w:ascii="Times New Roman" w:hAnsi="Times New Roman"/>
          <w:sz w:val="26"/>
          <w:szCs w:val="26"/>
          <w:lang w:val="id-ID" w:eastAsia="id-ID"/>
        </w:rPr>
      </w:pPr>
      <w:r w:rsidRPr="000125BE">
        <w:rPr>
          <w:rFonts w:ascii="Times New Roman" w:hAnsi="Times New Roman"/>
          <w:sz w:val="26"/>
          <w:szCs w:val="26"/>
          <w:lang w:val="id-ID" w:eastAsia="id-ID"/>
        </w:rPr>
        <w:t xml:space="preserve">- </w:t>
      </w:r>
      <w:r w:rsidR="000F5726" w:rsidRPr="000125BE">
        <w:rPr>
          <w:rFonts w:ascii="Times New Roman" w:hAnsi="Times New Roman"/>
          <w:sz w:val="26"/>
          <w:szCs w:val="26"/>
          <w:lang w:val="id-ID" w:eastAsia="id-ID"/>
        </w:rPr>
        <w:t>Khai thác và huy động các nguồn nhân lực tại địa phương để GV có cơ hội học tập trải nghiệm và phát triển bản thân.</w:t>
      </w:r>
      <w:r w:rsidRPr="000125BE">
        <w:rPr>
          <w:rFonts w:ascii="Times New Roman" w:hAnsi="Times New Roman"/>
          <w:sz w:val="26"/>
          <w:szCs w:val="26"/>
          <w:lang w:val="id-ID" w:eastAsia="id-ID"/>
        </w:rPr>
        <w:t xml:space="preserve"> Hoạt động này một mặt giúp giảng viên có thêm nguồn thu nhập, mặt khác họ có cơ hội được cọ xát, học hỏi từ các đồng nghiệp bên ngoài, thực hiện tốt hơn các nhiệm vụ đa dạng, đáp ứng yêu cầu ngày càng cao của vị trí việc làm đang đảm nhận.</w:t>
      </w:r>
    </w:p>
    <w:p w14:paraId="2DB7F27B" w14:textId="77777777" w:rsidR="00AA2099" w:rsidRPr="000125BE" w:rsidRDefault="00AA2099" w:rsidP="00AA2099">
      <w:pPr>
        <w:widowControl w:val="0"/>
        <w:spacing w:after="0" w:line="360" w:lineRule="auto"/>
        <w:ind w:firstLine="567"/>
        <w:jc w:val="both"/>
        <w:rPr>
          <w:rFonts w:ascii="Times New Roman" w:hAnsi="Times New Roman"/>
          <w:sz w:val="26"/>
          <w:szCs w:val="26"/>
          <w:lang w:val="id-ID"/>
        </w:rPr>
      </w:pPr>
      <w:r w:rsidRPr="000125BE">
        <w:rPr>
          <w:rFonts w:ascii="Times New Roman" w:hAnsi="Times New Roman"/>
          <w:sz w:val="26"/>
          <w:szCs w:val="26"/>
          <w:lang w:val="id-ID"/>
        </w:rPr>
        <w:t xml:space="preserve">- Khuyến khích giảng viên tham gia hội thảo, hội nghị trong nước, quốc tế. Việc giảng viên được giao các nhiệm vụ khó hơn, phức tạp hơn sẽ đồng thời là cơ hội, động lực để họ thử sức và nỗ lực. </w:t>
      </w:r>
    </w:p>
    <w:p w14:paraId="04DE21E4" w14:textId="77777777" w:rsidR="00AA2099" w:rsidRPr="000125BE" w:rsidRDefault="00AA2099" w:rsidP="00AA2099">
      <w:pPr>
        <w:widowControl w:val="0"/>
        <w:spacing w:after="0" w:line="360" w:lineRule="auto"/>
        <w:jc w:val="both"/>
        <w:rPr>
          <w:rFonts w:ascii="Times New Roman" w:eastAsia="Yu Gothic" w:hAnsi="Times New Roman" w:cs="Times New Roman"/>
          <w:bCs/>
          <w:i/>
          <w:sz w:val="26"/>
          <w:szCs w:val="26"/>
          <w:lang w:val="id-ID"/>
        </w:rPr>
      </w:pPr>
      <w:r w:rsidRPr="000125BE">
        <w:rPr>
          <w:rFonts w:ascii="Times New Roman" w:eastAsia="Yu Gothic" w:hAnsi="Times New Roman" w:cs="Times New Roman"/>
          <w:bCs/>
          <w:i/>
          <w:sz w:val="26"/>
          <w:szCs w:val="26"/>
          <w:lang w:val="id-ID"/>
        </w:rPr>
        <w:lastRenderedPageBreak/>
        <w:t>3.2.6.3. Điều kiện thực hiện giải pháp</w:t>
      </w:r>
    </w:p>
    <w:p w14:paraId="58C6ED10" w14:textId="5CD72E2F" w:rsidR="00AA2099" w:rsidRPr="000125BE" w:rsidRDefault="00AA2099" w:rsidP="00AA2099">
      <w:pPr>
        <w:widowControl w:val="0"/>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 xml:space="preserve">- Lãnh đạo nhà trường cần nắm vững các yêu cầu về xây dựng </w:t>
      </w:r>
      <w:r w:rsidR="00AB6308" w:rsidRPr="000125BE">
        <w:rPr>
          <w:rFonts w:ascii="Times New Roman" w:hAnsi="Times New Roman" w:cs="Times New Roman"/>
          <w:sz w:val="26"/>
          <w:szCs w:val="26"/>
          <w:lang w:val="id-ID"/>
        </w:rPr>
        <w:t>môi trường làm việc</w:t>
      </w:r>
      <w:r w:rsidRPr="000125BE">
        <w:rPr>
          <w:rFonts w:ascii="Times New Roman" w:hAnsi="Times New Roman" w:cs="Times New Roman"/>
          <w:sz w:val="26"/>
          <w:szCs w:val="26"/>
          <w:lang w:val="id-ID"/>
        </w:rPr>
        <w:t>, tạo môi trường và điều kiện thuận lợi để đội ngũ giảng viên phát huy, năng lực nghề nghiệp theo vị trí việc làm.</w:t>
      </w:r>
    </w:p>
    <w:p w14:paraId="6281525B"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 Hệ thống cơ sở vật chất, trang thiết bị dạy học đảm bảo đủ số lượng, chất lượng phục vụ cho quá trình thực hiện nhiệm vụ của đội ngũ giảng viên.</w:t>
      </w:r>
    </w:p>
    <w:p w14:paraId="16415B35" w14:textId="49E5A272" w:rsidR="00AA2099" w:rsidRPr="000125BE" w:rsidRDefault="00AA2099" w:rsidP="00F51290">
      <w:pPr>
        <w:pStyle w:val="002"/>
      </w:pPr>
      <w:bookmarkStart w:id="645" w:name="_Toc155726436"/>
      <w:bookmarkStart w:id="646" w:name="_Toc155805888"/>
      <w:bookmarkStart w:id="647" w:name="_Toc163200826"/>
      <w:bookmarkStart w:id="648" w:name="_Toc165972568"/>
      <w:r w:rsidRPr="000125BE">
        <w:t>3.3. Khảo nghiệm mức độ cấp thiết và tính khả thi của các giải pháp đề xuất</w:t>
      </w:r>
      <w:bookmarkEnd w:id="645"/>
      <w:bookmarkEnd w:id="646"/>
      <w:bookmarkEnd w:id="647"/>
      <w:bookmarkEnd w:id="648"/>
      <w:r w:rsidR="00D151C6" w:rsidRPr="000125BE">
        <w:t xml:space="preserve">   </w:t>
      </w:r>
      <w:r w:rsidRPr="000125BE">
        <w:t xml:space="preserve"> </w:t>
      </w:r>
    </w:p>
    <w:p w14:paraId="6454B42D" w14:textId="77777777" w:rsidR="00AA2099" w:rsidRPr="000125BE" w:rsidRDefault="00AA2099" w:rsidP="00513C31">
      <w:pPr>
        <w:pStyle w:val="003"/>
        <w:rPr>
          <w:b/>
          <w:bCs/>
          <w:i/>
          <w:iCs/>
        </w:rPr>
      </w:pPr>
      <w:bookmarkStart w:id="649" w:name="_Toc107220803"/>
      <w:bookmarkStart w:id="650" w:name="_Toc119522849"/>
      <w:bookmarkStart w:id="651" w:name="_Toc155726437"/>
      <w:bookmarkStart w:id="652" w:name="_Toc155805889"/>
      <w:bookmarkStart w:id="653" w:name="_Toc163200827"/>
      <w:bookmarkStart w:id="654" w:name="_Toc165972569"/>
      <w:r w:rsidRPr="000125BE">
        <w:rPr>
          <w:b/>
          <w:bCs/>
          <w:i/>
          <w:iCs/>
        </w:rPr>
        <w:t xml:space="preserve">3.3.1. Mục đích khảo </w:t>
      </w:r>
      <w:bookmarkEnd w:id="649"/>
      <w:bookmarkEnd w:id="650"/>
      <w:bookmarkEnd w:id="651"/>
      <w:bookmarkEnd w:id="652"/>
      <w:r w:rsidRPr="000125BE">
        <w:rPr>
          <w:b/>
          <w:bCs/>
          <w:i/>
          <w:iCs/>
        </w:rPr>
        <w:t>nghiệm</w:t>
      </w:r>
      <w:bookmarkEnd w:id="653"/>
      <w:bookmarkEnd w:id="654"/>
    </w:p>
    <w:p w14:paraId="20911DD5" w14:textId="77777777" w:rsidR="00AA2099" w:rsidRPr="000125BE" w:rsidRDefault="00AA2099" w:rsidP="00AA2099">
      <w:pPr>
        <w:pStyle w:val="NormalWeb"/>
        <w:widowControl w:val="0"/>
        <w:spacing w:before="0" w:beforeAutospacing="0" w:after="0" w:afterAutospacing="0" w:line="360" w:lineRule="auto"/>
        <w:ind w:firstLine="720"/>
        <w:jc w:val="both"/>
        <w:rPr>
          <w:sz w:val="26"/>
          <w:szCs w:val="26"/>
          <w:lang w:val="id-ID"/>
        </w:rPr>
      </w:pPr>
      <w:r w:rsidRPr="000125BE">
        <w:rPr>
          <w:sz w:val="26"/>
          <w:szCs w:val="26"/>
          <w:lang w:val="id-ID"/>
        </w:rPr>
        <w:t>Luận án thực hiện khảo nghiệm để đánh giá mức độ cấp thiết và tính khả thi của các giải pháp quản lý đội ngũ giảng viên theo tiếp cận vị trí việc làm đã đề xuất, từ đó khẳng định thêm độ tin cậy của các giải pháp.</w:t>
      </w:r>
    </w:p>
    <w:p w14:paraId="7A32350A" w14:textId="77777777" w:rsidR="00AA2099" w:rsidRPr="000125BE" w:rsidRDefault="00AA2099" w:rsidP="00513C31">
      <w:pPr>
        <w:pStyle w:val="003"/>
        <w:rPr>
          <w:b/>
          <w:bCs/>
          <w:i/>
          <w:iCs/>
        </w:rPr>
      </w:pPr>
      <w:bookmarkStart w:id="655" w:name="_Toc107220804"/>
      <w:bookmarkStart w:id="656" w:name="_Toc119522850"/>
      <w:bookmarkStart w:id="657" w:name="_Toc155726438"/>
      <w:bookmarkStart w:id="658" w:name="_Toc155805890"/>
      <w:bookmarkStart w:id="659" w:name="_Toc163200828"/>
      <w:bookmarkStart w:id="660" w:name="_Toc165972570"/>
      <w:r w:rsidRPr="000125BE">
        <w:rPr>
          <w:b/>
          <w:bCs/>
          <w:i/>
          <w:iCs/>
        </w:rPr>
        <w:t xml:space="preserve">3.3.2. Nội dung khảo </w:t>
      </w:r>
      <w:bookmarkEnd w:id="655"/>
      <w:bookmarkEnd w:id="656"/>
      <w:bookmarkEnd w:id="657"/>
      <w:bookmarkEnd w:id="658"/>
      <w:r w:rsidRPr="000125BE">
        <w:rPr>
          <w:b/>
          <w:bCs/>
          <w:i/>
          <w:iCs/>
        </w:rPr>
        <w:t>nghiệm</w:t>
      </w:r>
      <w:bookmarkEnd w:id="659"/>
      <w:bookmarkEnd w:id="660"/>
    </w:p>
    <w:p w14:paraId="7329B777" w14:textId="77777777" w:rsidR="00AA2099" w:rsidRPr="000125BE" w:rsidRDefault="00AA2099" w:rsidP="00AA2099">
      <w:pPr>
        <w:pStyle w:val="NormalWeb"/>
        <w:widowControl w:val="0"/>
        <w:spacing w:before="0" w:beforeAutospacing="0" w:after="0" w:afterAutospacing="0" w:line="360" w:lineRule="auto"/>
        <w:ind w:firstLine="720"/>
        <w:jc w:val="both"/>
        <w:rPr>
          <w:sz w:val="26"/>
          <w:szCs w:val="26"/>
          <w:lang w:val="id-ID"/>
        </w:rPr>
      </w:pPr>
      <w:r w:rsidRPr="000125BE">
        <w:rPr>
          <w:sz w:val="26"/>
          <w:szCs w:val="26"/>
          <w:lang w:val="id-ID"/>
        </w:rPr>
        <w:t>Nội dung khảo nghiệm tập trung vào hai vấn đề chính của 06 giải pháp:</w:t>
      </w:r>
    </w:p>
    <w:p w14:paraId="227053BB" w14:textId="77777777" w:rsidR="00AA2099" w:rsidRPr="000125BE" w:rsidRDefault="00AA2099" w:rsidP="00AA2099">
      <w:pPr>
        <w:pStyle w:val="NormalWeb"/>
        <w:widowControl w:val="0"/>
        <w:spacing w:before="0" w:beforeAutospacing="0" w:after="0" w:afterAutospacing="0" w:line="360" w:lineRule="auto"/>
        <w:ind w:firstLine="720"/>
        <w:jc w:val="both"/>
        <w:rPr>
          <w:sz w:val="26"/>
          <w:szCs w:val="26"/>
          <w:lang w:val="id-ID"/>
        </w:rPr>
      </w:pPr>
      <w:r w:rsidRPr="000125BE">
        <w:rPr>
          <w:sz w:val="26"/>
          <w:szCs w:val="26"/>
          <w:lang w:val="id-ID"/>
        </w:rPr>
        <w:t xml:space="preserve">- Các giải pháp được đề xuất có thực sự cấp thiết đối với quản lý đội ngũ giảng viên theo tiếp vị trí việc làm tại các trường đại học địa phương không? </w:t>
      </w:r>
    </w:p>
    <w:p w14:paraId="4A48FE61" w14:textId="77777777" w:rsidR="00AA2099" w:rsidRPr="000125BE" w:rsidRDefault="00AA2099" w:rsidP="00AA2099">
      <w:pPr>
        <w:pStyle w:val="NormalWeb"/>
        <w:widowControl w:val="0"/>
        <w:spacing w:before="0" w:beforeAutospacing="0" w:after="0" w:afterAutospacing="0" w:line="360" w:lineRule="auto"/>
        <w:ind w:firstLine="720"/>
        <w:jc w:val="both"/>
        <w:rPr>
          <w:spacing w:val="4"/>
          <w:sz w:val="26"/>
          <w:szCs w:val="26"/>
          <w:lang w:val="id-ID"/>
        </w:rPr>
      </w:pPr>
      <w:r w:rsidRPr="000125BE">
        <w:rPr>
          <w:spacing w:val="4"/>
          <w:sz w:val="26"/>
          <w:szCs w:val="26"/>
          <w:lang w:val="id-ID"/>
        </w:rPr>
        <w:t xml:space="preserve">- Các giải pháp được đề xuất có khả thi khi áp dụng trong thực tiễn </w:t>
      </w:r>
      <w:bookmarkStart w:id="661" w:name="_Toc107220805"/>
      <w:bookmarkStart w:id="662" w:name="_Toc119522851"/>
      <w:r w:rsidRPr="000125BE">
        <w:rPr>
          <w:spacing w:val="4"/>
          <w:sz w:val="26"/>
          <w:szCs w:val="26"/>
          <w:lang w:val="id-ID"/>
        </w:rPr>
        <w:t xml:space="preserve">quản lý đội ngũ giảng viên theo tiếp cận vị trí việc làm tại các trường đại học địa phương không? </w:t>
      </w:r>
    </w:p>
    <w:p w14:paraId="6D53BA15" w14:textId="77777777" w:rsidR="00AA2099" w:rsidRPr="000125BE" w:rsidRDefault="00AA2099" w:rsidP="00513C31">
      <w:pPr>
        <w:pStyle w:val="003"/>
        <w:rPr>
          <w:b/>
          <w:bCs/>
          <w:i/>
          <w:iCs/>
        </w:rPr>
      </w:pPr>
      <w:bookmarkStart w:id="663" w:name="_Toc155726439"/>
      <w:bookmarkStart w:id="664" w:name="_Toc155805891"/>
      <w:bookmarkStart w:id="665" w:name="_Toc163200829"/>
      <w:bookmarkStart w:id="666" w:name="_Toc165972571"/>
      <w:r w:rsidRPr="000125BE">
        <w:rPr>
          <w:b/>
          <w:bCs/>
          <w:i/>
          <w:iCs/>
        </w:rPr>
        <w:t>3.3.3. Đối tượng khảo</w:t>
      </w:r>
      <w:bookmarkEnd w:id="661"/>
      <w:bookmarkEnd w:id="662"/>
      <w:bookmarkEnd w:id="663"/>
      <w:bookmarkEnd w:id="664"/>
      <w:r w:rsidRPr="000125BE">
        <w:rPr>
          <w:b/>
          <w:bCs/>
          <w:i/>
          <w:iCs/>
        </w:rPr>
        <w:t xml:space="preserve"> nghiệm</w:t>
      </w:r>
      <w:bookmarkEnd w:id="665"/>
      <w:bookmarkEnd w:id="666"/>
    </w:p>
    <w:p w14:paraId="4016B895" w14:textId="77777777" w:rsidR="00AA2099" w:rsidRPr="000125BE" w:rsidRDefault="00AA2099" w:rsidP="00AA2099">
      <w:pPr>
        <w:pStyle w:val="Nomail"/>
        <w:widowControl w:val="0"/>
        <w:spacing w:before="0"/>
        <w:ind w:firstLine="720"/>
        <w:rPr>
          <w:b/>
          <w:color w:val="auto"/>
          <w:sz w:val="26"/>
          <w:szCs w:val="26"/>
        </w:rPr>
      </w:pPr>
      <w:r w:rsidRPr="000125BE">
        <w:rPr>
          <w:color w:val="auto"/>
          <w:sz w:val="26"/>
          <w:szCs w:val="26"/>
        </w:rPr>
        <w:t>Tác giả tiến hành xin ý kiến các đối tượng: Cán bộ quản lý, giảng viên tại các trường đại học địa phương được khảo sát. Số lượng là: 45 người.</w:t>
      </w:r>
    </w:p>
    <w:p w14:paraId="42B3F6D5" w14:textId="77777777" w:rsidR="00AA2099" w:rsidRPr="000125BE" w:rsidRDefault="00AA2099" w:rsidP="00513C31">
      <w:pPr>
        <w:pStyle w:val="003"/>
        <w:rPr>
          <w:b/>
          <w:bCs/>
          <w:i/>
          <w:iCs/>
        </w:rPr>
      </w:pPr>
      <w:bookmarkStart w:id="667" w:name="_Toc107220806"/>
      <w:bookmarkStart w:id="668" w:name="_Toc119522852"/>
      <w:bookmarkStart w:id="669" w:name="_Toc155726440"/>
      <w:bookmarkStart w:id="670" w:name="_Toc155805892"/>
      <w:bookmarkStart w:id="671" w:name="_Toc163200830"/>
      <w:bookmarkStart w:id="672" w:name="_Toc165972572"/>
      <w:r w:rsidRPr="000125BE">
        <w:rPr>
          <w:b/>
          <w:bCs/>
          <w:i/>
          <w:iCs/>
        </w:rPr>
        <w:t xml:space="preserve">3.3.4. Phương pháp </w:t>
      </w:r>
      <w:bookmarkEnd w:id="667"/>
      <w:bookmarkEnd w:id="668"/>
      <w:bookmarkEnd w:id="669"/>
      <w:bookmarkEnd w:id="670"/>
      <w:r w:rsidRPr="000125BE">
        <w:rPr>
          <w:b/>
          <w:bCs/>
          <w:i/>
          <w:iCs/>
        </w:rPr>
        <w:t>khảo nghiệm</w:t>
      </w:r>
      <w:bookmarkEnd w:id="671"/>
      <w:bookmarkEnd w:id="672"/>
    </w:p>
    <w:p w14:paraId="0D1126E5" w14:textId="53A40548" w:rsidR="00AA2099" w:rsidRPr="000125BE" w:rsidRDefault="00AA2099" w:rsidP="00AA2099">
      <w:pPr>
        <w:pStyle w:val="Nomail"/>
        <w:widowControl w:val="0"/>
        <w:spacing w:before="0"/>
        <w:ind w:firstLine="720"/>
        <w:rPr>
          <w:b/>
          <w:color w:val="auto"/>
          <w:sz w:val="26"/>
          <w:szCs w:val="26"/>
          <w:lang w:val="nb-NO"/>
        </w:rPr>
      </w:pPr>
      <w:r w:rsidRPr="000125BE">
        <w:rPr>
          <w:color w:val="auto"/>
          <w:sz w:val="26"/>
          <w:szCs w:val="26"/>
          <w:lang w:val="nb-NO"/>
        </w:rPr>
        <w:t xml:space="preserve">Tác giả tiến </w:t>
      </w:r>
      <w:r w:rsidRPr="000125BE">
        <w:rPr>
          <w:color w:val="auto"/>
          <w:spacing w:val="-4"/>
          <w:sz w:val="26"/>
          <w:szCs w:val="26"/>
          <w:lang w:val="nb-NO"/>
        </w:rPr>
        <w:t xml:space="preserve">hành điều tra bằng bảng hỏi với </w:t>
      </w:r>
      <w:r w:rsidRPr="000125BE">
        <w:rPr>
          <w:color w:val="auto"/>
          <w:spacing w:val="-4"/>
          <w:sz w:val="26"/>
          <w:szCs w:val="26"/>
        </w:rPr>
        <w:t>0</w:t>
      </w:r>
      <w:r w:rsidRPr="000125BE">
        <w:rPr>
          <w:color w:val="auto"/>
          <w:spacing w:val="-4"/>
          <w:sz w:val="26"/>
          <w:szCs w:val="26"/>
          <w:lang w:val="nb-NO"/>
        </w:rPr>
        <w:t>6 giải pháp đề xuất, đánh giá theo</w:t>
      </w:r>
      <w:r w:rsidR="00D151C6" w:rsidRPr="000125BE">
        <w:rPr>
          <w:color w:val="auto"/>
          <w:spacing w:val="-4"/>
          <w:sz w:val="26"/>
          <w:szCs w:val="26"/>
          <w:lang w:val="nb-NO"/>
        </w:rPr>
        <w:t xml:space="preserve"> </w:t>
      </w:r>
      <w:r w:rsidRPr="000125BE">
        <w:rPr>
          <w:color w:val="auto"/>
          <w:spacing w:val="-4"/>
          <w:sz w:val="26"/>
          <w:szCs w:val="26"/>
          <w:lang w:val="nb-NO"/>
        </w:rPr>
        <w:t>0</w:t>
      </w:r>
      <w:r w:rsidRPr="000125BE">
        <w:rPr>
          <w:color w:val="auto"/>
          <w:spacing w:val="-4"/>
          <w:sz w:val="26"/>
          <w:szCs w:val="26"/>
        </w:rPr>
        <w:t>3</w:t>
      </w:r>
      <w:r w:rsidRPr="000125BE">
        <w:rPr>
          <w:color w:val="auto"/>
          <w:spacing w:val="-4"/>
          <w:sz w:val="26"/>
          <w:szCs w:val="26"/>
          <w:lang w:val="nb-NO"/>
        </w:rPr>
        <w:t xml:space="preserve"> mức độ, 1 là thấp nhất, 3 là cao nhất</w:t>
      </w:r>
    </w:p>
    <w:p w14:paraId="660DC6AD" w14:textId="77777777" w:rsidR="00AA2099" w:rsidRPr="000125BE" w:rsidRDefault="00AA2099" w:rsidP="00AA2099">
      <w:pPr>
        <w:pStyle w:val="CommentText"/>
        <w:widowControl w:val="0"/>
        <w:tabs>
          <w:tab w:val="left" w:pos="567"/>
        </w:tabs>
        <w:spacing w:after="0" w:line="360" w:lineRule="auto"/>
        <w:jc w:val="both"/>
        <w:rPr>
          <w:rFonts w:cs="Times New Roman"/>
          <w:sz w:val="26"/>
          <w:szCs w:val="26"/>
          <w:lang w:val="pt-BR"/>
        </w:rPr>
      </w:pPr>
      <w:r w:rsidRPr="000125BE">
        <w:rPr>
          <w:rFonts w:cs="Times New Roman"/>
          <w:sz w:val="26"/>
          <w:szCs w:val="26"/>
          <w:lang w:val="pt-BR"/>
        </w:rPr>
        <w:tab/>
        <w:t>Quy ước giá trị trung bình các khoảng điểm tương đương với các mức độ:</w:t>
      </w:r>
    </w:p>
    <w:p w14:paraId="398BD07C" w14:textId="77777777" w:rsidR="00AA2099" w:rsidRPr="000125BE" w:rsidRDefault="00AA2099" w:rsidP="00AA2099">
      <w:pPr>
        <w:pStyle w:val="Nomail"/>
        <w:widowControl w:val="0"/>
        <w:spacing w:before="0"/>
        <w:ind w:firstLine="720"/>
        <w:rPr>
          <w:b/>
          <w:color w:val="auto"/>
          <w:spacing w:val="4"/>
          <w:sz w:val="26"/>
          <w:szCs w:val="26"/>
          <w:lang w:val="pt-BR"/>
        </w:rPr>
      </w:pPr>
      <w:r w:rsidRPr="000125BE">
        <w:rPr>
          <w:color w:val="auto"/>
          <w:spacing w:val="4"/>
          <w:sz w:val="26"/>
          <w:szCs w:val="26"/>
        </w:rPr>
        <w:t>+ Rất c</w:t>
      </w:r>
      <w:r w:rsidRPr="000125BE">
        <w:rPr>
          <w:color w:val="auto"/>
          <w:spacing w:val="4"/>
          <w:sz w:val="26"/>
          <w:szCs w:val="26"/>
          <w:lang w:val="pt-BR"/>
        </w:rPr>
        <w:t>ấp</w:t>
      </w:r>
      <w:r w:rsidRPr="000125BE">
        <w:rPr>
          <w:color w:val="auto"/>
          <w:spacing w:val="4"/>
          <w:sz w:val="26"/>
          <w:szCs w:val="26"/>
        </w:rPr>
        <w:t xml:space="preserve"> thiết/Rất khả thi: </w:t>
      </w:r>
      <w:r w:rsidRPr="000125BE">
        <w:rPr>
          <w:color w:val="auto"/>
          <w:spacing w:val="4"/>
          <w:sz w:val="26"/>
          <w:szCs w:val="26"/>
          <w:lang w:val="pt-BR"/>
        </w:rPr>
        <w:t>nếu điểm trung bình trong khoảng từ 2,34 đến 3,0 điểm</w:t>
      </w:r>
    </w:p>
    <w:p w14:paraId="43CA05A1" w14:textId="5E28594D" w:rsidR="00AA2099" w:rsidRPr="000125BE" w:rsidRDefault="00AA2099" w:rsidP="00AA2099">
      <w:pPr>
        <w:pStyle w:val="Nomail"/>
        <w:widowControl w:val="0"/>
        <w:spacing w:before="0"/>
        <w:ind w:firstLine="720"/>
        <w:rPr>
          <w:b/>
          <w:color w:val="auto"/>
          <w:sz w:val="26"/>
          <w:szCs w:val="26"/>
          <w:lang w:val="pt-BR"/>
        </w:rPr>
      </w:pPr>
      <w:r w:rsidRPr="000125BE">
        <w:rPr>
          <w:color w:val="auto"/>
          <w:sz w:val="26"/>
          <w:szCs w:val="26"/>
        </w:rPr>
        <w:t>+C</w:t>
      </w:r>
      <w:r w:rsidRPr="000125BE">
        <w:rPr>
          <w:color w:val="auto"/>
          <w:sz w:val="26"/>
          <w:szCs w:val="26"/>
          <w:lang w:val="pt-BR"/>
        </w:rPr>
        <w:t>ấp</w:t>
      </w:r>
      <w:r w:rsidRPr="000125BE">
        <w:rPr>
          <w:color w:val="auto"/>
          <w:sz w:val="26"/>
          <w:szCs w:val="26"/>
        </w:rPr>
        <w:t xml:space="preserve"> thiết/khả thi: </w:t>
      </w:r>
      <w:r w:rsidRPr="000125BE">
        <w:rPr>
          <w:color w:val="auto"/>
          <w:sz w:val="26"/>
          <w:szCs w:val="26"/>
          <w:lang w:val="pt-BR"/>
        </w:rPr>
        <w:t>nếu điểm đánh giá trung bình trong khoảng từ 1,67</w:t>
      </w:r>
      <w:r w:rsidR="00D151C6" w:rsidRPr="000125BE">
        <w:rPr>
          <w:color w:val="auto"/>
          <w:sz w:val="26"/>
          <w:szCs w:val="26"/>
          <w:lang w:val="pt-BR"/>
        </w:rPr>
        <w:t xml:space="preserve"> </w:t>
      </w:r>
      <w:r w:rsidR="00D151C6" w:rsidRPr="000125BE">
        <w:rPr>
          <w:color w:val="auto"/>
          <w:sz w:val="26"/>
          <w:szCs w:val="26"/>
        </w:rPr>
        <w:t xml:space="preserve">          </w:t>
      </w:r>
      <w:r w:rsidRPr="000125BE">
        <w:rPr>
          <w:color w:val="auto"/>
          <w:sz w:val="26"/>
          <w:szCs w:val="26"/>
          <w:lang w:val="pt-BR"/>
        </w:rPr>
        <w:t>đến dưới 2,34 điểm</w:t>
      </w:r>
    </w:p>
    <w:p w14:paraId="3846D080" w14:textId="77777777" w:rsidR="00AA2099" w:rsidRPr="000125BE" w:rsidRDefault="00AA2099" w:rsidP="00AA2099">
      <w:pPr>
        <w:pStyle w:val="Nomail"/>
        <w:widowControl w:val="0"/>
        <w:spacing w:before="0"/>
        <w:ind w:firstLine="720"/>
        <w:rPr>
          <w:b/>
          <w:color w:val="auto"/>
          <w:sz w:val="26"/>
          <w:szCs w:val="26"/>
          <w:lang w:val="pt-BR"/>
        </w:rPr>
      </w:pPr>
      <w:r w:rsidRPr="000125BE">
        <w:rPr>
          <w:color w:val="auto"/>
          <w:sz w:val="26"/>
          <w:szCs w:val="26"/>
        </w:rPr>
        <w:t>+ Không c</w:t>
      </w:r>
      <w:r w:rsidRPr="000125BE">
        <w:rPr>
          <w:color w:val="auto"/>
          <w:sz w:val="26"/>
          <w:szCs w:val="26"/>
          <w:lang w:val="pt-BR"/>
        </w:rPr>
        <w:t>ấp</w:t>
      </w:r>
      <w:r w:rsidRPr="000125BE">
        <w:rPr>
          <w:color w:val="auto"/>
          <w:sz w:val="26"/>
          <w:szCs w:val="26"/>
        </w:rPr>
        <w:t xml:space="preserve"> thiết/Không khả thi: </w:t>
      </w:r>
      <w:r w:rsidRPr="000125BE">
        <w:rPr>
          <w:color w:val="auto"/>
          <w:sz w:val="26"/>
          <w:szCs w:val="26"/>
          <w:lang w:val="pt-BR"/>
        </w:rPr>
        <w:t xml:space="preserve">nếu điểm đánh giá trung bình trong </w:t>
      </w:r>
      <w:r w:rsidRPr="000125BE">
        <w:rPr>
          <w:color w:val="auto"/>
          <w:sz w:val="26"/>
          <w:szCs w:val="26"/>
          <w:lang w:val="pt-BR"/>
        </w:rPr>
        <w:lastRenderedPageBreak/>
        <w:t>khoảng từ 1,0 điểm đến dưới 1,67 điểm</w:t>
      </w:r>
    </w:p>
    <w:p w14:paraId="0FB97E44" w14:textId="77777777" w:rsidR="00AA2099" w:rsidRPr="000125BE" w:rsidRDefault="00AA2099" w:rsidP="00513C31">
      <w:pPr>
        <w:pStyle w:val="003"/>
        <w:rPr>
          <w:b/>
          <w:bCs/>
          <w:i/>
          <w:iCs/>
        </w:rPr>
      </w:pPr>
      <w:bookmarkStart w:id="673" w:name="_Toc119522853"/>
      <w:bookmarkStart w:id="674" w:name="_Toc155726441"/>
      <w:bookmarkStart w:id="675" w:name="_Toc155805893"/>
      <w:bookmarkStart w:id="676" w:name="_Toc163200831"/>
      <w:bookmarkStart w:id="677" w:name="_Toc165972573"/>
      <w:r w:rsidRPr="000125BE">
        <w:rPr>
          <w:b/>
          <w:bCs/>
          <w:i/>
          <w:iCs/>
        </w:rPr>
        <w:t>3.3.5. Kết quả khảo</w:t>
      </w:r>
      <w:bookmarkEnd w:id="673"/>
      <w:r w:rsidRPr="000125BE">
        <w:rPr>
          <w:b/>
          <w:bCs/>
          <w:i/>
          <w:iCs/>
        </w:rPr>
        <w:t xml:space="preserve"> </w:t>
      </w:r>
      <w:bookmarkEnd w:id="674"/>
      <w:bookmarkEnd w:id="675"/>
      <w:r w:rsidRPr="000125BE">
        <w:rPr>
          <w:b/>
          <w:bCs/>
          <w:i/>
          <w:iCs/>
        </w:rPr>
        <w:t>nghiệm</w:t>
      </w:r>
      <w:bookmarkEnd w:id="676"/>
      <w:bookmarkEnd w:id="677"/>
    </w:p>
    <w:p w14:paraId="5A2DC048" w14:textId="77777777" w:rsidR="00AA2099" w:rsidRPr="000125BE" w:rsidRDefault="00AA2099" w:rsidP="00AA2099">
      <w:pPr>
        <w:pStyle w:val="Nomail"/>
        <w:widowControl w:val="0"/>
        <w:spacing w:before="0"/>
        <w:rPr>
          <w:b/>
          <w:i/>
          <w:color w:val="auto"/>
          <w:sz w:val="26"/>
          <w:szCs w:val="26"/>
        </w:rPr>
      </w:pPr>
      <w:r w:rsidRPr="000125BE">
        <w:rPr>
          <w:i/>
          <w:color w:val="auto"/>
          <w:sz w:val="26"/>
          <w:szCs w:val="26"/>
        </w:rPr>
        <w:t xml:space="preserve">3.3.5.1. Kết quả </w:t>
      </w:r>
      <w:r w:rsidRPr="000125BE">
        <w:rPr>
          <w:i/>
          <w:color w:val="auto"/>
          <w:sz w:val="26"/>
          <w:szCs w:val="26"/>
          <w:lang w:val="pt-BR"/>
        </w:rPr>
        <w:t>đánh giá</w:t>
      </w:r>
      <w:r w:rsidRPr="000125BE">
        <w:rPr>
          <w:i/>
          <w:color w:val="auto"/>
          <w:sz w:val="26"/>
          <w:szCs w:val="26"/>
        </w:rPr>
        <w:t xml:space="preserve"> mức độ c</w:t>
      </w:r>
      <w:r w:rsidRPr="000125BE">
        <w:rPr>
          <w:i/>
          <w:color w:val="auto"/>
          <w:sz w:val="26"/>
          <w:szCs w:val="26"/>
          <w:lang w:val="pt-BR"/>
        </w:rPr>
        <w:t>ấp</w:t>
      </w:r>
      <w:r w:rsidRPr="000125BE">
        <w:rPr>
          <w:i/>
          <w:color w:val="auto"/>
          <w:sz w:val="26"/>
          <w:szCs w:val="26"/>
        </w:rPr>
        <w:t xml:space="preserve"> thiết </w:t>
      </w:r>
    </w:p>
    <w:p w14:paraId="4BC926BC" w14:textId="3B3019A1" w:rsidR="00AA2099" w:rsidRPr="000125BE" w:rsidRDefault="00AA2099" w:rsidP="00F51290">
      <w:pPr>
        <w:pStyle w:val="005"/>
      </w:pPr>
      <w:bookmarkStart w:id="678" w:name="_Toc60209419"/>
      <w:bookmarkStart w:id="679" w:name="_Toc163200665"/>
      <w:bookmarkStart w:id="680" w:name="_Toc155811119"/>
      <w:bookmarkStart w:id="681" w:name="_Toc56752920"/>
      <w:bookmarkStart w:id="682" w:name="_Toc107247812"/>
      <w:bookmarkStart w:id="683" w:name="_Toc165972645"/>
      <w:r w:rsidRPr="000125BE">
        <w:t>Bảng 3.3. Tổng hợp kết quả khảo nghiệm về mức độ cấp thiết</w:t>
      </w:r>
      <w:bookmarkStart w:id="684" w:name="_Toc60209420"/>
      <w:bookmarkStart w:id="685" w:name="_Toc163200666"/>
      <w:bookmarkEnd w:id="678"/>
      <w:bookmarkEnd w:id="679"/>
      <w:r w:rsidR="00F51290" w:rsidRPr="000125BE">
        <w:rPr>
          <w:lang w:val="vi-VN"/>
        </w:rPr>
        <w:br/>
      </w:r>
      <w:r w:rsidRPr="000125BE">
        <w:t>của các giải pháp</w:t>
      </w:r>
      <w:bookmarkEnd w:id="680"/>
      <w:r w:rsidRPr="000125BE">
        <w:t xml:space="preserve"> </w:t>
      </w:r>
      <w:bookmarkStart w:id="686" w:name="_Toc155811120"/>
      <w:r w:rsidRPr="000125BE">
        <w:t>quản lý được đề xuất</w:t>
      </w:r>
      <w:bookmarkEnd w:id="681"/>
      <w:bookmarkEnd w:id="682"/>
      <w:bookmarkEnd w:id="683"/>
      <w:bookmarkEnd w:id="684"/>
      <w:bookmarkEnd w:id="685"/>
      <w:bookmarkEnd w:id="686"/>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2"/>
        <w:gridCol w:w="783"/>
        <w:gridCol w:w="720"/>
        <w:gridCol w:w="630"/>
        <w:gridCol w:w="720"/>
        <w:gridCol w:w="720"/>
        <w:gridCol w:w="853"/>
        <w:gridCol w:w="567"/>
        <w:gridCol w:w="709"/>
      </w:tblGrid>
      <w:tr w:rsidR="004D5A60" w:rsidRPr="000125BE" w14:paraId="27D34D26" w14:textId="77777777" w:rsidTr="00277837">
        <w:trPr>
          <w:trHeight w:val="20"/>
          <w:tblHeader/>
          <w:jc w:val="center"/>
        </w:trPr>
        <w:tc>
          <w:tcPr>
            <w:tcW w:w="3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DFEA50" w14:textId="77777777" w:rsidR="00AA2099" w:rsidRPr="000125BE" w:rsidRDefault="00AA2099" w:rsidP="000125BE">
            <w:pPr>
              <w:pStyle w:val="Nomail"/>
              <w:widowControl w:val="0"/>
              <w:spacing w:before="0" w:line="264" w:lineRule="auto"/>
              <w:jc w:val="center"/>
              <w:rPr>
                <w:b/>
                <w:color w:val="auto"/>
                <w:sz w:val="26"/>
                <w:szCs w:val="26"/>
              </w:rPr>
            </w:pPr>
            <w:r w:rsidRPr="000125BE">
              <w:rPr>
                <w:b/>
                <w:color w:val="auto"/>
                <w:sz w:val="26"/>
                <w:szCs w:val="26"/>
              </w:rPr>
              <w:t>Các giải pháp</w:t>
            </w:r>
          </w:p>
        </w:tc>
        <w:tc>
          <w:tcPr>
            <w:tcW w:w="442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F2CEE1B" w14:textId="77777777" w:rsidR="00AA2099" w:rsidRPr="000125BE" w:rsidRDefault="00AA2099" w:rsidP="000125BE">
            <w:pPr>
              <w:pStyle w:val="Nomail"/>
              <w:widowControl w:val="0"/>
              <w:spacing w:before="0" w:line="264" w:lineRule="auto"/>
              <w:jc w:val="center"/>
              <w:rPr>
                <w:b/>
                <w:color w:val="auto"/>
                <w:sz w:val="26"/>
                <w:szCs w:val="26"/>
              </w:rPr>
            </w:pPr>
            <w:r w:rsidRPr="000125BE">
              <w:rPr>
                <w:b/>
                <w:color w:val="auto"/>
                <w:sz w:val="26"/>
                <w:szCs w:val="26"/>
              </w:rPr>
              <w:t>Mức độ cấ</w:t>
            </w:r>
            <w:r w:rsidRPr="000125BE">
              <w:rPr>
                <w:b/>
                <w:color w:val="auto"/>
                <w:sz w:val="26"/>
                <w:szCs w:val="26"/>
                <w:lang w:val="en-US"/>
              </w:rPr>
              <w:t>p</w:t>
            </w:r>
            <w:r w:rsidRPr="000125BE">
              <w:rPr>
                <w:b/>
                <w:color w:val="auto"/>
                <w:sz w:val="26"/>
                <w:szCs w:val="26"/>
              </w:rPr>
              <w:t xml:space="preserve"> thiết</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9B76324" w14:textId="77777777" w:rsidR="00AA2099" w:rsidRPr="000125BE" w:rsidRDefault="00AA2099" w:rsidP="000125BE">
            <w:pPr>
              <w:pStyle w:val="Nomail"/>
              <w:widowControl w:val="0"/>
              <w:spacing w:before="0" w:line="264" w:lineRule="auto"/>
              <w:jc w:val="center"/>
              <w:rPr>
                <w:b/>
                <w:color w:val="auto"/>
                <w:sz w:val="26"/>
                <w:szCs w:val="26"/>
              </w:rPr>
            </w:pPr>
            <w:r w:rsidRPr="000125BE">
              <w:rPr>
                <w:b/>
                <w:color w:val="auto"/>
                <w:position w:val="-4"/>
                <w:sz w:val="26"/>
                <w:szCs w:val="26"/>
              </w:rPr>
              <w:object w:dxaOrig="285" w:dyaOrig="315" w14:anchorId="6F3CB316">
                <v:shape id="_x0000_i1216" type="#_x0000_t75" style="width:12.25pt;height:12.25pt" o:ole="">
                  <v:imagedata r:id="rId214" o:title=""/>
                </v:shape>
                <o:OLEObject Type="Embed" ProgID="Equation.3" ShapeID="_x0000_i1216" DrawAspect="Content" ObjectID="_1776858034" r:id="rId215"/>
              </w:objec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B63341E" w14:textId="77777777" w:rsidR="00AA2099" w:rsidRPr="000125BE" w:rsidRDefault="00AA2099" w:rsidP="000125BE">
            <w:pPr>
              <w:pStyle w:val="Nomail"/>
              <w:widowControl w:val="0"/>
              <w:spacing w:before="0" w:line="264" w:lineRule="auto"/>
              <w:jc w:val="center"/>
              <w:rPr>
                <w:b/>
                <w:color w:val="auto"/>
                <w:sz w:val="26"/>
                <w:szCs w:val="26"/>
              </w:rPr>
            </w:pPr>
            <w:r w:rsidRPr="000125BE">
              <w:rPr>
                <w:b/>
                <w:color w:val="auto"/>
                <w:sz w:val="26"/>
                <w:szCs w:val="26"/>
              </w:rPr>
              <w:t>Thứ bậc</w:t>
            </w:r>
          </w:p>
        </w:tc>
      </w:tr>
      <w:tr w:rsidR="004D5A60" w:rsidRPr="000125BE" w14:paraId="2B56A4A8" w14:textId="77777777" w:rsidTr="00277837">
        <w:trPr>
          <w:trHeight w:val="20"/>
          <w:tblHeader/>
          <w:jc w:val="center"/>
        </w:trPr>
        <w:tc>
          <w:tcPr>
            <w:tcW w:w="308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0437428" w14:textId="77777777" w:rsidR="00AA2099" w:rsidRPr="000125BE" w:rsidRDefault="00AA2099" w:rsidP="000125BE">
            <w:pPr>
              <w:pStyle w:val="Nomail"/>
              <w:widowControl w:val="0"/>
              <w:spacing w:before="0" w:line="264" w:lineRule="auto"/>
              <w:jc w:val="center"/>
              <w:rPr>
                <w:color w:val="auto"/>
                <w:sz w:val="26"/>
                <w:szCs w:val="26"/>
              </w:rPr>
            </w:pPr>
          </w:p>
        </w:tc>
        <w:tc>
          <w:tcPr>
            <w:tcW w:w="15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CC1C10" w14:textId="77777777" w:rsidR="00AA2099" w:rsidRPr="000125BE" w:rsidRDefault="00AA2099" w:rsidP="000125BE">
            <w:pPr>
              <w:pStyle w:val="Nomail"/>
              <w:widowControl w:val="0"/>
              <w:spacing w:before="0" w:line="264" w:lineRule="auto"/>
              <w:jc w:val="center"/>
              <w:rPr>
                <w:b/>
                <w:color w:val="auto"/>
                <w:sz w:val="26"/>
                <w:szCs w:val="26"/>
                <w:lang w:val="en-US"/>
              </w:rPr>
            </w:pPr>
            <w:r w:rsidRPr="000125BE">
              <w:rPr>
                <w:b/>
                <w:color w:val="auto"/>
                <w:sz w:val="26"/>
                <w:szCs w:val="26"/>
                <w:lang w:val="en-US"/>
              </w:rPr>
              <w:t>3</w:t>
            </w:r>
          </w:p>
        </w:tc>
        <w:tc>
          <w:tcPr>
            <w:tcW w:w="135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5D83A1" w14:textId="77777777" w:rsidR="00AA2099" w:rsidRPr="000125BE" w:rsidRDefault="00AA2099" w:rsidP="000125BE">
            <w:pPr>
              <w:pStyle w:val="Nomail"/>
              <w:widowControl w:val="0"/>
              <w:spacing w:before="0" w:line="264" w:lineRule="auto"/>
              <w:jc w:val="center"/>
              <w:rPr>
                <w:b/>
                <w:color w:val="auto"/>
                <w:sz w:val="26"/>
                <w:szCs w:val="26"/>
                <w:lang w:val="en-US"/>
              </w:rPr>
            </w:pPr>
            <w:r w:rsidRPr="000125BE">
              <w:rPr>
                <w:b/>
                <w:color w:val="auto"/>
                <w:sz w:val="26"/>
                <w:szCs w:val="26"/>
                <w:lang w:val="en-US"/>
              </w:rPr>
              <w:t>2</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F8DF6" w14:textId="77777777" w:rsidR="00AA2099" w:rsidRPr="000125BE" w:rsidRDefault="00AA2099" w:rsidP="000125BE">
            <w:pPr>
              <w:pStyle w:val="Nomail"/>
              <w:widowControl w:val="0"/>
              <w:spacing w:before="0" w:line="264" w:lineRule="auto"/>
              <w:jc w:val="center"/>
              <w:rPr>
                <w:b/>
                <w:color w:val="auto"/>
                <w:sz w:val="26"/>
                <w:szCs w:val="26"/>
                <w:lang w:val="en-US"/>
              </w:rPr>
            </w:pPr>
            <w:r w:rsidRPr="000125BE">
              <w:rPr>
                <w:b/>
                <w:color w:val="auto"/>
                <w:sz w:val="26"/>
                <w:szCs w:val="26"/>
                <w:lang w:val="en-US"/>
              </w:rPr>
              <w:t>1</w:t>
            </w: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B45BB01" w14:textId="77777777" w:rsidR="00AA2099" w:rsidRPr="000125BE" w:rsidRDefault="00AA2099" w:rsidP="000125BE">
            <w:pPr>
              <w:pStyle w:val="Nomail"/>
              <w:widowControl w:val="0"/>
              <w:spacing w:before="0" w:line="264" w:lineRule="auto"/>
              <w:rPr>
                <w:color w:val="auto"/>
                <w:sz w:val="26"/>
                <w:szCs w:val="26"/>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D240EC0" w14:textId="77777777" w:rsidR="00AA2099" w:rsidRPr="000125BE" w:rsidRDefault="00AA2099" w:rsidP="000125BE">
            <w:pPr>
              <w:pStyle w:val="Nomail"/>
              <w:widowControl w:val="0"/>
              <w:spacing w:before="0" w:line="264" w:lineRule="auto"/>
              <w:rPr>
                <w:color w:val="auto"/>
                <w:sz w:val="26"/>
                <w:szCs w:val="26"/>
              </w:rPr>
            </w:pPr>
          </w:p>
        </w:tc>
      </w:tr>
      <w:tr w:rsidR="004D5A60" w:rsidRPr="000125BE" w14:paraId="0F0F07B2" w14:textId="77777777" w:rsidTr="00277837">
        <w:trPr>
          <w:trHeight w:val="20"/>
          <w:tblHeader/>
          <w:jc w:val="center"/>
        </w:trPr>
        <w:tc>
          <w:tcPr>
            <w:tcW w:w="308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5F790C2" w14:textId="77777777" w:rsidR="00AA2099" w:rsidRPr="000125BE" w:rsidRDefault="00AA2099" w:rsidP="000125BE">
            <w:pPr>
              <w:pStyle w:val="Nomail"/>
              <w:widowControl w:val="0"/>
              <w:spacing w:before="0" w:line="264" w:lineRule="auto"/>
              <w:jc w:val="center"/>
              <w:rPr>
                <w:color w:val="auto"/>
                <w:sz w:val="26"/>
                <w:szCs w:val="26"/>
              </w:rPr>
            </w:pP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14:paraId="75792024" w14:textId="77777777" w:rsidR="00AA2099" w:rsidRPr="000125BE" w:rsidRDefault="00AA2099" w:rsidP="000125BE">
            <w:pPr>
              <w:pStyle w:val="Nomail"/>
              <w:widowControl w:val="0"/>
              <w:spacing w:before="0" w:line="264" w:lineRule="auto"/>
              <w:jc w:val="center"/>
              <w:rPr>
                <w:b/>
                <w:color w:val="auto"/>
                <w:sz w:val="26"/>
                <w:szCs w:val="26"/>
              </w:rPr>
            </w:pPr>
            <w:r w:rsidRPr="000125BE">
              <w:rPr>
                <w:b/>
                <w:color w:val="auto"/>
                <w:sz w:val="26"/>
                <w:szCs w:val="26"/>
              </w:rPr>
              <w:t>SL</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2D2F1B9" w14:textId="77777777" w:rsidR="00AA2099" w:rsidRPr="000125BE" w:rsidRDefault="00AA2099" w:rsidP="000125BE">
            <w:pPr>
              <w:pStyle w:val="Nomail"/>
              <w:widowControl w:val="0"/>
              <w:spacing w:before="0" w:line="264" w:lineRule="auto"/>
              <w:jc w:val="center"/>
              <w:rPr>
                <w:b/>
                <w:color w:val="auto"/>
                <w:sz w:val="26"/>
                <w:szCs w:val="26"/>
              </w:rPr>
            </w:pPr>
            <w:r w:rsidRPr="000125BE">
              <w:rPr>
                <w:b/>
                <w:color w:val="auto"/>
                <w:sz w:val="26"/>
                <w:szCs w:val="26"/>
              </w:rPr>
              <w:t>%</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31902EBC" w14:textId="77777777" w:rsidR="00AA2099" w:rsidRPr="000125BE" w:rsidRDefault="00AA2099" w:rsidP="000125BE">
            <w:pPr>
              <w:pStyle w:val="Nomail"/>
              <w:widowControl w:val="0"/>
              <w:spacing w:before="0" w:line="264" w:lineRule="auto"/>
              <w:jc w:val="center"/>
              <w:rPr>
                <w:b/>
                <w:color w:val="auto"/>
                <w:sz w:val="26"/>
                <w:szCs w:val="26"/>
              </w:rPr>
            </w:pPr>
            <w:r w:rsidRPr="000125BE">
              <w:rPr>
                <w:b/>
                <w:color w:val="auto"/>
                <w:sz w:val="26"/>
                <w:szCs w:val="26"/>
              </w:rPr>
              <w:t>SL</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35DA4B0" w14:textId="77777777" w:rsidR="00AA2099" w:rsidRPr="000125BE" w:rsidRDefault="00AA2099" w:rsidP="000125BE">
            <w:pPr>
              <w:pStyle w:val="Nomail"/>
              <w:widowControl w:val="0"/>
              <w:spacing w:before="0" w:line="264" w:lineRule="auto"/>
              <w:jc w:val="center"/>
              <w:rPr>
                <w:b/>
                <w:color w:val="auto"/>
                <w:sz w:val="26"/>
                <w:szCs w:val="26"/>
              </w:rPr>
            </w:pPr>
            <w:r w:rsidRPr="000125BE">
              <w:rPr>
                <w:b/>
                <w:color w:val="auto"/>
                <w:sz w:val="26"/>
                <w:szCs w:val="26"/>
              </w:rPr>
              <w:t>%</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A83A4DE" w14:textId="77777777" w:rsidR="00AA2099" w:rsidRPr="000125BE" w:rsidRDefault="00AA2099" w:rsidP="000125BE">
            <w:pPr>
              <w:pStyle w:val="Nomail"/>
              <w:widowControl w:val="0"/>
              <w:spacing w:before="0" w:line="264" w:lineRule="auto"/>
              <w:jc w:val="center"/>
              <w:rPr>
                <w:b/>
                <w:color w:val="auto"/>
                <w:sz w:val="26"/>
                <w:szCs w:val="26"/>
              </w:rPr>
            </w:pPr>
            <w:r w:rsidRPr="000125BE">
              <w:rPr>
                <w:b/>
                <w:color w:val="auto"/>
                <w:sz w:val="26"/>
                <w:szCs w:val="26"/>
              </w:rPr>
              <w:t>SL</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14:paraId="6758A393" w14:textId="77777777" w:rsidR="00AA2099" w:rsidRPr="000125BE" w:rsidRDefault="00AA2099" w:rsidP="000125BE">
            <w:pPr>
              <w:pStyle w:val="Nomail"/>
              <w:widowControl w:val="0"/>
              <w:spacing w:before="0" w:line="264" w:lineRule="auto"/>
              <w:jc w:val="center"/>
              <w:rPr>
                <w:b/>
                <w:color w:val="auto"/>
                <w:sz w:val="26"/>
                <w:szCs w:val="26"/>
              </w:rPr>
            </w:pPr>
            <w:r w:rsidRPr="000125BE">
              <w:rPr>
                <w:b/>
                <w:color w:val="auto"/>
                <w:sz w:val="26"/>
                <w:szCs w:val="26"/>
              </w:rPr>
              <w:t>%</w:t>
            </w:r>
          </w:p>
        </w:tc>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E8830D1" w14:textId="77777777" w:rsidR="00AA2099" w:rsidRPr="000125BE" w:rsidRDefault="00AA2099" w:rsidP="000125BE">
            <w:pPr>
              <w:pStyle w:val="Nomail"/>
              <w:widowControl w:val="0"/>
              <w:spacing w:before="0" w:line="264" w:lineRule="auto"/>
              <w:rPr>
                <w:color w:val="auto"/>
                <w:sz w:val="26"/>
                <w:szCs w:val="26"/>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9C5A9C6" w14:textId="77777777" w:rsidR="00AA2099" w:rsidRPr="000125BE" w:rsidRDefault="00AA2099" w:rsidP="000125BE">
            <w:pPr>
              <w:pStyle w:val="Nomail"/>
              <w:widowControl w:val="0"/>
              <w:spacing w:before="0" w:line="264" w:lineRule="auto"/>
              <w:rPr>
                <w:color w:val="auto"/>
                <w:sz w:val="26"/>
                <w:szCs w:val="26"/>
              </w:rPr>
            </w:pPr>
          </w:p>
        </w:tc>
      </w:tr>
      <w:tr w:rsidR="004D5A60" w:rsidRPr="000125BE" w14:paraId="448E8C39" w14:textId="77777777" w:rsidTr="00277837">
        <w:trPr>
          <w:trHeight w:val="20"/>
          <w:jc w:val="center"/>
        </w:trPr>
        <w:tc>
          <w:tcPr>
            <w:tcW w:w="3082" w:type="dxa"/>
            <w:tcBorders>
              <w:top w:val="single" w:sz="4" w:space="0" w:color="auto"/>
              <w:left w:val="single" w:sz="4" w:space="0" w:color="auto"/>
              <w:bottom w:val="single" w:sz="4" w:space="0" w:color="auto"/>
              <w:right w:val="single" w:sz="4" w:space="0" w:color="auto"/>
            </w:tcBorders>
            <w:shd w:val="clear" w:color="auto" w:fill="auto"/>
          </w:tcPr>
          <w:p w14:paraId="4EA6E751" w14:textId="77777777" w:rsidR="00AA2099" w:rsidRPr="000125BE" w:rsidRDefault="00AA2099" w:rsidP="000125BE">
            <w:pPr>
              <w:widowControl w:val="0"/>
              <w:spacing w:after="0" w:line="264" w:lineRule="auto"/>
              <w:jc w:val="both"/>
              <w:outlineLvl w:val="1"/>
              <w:rPr>
                <w:rFonts w:ascii="Times New Roman" w:hAnsi="Times New Roman" w:cs="Times New Roman"/>
                <w:bCs/>
                <w:sz w:val="26"/>
                <w:szCs w:val="26"/>
              </w:rPr>
            </w:pPr>
            <w:r w:rsidRPr="000125BE">
              <w:rPr>
                <w:rFonts w:ascii="Times New Roman" w:hAnsi="Times New Roman" w:cs="Times New Roman"/>
                <w:sz w:val="26"/>
                <w:szCs w:val="26"/>
              </w:rPr>
              <w:t>1. Tổ chức xây dựng và</w:t>
            </w:r>
            <w:r w:rsidRPr="000125BE">
              <w:rPr>
                <w:rFonts w:ascii="Times New Roman" w:eastAsia="Times New Roman" w:hAnsi="Times New Roman" w:cs="Times New Roman"/>
                <w:sz w:val="26"/>
                <w:szCs w:val="26"/>
                <w:lang w:val="vi-VN"/>
              </w:rPr>
              <w:t xml:space="preserve"> </w:t>
            </w:r>
            <w:r w:rsidRPr="000125BE">
              <w:rPr>
                <w:rFonts w:ascii="Times New Roman" w:eastAsia="Times New Roman" w:hAnsi="Times New Roman" w:cs="Times New Roman"/>
                <w:sz w:val="26"/>
                <w:szCs w:val="26"/>
              </w:rPr>
              <w:t>hoàn thiện đề án vị trí việc làm của trường đúng quy định của Nhà nước</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14:paraId="7404FC58"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28</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E51A7B6"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62.2</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1D9BF91D"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14</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3B09B17"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31.1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93A74C2"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3</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14:paraId="429E012E"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6.7</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42A01F39" w14:textId="77777777" w:rsidR="00AA2099" w:rsidRPr="000125BE" w:rsidRDefault="00AA2099" w:rsidP="000125BE">
            <w:pPr>
              <w:pStyle w:val="Nomail"/>
              <w:widowControl w:val="0"/>
              <w:spacing w:before="0" w:line="264" w:lineRule="auto"/>
              <w:jc w:val="center"/>
              <w:rPr>
                <w:b/>
                <w:bCs/>
                <w:color w:val="auto"/>
                <w:sz w:val="26"/>
                <w:szCs w:val="26"/>
                <w:lang w:val="en-US"/>
              </w:rPr>
            </w:pPr>
            <w:r w:rsidRPr="000125BE">
              <w:rPr>
                <w:b/>
                <w:bCs/>
                <w:color w:val="auto"/>
                <w:sz w:val="26"/>
                <w:szCs w:val="26"/>
                <w:lang w:val="en-US"/>
              </w:rPr>
              <w:t>2.6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3DA9B90"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3</w:t>
            </w:r>
          </w:p>
        </w:tc>
      </w:tr>
      <w:tr w:rsidR="004D5A60" w:rsidRPr="000125BE" w14:paraId="2117724F" w14:textId="77777777" w:rsidTr="00277837">
        <w:trPr>
          <w:trHeight w:val="20"/>
          <w:jc w:val="center"/>
        </w:trPr>
        <w:tc>
          <w:tcPr>
            <w:tcW w:w="3082" w:type="dxa"/>
            <w:tcBorders>
              <w:top w:val="single" w:sz="4" w:space="0" w:color="auto"/>
              <w:left w:val="single" w:sz="4" w:space="0" w:color="auto"/>
              <w:bottom w:val="single" w:sz="4" w:space="0" w:color="auto"/>
              <w:right w:val="single" w:sz="4" w:space="0" w:color="auto"/>
            </w:tcBorders>
            <w:shd w:val="clear" w:color="auto" w:fill="auto"/>
          </w:tcPr>
          <w:p w14:paraId="2BA6474B" w14:textId="77777777" w:rsidR="00AA2099" w:rsidRPr="000125BE" w:rsidRDefault="00AA2099" w:rsidP="000125BE">
            <w:pPr>
              <w:widowControl w:val="0"/>
              <w:spacing w:after="0" w:line="264" w:lineRule="auto"/>
              <w:jc w:val="both"/>
              <w:outlineLvl w:val="1"/>
              <w:rPr>
                <w:rFonts w:ascii="Times New Roman" w:eastAsia="Yu Gothic" w:hAnsi="Times New Roman" w:cs="Times New Roman"/>
                <w:bCs/>
                <w:sz w:val="26"/>
                <w:szCs w:val="26"/>
              </w:rPr>
            </w:pPr>
            <w:r w:rsidRPr="000125BE">
              <w:rPr>
                <w:rFonts w:ascii="Times New Roman" w:hAnsi="Times New Roman" w:cs="Times New Roman"/>
                <w:sz w:val="26"/>
                <w:szCs w:val="26"/>
              </w:rPr>
              <w:t xml:space="preserve">2. Tổ chức cụ thể hóa khung năng lực của đội ngũ giảng viên theo tiếp cận vị trí việc làm </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14:paraId="2509C0E5"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33</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239D0F6"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73.3</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7F121094"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5</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3130C34"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11.7</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CC82332"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7</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14:paraId="64FB1C30"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15.6</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10755447" w14:textId="77777777" w:rsidR="00AA2099" w:rsidRPr="000125BE" w:rsidRDefault="00AA2099" w:rsidP="000125BE">
            <w:pPr>
              <w:pStyle w:val="Nomail"/>
              <w:widowControl w:val="0"/>
              <w:spacing w:before="0" w:line="264" w:lineRule="auto"/>
              <w:jc w:val="center"/>
              <w:rPr>
                <w:b/>
                <w:bCs/>
                <w:color w:val="auto"/>
                <w:sz w:val="26"/>
                <w:szCs w:val="26"/>
                <w:lang w:val="en-US"/>
              </w:rPr>
            </w:pPr>
            <w:r w:rsidRPr="000125BE">
              <w:rPr>
                <w:b/>
                <w:bCs/>
                <w:color w:val="auto"/>
                <w:sz w:val="26"/>
                <w:szCs w:val="26"/>
                <w:lang w:val="en-US"/>
              </w:rPr>
              <w:t>2.6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02EDE6B"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3</w:t>
            </w:r>
          </w:p>
        </w:tc>
      </w:tr>
      <w:tr w:rsidR="004D5A60" w:rsidRPr="000125BE" w14:paraId="03EA23DC" w14:textId="77777777" w:rsidTr="00277837">
        <w:trPr>
          <w:trHeight w:val="20"/>
          <w:jc w:val="center"/>
        </w:trPr>
        <w:tc>
          <w:tcPr>
            <w:tcW w:w="3082" w:type="dxa"/>
            <w:tcBorders>
              <w:top w:val="single" w:sz="4" w:space="0" w:color="auto"/>
              <w:left w:val="single" w:sz="4" w:space="0" w:color="auto"/>
              <w:bottom w:val="single" w:sz="4" w:space="0" w:color="auto"/>
              <w:right w:val="single" w:sz="4" w:space="0" w:color="auto"/>
            </w:tcBorders>
            <w:shd w:val="clear" w:color="auto" w:fill="auto"/>
          </w:tcPr>
          <w:p w14:paraId="1B890676" w14:textId="77777777" w:rsidR="00AA2099" w:rsidRPr="000125BE" w:rsidRDefault="00AA2099" w:rsidP="000125BE">
            <w:pPr>
              <w:pStyle w:val="Heading3"/>
              <w:spacing w:line="264" w:lineRule="auto"/>
              <w:rPr>
                <w:color w:val="auto"/>
                <w:lang w:val="vi-VN"/>
              </w:rPr>
            </w:pPr>
            <w:r w:rsidRPr="000125BE">
              <w:rPr>
                <w:color w:val="auto"/>
              </w:rPr>
              <w:t>3. Tuyển dụng, sử dụng đội ngũ giảng viên dựa trên khả năng đáp ứng của họ đối với vị trí việc làm</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14:paraId="72C9A2D9"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37</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C7951B3"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82.2</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1540050A"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7</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40E0F46"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15.6</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A6CC493"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1</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14:paraId="79BE1490"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2.2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0C27DE5D" w14:textId="77777777" w:rsidR="00AA2099" w:rsidRPr="000125BE" w:rsidRDefault="00AA2099" w:rsidP="000125BE">
            <w:pPr>
              <w:pStyle w:val="Nomail"/>
              <w:widowControl w:val="0"/>
              <w:spacing w:before="0" w:line="264" w:lineRule="auto"/>
              <w:jc w:val="center"/>
              <w:rPr>
                <w:b/>
                <w:bCs/>
                <w:color w:val="auto"/>
                <w:sz w:val="26"/>
                <w:szCs w:val="26"/>
                <w:lang w:val="en-US"/>
              </w:rPr>
            </w:pPr>
            <w:r w:rsidRPr="000125BE">
              <w:rPr>
                <w:b/>
                <w:bCs/>
                <w:color w:val="auto"/>
                <w:sz w:val="26"/>
                <w:szCs w:val="26"/>
                <w:lang w:val="en-US"/>
              </w:rPr>
              <w:t>2.8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08A479C"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1</w:t>
            </w:r>
          </w:p>
        </w:tc>
      </w:tr>
      <w:tr w:rsidR="004D5A60" w:rsidRPr="000125BE" w14:paraId="09DEB60F" w14:textId="77777777" w:rsidTr="00277837">
        <w:trPr>
          <w:trHeight w:val="20"/>
          <w:jc w:val="center"/>
        </w:trPr>
        <w:tc>
          <w:tcPr>
            <w:tcW w:w="3082" w:type="dxa"/>
            <w:tcBorders>
              <w:top w:val="single" w:sz="4" w:space="0" w:color="auto"/>
              <w:left w:val="single" w:sz="4" w:space="0" w:color="auto"/>
              <w:bottom w:val="single" w:sz="4" w:space="0" w:color="auto"/>
              <w:right w:val="single" w:sz="4" w:space="0" w:color="auto"/>
            </w:tcBorders>
            <w:shd w:val="clear" w:color="auto" w:fill="auto"/>
          </w:tcPr>
          <w:p w14:paraId="486E6FE2" w14:textId="77777777" w:rsidR="00AA2099" w:rsidRPr="000125BE" w:rsidRDefault="00AA2099" w:rsidP="000125BE">
            <w:pPr>
              <w:widowControl w:val="0"/>
              <w:spacing w:after="0" w:line="264" w:lineRule="auto"/>
              <w:jc w:val="both"/>
              <w:rPr>
                <w:rFonts w:ascii="Times New Roman" w:eastAsia="Yu Gothic" w:hAnsi="Times New Roman" w:cs="Times New Roman"/>
                <w:bCs/>
                <w:sz w:val="26"/>
                <w:szCs w:val="26"/>
              </w:rPr>
            </w:pPr>
            <w:r w:rsidRPr="000125BE">
              <w:rPr>
                <w:rFonts w:ascii="Times New Roman" w:hAnsi="Times New Roman" w:cs="Times New Roman"/>
                <w:sz w:val="26"/>
                <w:szCs w:val="26"/>
              </w:rPr>
              <w:t>4. Tổ chức bồi dưỡng nâng cao năng lực cho đội ngũ giảng viên đáp ứng yêu cầu vị trí việc làm</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14:paraId="4FC71D72"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35</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4C19148"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77.8</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30EF3C17"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8</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64E11C63"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17.8</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B0B0098"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2</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14:paraId="6022A002"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4.4</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2B614FEF" w14:textId="77777777" w:rsidR="00AA2099" w:rsidRPr="000125BE" w:rsidRDefault="00AA2099" w:rsidP="000125BE">
            <w:pPr>
              <w:pStyle w:val="Nomail"/>
              <w:widowControl w:val="0"/>
              <w:spacing w:before="0" w:line="264" w:lineRule="auto"/>
              <w:jc w:val="center"/>
              <w:rPr>
                <w:b/>
                <w:bCs/>
                <w:color w:val="auto"/>
                <w:sz w:val="26"/>
                <w:szCs w:val="26"/>
                <w:lang w:val="en-US"/>
              </w:rPr>
            </w:pPr>
            <w:r w:rsidRPr="000125BE">
              <w:rPr>
                <w:b/>
                <w:bCs/>
                <w:color w:val="auto"/>
                <w:sz w:val="26"/>
                <w:szCs w:val="26"/>
                <w:lang w:val="en-US"/>
              </w:rPr>
              <w:t>2.7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F444A2E"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2</w:t>
            </w:r>
          </w:p>
        </w:tc>
      </w:tr>
      <w:tr w:rsidR="004D5A60" w:rsidRPr="000125BE" w14:paraId="4CA1C46E" w14:textId="77777777" w:rsidTr="00277837">
        <w:trPr>
          <w:trHeight w:val="20"/>
          <w:jc w:val="center"/>
        </w:trPr>
        <w:tc>
          <w:tcPr>
            <w:tcW w:w="3082" w:type="dxa"/>
            <w:tcBorders>
              <w:top w:val="single" w:sz="4" w:space="0" w:color="auto"/>
              <w:left w:val="single" w:sz="4" w:space="0" w:color="auto"/>
              <w:bottom w:val="single" w:sz="4" w:space="0" w:color="auto"/>
              <w:right w:val="single" w:sz="4" w:space="0" w:color="auto"/>
            </w:tcBorders>
            <w:shd w:val="clear" w:color="auto" w:fill="auto"/>
          </w:tcPr>
          <w:p w14:paraId="3FFB0DC7" w14:textId="77777777" w:rsidR="00AA2099" w:rsidRPr="000125BE" w:rsidRDefault="00AA2099" w:rsidP="000125BE">
            <w:pPr>
              <w:widowControl w:val="0"/>
              <w:spacing w:after="0" w:line="264" w:lineRule="auto"/>
              <w:jc w:val="both"/>
              <w:rPr>
                <w:rFonts w:ascii="Times New Roman" w:eastAsia="Yu Gothic" w:hAnsi="Times New Roman" w:cs="Times New Roman"/>
                <w:bCs/>
                <w:sz w:val="26"/>
                <w:szCs w:val="26"/>
              </w:rPr>
            </w:pPr>
            <w:r w:rsidRPr="000125BE">
              <w:rPr>
                <w:rFonts w:ascii="Times New Roman" w:hAnsi="Times New Roman" w:cs="Times New Roman"/>
                <w:sz w:val="26"/>
                <w:szCs w:val="26"/>
              </w:rPr>
              <w:t>5. Tổ chức thực hiện đánh giá giảng viên dựa trên tiêu chuẩn, tiêu chí theo vị trí việc làm</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14:paraId="1D4C6B34"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29</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7B9708D"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64.4</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401F8FB7"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8</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5D925B1"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17.8</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687B258"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8</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14:paraId="5ED1B8E7"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17.8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2EAF5514" w14:textId="77777777" w:rsidR="00AA2099" w:rsidRPr="000125BE" w:rsidRDefault="00AA2099" w:rsidP="000125BE">
            <w:pPr>
              <w:pStyle w:val="Nomail"/>
              <w:widowControl w:val="0"/>
              <w:spacing w:before="0" w:line="264" w:lineRule="auto"/>
              <w:jc w:val="center"/>
              <w:rPr>
                <w:b/>
                <w:bCs/>
                <w:color w:val="auto"/>
                <w:sz w:val="26"/>
                <w:szCs w:val="26"/>
                <w:lang w:val="en-US"/>
              </w:rPr>
            </w:pPr>
            <w:r w:rsidRPr="000125BE">
              <w:rPr>
                <w:b/>
                <w:bCs/>
                <w:color w:val="auto"/>
                <w:sz w:val="26"/>
                <w:szCs w:val="26"/>
                <w:lang w:val="en-US"/>
              </w:rPr>
              <w:t>2.5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75FADF8"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4</w:t>
            </w:r>
          </w:p>
        </w:tc>
      </w:tr>
      <w:tr w:rsidR="004D5A60" w:rsidRPr="000125BE" w14:paraId="7A2E7A2A" w14:textId="77777777" w:rsidTr="00277837">
        <w:trPr>
          <w:trHeight w:val="20"/>
          <w:jc w:val="center"/>
        </w:trPr>
        <w:tc>
          <w:tcPr>
            <w:tcW w:w="3082" w:type="dxa"/>
            <w:tcBorders>
              <w:top w:val="single" w:sz="4" w:space="0" w:color="auto"/>
              <w:left w:val="single" w:sz="4" w:space="0" w:color="auto"/>
              <w:bottom w:val="single" w:sz="4" w:space="0" w:color="auto"/>
              <w:right w:val="single" w:sz="4" w:space="0" w:color="auto"/>
            </w:tcBorders>
            <w:shd w:val="clear" w:color="auto" w:fill="auto"/>
          </w:tcPr>
          <w:p w14:paraId="74F998C8" w14:textId="4D0B23C3" w:rsidR="00AA2099" w:rsidRPr="000125BE" w:rsidRDefault="00AA2099" w:rsidP="000125BE">
            <w:pPr>
              <w:widowControl w:val="0"/>
              <w:spacing w:after="0" w:line="264" w:lineRule="auto"/>
              <w:jc w:val="both"/>
              <w:rPr>
                <w:rFonts w:ascii="Times New Roman" w:eastAsia="Yu Gothic" w:hAnsi="Times New Roman" w:cs="Times New Roman"/>
                <w:bCs/>
                <w:spacing w:val="-4"/>
                <w:sz w:val="26"/>
                <w:szCs w:val="26"/>
              </w:rPr>
            </w:pPr>
            <w:r w:rsidRPr="000125BE">
              <w:rPr>
                <w:rFonts w:ascii="Times New Roman" w:hAnsi="Times New Roman" w:cs="Times New Roman"/>
                <w:sz w:val="26"/>
                <w:szCs w:val="26"/>
              </w:rPr>
              <w:t xml:space="preserve">6. Xây dựng </w:t>
            </w:r>
            <w:r w:rsidR="00513C31" w:rsidRPr="000125BE">
              <w:rPr>
                <w:rFonts w:ascii="Times New Roman" w:hAnsi="Times New Roman" w:cs="Times New Roman"/>
                <w:sz w:val="26"/>
                <w:szCs w:val="26"/>
              </w:rPr>
              <w:t xml:space="preserve">môi trường làm việc </w:t>
            </w:r>
            <w:r w:rsidRPr="000125BE">
              <w:rPr>
                <w:rFonts w:ascii="Times New Roman" w:hAnsi="Times New Roman" w:cs="Times New Roman"/>
                <w:sz w:val="26"/>
                <w:szCs w:val="26"/>
              </w:rPr>
              <w:t>và tạo động lực cho đội ngũ GV trong thực hiện nhiệm vụ.</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14:paraId="26673548"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30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6073D21D"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66.7</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56507CE6"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9</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68D45FA4"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20.0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665F97C"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6</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14:paraId="0120DAE6"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13.3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647A5CA7" w14:textId="77777777" w:rsidR="00AA2099" w:rsidRPr="000125BE" w:rsidRDefault="00AA2099" w:rsidP="000125BE">
            <w:pPr>
              <w:pStyle w:val="Nomail"/>
              <w:widowControl w:val="0"/>
              <w:spacing w:before="0" w:line="264" w:lineRule="auto"/>
              <w:jc w:val="center"/>
              <w:rPr>
                <w:b/>
                <w:bCs/>
                <w:color w:val="auto"/>
                <w:sz w:val="26"/>
                <w:szCs w:val="26"/>
                <w:lang w:val="en-US"/>
              </w:rPr>
            </w:pPr>
            <w:r w:rsidRPr="000125BE">
              <w:rPr>
                <w:b/>
                <w:bCs/>
                <w:color w:val="auto"/>
                <w:sz w:val="26"/>
                <w:szCs w:val="26"/>
                <w:lang w:val="en-US"/>
              </w:rPr>
              <w:t>2.5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5416E3A" w14:textId="77777777" w:rsidR="00AA2099" w:rsidRPr="000125BE" w:rsidRDefault="00AA2099" w:rsidP="000125BE">
            <w:pPr>
              <w:pStyle w:val="Nomail"/>
              <w:widowControl w:val="0"/>
              <w:spacing w:before="0" w:line="264" w:lineRule="auto"/>
              <w:jc w:val="center"/>
              <w:rPr>
                <w:color w:val="auto"/>
                <w:sz w:val="26"/>
                <w:szCs w:val="26"/>
                <w:lang w:val="en-US"/>
              </w:rPr>
            </w:pPr>
            <w:r w:rsidRPr="000125BE">
              <w:rPr>
                <w:color w:val="auto"/>
                <w:sz w:val="26"/>
                <w:szCs w:val="26"/>
                <w:lang w:val="en-US"/>
              </w:rPr>
              <w:t>4</w:t>
            </w:r>
          </w:p>
        </w:tc>
      </w:tr>
    </w:tbl>
    <w:p w14:paraId="5AB40EF5" w14:textId="77777777" w:rsidR="00F51290" w:rsidRPr="000125BE" w:rsidRDefault="00AA2099" w:rsidP="00F51290">
      <w:pPr>
        <w:pStyle w:val="Heading6"/>
        <w:keepNext w:val="0"/>
        <w:keepLines w:val="0"/>
        <w:widowControl w:val="0"/>
        <w:spacing w:before="0" w:line="240" w:lineRule="auto"/>
        <w:jc w:val="both"/>
        <w:rPr>
          <w:rFonts w:ascii="Times New Roman" w:hAnsi="Times New Roman" w:cs="Times New Roman"/>
          <w:color w:val="auto"/>
          <w:sz w:val="26"/>
          <w:szCs w:val="26"/>
          <w:lang w:val="vi-VN"/>
        </w:rPr>
      </w:pPr>
      <w:r w:rsidRPr="000125BE">
        <w:rPr>
          <w:rFonts w:ascii="Times New Roman" w:hAnsi="Times New Roman" w:cs="Times New Roman"/>
          <w:color w:val="auto"/>
          <w:sz w:val="26"/>
          <w:szCs w:val="26"/>
        </w:rPr>
        <w:tab/>
      </w:r>
    </w:p>
    <w:p w14:paraId="641187F4" w14:textId="23E657CF" w:rsidR="00AA2099" w:rsidRPr="000125BE" w:rsidRDefault="00AA2099" w:rsidP="00F51290">
      <w:pPr>
        <w:pStyle w:val="Heading6"/>
        <w:keepNext w:val="0"/>
        <w:keepLines w:val="0"/>
        <w:widowControl w:val="0"/>
        <w:spacing w:before="0" w:line="384" w:lineRule="auto"/>
        <w:ind w:firstLine="720"/>
        <w:jc w:val="both"/>
        <w:rPr>
          <w:rFonts w:ascii="Times New Roman" w:hAnsi="Times New Roman" w:cs="Times New Roman"/>
          <w:color w:val="auto"/>
          <w:sz w:val="26"/>
          <w:szCs w:val="26"/>
          <w:lang w:val="vi-VN"/>
        </w:rPr>
      </w:pPr>
      <w:r w:rsidRPr="000125BE">
        <w:rPr>
          <w:rFonts w:ascii="Times New Roman" w:hAnsi="Times New Roman" w:cs="Times New Roman"/>
          <w:color w:val="auto"/>
          <w:sz w:val="26"/>
          <w:szCs w:val="26"/>
          <w:lang w:val="vi-VN"/>
        </w:rPr>
        <w:t>Kết quả khảo nghiệm cho thấy: Tất cả các giải pháp được khảo sát đều được đánh giá có mức độ cấp thiết cao, điểm trung bình trong khoảng từ 2.5 đến 2.8. Trong đó, giải pháp được đánh giá có mức độ cần thiết cao nhất l</w:t>
      </w:r>
      <w:r w:rsidRPr="000125BE">
        <w:rPr>
          <w:rFonts w:ascii="Times New Roman" w:hAnsi="Times New Roman" w:cs="Times New Roman"/>
          <w:color w:val="auto"/>
          <w:spacing w:val="-10"/>
          <w:sz w:val="26"/>
          <w:szCs w:val="26"/>
          <w:lang w:val="vi-VN"/>
        </w:rPr>
        <w:t xml:space="preserve">à: </w:t>
      </w:r>
      <w:r w:rsidRPr="000125BE">
        <w:rPr>
          <w:rFonts w:ascii="Times New Roman" w:hAnsi="Times New Roman" w:cs="Times New Roman"/>
          <w:i/>
          <w:color w:val="auto"/>
          <w:spacing w:val="-10"/>
          <w:sz w:val="26"/>
          <w:szCs w:val="26"/>
          <w:lang w:val="vi-VN"/>
        </w:rPr>
        <w:t>“</w:t>
      </w:r>
      <w:r w:rsidRPr="000125BE">
        <w:rPr>
          <w:rFonts w:ascii="Times New Roman" w:eastAsia="Yu Gothic" w:hAnsi="Times New Roman" w:cs="Times New Roman"/>
          <w:i/>
          <w:color w:val="auto"/>
          <w:sz w:val="26"/>
          <w:szCs w:val="26"/>
          <w:lang w:val="vi-VN"/>
        </w:rPr>
        <w:t>Tuyển dụng, sử dụng đội ngũ giảng viên dựa trên khả năng đáp ứng của họ đối với vị trí việc làm</w:t>
      </w:r>
      <w:r w:rsidRPr="000125BE">
        <w:rPr>
          <w:rFonts w:ascii="Times New Roman" w:hAnsi="Times New Roman" w:cs="Times New Roman"/>
          <w:i/>
          <w:color w:val="auto"/>
          <w:sz w:val="26"/>
          <w:szCs w:val="26"/>
          <w:lang w:val="vi-VN"/>
        </w:rPr>
        <w:t xml:space="preserve">”, </w:t>
      </w:r>
      <w:r w:rsidRPr="000125BE">
        <w:rPr>
          <w:rFonts w:ascii="Times New Roman" w:hAnsi="Times New Roman" w:cs="Times New Roman"/>
          <w:color w:val="auto"/>
          <w:position w:val="-4"/>
          <w:sz w:val="26"/>
          <w:szCs w:val="26"/>
        </w:rPr>
        <w:object w:dxaOrig="285" w:dyaOrig="315" w14:anchorId="06AF4EDA">
          <v:shape id="_x0000_i1217" type="#_x0000_t75" style="width:12.25pt;height:12.25pt" o:ole="">
            <v:imagedata r:id="rId214" o:title=""/>
          </v:shape>
          <o:OLEObject Type="Embed" ProgID="Equation.3" ShapeID="_x0000_i1217" DrawAspect="Content" ObjectID="_1776858035" r:id="rId216"/>
        </w:object>
      </w:r>
      <w:r w:rsidRPr="000125BE">
        <w:rPr>
          <w:rFonts w:ascii="Times New Roman" w:hAnsi="Times New Roman" w:cs="Times New Roman"/>
          <w:color w:val="auto"/>
          <w:sz w:val="26"/>
          <w:szCs w:val="26"/>
          <w:lang w:val="vi-VN"/>
        </w:rPr>
        <w:t>= 2.8, mức rất cấp thiết.</w:t>
      </w:r>
    </w:p>
    <w:p w14:paraId="0F998EA9" w14:textId="77777777" w:rsidR="00AA2099" w:rsidRPr="000125BE" w:rsidRDefault="00AA2099" w:rsidP="00F51290">
      <w:pPr>
        <w:pStyle w:val="Heading6"/>
        <w:keepNext w:val="0"/>
        <w:keepLines w:val="0"/>
        <w:widowControl w:val="0"/>
        <w:spacing w:before="0" w:line="384" w:lineRule="auto"/>
        <w:jc w:val="both"/>
        <w:rPr>
          <w:rFonts w:ascii="Times New Roman" w:hAnsi="Times New Roman" w:cs="Times New Roman"/>
          <w:b/>
          <w:color w:val="auto"/>
          <w:sz w:val="26"/>
          <w:szCs w:val="26"/>
          <w:lang w:val="vi-VN"/>
        </w:rPr>
      </w:pPr>
      <w:r w:rsidRPr="000125BE">
        <w:rPr>
          <w:rFonts w:ascii="Times New Roman" w:hAnsi="Times New Roman" w:cs="Times New Roman"/>
          <w:color w:val="auto"/>
          <w:sz w:val="26"/>
          <w:szCs w:val="26"/>
          <w:lang w:val="vi-VN"/>
        </w:rPr>
        <w:tab/>
        <w:t>Tiếp theo là giải pháp “</w:t>
      </w:r>
      <w:r w:rsidRPr="000125BE">
        <w:rPr>
          <w:rFonts w:ascii="Times New Roman" w:eastAsia="Yu Gothic" w:hAnsi="Times New Roman" w:cs="Times New Roman"/>
          <w:i/>
          <w:iCs/>
          <w:color w:val="auto"/>
          <w:sz w:val="26"/>
          <w:szCs w:val="26"/>
          <w:lang w:val="vi-VN"/>
        </w:rPr>
        <w:t>Tổ chức bồi dưỡng nâng cao năng lực nghề nghiệp cho đội ngũ giảng viên đáp ứng yêu cầu vị trí việc làm</w:t>
      </w:r>
      <w:r w:rsidRPr="000125BE">
        <w:rPr>
          <w:rFonts w:ascii="Times New Roman" w:hAnsi="Times New Roman" w:cs="Times New Roman"/>
          <w:i/>
          <w:color w:val="auto"/>
          <w:sz w:val="26"/>
          <w:szCs w:val="26"/>
          <w:lang w:val="vi-VN"/>
        </w:rPr>
        <w:t xml:space="preserve">”, </w:t>
      </w:r>
      <w:r w:rsidRPr="000125BE">
        <w:rPr>
          <w:rFonts w:ascii="Times New Roman" w:hAnsi="Times New Roman" w:cs="Times New Roman"/>
          <w:color w:val="auto"/>
          <w:sz w:val="26"/>
          <w:szCs w:val="26"/>
          <w:lang w:val="vi-VN"/>
        </w:rPr>
        <w:t xml:space="preserve">giá trị trung bình </w:t>
      </w:r>
      <w:r w:rsidRPr="000125BE">
        <w:rPr>
          <w:rFonts w:ascii="Times New Roman" w:hAnsi="Times New Roman" w:cs="Times New Roman"/>
          <w:color w:val="auto"/>
          <w:position w:val="-4"/>
          <w:sz w:val="26"/>
          <w:szCs w:val="26"/>
        </w:rPr>
        <w:object w:dxaOrig="285" w:dyaOrig="315" w14:anchorId="0E70BE6A">
          <v:shape id="_x0000_i1218" type="#_x0000_t75" style="width:12.25pt;height:12.25pt" o:ole="">
            <v:imagedata r:id="rId214" o:title=""/>
          </v:shape>
          <o:OLEObject Type="Embed" ProgID="Equation.3" ShapeID="_x0000_i1218" DrawAspect="Content" ObjectID="_1776858036" r:id="rId217"/>
        </w:object>
      </w:r>
      <w:r w:rsidRPr="000125BE">
        <w:rPr>
          <w:rFonts w:ascii="Times New Roman" w:hAnsi="Times New Roman" w:cs="Times New Roman"/>
          <w:color w:val="auto"/>
          <w:sz w:val="26"/>
          <w:szCs w:val="26"/>
          <w:lang w:val="vi-VN"/>
        </w:rPr>
        <w:t>= 2.7, mức rất cấp thiết.</w:t>
      </w:r>
    </w:p>
    <w:p w14:paraId="110295E8" w14:textId="77777777" w:rsidR="00AA2099" w:rsidRPr="000125BE" w:rsidRDefault="00AA2099" w:rsidP="00F51290">
      <w:pPr>
        <w:widowControl w:val="0"/>
        <w:spacing w:after="0" w:line="384"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ab/>
        <w:t xml:space="preserve">Các giải pháp còn lại đều được đánh giá có mức độ cấp thiết cao, điểm trung bình </w:t>
      </w:r>
      <w:r w:rsidRPr="000125BE">
        <w:rPr>
          <w:rFonts w:ascii="Times New Roman" w:hAnsi="Times New Roman" w:cs="Times New Roman"/>
          <w:b/>
          <w:position w:val="-4"/>
          <w:sz w:val="26"/>
          <w:szCs w:val="26"/>
        </w:rPr>
        <w:object w:dxaOrig="285" w:dyaOrig="315" w14:anchorId="1645AB59">
          <v:shape id="_x0000_i1219" type="#_x0000_t75" style="width:12.25pt;height:12.25pt" o:ole="">
            <v:imagedata r:id="rId214" o:title=""/>
          </v:shape>
          <o:OLEObject Type="Embed" ProgID="Equation.3" ShapeID="_x0000_i1219" DrawAspect="Content" ObjectID="_1776858037" r:id="rId218"/>
        </w:object>
      </w:r>
      <w:r w:rsidRPr="000125BE">
        <w:rPr>
          <w:rFonts w:ascii="Times New Roman" w:hAnsi="Times New Roman" w:cs="Times New Roman"/>
          <w:b/>
          <w:sz w:val="26"/>
          <w:szCs w:val="26"/>
          <w:lang w:val="vi-VN"/>
        </w:rPr>
        <w:t xml:space="preserve"> </w:t>
      </w:r>
      <w:r w:rsidRPr="000125BE">
        <w:rPr>
          <w:rFonts w:ascii="Times New Roman" w:hAnsi="Times New Roman" w:cs="Times New Roman"/>
          <w:bCs/>
          <w:sz w:val="26"/>
          <w:szCs w:val="26"/>
          <w:lang w:val="vi-VN"/>
        </w:rPr>
        <w:t>từ 2.5 đến 2.6.</w:t>
      </w:r>
      <w:r w:rsidRPr="000125BE">
        <w:rPr>
          <w:rFonts w:ascii="Times New Roman" w:hAnsi="Times New Roman" w:cs="Times New Roman"/>
          <w:b/>
          <w:sz w:val="26"/>
          <w:szCs w:val="26"/>
          <w:lang w:val="vi-VN"/>
        </w:rPr>
        <w:t xml:space="preserve"> </w:t>
      </w:r>
    </w:p>
    <w:p w14:paraId="2B3D94B6" w14:textId="77777777" w:rsidR="00AA2099" w:rsidRPr="000125BE" w:rsidRDefault="00AA2099" w:rsidP="00F51290">
      <w:pPr>
        <w:widowControl w:val="0"/>
        <w:spacing w:after="0" w:line="384" w:lineRule="auto"/>
        <w:rPr>
          <w:rFonts w:ascii="Times New Roman" w:hAnsi="Times New Roman" w:cs="Times New Roman"/>
          <w:bCs/>
          <w:i/>
          <w:sz w:val="26"/>
          <w:szCs w:val="26"/>
          <w:lang w:val="vi-VN"/>
        </w:rPr>
      </w:pPr>
      <w:r w:rsidRPr="000125BE">
        <w:rPr>
          <w:rFonts w:ascii="Times New Roman" w:hAnsi="Times New Roman" w:cs="Times New Roman"/>
          <w:bCs/>
          <w:i/>
          <w:sz w:val="26"/>
          <w:szCs w:val="26"/>
          <w:lang w:val="vi-VN"/>
        </w:rPr>
        <w:t xml:space="preserve">3.3.5.2. Kết quả khảo nghiệm tính khả thi </w:t>
      </w:r>
    </w:p>
    <w:p w14:paraId="747EE321" w14:textId="77777777" w:rsidR="00AA2099" w:rsidRPr="000125BE" w:rsidRDefault="00AA2099" w:rsidP="00F51290">
      <w:pPr>
        <w:pStyle w:val="Nomail"/>
        <w:widowControl w:val="0"/>
        <w:spacing w:before="0" w:line="384" w:lineRule="auto"/>
        <w:ind w:firstLine="720"/>
        <w:rPr>
          <w:color w:val="auto"/>
          <w:sz w:val="26"/>
          <w:szCs w:val="26"/>
        </w:rPr>
      </w:pPr>
      <w:bookmarkStart w:id="687" w:name="_Toc107247813"/>
      <w:r w:rsidRPr="000125BE">
        <w:rPr>
          <w:color w:val="auto"/>
          <w:sz w:val="26"/>
          <w:szCs w:val="26"/>
        </w:rPr>
        <w:t>Kết quả</w:t>
      </w:r>
      <w:r w:rsidRPr="000125BE">
        <w:rPr>
          <w:color w:val="auto"/>
          <w:sz w:val="26"/>
          <w:szCs w:val="26"/>
          <w:lang w:val="vi-VN"/>
        </w:rPr>
        <w:t xml:space="preserve"> khảo nghiệm mức độ khả thi của các giải pháp được đề xuất</w:t>
      </w:r>
      <w:r w:rsidRPr="000125BE">
        <w:rPr>
          <w:color w:val="auto"/>
          <w:sz w:val="26"/>
          <w:szCs w:val="26"/>
        </w:rPr>
        <w:t xml:space="preserve"> thể hiện ở bảng dưới đây:</w:t>
      </w:r>
    </w:p>
    <w:p w14:paraId="1B85DC84" w14:textId="1C91E40C" w:rsidR="00AA2099" w:rsidRPr="000125BE" w:rsidRDefault="00AA2099" w:rsidP="00344506">
      <w:pPr>
        <w:jc w:val="center"/>
        <w:rPr>
          <w:rFonts w:ascii="Times New Roman" w:hAnsi="Times New Roman" w:cs="Times New Roman"/>
          <w:b/>
          <w:bCs/>
          <w:spacing w:val="-6"/>
          <w:sz w:val="26"/>
          <w:szCs w:val="26"/>
          <w:lang w:val="nb-NO"/>
        </w:rPr>
      </w:pPr>
      <w:bookmarkStart w:id="688" w:name="_Toc155811121"/>
      <w:bookmarkStart w:id="689" w:name="_Toc163200667"/>
      <w:r w:rsidRPr="000125BE">
        <w:rPr>
          <w:rFonts w:ascii="Times New Roman" w:hAnsi="Times New Roman" w:cs="Times New Roman"/>
          <w:b/>
          <w:bCs/>
          <w:sz w:val="26"/>
          <w:szCs w:val="26"/>
          <w:lang w:val="id-ID"/>
        </w:rPr>
        <w:t>Bảng 3.4. Tổng hợp kết quả khảo nghiệm về tính khả thi</w:t>
      </w:r>
      <w:bookmarkStart w:id="690" w:name="_Toc155811122"/>
      <w:bookmarkStart w:id="691" w:name="_Toc163200668"/>
      <w:bookmarkEnd w:id="688"/>
      <w:bookmarkEnd w:id="689"/>
      <w:r w:rsidR="00F51290" w:rsidRPr="000125BE">
        <w:rPr>
          <w:rFonts w:ascii="Times New Roman" w:hAnsi="Times New Roman" w:cs="Times New Roman"/>
          <w:b/>
          <w:bCs/>
          <w:sz w:val="26"/>
          <w:szCs w:val="26"/>
          <w:lang w:val="vi-VN"/>
        </w:rPr>
        <w:br/>
      </w:r>
      <w:r w:rsidRPr="000125BE">
        <w:rPr>
          <w:rFonts w:ascii="Times New Roman" w:hAnsi="Times New Roman" w:cs="Times New Roman"/>
          <w:b/>
          <w:bCs/>
          <w:sz w:val="26"/>
          <w:szCs w:val="26"/>
          <w:lang w:val="id-ID"/>
        </w:rPr>
        <w:t>của các giải pháp quản lý được đề xuất</w:t>
      </w:r>
      <w:bookmarkEnd w:id="687"/>
      <w:bookmarkEnd w:id="690"/>
      <w:bookmarkEnd w:id="691"/>
    </w:p>
    <w:tbl>
      <w:tblPr>
        <w:tblW w:w="9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7"/>
        <w:gridCol w:w="720"/>
        <w:gridCol w:w="720"/>
        <w:gridCol w:w="720"/>
        <w:gridCol w:w="720"/>
        <w:gridCol w:w="720"/>
        <w:gridCol w:w="687"/>
        <w:gridCol w:w="708"/>
        <w:gridCol w:w="709"/>
      </w:tblGrid>
      <w:tr w:rsidR="004D5A60" w:rsidRPr="000125BE" w14:paraId="4531BA25" w14:textId="77777777" w:rsidTr="00BC1E7F">
        <w:trPr>
          <w:trHeight w:val="422"/>
          <w:tblHeader/>
          <w:jc w:val="center"/>
        </w:trPr>
        <w:tc>
          <w:tcPr>
            <w:tcW w:w="33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9698506" w14:textId="77777777" w:rsidR="00AA2099" w:rsidRPr="000125BE" w:rsidRDefault="00AA2099" w:rsidP="000125BE">
            <w:pPr>
              <w:pStyle w:val="Nomail"/>
              <w:widowControl w:val="0"/>
              <w:spacing w:before="0" w:line="240" w:lineRule="auto"/>
              <w:jc w:val="center"/>
              <w:rPr>
                <w:b/>
                <w:color w:val="auto"/>
                <w:sz w:val="26"/>
                <w:szCs w:val="26"/>
              </w:rPr>
            </w:pPr>
            <w:r w:rsidRPr="000125BE">
              <w:rPr>
                <w:b/>
                <w:color w:val="auto"/>
                <w:sz w:val="26"/>
                <w:szCs w:val="26"/>
              </w:rPr>
              <w:t>Các giải pháp</w:t>
            </w:r>
          </w:p>
        </w:tc>
        <w:tc>
          <w:tcPr>
            <w:tcW w:w="4287"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021258C" w14:textId="77777777" w:rsidR="00AA2099" w:rsidRPr="000125BE" w:rsidRDefault="00AA2099" w:rsidP="000125BE">
            <w:pPr>
              <w:pStyle w:val="Nomail"/>
              <w:widowControl w:val="0"/>
              <w:spacing w:before="0" w:line="240" w:lineRule="auto"/>
              <w:jc w:val="center"/>
              <w:rPr>
                <w:b/>
                <w:color w:val="auto"/>
                <w:sz w:val="26"/>
                <w:szCs w:val="26"/>
              </w:rPr>
            </w:pPr>
            <w:r w:rsidRPr="000125BE">
              <w:rPr>
                <w:b/>
                <w:color w:val="auto"/>
                <w:sz w:val="26"/>
                <w:szCs w:val="26"/>
              </w:rPr>
              <w:t>Mức độ khả thi</w:t>
            </w:r>
          </w:p>
        </w:tc>
        <w:tc>
          <w:tcPr>
            <w:tcW w:w="708" w:type="dxa"/>
            <w:vMerge w:val="restart"/>
            <w:tcBorders>
              <w:top w:val="single" w:sz="4" w:space="0" w:color="auto"/>
              <w:left w:val="single" w:sz="4" w:space="0" w:color="auto"/>
              <w:right w:val="single" w:sz="4" w:space="0" w:color="auto"/>
            </w:tcBorders>
            <w:shd w:val="clear" w:color="auto" w:fill="auto"/>
            <w:vAlign w:val="center"/>
          </w:tcPr>
          <w:p w14:paraId="72AA5B20" w14:textId="77777777" w:rsidR="00AA2099" w:rsidRPr="000125BE" w:rsidRDefault="00AA2099" w:rsidP="000125BE">
            <w:pPr>
              <w:pStyle w:val="Nomail"/>
              <w:widowControl w:val="0"/>
              <w:spacing w:before="0" w:line="240" w:lineRule="auto"/>
              <w:jc w:val="center"/>
              <w:rPr>
                <w:b/>
                <w:color w:val="auto"/>
                <w:sz w:val="26"/>
                <w:szCs w:val="26"/>
              </w:rPr>
            </w:pPr>
            <w:r w:rsidRPr="000125BE">
              <w:rPr>
                <w:b/>
                <w:color w:val="auto"/>
                <w:position w:val="-4"/>
                <w:sz w:val="26"/>
                <w:szCs w:val="26"/>
              </w:rPr>
              <w:object w:dxaOrig="285" w:dyaOrig="315" w14:anchorId="09CB29B6">
                <v:shape id="_x0000_i1220" type="#_x0000_t75" style="width:12.25pt;height:12.25pt" o:ole="">
                  <v:imagedata r:id="rId214" o:title=""/>
                </v:shape>
                <o:OLEObject Type="Embed" ProgID="Equation.3" ShapeID="_x0000_i1220" DrawAspect="Content" ObjectID="_1776858038" r:id="rId219"/>
              </w:object>
            </w:r>
          </w:p>
        </w:tc>
        <w:tc>
          <w:tcPr>
            <w:tcW w:w="709" w:type="dxa"/>
            <w:vMerge w:val="restart"/>
            <w:tcBorders>
              <w:top w:val="single" w:sz="4" w:space="0" w:color="auto"/>
              <w:left w:val="single" w:sz="4" w:space="0" w:color="auto"/>
              <w:right w:val="single" w:sz="4" w:space="0" w:color="auto"/>
            </w:tcBorders>
            <w:shd w:val="clear" w:color="auto" w:fill="auto"/>
            <w:vAlign w:val="center"/>
          </w:tcPr>
          <w:p w14:paraId="0C76D0B7" w14:textId="77777777" w:rsidR="00AA2099" w:rsidRPr="000125BE" w:rsidRDefault="00AA2099" w:rsidP="000125BE">
            <w:pPr>
              <w:pStyle w:val="Nomail"/>
              <w:widowControl w:val="0"/>
              <w:spacing w:before="0" w:line="240" w:lineRule="auto"/>
              <w:jc w:val="center"/>
              <w:rPr>
                <w:b/>
                <w:color w:val="auto"/>
                <w:sz w:val="26"/>
                <w:szCs w:val="26"/>
              </w:rPr>
            </w:pPr>
            <w:r w:rsidRPr="000125BE">
              <w:rPr>
                <w:b/>
                <w:color w:val="auto"/>
                <w:sz w:val="26"/>
                <w:szCs w:val="26"/>
              </w:rPr>
              <w:t>Thứ bậc</w:t>
            </w:r>
          </w:p>
        </w:tc>
      </w:tr>
      <w:tr w:rsidR="004D5A60" w:rsidRPr="000125BE" w14:paraId="7424150B" w14:textId="77777777" w:rsidTr="00BC1E7F">
        <w:trPr>
          <w:trHeight w:val="134"/>
          <w:tblHeader/>
          <w:jc w:val="center"/>
        </w:trPr>
        <w:tc>
          <w:tcPr>
            <w:tcW w:w="339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BF0A17" w14:textId="77777777" w:rsidR="00AA2099" w:rsidRPr="000125BE" w:rsidRDefault="00AA2099" w:rsidP="000125BE">
            <w:pPr>
              <w:pStyle w:val="Nomail"/>
              <w:widowControl w:val="0"/>
              <w:spacing w:before="0" w:line="240" w:lineRule="auto"/>
              <w:jc w:val="center"/>
              <w:rPr>
                <w:color w:val="auto"/>
                <w:sz w:val="26"/>
                <w:szCs w:val="26"/>
              </w:rPr>
            </w:pPr>
          </w:p>
        </w:tc>
        <w:tc>
          <w:tcPr>
            <w:tcW w:w="14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2D65D" w14:textId="77777777" w:rsidR="00AA2099" w:rsidRPr="000125BE" w:rsidRDefault="00AA2099" w:rsidP="000125BE">
            <w:pPr>
              <w:pStyle w:val="Nomail"/>
              <w:widowControl w:val="0"/>
              <w:spacing w:before="0" w:line="240" w:lineRule="auto"/>
              <w:jc w:val="center"/>
              <w:rPr>
                <w:b/>
                <w:color w:val="auto"/>
                <w:sz w:val="26"/>
                <w:szCs w:val="26"/>
                <w:lang w:val="en-US"/>
              </w:rPr>
            </w:pPr>
            <w:r w:rsidRPr="000125BE">
              <w:rPr>
                <w:b/>
                <w:color w:val="auto"/>
                <w:sz w:val="26"/>
                <w:szCs w:val="26"/>
                <w:lang w:val="en-US"/>
              </w:rPr>
              <w:t>3</w:t>
            </w:r>
          </w:p>
        </w:tc>
        <w:tc>
          <w:tcPr>
            <w:tcW w:w="14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16AEF6" w14:textId="77777777" w:rsidR="00AA2099" w:rsidRPr="000125BE" w:rsidRDefault="00AA2099" w:rsidP="000125BE">
            <w:pPr>
              <w:pStyle w:val="Nomail"/>
              <w:widowControl w:val="0"/>
              <w:spacing w:before="0" w:line="240" w:lineRule="auto"/>
              <w:jc w:val="center"/>
              <w:rPr>
                <w:b/>
                <w:color w:val="auto"/>
                <w:sz w:val="26"/>
                <w:szCs w:val="26"/>
                <w:lang w:val="en-US"/>
              </w:rPr>
            </w:pPr>
            <w:r w:rsidRPr="000125BE">
              <w:rPr>
                <w:b/>
                <w:color w:val="auto"/>
                <w:sz w:val="26"/>
                <w:szCs w:val="26"/>
                <w:lang w:val="en-US"/>
              </w:rPr>
              <w:t>2</w:t>
            </w:r>
          </w:p>
        </w:tc>
        <w:tc>
          <w:tcPr>
            <w:tcW w:w="14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42F2E7" w14:textId="77777777" w:rsidR="00AA2099" w:rsidRPr="000125BE" w:rsidRDefault="00AA2099" w:rsidP="000125BE">
            <w:pPr>
              <w:pStyle w:val="Nomail"/>
              <w:widowControl w:val="0"/>
              <w:spacing w:before="0" w:line="240" w:lineRule="auto"/>
              <w:jc w:val="center"/>
              <w:rPr>
                <w:b/>
                <w:color w:val="auto"/>
                <w:sz w:val="26"/>
                <w:szCs w:val="26"/>
                <w:lang w:val="en-US"/>
              </w:rPr>
            </w:pPr>
            <w:r w:rsidRPr="000125BE">
              <w:rPr>
                <w:b/>
                <w:color w:val="auto"/>
                <w:sz w:val="26"/>
                <w:szCs w:val="26"/>
                <w:lang w:val="en-US"/>
              </w:rPr>
              <w:t>1</w:t>
            </w:r>
          </w:p>
        </w:tc>
        <w:tc>
          <w:tcPr>
            <w:tcW w:w="708" w:type="dxa"/>
            <w:vMerge/>
            <w:tcBorders>
              <w:left w:val="single" w:sz="4" w:space="0" w:color="auto"/>
              <w:right w:val="single" w:sz="4" w:space="0" w:color="auto"/>
            </w:tcBorders>
            <w:shd w:val="clear" w:color="auto" w:fill="auto"/>
            <w:vAlign w:val="center"/>
          </w:tcPr>
          <w:p w14:paraId="2D6D5219" w14:textId="77777777" w:rsidR="00AA2099" w:rsidRPr="000125BE" w:rsidRDefault="00AA2099" w:rsidP="000125BE">
            <w:pPr>
              <w:pStyle w:val="Nomail"/>
              <w:widowControl w:val="0"/>
              <w:spacing w:before="0" w:line="240" w:lineRule="auto"/>
              <w:rPr>
                <w:color w:val="auto"/>
                <w:sz w:val="26"/>
                <w:szCs w:val="26"/>
              </w:rPr>
            </w:pPr>
          </w:p>
        </w:tc>
        <w:tc>
          <w:tcPr>
            <w:tcW w:w="709" w:type="dxa"/>
            <w:vMerge/>
            <w:tcBorders>
              <w:left w:val="single" w:sz="4" w:space="0" w:color="auto"/>
              <w:right w:val="single" w:sz="4" w:space="0" w:color="auto"/>
            </w:tcBorders>
            <w:shd w:val="clear" w:color="auto" w:fill="auto"/>
            <w:vAlign w:val="center"/>
          </w:tcPr>
          <w:p w14:paraId="55F35C2D" w14:textId="77777777" w:rsidR="00AA2099" w:rsidRPr="000125BE" w:rsidRDefault="00AA2099" w:rsidP="000125BE">
            <w:pPr>
              <w:pStyle w:val="Nomail"/>
              <w:widowControl w:val="0"/>
              <w:spacing w:before="0" w:line="240" w:lineRule="auto"/>
              <w:rPr>
                <w:color w:val="auto"/>
                <w:sz w:val="26"/>
                <w:szCs w:val="26"/>
              </w:rPr>
            </w:pPr>
          </w:p>
        </w:tc>
      </w:tr>
      <w:tr w:rsidR="004D5A60" w:rsidRPr="000125BE" w14:paraId="0860B2B5" w14:textId="77777777" w:rsidTr="00BC1E7F">
        <w:trPr>
          <w:trHeight w:val="147"/>
          <w:tblHeader/>
          <w:jc w:val="center"/>
        </w:trPr>
        <w:tc>
          <w:tcPr>
            <w:tcW w:w="339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7483A03" w14:textId="77777777" w:rsidR="00AA2099" w:rsidRPr="000125BE" w:rsidRDefault="00AA2099" w:rsidP="000125BE">
            <w:pPr>
              <w:pStyle w:val="Nomail"/>
              <w:widowControl w:val="0"/>
              <w:spacing w:before="0" w:line="240" w:lineRule="auto"/>
              <w:jc w:val="center"/>
              <w:rPr>
                <w:color w:val="auto"/>
                <w:sz w:val="26"/>
                <w:szCs w:val="26"/>
              </w:rPr>
            </w:pP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8E6580A" w14:textId="77777777" w:rsidR="00AA2099" w:rsidRPr="000125BE" w:rsidRDefault="00AA2099" w:rsidP="000125BE">
            <w:pPr>
              <w:pStyle w:val="Nomail"/>
              <w:widowControl w:val="0"/>
              <w:spacing w:before="0" w:line="240" w:lineRule="auto"/>
              <w:jc w:val="center"/>
              <w:rPr>
                <w:b/>
                <w:color w:val="auto"/>
                <w:sz w:val="26"/>
                <w:szCs w:val="26"/>
              </w:rPr>
            </w:pPr>
            <w:r w:rsidRPr="000125BE">
              <w:rPr>
                <w:b/>
                <w:color w:val="auto"/>
                <w:sz w:val="26"/>
                <w:szCs w:val="26"/>
              </w:rPr>
              <w:t>SL</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7CC2E08" w14:textId="77777777" w:rsidR="00AA2099" w:rsidRPr="000125BE" w:rsidRDefault="00AA2099" w:rsidP="000125BE">
            <w:pPr>
              <w:pStyle w:val="Nomail"/>
              <w:widowControl w:val="0"/>
              <w:spacing w:before="0" w:line="240" w:lineRule="auto"/>
              <w:jc w:val="center"/>
              <w:rPr>
                <w:b/>
                <w:color w:val="auto"/>
                <w:sz w:val="26"/>
                <w:szCs w:val="26"/>
              </w:rPr>
            </w:pPr>
            <w:r w:rsidRPr="000125BE">
              <w:rPr>
                <w:b/>
                <w:color w:val="auto"/>
                <w:sz w:val="26"/>
                <w:szCs w:val="26"/>
              </w:rPr>
              <w:t>%</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F0EBDCD" w14:textId="77777777" w:rsidR="00AA2099" w:rsidRPr="000125BE" w:rsidRDefault="00AA2099" w:rsidP="000125BE">
            <w:pPr>
              <w:pStyle w:val="Nomail"/>
              <w:widowControl w:val="0"/>
              <w:spacing w:before="0" w:line="240" w:lineRule="auto"/>
              <w:jc w:val="center"/>
              <w:rPr>
                <w:b/>
                <w:color w:val="auto"/>
                <w:sz w:val="26"/>
                <w:szCs w:val="26"/>
              </w:rPr>
            </w:pPr>
            <w:r w:rsidRPr="000125BE">
              <w:rPr>
                <w:b/>
                <w:color w:val="auto"/>
                <w:sz w:val="26"/>
                <w:szCs w:val="26"/>
              </w:rPr>
              <w:t>SL</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3943399" w14:textId="77777777" w:rsidR="00AA2099" w:rsidRPr="000125BE" w:rsidRDefault="00AA2099" w:rsidP="000125BE">
            <w:pPr>
              <w:pStyle w:val="Nomail"/>
              <w:widowControl w:val="0"/>
              <w:spacing w:before="0" w:line="240" w:lineRule="auto"/>
              <w:jc w:val="center"/>
              <w:rPr>
                <w:b/>
                <w:color w:val="auto"/>
                <w:sz w:val="26"/>
                <w:szCs w:val="26"/>
              </w:rPr>
            </w:pPr>
            <w:r w:rsidRPr="000125BE">
              <w:rPr>
                <w:b/>
                <w:color w:val="auto"/>
                <w:sz w:val="26"/>
                <w:szCs w:val="26"/>
              </w:rPr>
              <w:t>%</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678C2B0E" w14:textId="77777777" w:rsidR="00AA2099" w:rsidRPr="000125BE" w:rsidRDefault="00AA2099" w:rsidP="000125BE">
            <w:pPr>
              <w:pStyle w:val="Nomail"/>
              <w:widowControl w:val="0"/>
              <w:spacing w:before="0" w:line="240" w:lineRule="auto"/>
              <w:jc w:val="center"/>
              <w:rPr>
                <w:b/>
                <w:color w:val="auto"/>
                <w:sz w:val="26"/>
                <w:szCs w:val="26"/>
              </w:rPr>
            </w:pPr>
            <w:r w:rsidRPr="000125BE">
              <w:rPr>
                <w:b/>
                <w:color w:val="auto"/>
                <w:sz w:val="26"/>
                <w:szCs w:val="26"/>
              </w:rPr>
              <w:t>SL</w:t>
            </w:r>
          </w:p>
        </w:tc>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75C93F4" w14:textId="77777777" w:rsidR="00AA2099" w:rsidRPr="000125BE" w:rsidRDefault="00AA2099" w:rsidP="000125BE">
            <w:pPr>
              <w:pStyle w:val="Nomail"/>
              <w:widowControl w:val="0"/>
              <w:spacing w:before="0" w:line="240" w:lineRule="auto"/>
              <w:jc w:val="center"/>
              <w:rPr>
                <w:b/>
                <w:color w:val="auto"/>
                <w:sz w:val="26"/>
                <w:szCs w:val="26"/>
              </w:rPr>
            </w:pPr>
            <w:r w:rsidRPr="000125BE">
              <w:rPr>
                <w:b/>
                <w:color w:val="auto"/>
                <w:sz w:val="26"/>
                <w:szCs w:val="26"/>
              </w:rPr>
              <w:t>%</w:t>
            </w:r>
          </w:p>
        </w:tc>
        <w:tc>
          <w:tcPr>
            <w:tcW w:w="708" w:type="dxa"/>
            <w:vMerge/>
            <w:tcBorders>
              <w:left w:val="single" w:sz="4" w:space="0" w:color="auto"/>
              <w:bottom w:val="single" w:sz="4" w:space="0" w:color="auto"/>
              <w:right w:val="single" w:sz="4" w:space="0" w:color="auto"/>
            </w:tcBorders>
            <w:shd w:val="clear" w:color="auto" w:fill="auto"/>
            <w:vAlign w:val="center"/>
          </w:tcPr>
          <w:p w14:paraId="05A49F48" w14:textId="77777777" w:rsidR="00AA2099" w:rsidRPr="000125BE" w:rsidRDefault="00AA2099" w:rsidP="000125BE">
            <w:pPr>
              <w:pStyle w:val="Nomail"/>
              <w:widowControl w:val="0"/>
              <w:spacing w:before="0" w:line="240" w:lineRule="auto"/>
              <w:rPr>
                <w:color w:val="auto"/>
                <w:sz w:val="26"/>
                <w:szCs w:val="26"/>
              </w:rPr>
            </w:pPr>
          </w:p>
        </w:tc>
        <w:tc>
          <w:tcPr>
            <w:tcW w:w="709" w:type="dxa"/>
            <w:vMerge/>
            <w:tcBorders>
              <w:left w:val="single" w:sz="4" w:space="0" w:color="auto"/>
              <w:bottom w:val="single" w:sz="4" w:space="0" w:color="auto"/>
              <w:right w:val="single" w:sz="4" w:space="0" w:color="auto"/>
            </w:tcBorders>
            <w:shd w:val="clear" w:color="auto" w:fill="auto"/>
            <w:vAlign w:val="center"/>
          </w:tcPr>
          <w:p w14:paraId="177F4402" w14:textId="77777777" w:rsidR="00AA2099" w:rsidRPr="000125BE" w:rsidRDefault="00AA2099" w:rsidP="000125BE">
            <w:pPr>
              <w:pStyle w:val="Nomail"/>
              <w:widowControl w:val="0"/>
              <w:spacing w:before="0" w:line="240" w:lineRule="auto"/>
              <w:rPr>
                <w:color w:val="auto"/>
                <w:sz w:val="26"/>
                <w:szCs w:val="26"/>
              </w:rPr>
            </w:pPr>
          </w:p>
        </w:tc>
      </w:tr>
      <w:tr w:rsidR="004D5A60" w:rsidRPr="000125BE" w14:paraId="235BF535" w14:textId="77777777" w:rsidTr="00BC1E7F">
        <w:trPr>
          <w:trHeight w:val="134"/>
          <w:jc w:val="center"/>
        </w:trPr>
        <w:tc>
          <w:tcPr>
            <w:tcW w:w="3397" w:type="dxa"/>
            <w:tcBorders>
              <w:top w:val="single" w:sz="4" w:space="0" w:color="auto"/>
              <w:left w:val="single" w:sz="4" w:space="0" w:color="auto"/>
              <w:bottom w:val="single" w:sz="4" w:space="0" w:color="auto"/>
              <w:right w:val="single" w:sz="4" w:space="0" w:color="auto"/>
            </w:tcBorders>
            <w:shd w:val="clear" w:color="auto" w:fill="auto"/>
          </w:tcPr>
          <w:p w14:paraId="00B48327" w14:textId="77777777" w:rsidR="00AA2099" w:rsidRPr="000125BE" w:rsidRDefault="00AA2099" w:rsidP="000125BE">
            <w:pPr>
              <w:pStyle w:val="Nomail"/>
              <w:widowControl w:val="0"/>
              <w:spacing w:before="0" w:line="240" w:lineRule="auto"/>
              <w:rPr>
                <w:color w:val="auto"/>
                <w:spacing w:val="-10"/>
                <w:sz w:val="26"/>
                <w:szCs w:val="26"/>
              </w:rPr>
            </w:pPr>
            <w:r w:rsidRPr="000125BE">
              <w:rPr>
                <w:color w:val="auto"/>
                <w:sz w:val="26"/>
                <w:szCs w:val="26"/>
                <w:lang w:val="en-US"/>
              </w:rPr>
              <w:t xml:space="preserve">1. </w:t>
            </w:r>
            <w:r w:rsidRPr="000125BE">
              <w:rPr>
                <w:color w:val="auto"/>
                <w:sz w:val="26"/>
                <w:szCs w:val="26"/>
              </w:rPr>
              <w:t>Tổ chức xây dựng và hoàn thiện đề án vị trí việc làm của trường theo đúng quy định của Nhà nước</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81827E4"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30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1BF1C90"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66.7</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BB79145"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9</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C4CFB34"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20.0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04DCC64"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6</w:t>
            </w:r>
          </w:p>
        </w:tc>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63A6CB47"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13.3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0D1506B" w14:textId="77777777" w:rsidR="00AA2099" w:rsidRPr="000125BE" w:rsidRDefault="00AA2099" w:rsidP="000125BE">
            <w:pPr>
              <w:pStyle w:val="Nomail"/>
              <w:widowControl w:val="0"/>
              <w:spacing w:before="0" w:line="240" w:lineRule="auto"/>
              <w:jc w:val="center"/>
              <w:rPr>
                <w:b/>
                <w:bCs/>
                <w:color w:val="auto"/>
                <w:sz w:val="26"/>
                <w:szCs w:val="26"/>
                <w:lang w:val="en-US"/>
              </w:rPr>
            </w:pPr>
            <w:r w:rsidRPr="000125BE">
              <w:rPr>
                <w:b/>
                <w:bCs/>
                <w:color w:val="auto"/>
                <w:sz w:val="26"/>
                <w:szCs w:val="26"/>
                <w:lang w:val="en-US"/>
              </w:rPr>
              <w:t>2.5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906C262"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4</w:t>
            </w:r>
          </w:p>
        </w:tc>
      </w:tr>
      <w:tr w:rsidR="004D5A60" w:rsidRPr="000125BE" w14:paraId="6816B887" w14:textId="77777777" w:rsidTr="00BC1E7F">
        <w:trPr>
          <w:trHeight w:val="134"/>
          <w:jc w:val="center"/>
        </w:trPr>
        <w:tc>
          <w:tcPr>
            <w:tcW w:w="3397" w:type="dxa"/>
            <w:tcBorders>
              <w:top w:val="single" w:sz="4" w:space="0" w:color="auto"/>
              <w:left w:val="single" w:sz="4" w:space="0" w:color="auto"/>
              <w:bottom w:val="single" w:sz="4" w:space="0" w:color="auto"/>
              <w:right w:val="single" w:sz="4" w:space="0" w:color="auto"/>
            </w:tcBorders>
            <w:shd w:val="clear" w:color="auto" w:fill="auto"/>
          </w:tcPr>
          <w:p w14:paraId="19DAB04C" w14:textId="77777777" w:rsidR="00AA2099" w:rsidRPr="000125BE" w:rsidRDefault="00AA2099" w:rsidP="000125BE">
            <w:pPr>
              <w:pStyle w:val="Nomail"/>
              <w:widowControl w:val="0"/>
              <w:spacing w:before="0" w:line="240" w:lineRule="auto"/>
              <w:rPr>
                <w:rFonts w:eastAsia="Yu Gothic"/>
                <w:bCs/>
                <w:color w:val="auto"/>
                <w:sz w:val="26"/>
                <w:szCs w:val="26"/>
              </w:rPr>
            </w:pPr>
            <w:r w:rsidRPr="000125BE">
              <w:rPr>
                <w:color w:val="auto"/>
                <w:sz w:val="26"/>
                <w:szCs w:val="26"/>
                <w:lang w:val="en-US"/>
              </w:rPr>
              <w:t xml:space="preserve">2. </w:t>
            </w:r>
            <w:r w:rsidRPr="000125BE">
              <w:rPr>
                <w:color w:val="auto"/>
                <w:sz w:val="26"/>
                <w:szCs w:val="26"/>
              </w:rPr>
              <w:t xml:space="preserve">Tổ chức cụ thể hóa khung năng lực của đội ngũ </w:t>
            </w:r>
            <w:r w:rsidRPr="000125BE">
              <w:rPr>
                <w:color w:val="auto"/>
                <w:sz w:val="26"/>
                <w:szCs w:val="26"/>
                <w:lang w:val="en-US"/>
              </w:rPr>
              <w:t>GV</w:t>
            </w:r>
            <w:r w:rsidRPr="000125BE">
              <w:rPr>
                <w:color w:val="auto"/>
                <w:sz w:val="26"/>
                <w:szCs w:val="26"/>
              </w:rPr>
              <w:t xml:space="preserve"> theo tiếp cận vị trí việc làm </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5AA165E"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31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9290E49"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68.9</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715BCFE"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10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8003822"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22.2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B7664B7"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4</w:t>
            </w:r>
          </w:p>
        </w:tc>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8029DC4"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8.9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76B4784" w14:textId="77777777" w:rsidR="00AA2099" w:rsidRPr="000125BE" w:rsidRDefault="00AA2099" w:rsidP="000125BE">
            <w:pPr>
              <w:pStyle w:val="Nomail"/>
              <w:widowControl w:val="0"/>
              <w:spacing w:before="0" w:line="240" w:lineRule="auto"/>
              <w:jc w:val="center"/>
              <w:rPr>
                <w:b/>
                <w:bCs/>
                <w:color w:val="auto"/>
                <w:sz w:val="26"/>
                <w:szCs w:val="26"/>
                <w:lang w:val="en-US"/>
              </w:rPr>
            </w:pPr>
            <w:r w:rsidRPr="000125BE">
              <w:rPr>
                <w:b/>
                <w:bCs/>
                <w:color w:val="auto"/>
                <w:sz w:val="26"/>
                <w:szCs w:val="26"/>
                <w:lang w:val="en-US"/>
              </w:rPr>
              <w:t>2.6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9A3483A"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3</w:t>
            </w:r>
          </w:p>
        </w:tc>
      </w:tr>
      <w:tr w:rsidR="004D5A60" w:rsidRPr="000125BE" w14:paraId="5E3BDA91" w14:textId="77777777" w:rsidTr="00BC1E7F">
        <w:trPr>
          <w:trHeight w:val="134"/>
          <w:jc w:val="center"/>
        </w:trPr>
        <w:tc>
          <w:tcPr>
            <w:tcW w:w="3397" w:type="dxa"/>
            <w:tcBorders>
              <w:top w:val="single" w:sz="4" w:space="0" w:color="auto"/>
              <w:left w:val="single" w:sz="4" w:space="0" w:color="auto"/>
              <w:bottom w:val="single" w:sz="4" w:space="0" w:color="auto"/>
              <w:right w:val="single" w:sz="4" w:space="0" w:color="auto"/>
            </w:tcBorders>
            <w:shd w:val="clear" w:color="auto" w:fill="auto"/>
          </w:tcPr>
          <w:p w14:paraId="4AB1FC9E" w14:textId="77777777" w:rsidR="00AA2099" w:rsidRPr="000125BE" w:rsidRDefault="00AA2099" w:rsidP="000125BE">
            <w:pPr>
              <w:pStyle w:val="Nomail"/>
              <w:widowControl w:val="0"/>
              <w:spacing w:before="0" w:line="240" w:lineRule="auto"/>
              <w:rPr>
                <w:color w:val="auto"/>
                <w:spacing w:val="-10"/>
                <w:sz w:val="26"/>
                <w:szCs w:val="26"/>
                <w:lang w:val="en-US"/>
              </w:rPr>
            </w:pPr>
            <w:r w:rsidRPr="000125BE">
              <w:rPr>
                <w:color w:val="auto"/>
                <w:sz w:val="26"/>
                <w:szCs w:val="26"/>
                <w:lang w:val="en-US"/>
              </w:rPr>
              <w:t xml:space="preserve">3. </w:t>
            </w:r>
            <w:r w:rsidRPr="000125BE">
              <w:rPr>
                <w:color w:val="auto"/>
                <w:sz w:val="26"/>
                <w:szCs w:val="26"/>
              </w:rPr>
              <w:t>Tuyển dụng, sử dụng đội ngũ giảng viên dựa trên khả năng đáp ứng của họ đối với vị trí việc làm</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935109E"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36</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3CB415B"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80.0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7973698"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5</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F164CD8"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11.1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58EDC52"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4</w:t>
            </w:r>
          </w:p>
        </w:tc>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4A73E8A"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8.9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F16D448" w14:textId="77777777" w:rsidR="00AA2099" w:rsidRPr="000125BE" w:rsidRDefault="00AA2099" w:rsidP="000125BE">
            <w:pPr>
              <w:pStyle w:val="Nomail"/>
              <w:widowControl w:val="0"/>
              <w:spacing w:before="0" w:line="240" w:lineRule="auto"/>
              <w:jc w:val="center"/>
              <w:rPr>
                <w:b/>
                <w:bCs/>
                <w:color w:val="auto"/>
                <w:sz w:val="26"/>
                <w:szCs w:val="26"/>
                <w:lang w:val="en-US"/>
              </w:rPr>
            </w:pPr>
            <w:r w:rsidRPr="000125BE">
              <w:rPr>
                <w:b/>
                <w:bCs/>
                <w:color w:val="auto"/>
                <w:sz w:val="26"/>
                <w:szCs w:val="26"/>
                <w:lang w:val="en-US"/>
              </w:rPr>
              <w:t>2.7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9DA7EB6"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1</w:t>
            </w:r>
          </w:p>
        </w:tc>
      </w:tr>
      <w:tr w:rsidR="004D5A60" w:rsidRPr="000125BE" w14:paraId="44775264" w14:textId="77777777" w:rsidTr="00BC1E7F">
        <w:trPr>
          <w:trHeight w:val="134"/>
          <w:jc w:val="center"/>
        </w:trPr>
        <w:tc>
          <w:tcPr>
            <w:tcW w:w="3397" w:type="dxa"/>
            <w:tcBorders>
              <w:top w:val="single" w:sz="4" w:space="0" w:color="auto"/>
              <w:left w:val="single" w:sz="4" w:space="0" w:color="auto"/>
              <w:bottom w:val="single" w:sz="4" w:space="0" w:color="auto"/>
              <w:right w:val="single" w:sz="4" w:space="0" w:color="auto"/>
            </w:tcBorders>
            <w:shd w:val="clear" w:color="auto" w:fill="auto"/>
          </w:tcPr>
          <w:p w14:paraId="393CCD56" w14:textId="77777777" w:rsidR="00AA2099" w:rsidRPr="000125BE" w:rsidRDefault="00AA2099" w:rsidP="000125BE">
            <w:pPr>
              <w:widowControl w:val="0"/>
              <w:spacing w:after="0" w:line="240" w:lineRule="auto"/>
              <w:jc w:val="both"/>
              <w:outlineLvl w:val="2"/>
              <w:rPr>
                <w:rFonts w:ascii="Times New Roman" w:hAnsi="Times New Roman" w:cs="Times New Roman"/>
                <w:spacing w:val="-10"/>
                <w:sz w:val="26"/>
                <w:szCs w:val="26"/>
              </w:rPr>
            </w:pPr>
            <w:r w:rsidRPr="000125BE">
              <w:rPr>
                <w:rFonts w:ascii="Times New Roman" w:hAnsi="Times New Roman" w:cs="Times New Roman"/>
                <w:sz w:val="26"/>
                <w:szCs w:val="26"/>
              </w:rPr>
              <w:t>4. Tổ chức bồi dưỡng nâng cao năng lực cho đội ngũ giảng viên đáp ứng yêu cầu vị trí việc làm</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6C9E1BDB"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34</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89F8292"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75.6</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6A60BEA1"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10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C7E0B0B"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22.2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A7A75B2"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1</w:t>
            </w:r>
          </w:p>
        </w:tc>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3701F931"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2.2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61C1AA3C" w14:textId="77777777" w:rsidR="00AA2099" w:rsidRPr="000125BE" w:rsidRDefault="00AA2099" w:rsidP="000125BE">
            <w:pPr>
              <w:pStyle w:val="Nomail"/>
              <w:widowControl w:val="0"/>
              <w:spacing w:before="0" w:line="240" w:lineRule="auto"/>
              <w:jc w:val="center"/>
              <w:rPr>
                <w:b/>
                <w:bCs/>
                <w:color w:val="auto"/>
                <w:sz w:val="26"/>
                <w:szCs w:val="26"/>
                <w:lang w:val="en-US"/>
              </w:rPr>
            </w:pPr>
            <w:r w:rsidRPr="000125BE">
              <w:rPr>
                <w:b/>
                <w:bCs/>
                <w:color w:val="auto"/>
                <w:sz w:val="26"/>
                <w:szCs w:val="26"/>
                <w:lang w:val="en-US"/>
              </w:rPr>
              <w:t>2.7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DACAD0A"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1</w:t>
            </w:r>
          </w:p>
        </w:tc>
      </w:tr>
      <w:tr w:rsidR="004D5A60" w:rsidRPr="000125BE" w14:paraId="48B9F615" w14:textId="77777777" w:rsidTr="00BC1E7F">
        <w:trPr>
          <w:trHeight w:val="134"/>
          <w:jc w:val="center"/>
        </w:trPr>
        <w:tc>
          <w:tcPr>
            <w:tcW w:w="3397" w:type="dxa"/>
            <w:tcBorders>
              <w:top w:val="single" w:sz="4" w:space="0" w:color="auto"/>
              <w:left w:val="single" w:sz="4" w:space="0" w:color="auto"/>
              <w:bottom w:val="single" w:sz="4" w:space="0" w:color="auto"/>
              <w:right w:val="single" w:sz="4" w:space="0" w:color="auto"/>
            </w:tcBorders>
            <w:shd w:val="clear" w:color="auto" w:fill="auto"/>
          </w:tcPr>
          <w:p w14:paraId="30A0A68A" w14:textId="77777777" w:rsidR="00AA2099" w:rsidRPr="000125BE" w:rsidRDefault="00AA2099" w:rsidP="000125BE">
            <w:pPr>
              <w:widowControl w:val="0"/>
              <w:spacing w:after="0" w:line="240" w:lineRule="auto"/>
              <w:jc w:val="both"/>
              <w:rPr>
                <w:rFonts w:ascii="Times New Roman" w:hAnsi="Times New Roman" w:cs="Times New Roman"/>
                <w:spacing w:val="-10"/>
                <w:sz w:val="26"/>
                <w:szCs w:val="26"/>
              </w:rPr>
            </w:pPr>
            <w:r w:rsidRPr="000125BE">
              <w:rPr>
                <w:rFonts w:ascii="Times New Roman" w:hAnsi="Times New Roman" w:cs="Times New Roman"/>
                <w:sz w:val="26"/>
                <w:szCs w:val="26"/>
              </w:rPr>
              <w:t>5. Tổ chức thực hiện đánh giá giảng viên dựa trên tiêu chuẩn, tiêu chí theo vị trí việc làm</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E21B84D"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29</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EA83658"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64.4</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663995AC"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9</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A2FE12B"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20.0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9DE07DD"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7</w:t>
            </w:r>
          </w:p>
        </w:tc>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45E06993"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15.6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4D3F0065" w14:textId="77777777" w:rsidR="00AA2099" w:rsidRPr="000125BE" w:rsidRDefault="00AA2099" w:rsidP="000125BE">
            <w:pPr>
              <w:pStyle w:val="Nomail"/>
              <w:widowControl w:val="0"/>
              <w:spacing w:before="0" w:line="240" w:lineRule="auto"/>
              <w:jc w:val="center"/>
              <w:rPr>
                <w:b/>
                <w:bCs/>
                <w:color w:val="auto"/>
                <w:sz w:val="26"/>
                <w:szCs w:val="26"/>
                <w:lang w:val="en-US"/>
              </w:rPr>
            </w:pPr>
            <w:r w:rsidRPr="000125BE">
              <w:rPr>
                <w:b/>
                <w:bCs/>
                <w:color w:val="auto"/>
                <w:sz w:val="26"/>
                <w:szCs w:val="26"/>
                <w:lang w:val="en-US"/>
              </w:rPr>
              <w:t>2.5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4FF1449"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4</w:t>
            </w:r>
          </w:p>
        </w:tc>
      </w:tr>
      <w:tr w:rsidR="00AA2099" w:rsidRPr="000125BE" w14:paraId="7A37DCBA" w14:textId="77777777" w:rsidTr="00BC1E7F">
        <w:trPr>
          <w:trHeight w:val="134"/>
          <w:jc w:val="center"/>
        </w:trPr>
        <w:tc>
          <w:tcPr>
            <w:tcW w:w="3397" w:type="dxa"/>
            <w:tcBorders>
              <w:top w:val="single" w:sz="4" w:space="0" w:color="auto"/>
              <w:left w:val="single" w:sz="4" w:space="0" w:color="auto"/>
              <w:bottom w:val="single" w:sz="4" w:space="0" w:color="auto"/>
              <w:right w:val="single" w:sz="4" w:space="0" w:color="auto"/>
            </w:tcBorders>
            <w:shd w:val="clear" w:color="auto" w:fill="auto"/>
          </w:tcPr>
          <w:p w14:paraId="21225AFF" w14:textId="779D6951" w:rsidR="00AA2099" w:rsidRPr="000125BE" w:rsidRDefault="00AA2099" w:rsidP="000125BE">
            <w:pPr>
              <w:widowControl w:val="0"/>
              <w:spacing w:after="0" w:line="240" w:lineRule="auto"/>
              <w:jc w:val="both"/>
              <w:rPr>
                <w:rFonts w:ascii="Times New Roman" w:hAnsi="Times New Roman" w:cs="Times New Roman"/>
                <w:spacing w:val="-10"/>
                <w:sz w:val="26"/>
                <w:szCs w:val="26"/>
              </w:rPr>
            </w:pPr>
            <w:r w:rsidRPr="000125BE">
              <w:rPr>
                <w:rFonts w:ascii="Times New Roman" w:hAnsi="Times New Roman" w:cs="Times New Roman"/>
                <w:sz w:val="26"/>
                <w:szCs w:val="26"/>
              </w:rPr>
              <w:t xml:space="preserve">6. Xây dựng </w:t>
            </w:r>
            <w:r w:rsidR="00513C31" w:rsidRPr="000125BE">
              <w:rPr>
                <w:rFonts w:ascii="Times New Roman" w:hAnsi="Times New Roman" w:cs="Times New Roman"/>
                <w:sz w:val="26"/>
                <w:szCs w:val="26"/>
              </w:rPr>
              <w:t>môi trường làm việc</w:t>
            </w:r>
            <w:r w:rsidRPr="000125BE">
              <w:rPr>
                <w:rFonts w:ascii="Times New Roman" w:hAnsi="Times New Roman" w:cs="Times New Roman"/>
                <w:sz w:val="26"/>
                <w:szCs w:val="26"/>
              </w:rPr>
              <w:t xml:space="preserve"> và tạo động lực cho đội ngũ </w:t>
            </w:r>
            <w:r w:rsidR="00513C31" w:rsidRPr="000125BE">
              <w:rPr>
                <w:rFonts w:ascii="Times New Roman" w:hAnsi="Times New Roman" w:cs="Times New Roman"/>
                <w:sz w:val="26"/>
                <w:szCs w:val="26"/>
              </w:rPr>
              <w:t xml:space="preserve">giảng viên </w:t>
            </w:r>
            <w:r w:rsidRPr="000125BE">
              <w:rPr>
                <w:rFonts w:ascii="Times New Roman" w:hAnsi="Times New Roman" w:cs="Times New Roman"/>
                <w:sz w:val="26"/>
                <w:szCs w:val="26"/>
              </w:rPr>
              <w:t>trong thực hiện nhiệm vụ</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E09BA89"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28</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645E1B4"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62.2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1F07841"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9</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142227D"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20.0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131FD2F"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8</w:t>
            </w:r>
          </w:p>
        </w:tc>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5CAE3DF"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17.8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739495C9" w14:textId="77777777" w:rsidR="00AA2099" w:rsidRPr="000125BE" w:rsidRDefault="00AA2099" w:rsidP="000125BE">
            <w:pPr>
              <w:pStyle w:val="Nomail"/>
              <w:widowControl w:val="0"/>
              <w:spacing w:before="0" w:line="240" w:lineRule="auto"/>
              <w:jc w:val="center"/>
              <w:rPr>
                <w:b/>
                <w:bCs/>
                <w:color w:val="auto"/>
                <w:sz w:val="26"/>
                <w:szCs w:val="26"/>
                <w:lang w:val="en-US"/>
              </w:rPr>
            </w:pPr>
            <w:r w:rsidRPr="000125BE">
              <w:rPr>
                <w:b/>
                <w:bCs/>
                <w:color w:val="auto"/>
                <w:sz w:val="26"/>
                <w:szCs w:val="26"/>
                <w:lang w:val="en-US"/>
              </w:rPr>
              <w:t>2.4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6432D91" w14:textId="77777777" w:rsidR="00AA2099" w:rsidRPr="000125BE" w:rsidRDefault="00AA2099" w:rsidP="000125BE">
            <w:pPr>
              <w:pStyle w:val="Nomail"/>
              <w:widowControl w:val="0"/>
              <w:spacing w:before="0" w:line="240" w:lineRule="auto"/>
              <w:jc w:val="center"/>
              <w:rPr>
                <w:color w:val="auto"/>
                <w:sz w:val="26"/>
                <w:szCs w:val="26"/>
                <w:lang w:val="en-US"/>
              </w:rPr>
            </w:pPr>
            <w:r w:rsidRPr="000125BE">
              <w:rPr>
                <w:color w:val="auto"/>
                <w:sz w:val="26"/>
                <w:szCs w:val="26"/>
                <w:lang w:val="en-US"/>
              </w:rPr>
              <w:t>6</w:t>
            </w:r>
          </w:p>
        </w:tc>
      </w:tr>
    </w:tbl>
    <w:p w14:paraId="4C1BCF98" w14:textId="77777777" w:rsidR="00AA2099" w:rsidRPr="000125BE" w:rsidRDefault="00AA2099" w:rsidP="00AA2099">
      <w:pPr>
        <w:rPr>
          <w:rFonts w:ascii="Times New Roman" w:hAnsi="Times New Roman" w:cs="Times New Roman"/>
          <w:sz w:val="26"/>
          <w:szCs w:val="26"/>
        </w:rPr>
      </w:pPr>
      <w:bookmarkStart w:id="692" w:name="_Toc155726447"/>
    </w:p>
    <w:p w14:paraId="61F7D627" w14:textId="77777777" w:rsidR="00AA2099" w:rsidRPr="000125BE" w:rsidRDefault="00AA2099" w:rsidP="00AA2099">
      <w:pPr>
        <w:spacing w:after="0" w:line="360" w:lineRule="auto"/>
        <w:ind w:firstLine="720"/>
        <w:jc w:val="both"/>
        <w:rPr>
          <w:rFonts w:ascii="Times New Roman" w:hAnsi="Times New Roman" w:cs="Times New Roman"/>
          <w:sz w:val="26"/>
          <w:szCs w:val="26"/>
        </w:rPr>
      </w:pPr>
      <w:r w:rsidRPr="000125BE">
        <w:rPr>
          <w:rFonts w:ascii="Times New Roman" w:hAnsi="Times New Roman" w:cs="Times New Roman"/>
          <w:sz w:val="26"/>
          <w:szCs w:val="26"/>
        </w:rPr>
        <w:lastRenderedPageBreak/>
        <w:t xml:space="preserve">Kết quả khảo nghiệm cho thấy: Tất cả 6 giải pháp được đề xuất đều được đánh giá có tính khả thi cao, giá trị trung bình </w:t>
      </w:r>
      <w:r w:rsidRPr="000125BE">
        <w:rPr>
          <w:rFonts w:ascii="Times New Roman" w:hAnsi="Times New Roman" w:cs="Times New Roman"/>
          <w:b/>
          <w:position w:val="-4"/>
          <w:sz w:val="26"/>
          <w:szCs w:val="26"/>
        </w:rPr>
        <w:object w:dxaOrig="285" w:dyaOrig="315" w14:anchorId="520BDD52">
          <v:shape id="_x0000_i1221" type="#_x0000_t75" style="width:12.25pt;height:12.25pt" o:ole="">
            <v:imagedata r:id="rId214" o:title=""/>
          </v:shape>
          <o:OLEObject Type="Embed" ProgID="Equation.3" ShapeID="_x0000_i1221" DrawAspect="Content" ObjectID="_1776858039" r:id="rId220"/>
        </w:object>
      </w:r>
      <w:r w:rsidRPr="000125BE">
        <w:rPr>
          <w:rFonts w:ascii="Times New Roman" w:hAnsi="Times New Roman" w:cs="Times New Roman"/>
          <w:sz w:val="26"/>
          <w:szCs w:val="26"/>
        </w:rPr>
        <w:t xml:space="preserve"> trong khoảng từ 2.5 đến 2.8, trong đó giải pháp: </w:t>
      </w:r>
      <w:r w:rsidRPr="000125BE">
        <w:rPr>
          <w:rFonts w:ascii="Times New Roman" w:hAnsi="Times New Roman" w:cs="Times New Roman"/>
          <w:i/>
          <w:sz w:val="26"/>
          <w:szCs w:val="26"/>
        </w:rPr>
        <w:t>“</w:t>
      </w:r>
      <w:r w:rsidRPr="000125BE">
        <w:rPr>
          <w:rFonts w:ascii="Times New Roman" w:eastAsia="Yu Gothic" w:hAnsi="Times New Roman" w:cs="Times New Roman"/>
          <w:bCs/>
          <w:i/>
          <w:sz w:val="26"/>
          <w:szCs w:val="26"/>
        </w:rPr>
        <w:t>Tuyển dụng, sử dụng đội ngũ giảng viên dựa trên khả năng đáp ứng của họ đối với vị trí việc làm</w:t>
      </w:r>
      <w:r w:rsidRPr="000125BE">
        <w:rPr>
          <w:rFonts w:ascii="Times New Roman" w:hAnsi="Times New Roman" w:cs="Times New Roman"/>
          <w:i/>
          <w:sz w:val="26"/>
          <w:szCs w:val="26"/>
        </w:rPr>
        <w:t>”</w:t>
      </w:r>
      <w:r w:rsidRPr="000125BE">
        <w:rPr>
          <w:rFonts w:ascii="Times New Roman" w:hAnsi="Times New Roman" w:cs="Times New Roman"/>
          <w:sz w:val="26"/>
          <w:szCs w:val="26"/>
        </w:rPr>
        <w:t xml:space="preserve"> và giải pháp: </w:t>
      </w:r>
      <w:r w:rsidRPr="000125BE">
        <w:rPr>
          <w:rFonts w:ascii="Times New Roman" w:hAnsi="Times New Roman" w:cs="Times New Roman"/>
          <w:i/>
          <w:sz w:val="26"/>
          <w:szCs w:val="26"/>
        </w:rPr>
        <w:t>“</w:t>
      </w:r>
      <w:r w:rsidRPr="000125BE">
        <w:rPr>
          <w:rFonts w:ascii="Times New Roman" w:eastAsia="Yu Gothic" w:hAnsi="Times New Roman" w:cs="Times New Roman"/>
          <w:bCs/>
          <w:i/>
          <w:sz w:val="26"/>
          <w:szCs w:val="26"/>
        </w:rPr>
        <w:t>Tổ chức bồi dưỡng nâng cao năng lực cho đội ngũ giảng viên đáp ứng yêu cầu vị trí việc làm</w:t>
      </w:r>
      <w:r w:rsidRPr="000125BE">
        <w:rPr>
          <w:rFonts w:ascii="Times New Roman" w:hAnsi="Times New Roman" w:cs="Times New Roman"/>
          <w:i/>
          <w:spacing w:val="-10"/>
          <w:sz w:val="26"/>
          <w:szCs w:val="26"/>
        </w:rPr>
        <w:t>”</w:t>
      </w:r>
      <w:r w:rsidRPr="000125BE">
        <w:rPr>
          <w:rFonts w:ascii="Times New Roman" w:hAnsi="Times New Roman" w:cs="Times New Roman"/>
          <w:sz w:val="26"/>
          <w:szCs w:val="26"/>
        </w:rPr>
        <w:t xml:space="preserve"> được đánh giá có tính khả thi cao nhất. Kết hợp kết quả khảo sát mức độ cấp thiết ở trên, cho thấy hai giải pháp này có khả năng thực hiện thành công cao trong thực tiễn ở</w:t>
      </w:r>
      <w:r w:rsidRPr="000125BE">
        <w:rPr>
          <w:rFonts w:ascii="Times New Roman" w:hAnsi="Times New Roman" w:cs="Times New Roman"/>
          <w:spacing w:val="-4"/>
          <w:sz w:val="26"/>
          <w:szCs w:val="26"/>
        </w:rPr>
        <w:t xml:space="preserve"> các trường đại học địa phương</w:t>
      </w:r>
      <w:r w:rsidRPr="000125BE">
        <w:rPr>
          <w:rFonts w:ascii="Times New Roman" w:hAnsi="Times New Roman" w:cs="Times New Roman"/>
          <w:sz w:val="26"/>
          <w:szCs w:val="26"/>
        </w:rPr>
        <w:t>.</w:t>
      </w:r>
      <w:bookmarkEnd w:id="692"/>
      <w:r w:rsidRPr="000125BE">
        <w:rPr>
          <w:rFonts w:ascii="Times New Roman" w:hAnsi="Times New Roman" w:cs="Times New Roman"/>
          <w:sz w:val="26"/>
          <w:szCs w:val="26"/>
        </w:rPr>
        <w:t xml:space="preserve"> </w:t>
      </w:r>
    </w:p>
    <w:p w14:paraId="7BDF917F" w14:textId="77777777" w:rsidR="00AA2099" w:rsidRPr="000125BE" w:rsidRDefault="00AA2099" w:rsidP="00F51290">
      <w:pPr>
        <w:pStyle w:val="002"/>
      </w:pPr>
      <w:bookmarkStart w:id="693" w:name="_Toc107220810"/>
      <w:bookmarkStart w:id="694" w:name="_Toc109564659"/>
      <w:bookmarkStart w:id="695" w:name="_Toc155726449"/>
      <w:bookmarkStart w:id="696" w:name="_Toc155805894"/>
      <w:bookmarkStart w:id="697" w:name="_Toc163200832"/>
      <w:bookmarkStart w:id="698" w:name="_Toc165972574"/>
      <w:r w:rsidRPr="000125BE">
        <w:t>3.4. Mối quan hệ giữa các giải pháp</w:t>
      </w:r>
      <w:bookmarkEnd w:id="693"/>
      <w:bookmarkEnd w:id="694"/>
      <w:bookmarkEnd w:id="695"/>
      <w:bookmarkEnd w:id="696"/>
      <w:bookmarkEnd w:id="697"/>
      <w:bookmarkEnd w:id="698"/>
      <w:r w:rsidRPr="000125BE">
        <w:tab/>
      </w:r>
    </w:p>
    <w:p w14:paraId="4ADDB497" w14:textId="77777777" w:rsidR="00AA2099" w:rsidRPr="000125BE" w:rsidRDefault="00AA2099" w:rsidP="00AA2099">
      <w:pPr>
        <w:pStyle w:val="Nomail"/>
        <w:widowControl w:val="0"/>
        <w:spacing w:before="0"/>
        <w:ind w:firstLine="720"/>
        <w:rPr>
          <w:color w:val="auto"/>
          <w:sz w:val="26"/>
          <w:szCs w:val="26"/>
        </w:rPr>
      </w:pPr>
      <w:r w:rsidRPr="000125BE">
        <w:rPr>
          <w:color w:val="auto"/>
          <w:sz w:val="26"/>
          <w:szCs w:val="26"/>
          <w:lang w:val="vi-VN"/>
        </w:rPr>
        <w:t>Sự</w:t>
      </w:r>
      <w:r w:rsidRPr="000125BE">
        <w:rPr>
          <w:color w:val="auto"/>
          <w:sz w:val="26"/>
          <w:szCs w:val="26"/>
        </w:rPr>
        <w:t xml:space="preserve"> tương quan giữa mức độ c</w:t>
      </w:r>
      <w:r w:rsidRPr="000125BE">
        <w:rPr>
          <w:color w:val="auto"/>
          <w:sz w:val="26"/>
          <w:szCs w:val="26"/>
          <w:lang w:val="vi-VN"/>
        </w:rPr>
        <w:t>ấp</w:t>
      </w:r>
      <w:r w:rsidRPr="000125BE">
        <w:rPr>
          <w:color w:val="auto"/>
          <w:sz w:val="26"/>
          <w:szCs w:val="26"/>
        </w:rPr>
        <w:t xml:space="preserve"> thiết và tính khả thi của các giải pháp được đề xuất thể hiện tại </w:t>
      </w:r>
      <w:r w:rsidRPr="000125BE">
        <w:rPr>
          <w:color w:val="auto"/>
          <w:sz w:val="26"/>
          <w:szCs w:val="26"/>
          <w:lang w:val="vi-VN"/>
        </w:rPr>
        <w:t>biểu đồ</w:t>
      </w:r>
      <w:r w:rsidRPr="000125BE">
        <w:rPr>
          <w:color w:val="auto"/>
          <w:sz w:val="26"/>
          <w:szCs w:val="26"/>
        </w:rPr>
        <w:t xml:space="preserve"> dưới đây:</w:t>
      </w:r>
    </w:p>
    <w:p w14:paraId="3665DDA5" w14:textId="62E8E067" w:rsidR="00AA2099" w:rsidRPr="000125BE" w:rsidRDefault="00AA2099" w:rsidP="00F51290">
      <w:pPr>
        <w:pStyle w:val="007"/>
      </w:pPr>
      <w:bookmarkStart w:id="699" w:name="_Toc138706967"/>
      <w:bookmarkStart w:id="700" w:name="_Toc155726450"/>
      <w:bookmarkStart w:id="701" w:name="_Toc155726451"/>
      <w:bookmarkStart w:id="702" w:name="_Toc155811440"/>
      <w:bookmarkStart w:id="703" w:name="_Toc157961961"/>
      <w:bookmarkStart w:id="704" w:name="_Toc165633011"/>
      <w:bookmarkStart w:id="705" w:name="_Toc138706968"/>
      <w:r w:rsidRPr="000125BE">
        <w:rPr>
          <w:noProof/>
          <w:lang w:val="en-US"/>
        </w:rPr>
        <w:drawing>
          <wp:anchor distT="0" distB="0" distL="114300" distR="114300" simplePos="0" relativeHeight="251667456" behindDoc="0" locked="0" layoutInCell="1" allowOverlap="1" wp14:anchorId="4DCF8B18" wp14:editId="60907381">
            <wp:simplePos x="0" y="0"/>
            <wp:positionH relativeFrom="column">
              <wp:posOffset>188595</wp:posOffset>
            </wp:positionH>
            <wp:positionV relativeFrom="paragraph">
              <wp:posOffset>573405</wp:posOffset>
            </wp:positionV>
            <wp:extent cx="5144135" cy="3144520"/>
            <wp:effectExtent l="0" t="0" r="18415" b="17780"/>
            <wp:wrapSquare wrapText="bothSides"/>
            <wp:docPr id="3"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1"/>
              </a:graphicData>
            </a:graphic>
            <wp14:sizeRelH relativeFrom="margin">
              <wp14:pctWidth>0</wp14:pctWidth>
            </wp14:sizeRelH>
            <wp14:sizeRelV relativeFrom="margin">
              <wp14:pctHeight>0</wp14:pctHeight>
            </wp14:sizeRelV>
          </wp:anchor>
        </w:drawing>
      </w:r>
      <w:bookmarkEnd w:id="699"/>
      <w:bookmarkEnd w:id="700"/>
      <w:r w:rsidRPr="000125BE">
        <w:t xml:space="preserve">Biểu đồ 3.1. Mối tương quan giữa mức độ cấp thiết và tính khả thi </w:t>
      </w:r>
      <w:r w:rsidR="00F51290" w:rsidRPr="000125BE">
        <w:rPr>
          <w:lang w:val="vi-VN"/>
        </w:rPr>
        <w:br/>
      </w:r>
      <w:r w:rsidRPr="000125BE">
        <w:t>của các giải pháp được đề xuất</w:t>
      </w:r>
      <w:bookmarkEnd w:id="701"/>
      <w:bookmarkEnd w:id="702"/>
      <w:bookmarkEnd w:id="703"/>
      <w:bookmarkEnd w:id="704"/>
    </w:p>
    <w:p w14:paraId="6B46423F" w14:textId="77777777" w:rsidR="000125BE" w:rsidRPr="000125BE" w:rsidRDefault="000125BE" w:rsidP="00AA2099">
      <w:pPr>
        <w:widowControl w:val="0"/>
        <w:spacing w:after="0" w:line="360" w:lineRule="auto"/>
        <w:ind w:firstLine="720"/>
        <w:jc w:val="both"/>
        <w:outlineLvl w:val="2"/>
        <w:rPr>
          <w:rFonts w:ascii="Times New Roman" w:eastAsia="Arial" w:hAnsi="Times New Roman" w:cs="Times New Roman"/>
          <w:sz w:val="26"/>
          <w:szCs w:val="26"/>
        </w:rPr>
      </w:pPr>
      <w:bookmarkStart w:id="706" w:name="_Toc155726452"/>
    </w:p>
    <w:p w14:paraId="5A2E0629" w14:textId="3216BE79" w:rsidR="00AA2099" w:rsidRPr="000125BE" w:rsidRDefault="00AA2099" w:rsidP="00AA2099">
      <w:pPr>
        <w:widowControl w:val="0"/>
        <w:spacing w:after="0" w:line="360" w:lineRule="auto"/>
        <w:ind w:firstLine="720"/>
        <w:jc w:val="both"/>
        <w:outlineLvl w:val="2"/>
        <w:rPr>
          <w:rFonts w:ascii="Times New Roman" w:hAnsi="Times New Roman" w:cs="Times New Roman"/>
          <w:sz w:val="26"/>
          <w:szCs w:val="26"/>
          <w:lang w:val="id-ID"/>
        </w:rPr>
      </w:pPr>
      <w:r w:rsidRPr="000125BE">
        <w:rPr>
          <w:rFonts w:ascii="Times New Roman" w:eastAsia="Arial" w:hAnsi="Times New Roman" w:cs="Times New Roman"/>
          <w:sz w:val="26"/>
          <w:szCs w:val="26"/>
          <w:lang w:val="id-ID"/>
        </w:rPr>
        <w:t>Kết quả</w:t>
      </w:r>
      <w:r w:rsidR="00D151C6" w:rsidRPr="000125BE">
        <w:rPr>
          <w:rFonts w:ascii="Times New Roman" w:eastAsia="Arial" w:hAnsi="Times New Roman" w:cs="Times New Roman"/>
          <w:sz w:val="26"/>
          <w:szCs w:val="26"/>
          <w:lang w:val="id-ID"/>
        </w:rPr>
        <w:t xml:space="preserve"> </w:t>
      </w:r>
      <w:r w:rsidRPr="000125BE">
        <w:rPr>
          <w:rFonts w:ascii="Times New Roman" w:eastAsia="Arial" w:hAnsi="Times New Roman" w:cs="Times New Roman"/>
          <w:sz w:val="26"/>
          <w:szCs w:val="26"/>
          <w:lang w:val="id-ID"/>
        </w:rPr>
        <w:t xml:space="preserve">cho thấy giữa mức độ cấp thiết và tính khả thi của các giải pháp </w:t>
      </w:r>
      <w:r w:rsidRPr="000125BE">
        <w:rPr>
          <w:rFonts w:ascii="Times New Roman" w:hAnsi="Times New Roman" w:cs="Times New Roman"/>
          <w:spacing w:val="-4"/>
          <w:sz w:val="26"/>
          <w:szCs w:val="26"/>
          <w:lang w:val="id-ID"/>
        </w:rPr>
        <w:t xml:space="preserve">quản lý </w:t>
      </w:r>
      <w:r w:rsidRPr="000125BE">
        <w:rPr>
          <w:rFonts w:ascii="Times New Roman" w:hAnsi="Times New Roman" w:cs="Times New Roman"/>
          <w:sz w:val="26"/>
          <w:szCs w:val="26"/>
          <w:lang w:val="id-ID"/>
        </w:rPr>
        <w:t xml:space="preserve">đội ngũ giảng viên </w:t>
      </w:r>
      <w:r w:rsidRPr="000125BE">
        <w:rPr>
          <w:rFonts w:ascii="Times New Roman" w:hAnsi="Times New Roman" w:cs="Times New Roman"/>
          <w:spacing w:val="-4"/>
          <w:sz w:val="26"/>
          <w:szCs w:val="26"/>
          <w:lang w:val="id-ID"/>
        </w:rPr>
        <w:t>tại các trường đại học địa phương</w:t>
      </w:r>
      <w:r w:rsidRPr="000125BE">
        <w:rPr>
          <w:rFonts w:ascii="Times New Roman" w:hAnsi="Times New Roman" w:cs="Times New Roman"/>
          <w:sz w:val="26"/>
          <w:szCs w:val="26"/>
          <w:lang w:val="id-ID"/>
        </w:rPr>
        <w:t xml:space="preserve"> theo vị trí việc làm </w:t>
      </w:r>
      <w:r w:rsidRPr="000125BE">
        <w:rPr>
          <w:rFonts w:ascii="Times New Roman" w:eastAsia="Arial" w:hAnsi="Times New Roman" w:cs="Times New Roman"/>
          <w:sz w:val="26"/>
          <w:szCs w:val="26"/>
          <w:lang w:val="id-ID"/>
        </w:rPr>
        <w:t>có tương quan thuận và khá chặt chẽ.</w:t>
      </w:r>
      <w:bookmarkEnd w:id="705"/>
      <w:bookmarkEnd w:id="706"/>
    </w:p>
    <w:p w14:paraId="1CB070D0" w14:textId="77777777" w:rsidR="000125BE" w:rsidRPr="000125BE" w:rsidRDefault="000125BE">
      <w:pPr>
        <w:rPr>
          <w:rFonts w:ascii="Times New Roman" w:eastAsia="Yu Gothic" w:hAnsi="Times New Roman" w:cs="Times New Roman"/>
          <w:b/>
          <w:bCs/>
          <w:sz w:val="26"/>
          <w:szCs w:val="26"/>
          <w:lang w:val="vi-VN" w:eastAsia="vi-VN" w:bidi="vi-VN"/>
        </w:rPr>
      </w:pPr>
      <w:bookmarkStart w:id="707" w:name="_Toc89871082"/>
      <w:bookmarkStart w:id="708" w:name="_Toc89871308"/>
      <w:bookmarkStart w:id="709" w:name="_Toc89871616"/>
      <w:bookmarkStart w:id="710" w:name="_Toc95666150"/>
      <w:bookmarkStart w:id="711" w:name="_Toc95666375"/>
      <w:bookmarkStart w:id="712" w:name="_Toc99552238"/>
      <w:bookmarkStart w:id="713" w:name="_Toc99552342"/>
      <w:bookmarkStart w:id="714" w:name="_Toc99552411"/>
      <w:bookmarkStart w:id="715" w:name="_Toc107220812"/>
      <w:bookmarkStart w:id="716" w:name="_Toc107247815"/>
      <w:bookmarkStart w:id="717" w:name="_Toc107248192"/>
      <w:bookmarkStart w:id="718" w:name="_Toc107248527"/>
      <w:bookmarkStart w:id="719" w:name="_Toc109564661"/>
      <w:bookmarkStart w:id="720" w:name="_Toc155726454"/>
      <w:bookmarkStart w:id="721" w:name="_Toc155805895"/>
      <w:bookmarkStart w:id="722" w:name="_Toc163200833"/>
      <w:bookmarkStart w:id="723" w:name="_Toc165972575"/>
      <w:bookmarkStart w:id="724" w:name="_Toc520115530"/>
      <w:bookmarkStart w:id="725" w:name="_Toc529967186"/>
      <w:bookmarkStart w:id="726" w:name="_Toc4064502"/>
      <w:r w:rsidRPr="000125BE">
        <w:br w:type="page"/>
      </w:r>
    </w:p>
    <w:p w14:paraId="32AF4250" w14:textId="01686327" w:rsidR="00AA2099" w:rsidRPr="000125BE" w:rsidRDefault="00AA2099" w:rsidP="00F51290">
      <w:pPr>
        <w:pStyle w:val="002"/>
      </w:pPr>
      <w:r w:rsidRPr="000125BE">
        <w:lastRenderedPageBreak/>
        <w:t>3.5. Thử nghiệm giải pháp</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r w:rsidRPr="000125BE">
        <w:t xml:space="preserve"> </w:t>
      </w:r>
      <w:bookmarkEnd w:id="724"/>
      <w:bookmarkEnd w:id="725"/>
      <w:bookmarkEnd w:id="726"/>
    </w:p>
    <w:p w14:paraId="088FD4BA" w14:textId="77777777" w:rsidR="00AA2099" w:rsidRPr="000125BE" w:rsidRDefault="00AA2099" w:rsidP="00AA2099">
      <w:pPr>
        <w:widowControl w:val="0"/>
        <w:spacing w:after="0" w:line="360" w:lineRule="auto"/>
        <w:ind w:firstLine="720"/>
        <w:jc w:val="both"/>
        <w:rPr>
          <w:rFonts w:ascii="Times New Roman" w:hAnsi="Times New Roman" w:cs="Times New Roman"/>
          <w:spacing w:val="4"/>
          <w:sz w:val="26"/>
          <w:szCs w:val="26"/>
          <w:lang w:val="vi-VN"/>
        </w:rPr>
      </w:pPr>
      <w:r w:rsidRPr="000125BE">
        <w:rPr>
          <w:rFonts w:ascii="Times New Roman" w:hAnsi="Times New Roman" w:cs="Times New Roman"/>
          <w:spacing w:val="4"/>
          <w:sz w:val="26"/>
          <w:szCs w:val="26"/>
          <w:lang w:val="vi-VN"/>
        </w:rPr>
        <w:t>Căn cứ kết quả khảo nghiệm, điều kiện, khả năng triển khai và ý nghĩa của giải pháp. Tác giả luận án lựa chọn thử nghiệm một số nội dung trong giải pháp 1. Tổ chức xây dựng, hoàn thiện đề án vị trí việc làm của trường theo đúng yêu cầu</w:t>
      </w:r>
    </w:p>
    <w:p w14:paraId="10E098FF" w14:textId="77777777" w:rsidR="00AA2099" w:rsidRPr="000125BE" w:rsidRDefault="00AA2099" w:rsidP="00513C31">
      <w:pPr>
        <w:pStyle w:val="003"/>
        <w:rPr>
          <w:b/>
          <w:bCs/>
          <w:i/>
          <w:iCs/>
        </w:rPr>
      </w:pPr>
      <w:bookmarkStart w:id="727" w:name="_Toc520115531"/>
      <w:bookmarkStart w:id="728" w:name="_Toc529967187"/>
      <w:bookmarkStart w:id="729" w:name="_Toc4064503"/>
      <w:bookmarkStart w:id="730" w:name="_Toc56752927"/>
      <w:bookmarkStart w:id="731" w:name="_Toc89871083"/>
      <w:bookmarkStart w:id="732" w:name="_Toc89871309"/>
      <w:bookmarkStart w:id="733" w:name="_Toc89871617"/>
      <w:bookmarkStart w:id="734" w:name="_Toc95666151"/>
      <w:bookmarkStart w:id="735" w:name="_Toc95666376"/>
      <w:bookmarkStart w:id="736" w:name="_Toc99552239"/>
      <w:bookmarkStart w:id="737" w:name="_Toc99552343"/>
      <w:bookmarkStart w:id="738" w:name="_Toc99552412"/>
      <w:bookmarkStart w:id="739" w:name="_Toc107220813"/>
      <w:bookmarkStart w:id="740" w:name="_Toc107247816"/>
      <w:bookmarkStart w:id="741" w:name="_Toc107248193"/>
      <w:bookmarkStart w:id="742" w:name="_Toc107248528"/>
      <w:bookmarkStart w:id="743" w:name="_Toc109564662"/>
      <w:bookmarkStart w:id="744" w:name="_Toc155726455"/>
      <w:bookmarkStart w:id="745" w:name="_Toc155805896"/>
      <w:bookmarkStart w:id="746" w:name="_Toc163200834"/>
      <w:bookmarkStart w:id="747" w:name="_Toc165972576"/>
      <w:r w:rsidRPr="000125BE">
        <w:rPr>
          <w:b/>
          <w:bCs/>
          <w:i/>
          <w:iCs/>
        </w:rPr>
        <w:t>3.5.1. Mục đích thử nghiệm</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135A35AC" w14:textId="77777777" w:rsidR="00AA2099" w:rsidRPr="000125BE" w:rsidRDefault="00AA2099" w:rsidP="00AA2099">
      <w:pPr>
        <w:widowControl w:val="0"/>
        <w:spacing w:after="0" w:line="360" w:lineRule="auto"/>
        <w:ind w:firstLine="720"/>
        <w:jc w:val="both"/>
        <w:rPr>
          <w:rFonts w:ascii="Times New Roman" w:hAnsi="Times New Roman" w:cs="Times New Roman"/>
          <w:spacing w:val="4"/>
          <w:sz w:val="26"/>
          <w:szCs w:val="26"/>
          <w:lang w:val="vi-VN"/>
        </w:rPr>
      </w:pPr>
      <w:bookmarkStart w:id="748" w:name="_Toc107220814"/>
      <w:bookmarkStart w:id="749" w:name="_Toc109564663"/>
      <w:r w:rsidRPr="000125BE">
        <w:rPr>
          <w:rFonts w:ascii="Times New Roman" w:hAnsi="Times New Roman" w:cs="Times New Roman"/>
          <w:spacing w:val="4"/>
          <w:sz w:val="26"/>
          <w:szCs w:val="26"/>
          <w:lang w:val="vi-VN"/>
        </w:rPr>
        <w:t xml:space="preserve">Nhằm kiểm chứng hiệu quả, tính khả thi của </w:t>
      </w:r>
      <w:r w:rsidRPr="000125BE">
        <w:rPr>
          <w:rFonts w:ascii="Times New Roman" w:hAnsi="Times New Roman" w:cs="Times New Roman"/>
          <w:spacing w:val="4"/>
          <w:sz w:val="26"/>
          <w:szCs w:val="26"/>
          <w:lang w:val="id-ID"/>
        </w:rPr>
        <w:t>giải pháp 1</w:t>
      </w:r>
      <w:r w:rsidRPr="000125BE">
        <w:rPr>
          <w:rFonts w:ascii="Times New Roman" w:hAnsi="Times New Roman" w:cs="Times New Roman"/>
          <w:spacing w:val="4"/>
          <w:sz w:val="26"/>
          <w:szCs w:val="26"/>
          <w:lang w:val="vi-VN"/>
        </w:rPr>
        <w:t>.</w:t>
      </w:r>
    </w:p>
    <w:p w14:paraId="06C9C275" w14:textId="77777777" w:rsidR="00AA2099" w:rsidRPr="000125BE" w:rsidRDefault="00AA2099" w:rsidP="00513C31">
      <w:pPr>
        <w:pStyle w:val="003"/>
        <w:rPr>
          <w:b/>
          <w:bCs/>
          <w:i/>
          <w:iCs/>
        </w:rPr>
      </w:pPr>
      <w:bookmarkStart w:id="750" w:name="_Toc155726456"/>
      <w:bookmarkStart w:id="751" w:name="_Toc155805897"/>
      <w:bookmarkStart w:id="752" w:name="_Toc163200835"/>
      <w:bookmarkStart w:id="753" w:name="_Toc165972577"/>
      <w:r w:rsidRPr="000125BE">
        <w:rPr>
          <w:b/>
          <w:bCs/>
          <w:i/>
          <w:iCs/>
        </w:rPr>
        <w:t>3.5.2. Nội dung thử nghiệm</w:t>
      </w:r>
      <w:bookmarkEnd w:id="748"/>
      <w:bookmarkEnd w:id="749"/>
      <w:bookmarkEnd w:id="750"/>
      <w:bookmarkEnd w:id="751"/>
      <w:bookmarkEnd w:id="752"/>
      <w:bookmarkEnd w:id="753"/>
    </w:p>
    <w:p w14:paraId="0535B41C" w14:textId="77777777" w:rsidR="00AA2099" w:rsidRPr="000125BE" w:rsidRDefault="00AA2099" w:rsidP="00AA2099">
      <w:pPr>
        <w:widowControl w:val="0"/>
        <w:spacing w:after="0" w:line="360" w:lineRule="auto"/>
        <w:ind w:firstLine="720"/>
        <w:jc w:val="both"/>
        <w:rPr>
          <w:rFonts w:ascii="Times New Roman" w:hAnsi="Times New Roman" w:cs="Times New Roman"/>
          <w:bCs/>
          <w:sz w:val="26"/>
          <w:szCs w:val="26"/>
          <w:lang w:val="vi-VN"/>
        </w:rPr>
      </w:pPr>
      <w:r w:rsidRPr="000125BE">
        <w:rPr>
          <w:rFonts w:ascii="Times New Roman" w:hAnsi="Times New Roman" w:cs="Times New Roman"/>
          <w:bCs/>
          <w:sz w:val="26"/>
          <w:szCs w:val="26"/>
          <w:lang w:val="vi-VN"/>
        </w:rPr>
        <w:t>Do điều kiện về tính pháp lý và thời gian nghiên cứu, tác giả chỉ thực hiện thử nghiệm giải pháp 1 “</w:t>
      </w:r>
      <w:r w:rsidRPr="000125BE">
        <w:rPr>
          <w:rFonts w:ascii="Times New Roman" w:hAnsi="Times New Roman" w:cs="Times New Roman"/>
          <w:bCs/>
          <w:i/>
          <w:iCs/>
          <w:sz w:val="26"/>
          <w:szCs w:val="26"/>
          <w:lang w:val="vi-VN"/>
        </w:rPr>
        <w:t>Tổ chức xây dựng và hoàn thiện đề án vị trí việc làm của trường theo đúng quy định của Nhà nước</w:t>
      </w:r>
      <w:r w:rsidRPr="000125BE">
        <w:rPr>
          <w:rFonts w:ascii="Times New Roman" w:hAnsi="Times New Roman" w:cs="Times New Roman"/>
          <w:bCs/>
          <w:sz w:val="26"/>
          <w:szCs w:val="26"/>
          <w:lang w:val="vi-VN"/>
        </w:rPr>
        <w:t xml:space="preserve">” </w:t>
      </w:r>
    </w:p>
    <w:p w14:paraId="784B5316" w14:textId="77777777" w:rsidR="00AA2099" w:rsidRPr="000125BE" w:rsidRDefault="00AA2099" w:rsidP="00AA2099">
      <w:pPr>
        <w:widowControl w:val="0"/>
        <w:spacing w:after="0" w:line="360" w:lineRule="auto"/>
        <w:ind w:firstLine="720"/>
        <w:jc w:val="both"/>
        <w:rPr>
          <w:rFonts w:ascii="Times New Roman" w:hAnsi="Times New Roman" w:cs="Times New Roman"/>
          <w:bCs/>
          <w:sz w:val="26"/>
          <w:szCs w:val="26"/>
          <w:lang w:val="vi-VN"/>
        </w:rPr>
      </w:pPr>
      <w:r w:rsidRPr="000125BE">
        <w:rPr>
          <w:rFonts w:ascii="Times New Roman" w:hAnsi="Times New Roman" w:cs="Times New Roman"/>
          <w:bCs/>
          <w:sz w:val="26"/>
          <w:szCs w:val="26"/>
          <w:lang w:val="vi-VN"/>
        </w:rPr>
        <w:t>Tác giả lựa chọn thử nghiệm giải pháp này vì:</w:t>
      </w:r>
    </w:p>
    <w:p w14:paraId="7CBF66AE" w14:textId="77777777" w:rsidR="00AA2099" w:rsidRPr="000125BE" w:rsidRDefault="00AA2099" w:rsidP="00AA2099">
      <w:pPr>
        <w:widowControl w:val="0"/>
        <w:spacing w:after="0" w:line="360" w:lineRule="auto"/>
        <w:ind w:firstLine="720"/>
        <w:jc w:val="both"/>
        <w:rPr>
          <w:rFonts w:ascii="Times New Roman" w:hAnsi="Times New Roman" w:cs="Times New Roman"/>
          <w:bCs/>
          <w:sz w:val="26"/>
          <w:szCs w:val="26"/>
          <w:lang w:val="vi-VN"/>
        </w:rPr>
      </w:pPr>
      <w:r w:rsidRPr="000125BE">
        <w:rPr>
          <w:rFonts w:ascii="Times New Roman" w:hAnsi="Times New Roman" w:cs="Times New Roman"/>
          <w:bCs/>
          <w:sz w:val="26"/>
          <w:szCs w:val="26"/>
          <w:lang w:val="vi-VN"/>
        </w:rPr>
        <w:t xml:space="preserve">Xây dựng hoàn thiện đề án vị trí việc làm của trường đại học để quản lý đội ngũ giảng viên theo tiếp cận vị trí việc làm ở trường đại học địa phương, có cơ sở trong thực hiện quy hoạch, tuyển dụng, sử dụng giảng viên, đào tạo bồi dưỡng, kiểm tra đánh giá và thực hiện chế độ chính sách, tạo môi trường làm việc cho đội ngũ giảng viên theo vị trí việc làm, thì cần có đề án vị trí việc làm được xây dựng khoa học, đúng quy định, trong đó xác định số lượng vị trí việc làm của giảng viên, mô tả công việc của giảng viên theo vị trí việc làm, xây dựng khung năng lực của giảng viên theo vị trí việc làm, được Hội đồng trường phê duyệt. </w:t>
      </w:r>
    </w:p>
    <w:p w14:paraId="55D30C6F" w14:textId="77777777" w:rsidR="00AA2099" w:rsidRPr="000125BE" w:rsidRDefault="00AA2099" w:rsidP="00513C31">
      <w:pPr>
        <w:pStyle w:val="003"/>
        <w:rPr>
          <w:b/>
          <w:bCs/>
          <w:i/>
          <w:iCs/>
        </w:rPr>
      </w:pPr>
      <w:bookmarkStart w:id="754" w:name="_Toc107220815"/>
      <w:bookmarkStart w:id="755" w:name="_Toc109564664"/>
      <w:bookmarkStart w:id="756" w:name="_Toc155726457"/>
      <w:bookmarkStart w:id="757" w:name="_Toc155805898"/>
      <w:bookmarkStart w:id="758" w:name="_Toc163200836"/>
      <w:bookmarkStart w:id="759" w:name="_Toc165972578"/>
      <w:r w:rsidRPr="000125BE">
        <w:rPr>
          <w:b/>
          <w:bCs/>
          <w:i/>
          <w:iCs/>
        </w:rPr>
        <w:t>3.5.3. Địa điểm, mẫu thử nghiệm</w:t>
      </w:r>
      <w:bookmarkEnd w:id="754"/>
      <w:bookmarkEnd w:id="755"/>
      <w:bookmarkEnd w:id="756"/>
      <w:bookmarkEnd w:id="757"/>
      <w:bookmarkEnd w:id="758"/>
      <w:bookmarkEnd w:id="759"/>
      <w:r w:rsidRPr="000125BE">
        <w:rPr>
          <w:b/>
          <w:bCs/>
          <w:i/>
          <w:iCs/>
        </w:rPr>
        <w:t xml:space="preserve"> </w:t>
      </w:r>
    </w:p>
    <w:p w14:paraId="1C90D578" w14:textId="77777777" w:rsidR="00AA2099" w:rsidRPr="000125BE" w:rsidRDefault="00AA2099" w:rsidP="00AA2099">
      <w:pPr>
        <w:pStyle w:val="NormalWeb"/>
        <w:widowControl w:val="0"/>
        <w:spacing w:before="0" w:beforeAutospacing="0" w:after="0" w:afterAutospacing="0" w:line="360" w:lineRule="auto"/>
        <w:ind w:firstLine="720"/>
        <w:jc w:val="both"/>
        <w:rPr>
          <w:bCs/>
          <w:spacing w:val="-2"/>
          <w:sz w:val="26"/>
          <w:szCs w:val="26"/>
          <w:lang w:val="vi-VN"/>
        </w:rPr>
      </w:pPr>
      <w:r w:rsidRPr="000125BE">
        <w:rPr>
          <w:b/>
          <w:spacing w:val="-2"/>
          <w:sz w:val="26"/>
          <w:szCs w:val="26"/>
          <w:lang w:val="vi-VN"/>
        </w:rPr>
        <w:t xml:space="preserve">- </w:t>
      </w:r>
      <w:r w:rsidRPr="000125BE">
        <w:rPr>
          <w:bCs/>
          <w:spacing w:val="-2"/>
          <w:sz w:val="26"/>
          <w:szCs w:val="26"/>
          <w:lang w:val="vi-VN"/>
        </w:rPr>
        <w:t>Địa điểm thử nghiệm:</w:t>
      </w:r>
      <w:r w:rsidRPr="000125BE">
        <w:rPr>
          <w:bCs/>
          <w:i/>
          <w:spacing w:val="-2"/>
          <w:sz w:val="26"/>
          <w:szCs w:val="26"/>
          <w:lang w:val="vi-VN"/>
        </w:rPr>
        <w:t xml:space="preserve"> </w:t>
      </w:r>
      <w:r w:rsidRPr="000125BE">
        <w:rPr>
          <w:bCs/>
          <w:spacing w:val="-2"/>
          <w:sz w:val="26"/>
          <w:szCs w:val="26"/>
          <w:lang w:val="vi-VN"/>
        </w:rPr>
        <w:t>Thử nghiệm tại Trường Đại học Thủ đô Hà Nội.</w:t>
      </w:r>
    </w:p>
    <w:p w14:paraId="7B5A1995" w14:textId="77777777" w:rsidR="00AA2099" w:rsidRPr="000125BE" w:rsidRDefault="00AA2099" w:rsidP="00AA2099">
      <w:pPr>
        <w:pStyle w:val="NormalWeb"/>
        <w:widowControl w:val="0"/>
        <w:spacing w:before="0" w:beforeAutospacing="0" w:after="0" w:afterAutospacing="0" w:line="360" w:lineRule="auto"/>
        <w:ind w:firstLine="720"/>
        <w:jc w:val="both"/>
        <w:rPr>
          <w:bCs/>
          <w:spacing w:val="-4"/>
          <w:sz w:val="26"/>
          <w:szCs w:val="26"/>
          <w:lang w:val="vi-VN"/>
        </w:rPr>
      </w:pPr>
      <w:r w:rsidRPr="000125BE">
        <w:rPr>
          <w:bCs/>
          <w:spacing w:val="-4"/>
          <w:sz w:val="26"/>
          <w:szCs w:val="26"/>
          <w:lang w:val="vi-VN"/>
        </w:rPr>
        <w:t>- Thời gian thử nghiệm: Từ tháng 01 năm 2022 đến tháng 01 năm 2023.</w:t>
      </w:r>
    </w:p>
    <w:p w14:paraId="4A9463C9" w14:textId="77777777" w:rsidR="00AA2099" w:rsidRPr="000125BE" w:rsidRDefault="00AA2099" w:rsidP="00513C31">
      <w:pPr>
        <w:pStyle w:val="003"/>
        <w:rPr>
          <w:b/>
          <w:bCs/>
          <w:i/>
          <w:iCs/>
        </w:rPr>
      </w:pPr>
      <w:bookmarkStart w:id="760" w:name="_Toc399723838"/>
      <w:bookmarkStart w:id="761" w:name="_Toc383265185"/>
      <w:bookmarkStart w:id="762" w:name="_Toc524595321"/>
      <w:bookmarkStart w:id="763" w:name="_Toc56752928"/>
      <w:bookmarkStart w:id="764" w:name="_Toc107220816"/>
      <w:bookmarkStart w:id="765" w:name="_Toc109564665"/>
      <w:bookmarkStart w:id="766" w:name="_Toc155726458"/>
      <w:bookmarkStart w:id="767" w:name="_Toc155805899"/>
      <w:bookmarkStart w:id="768" w:name="_Toc163200837"/>
      <w:bookmarkStart w:id="769" w:name="_Toc165972579"/>
      <w:r w:rsidRPr="000125BE">
        <w:rPr>
          <w:b/>
          <w:bCs/>
          <w:i/>
          <w:iCs/>
        </w:rPr>
        <w:t>3.5.4. Giả thuyết thử nghiệm</w:t>
      </w:r>
      <w:bookmarkEnd w:id="760"/>
      <w:bookmarkEnd w:id="761"/>
      <w:bookmarkEnd w:id="762"/>
      <w:bookmarkEnd w:id="763"/>
      <w:bookmarkEnd w:id="764"/>
      <w:bookmarkEnd w:id="765"/>
      <w:bookmarkEnd w:id="766"/>
      <w:bookmarkEnd w:id="767"/>
      <w:bookmarkEnd w:id="768"/>
      <w:bookmarkEnd w:id="769"/>
    </w:p>
    <w:p w14:paraId="39C4FD32" w14:textId="226340C1" w:rsidR="00AA2099" w:rsidRPr="000125BE" w:rsidRDefault="00AA2099" w:rsidP="00AA2099">
      <w:pPr>
        <w:widowControl w:val="0"/>
        <w:spacing w:after="0" w:line="360"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 Nếu triển khai đúng các bước xây dựng đề án vị trí việc làm theo hướng dẫn trong giải pháp 1 sẽ giúp trường đại học hoàn thiện đề án vị trí việc làm theo đúng quy định của Nhà nước</w:t>
      </w:r>
      <w:r w:rsidR="00AB6308" w:rsidRPr="000125BE">
        <w:rPr>
          <w:rFonts w:ascii="Times New Roman" w:hAnsi="Times New Roman" w:cs="Times New Roman"/>
          <w:sz w:val="26"/>
          <w:szCs w:val="26"/>
          <w:lang w:val="nb-NO"/>
        </w:rPr>
        <w:t>, trong đó xác định được số lượng vị trí việc làm giảng viên và cơ cấu giảng viên đáp ứng yêu cầu đào tạo</w:t>
      </w:r>
      <w:r w:rsidRPr="000125BE">
        <w:rPr>
          <w:rFonts w:ascii="Times New Roman" w:hAnsi="Times New Roman" w:cs="Times New Roman"/>
          <w:sz w:val="26"/>
          <w:szCs w:val="26"/>
          <w:lang w:val="nb-NO"/>
        </w:rPr>
        <w:t>.</w:t>
      </w:r>
    </w:p>
    <w:p w14:paraId="59838AF2" w14:textId="77777777" w:rsidR="000125BE" w:rsidRPr="000125BE" w:rsidRDefault="000125BE">
      <w:pPr>
        <w:rPr>
          <w:rFonts w:ascii="Times New Roman" w:hAnsi="Times New Roman" w:cs="Times New Roman"/>
          <w:b/>
          <w:bCs/>
          <w:i/>
          <w:iCs/>
          <w:spacing w:val="-6"/>
          <w:sz w:val="26"/>
          <w:szCs w:val="26"/>
          <w:lang w:val="nb-NO"/>
        </w:rPr>
      </w:pPr>
      <w:bookmarkStart w:id="770" w:name="_Toc155726467"/>
      <w:bookmarkStart w:id="771" w:name="_Toc155805900"/>
      <w:bookmarkStart w:id="772" w:name="_Toc163200838"/>
      <w:bookmarkStart w:id="773" w:name="_Toc165972580"/>
      <w:r w:rsidRPr="000125BE">
        <w:rPr>
          <w:b/>
          <w:bCs/>
          <w:i/>
          <w:iCs/>
        </w:rPr>
        <w:br w:type="page"/>
      </w:r>
    </w:p>
    <w:p w14:paraId="55324593" w14:textId="37E4A465" w:rsidR="00AA2099" w:rsidRPr="000125BE" w:rsidRDefault="00AA2099" w:rsidP="00513C31">
      <w:pPr>
        <w:pStyle w:val="003"/>
        <w:rPr>
          <w:b/>
          <w:bCs/>
          <w:i/>
          <w:iCs/>
        </w:rPr>
      </w:pPr>
      <w:r w:rsidRPr="000125BE">
        <w:rPr>
          <w:b/>
          <w:bCs/>
          <w:i/>
          <w:iCs/>
        </w:rPr>
        <w:lastRenderedPageBreak/>
        <w:t xml:space="preserve">3.5.5. </w:t>
      </w:r>
      <w:r w:rsidR="00250825" w:rsidRPr="000125BE">
        <w:rPr>
          <w:b/>
          <w:bCs/>
          <w:i/>
          <w:iCs/>
        </w:rPr>
        <w:t>Tổ chức</w:t>
      </w:r>
      <w:r w:rsidRPr="000125BE">
        <w:rPr>
          <w:b/>
          <w:bCs/>
          <w:i/>
          <w:iCs/>
        </w:rPr>
        <w:t xml:space="preserve"> thử nghiệm</w:t>
      </w:r>
      <w:bookmarkEnd w:id="770"/>
      <w:bookmarkEnd w:id="771"/>
      <w:bookmarkEnd w:id="772"/>
      <w:bookmarkEnd w:id="773"/>
    </w:p>
    <w:p w14:paraId="23FEE7AC" w14:textId="0EAB5A04" w:rsidR="00250825" w:rsidRPr="000125BE" w:rsidRDefault="00847D95" w:rsidP="00847D95">
      <w:pPr>
        <w:tabs>
          <w:tab w:val="right" w:pos="0"/>
        </w:tabs>
        <w:autoSpaceDE w:val="0"/>
        <w:autoSpaceDN w:val="0"/>
        <w:adjustRightInd w:val="0"/>
        <w:spacing w:after="0" w:line="360" w:lineRule="auto"/>
        <w:rPr>
          <w:rFonts w:ascii="Times New Roman" w:hAnsi="Times New Roman" w:cs="Times New Roman"/>
          <w:i/>
          <w:iCs/>
          <w:sz w:val="26"/>
          <w:szCs w:val="26"/>
          <w:lang w:val="nb-NO"/>
        </w:rPr>
      </w:pPr>
      <w:bookmarkStart w:id="774" w:name="_Toc56752933"/>
      <w:bookmarkStart w:id="775" w:name="_Toc107220818"/>
      <w:bookmarkStart w:id="776" w:name="_Toc109564667"/>
      <w:bookmarkStart w:id="777" w:name="_Toc155726468"/>
      <w:bookmarkStart w:id="778" w:name="_Toc155805901"/>
      <w:bookmarkStart w:id="779" w:name="_Toc163200840"/>
      <w:bookmarkStart w:id="780" w:name="_Toc524594763"/>
      <w:bookmarkStart w:id="781" w:name="_Toc533538488"/>
      <w:r w:rsidRPr="000125BE">
        <w:rPr>
          <w:rFonts w:ascii="Times New Roman" w:hAnsi="Times New Roman" w:cs="Times New Roman"/>
          <w:sz w:val="26"/>
          <w:szCs w:val="26"/>
          <w:lang w:val="nb-NO"/>
        </w:rPr>
        <w:tab/>
      </w:r>
      <w:r w:rsidR="00250825" w:rsidRPr="000125BE">
        <w:rPr>
          <w:rFonts w:ascii="Times New Roman" w:hAnsi="Times New Roman" w:cs="Times New Roman"/>
          <w:i/>
          <w:iCs/>
          <w:sz w:val="26"/>
          <w:szCs w:val="26"/>
          <w:lang w:val="nb-NO"/>
        </w:rPr>
        <w:t>3.5.5.1.Quy trình thử nghiệm</w:t>
      </w:r>
    </w:p>
    <w:p w14:paraId="25110AB3" w14:textId="050A700E" w:rsidR="00847D95" w:rsidRPr="000125BE" w:rsidRDefault="00250825" w:rsidP="00847D95">
      <w:pPr>
        <w:tabs>
          <w:tab w:val="right" w:pos="0"/>
        </w:tabs>
        <w:autoSpaceDE w:val="0"/>
        <w:autoSpaceDN w:val="0"/>
        <w:adjustRightInd w:val="0"/>
        <w:spacing w:after="0" w:line="360" w:lineRule="auto"/>
        <w:rPr>
          <w:rFonts w:ascii="Times New Roman" w:hAnsi="Times New Roman" w:cs="Times New Roman"/>
          <w:sz w:val="26"/>
          <w:szCs w:val="26"/>
          <w:lang w:val="vi-VN"/>
        </w:rPr>
      </w:pPr>
      <w:r w:rsidRPr="000125BE">
        <w:rPr>
          <w:rFonts w:ascii="Times New Roman" w:hAnsi="Times New Roman" w:cs="Times New Roman"/>
          <w:sz w:val="26"/>
          <w:szCs w:val="26"/>
          <w:lang w:val="nb-NO"/>
        </w:rPr>
        <w:tab/>
      </w:r>
      <w:r w:rsidR="00847D95" w:rsidRPr="000125BE">
        <w:rPr>
          <w:rFonts w:ascii="Times New Roman" w:hAnsi="Times New Roman" w:cs="Times New Roman"/>
          <w:sz w:val="26"/>
          <w:szCs w:val="26"/>
          <w:lang w:val="nb-NO"/>
        </w:rPr>
        <w:t>Thử nghiệm</w:t>
      </w:r>
      <w:r w:rsidR="00847D95" w:rsidRPr="000125BE">
        <w:rPr>
          <w:rFonts w:ascii="Times New Roman" w:hAnsi="Times New Roman" w:cs="Times New Roman"/>
          <w:sz w:val="26"/>
          <w:szCs w:val="26"/>
          <w:lang w:val="vi-VN"/>
        </w:rPr>
        <w:t xml:space="preserve"> được tiến hành theo các bước như sau:</w:t>
      </w:r>
    </w:p>
    <w:p w14:paraId="19D42A61" w14:textId="77777777" w:rsidR="00847D95" w:rsidRPr="000125BE" w:rsidRDefault="00847D95" w:rsidP="00847D95">
      <w:pPr>
        <w:widowControl w:val="0"/>
        <w:spacing w:after="0" w:line="360" w:lineRule="auto"/>
        <w:ind w:firstLine="675"/>
        <w:jc w:val="both"/>
        <w:outlineLvl w:val="2"/>
        <w:rPr>
          <w:rFonts w:ascii="Times New Roman" w:hAnsi="Times New Roman" w:cs="Times New Roman"/>
          <w:spacing w:val="-2"/>
          <w:sz w:val="26"/>
          <w:szCs w:val="26"/>
          <w:lang w:val="nb-NO"/>
        </w:rPr>
      </w:pPr>
      <w:r w:rsidRPr="000125BE">
        <w:rPr>
          <w:rFonts w:ascii="Times New Roman" w:hAnsi="Times New Roman" w:cs="Times New Roman"/>
          <w:spacing w:val="-2"/>
          <w:sz w:val="26"/>
          <w:szCs w:val="26"/>
          <w:u w:val="single"/>
          <w:lang w:val="vi-VN"/>
        </w:rPr>
        <w:t>- Bước 1:</w:t>
      </w:r>
      <w:r w:rsidRPr="000125BE">
        <w:rPr>
          <w:rFonts w:ascii="Times New Roman" w:hAnsi="Times New Roman" w:cs="Times New Roman"/>
          <w:spacing w:val="-2"/>
          <w:sz w:val="26"/>
          <w:szCs w:val="26"/>
          <w:lang w:val="vi-VN"/>
        </w:rPr>
        <w:t xml:space="preserve"> Căn cứ trên kết quả điều tra thực trạng và mức độ cần thiết, khả thi của giải pháp</w:t>
      </w:r>
      <w:r w:rsidRPr="000125BE">
        <w:rPr>
          <w:rFonts w:ascii="Times New Roman" w:hAnsi="Times New Roman" w:cs="Times New Roman"/>
          <w:spacing w:val="-2"/>
          <w:sz w:val="26"/>
          <w:szCs w:val="26"/>
          <w:lang w:val="nb-NO"/>
        </w:rPr>
        <w:t xml:space="preserve">, tác giả luận án báo cáo và xin ý kiến của hiệu trưởng trường ĐH Thủ đô Hà Nội về việc phối hợp tham gia hoàn thiện đề án vị trí việc làm của nhà trường. </w:t>
      </w:r>
    </w:p>
    <w:p w14:paraId="7B6A8B4C" w14:textId="77777777" w:rsidR="00847D95" w:rsidRPr="000125BE" w:rsidRDefault="00847D95" w:rsidP="00847D95">
      <w:pPr>
        <w:widowControl w:val="0"/>
        <w:spacing w:after="0" w:line="360" w:lineRule="auto"/>
        <w:ind w:firstLine="675"/>
        <w:jc w:val="both"/>
        <w:outlineLvl w:val="2"/>
        <w:rPr>
          <w:rFonts w:ascii="Times New Roman" w:hAnsi="Times New Roman" w:cs="Times New Roman"/>
          <w:sz w:val="26"/>
          <w:szCs w:val="26"/>
          <w:lang w:val="nb-NO"/>
        </w:rPr>
      </w:pPr>
      <w:r w:rsidRPr="000125BE">
        <w:rPr>
          <w:rFonts w:ascii="Times New Roman" w:hAnsi="Times New Roman" w:cs="Times New Roman"/>
          <w:sz w:val="26"/>
          <w:szCs w:val="26"/>
          <w:u w:val="single"/>
          <w:lang w:val="nb-NO"/>
        </w:rPr>
        <w:t>- Bước 2:</w:t>
      </w:r>
      <w:r w:rsidRPr="000125BE">
        <w:rPr>
          <w:rFonts w:ascii="Times New Roman" w:hAnsi="Times New Roman" w:cs="Times New Roman"/>
          <w:sz w:val="26"/>
          <w:szCs w:val="26"/>
          <w:lang w:val="nb-NO"/>
        </w:rPr>
        <w:t xml:space="preserve"> Đề xuất cho họp các thành phần liên quan để phổ biến kế hoạch, nội dung và cách thức thực hiện. Thành phần gồm lãnh đạo trường, trưởng phó các đơn vị, chủ tịch công đoàn trường, bí thư đoàn trường, trưởng bộ môn, toàn thể viên chức của Phòng nhân sự và kế hoạch tài chính.</w:t>
      </w:r>
    </w:p>
    <w:p w14:paraId="416EEE6D" w14:textId="77777777" w:rsidR="00847D95" w:rsidRPr="000125BE" w:rsidRDefault="00847D95" w:rsidP="00847D95">
      <w:pPr>
        <w:widowControl w:val="0"/>
        <w:spacing w:after="0" w:line="360" w:lineRule="auto"/>
        <w:ind w:firstLine="675"/>
        <w:jc w:val="both"/>
        <w:outlineLvl w:val="2"/>
        <w:rPr>
          <w:rFonts w:ascii="Times New Roman" w:hAnsi="Times New Roman" w:cs="Times New Roman"/>
          <w:sz w:val="26"/>
          <w:szCs w:val="26"/>
          <w:lang w:val="nb-NO"/>
        </w:rPr>
      </w:pPr>
      <w:r w:rsidRPr="000125BE">
        <w:rPr>
          <w:rFonts w:ascii="Times New Roman" w:hAnsi="Times New Roman" w:cs="Times New Roman"/>
          <w:sz w:val="26"/>
          <w:szCs w:val="26"/>
          <w:u w:val="single"/>
          <w:lang w:val="nb-NO"/>
        </w:rPr>
        <w:t>- Bước 3:</w:t>
      </w:r>
      <w:r w:rsidRPr="000125BE">
        <w:rPr>
          <w:rFonts w:ascii="Times New Roman" w:hAnsi="Times New Roman" w:cs="Times New Roman"/>
          <w:sz w:val="26"/>
          <w:szCs w:val="26"/>
          <w:lang w:val="nb-NO"/>
        </w:rPr>
        <w:t xml:space="preserve"> Đề nghị Trưởng Phòng nhân sự và kế hoạch tài chính giúp tham mưu với Hiệu trưởng về thành lập 1 nhóm xây dựng đề án vị trí việc làm để triển khai các công việc theo quy trình. Đề nghị Hiệu trưởng chỉ đạo các bộ phận chức năng và cá </w:t>
      </w:r>
      <w:r w:rsidRPr="000125BE">
        <w:rPr>
          <w:rFonts w:ascii="Times New Roman" w:hAnsi="Times New Roman" w:cs="Times New Roman"/>
          <w:spacing w:val="-4"/>
          <w:sz w:val="26"/>
          <w:szCs w:val="26"/>
          <w:lang w:val="nb-NO"/>
        </w:rPr>
        <w:t>nhân liên quan cung cấp các bản tổng hợp đánh giá xếp loại viên chức hàng năm, quy mô đào tạo, chiến lược phát triển nhà trường... cho nhóm xây dựng đề án vị trí việc làm.</w:t>
      </w:r>
    </w:p>
    <w:p w14:paraId="57BDA356" w14:textId="77777777" w:rsidR="00847D95" w:rsidRPr="000125BE" w:rsidRDefault="00847D95" w:rsidP="00847D95">
      <w:pPr>
        <w:widowControl w:val="0"/>
        <w:spacing w:after="0" w:line="360" w:lineRule="auto"/>
        <w:ind w:firstLine="675"/>
        <w:jc w:val="both"/>
        <w:outlineLvl w:val="2"/>
        <w:rPr>
          <w:rFonts w:ascii="Times New Roman" w:hAnsi="Times New Roman" w:cs="Times New Roman"/>
          <w:sz w:val="26"/>
          <w:szCs w:val="26"/>
          <w:lang w:val="nb-NO"/>
        </w:rPr>
      </w:pPr>
      <w:r w:rsidRPr="000125BE">
        <w:rPr>
          <w:rFonts w:ascii="Times New Roman" w:hAnsi="Times New Roman" w:cs="Times New Roman"/>
          <w:sz w:val="26"/>
          <w:szCs w:val="26"/>
          <w:lang w:val="nb-NO"/>
        </w:rPr>
        <w:tab/>
      </w:r>
      <w:r w:rsidRPr="000125BE">
        <w:rPr>
          <w:rFonts w:ascii="Times New Roman" w:hAnsi="Times New Roman" w:cs="Times New Roman"/>
          <w:sz w:val="26"/>
          <w:szCs w:val="26"/>
          <w:u w:val="single"/>
          <w:lang w:val="nb-NO"/>
        </w:rPr>
        <w:t>- Bước 4:</w:t>
      </w:r>
      <w:r w:rsidRPr="000125BE">
        <w:rPr>
          <w:rFonts w:ascii="Times New Roman" w:hAnsi="Times New Roman" w:cs="Times New Roman"/>
          <w:sz w:val="26"/>
          <w:szCs w:val="26"/>
          <w:lang w:val="nb-NO"/>
        </w:rPr>
        <w:t xml:space="preserve"> Tác giả luận án tập hợp các văn bản của Đảng, Nghị định của chính phủ, hướng dẫn của Bộ nội vụ, Luật giáo dục, luật giáo dục đại học, thông tư 40/2020/TT-BGDĐT, quy chế đào tạo và các văn bản quy định liên quan đến xây dựng đề án vị trí việc làm để thông qua trưởng Phòng nhân sự và kế hoạch tài chính và hướng dẫn các thành viên trong nhóm xây dựng đề án vị trí việc làm nghiên cứu những nội dung quy định cụ thể.</w:t>
      </w:r>
    </w:p>
    <w:p w14:paraId="21300EFC" w14:textId="77777777" w:rsidR="00847D95" w:rsidRPr="000125BE" w:rsidRDefault="00847D95" w:rsidP="00847D95">
      <w:pPr>
        <w:widowControl w:val="0"/>
        <w:spacing w:after="0" w:line="360" w:lineRule="auto"/>
        <w:ind w:firstLine="675"/>
        <w:jc w:val="both"/>
        <w:outlineLvl w:val="2"/>
        <w:rPr>
          <w:rFonts w:ascii="Times New Roman" w:hAnsi="Times New Roman" w:cs="Times New Roman"/>
          <w:sz w:val="26"/>
          <w:szCs w:val="26"/>
          <w:lang w:val="nb-NO"/>
        </w:rPr>
      </w:pPr>
      <w:r w:rsidRPr="000125BE">
        <w:rPr>
          <w:rFonts w:ascii="Times New Roman" w:hAnsi="Times New Roman" w:cs="Times New Roman"/>
          <w:sz w:val="26"/>
          <w:szCs w:val="26"/>
          <w:u w:val="single"/>
          <w:lang w:val="nb-NO"/>
        </w:rPr>
        <w:t>- Bước 5:</w:t>
      </w:r>
      <w:r w:rsidRPr="000125BE">
        <w:rPr>
          <w:rFonts w:ascii="Times New Roman" w:hAnsi="Times New Roman" w:cs="Times New Roman"/>
          <w:sz w:val="26"/>
          <w:szCs w:val="26"/>
          <w:lang w:val="nb-NO"/>
        </w:rPr>
        <w:t xml:space="preserve"> Tổ chức họp để tác giả luận án trình bày quy trình xây dựng đề án vị trí việc làm được trình bày trong giải pháp 1 với các công việc cụ thể, cách tiến hành để nhóm xây dựng đề án vị trí việc làm nắm được cách làm.</w:t>
      </w:r>
    </w:p>
    <w:p w14:paraId="4BBB8CDF" w14:textId="77777777" w:rsidR="00847D95" w:rsidRPr="000125BE" w:rsidRDefault="00847D95" w:rsidP="00847D95">
      <w:pPr>
        <w:widowControl w:val="0"/>
        <w:spacing w:after="0" w:line="360" w:lineRule="auto"/>
        <w:jc w:val="center"/>
        <w:outlineLvl w:val="2"/>
        <w:rPr>
          <w:rFonts w:ascii="Times New Roman" w:hAnsi="Times New Roman" w:cs="Times New Roman"/>
          <w:sz w:val="26"/>
          <w:szCs w:val="26"/>
          <w:lang w:val="nb-NO"/>
        </w:rPr>
      </w:pPr>
      <w:r w:rsidRPr="000125BE">
        <w:rPr>
          <w:noProof/>
        </w:rPr>
        <w:lastRenderedPageBreak/>
        <w:drawing>
          <wp:inline distT="0" distB="0" distL="0" distR="0" wp14:anchorId="70588C71" wp14:editId="1010AF62">
            <wp:extent cx="5575935" cy="2842895"/>
            <wp:effectExtent l="0" t="0" r="5715" b="0"/>
            <wp:docPr id="1048802355" name="Picture 7" descr="A text on a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802355" name="Picture 7" descr="A text on a white background&#10;&#10;Description automatically generated with medium confidence"/>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5575935" cy="2842895"/>
                    </a:xfrm>
                    <a:prstGeom prst="rect">
                      <a:avLst/>
                    </a:prstGeom>
                    <a:noFill/>
                    <a:ln>
                      <a:noFill/>
                    </a:ln>
                  </pic:spPr>
                </pic:pic>
              </a:graphicData>
            </a:graphic>
          </wp:inline>
        </w:drawing>
      </w:r>
    </w:p>
    <w:p w14:paraId="7518311B" w14:textId="77777777" w:rsidR="00847D95" w:rsidRPr="000125BE" w:rsidRDefault="00847D95" w:rsidP="00847D95">
      <w:pPr>
        <w:pStyle w:val="006"/>
        <w:rPr>
          <w:lang w:val="nb-NO"/>
        </w:rPr>
      </w:pPr>
      <w:bookmarkStart w:id="782" w:name="_Toc157961990"/>
      <w:bookmarkStart w:id="783" w:name="_Toc165633050"/>
      <w:r w:rsidRPr="000125BE">
        <w:rPr>
          <w:lang w:val="nb-NO"/>
        </w:rPr>
        <w:t>Sơ đồ 3.6. Quy trình xây dựng đề án vị trí việc làm</w:t>
      </w:r>
      <w:bookmarkEnd w:id="782"/>
      <w:bookmarkEnd w:id="783"/>
    </w:p>
    <w:p w14:paraId="3C20E0CE" w14:textId="77777777" w:rsidR="00847D95" w:rsidRPr="000125BE" w:rsidRDefault="00847D95" w:rsidP="00767041">
      <w:pPr>
        <w:widowControl w:val="0"/>
        <w:spacing w:after="0" w:line="348" w:lineRule="auto"/>
        <w:ind w:firstLine="675"/>
        <w:jc w:val="both"/>
        <w:outlineLvl w:val="2"/>
        <w:rPr>
          <w:rFonts w:ascii="Times New Roman" w:hAnsi="Times New Roman" w:cs="Times New Roman"/>
          <w:spacing w:val="4"/>
          <w:sz w:val="26"/>
          <w:szCs w:val="26"/>
          <w:lang w:val="nb-NO"/>
        </w:rPr>
      </w:pPr>
      <w:r w:rsidRPr="000125BE">
        <w:rPr>
          <w:rFonts w:ascii="Times New Roman" w:hAnsi="Times New Roman" w:cs="Times New Roman"/>
          <w:spacing w:val="4"/>
          <w:sz w:val="26"/>
          <w:szCs w:val="26"/>
          <w:lang w:val="nb-NO"/>
        </w:rPr>
        <w:tab/>
        <w:t>Do trường Đại học Thủ đô Hà Nội đã có xây dựng đề án vị trí việc làm từ năm 2022, nên trong quá trình thực hiện, tác giả luận án thường xuyên trao đổi với nhóm rà soát lại các nội dung đã làm, đối chiếu với hướng dẫn trong giải pháp 1 và các yêu cầu, nguyên tắc của xây dựng đề án để có những điều chỉnh cần thiết, kịp thời.</w:t>
      </w:r>
    </w:p>
    <w:p w14:paraId="545D0C63" w14:textId="77777777" w:rsidR="00847D95" w:rsidRPr="000125BE" w:rsidRDefault="00847D95" w:rsidP="00767041">
      <w:pPr>
        <w:widowControl w:val="0"/>
        <w:spacing w:after="0" w:line="348" w:lineRule="auto"/>
        <w:ind w:firstLine="675"/>
        <w:jc w:val="both"/>
        <w:outlineLvl w:val="2"/>
        <w:rPr>
          <w:rFonts w:ascii="Times New Roman" w:hAnsi="Times New Roman" w:cs="Times New Roman"/>
          <w:sz w:val="26"/>
          <w:szCs w:val="26"/>
          <w:lang w:val="nb-NO"/>
        </w:rPr>
      </w:pPr>
      <w:r w:rsidRPr="000125BE">
        <w:rPr>
          <w:rFonts w:ascii="Times New Roman" w:hAnsi="Times New Roman" w:cs="Times New Roman"/>
          <w:sz w:val="26"/>
          <w:szCs w:val="26"/>
          <w:lang w:val="nb-NO"/>
        </w:rPr>
        <w:t>Đối với bước xác định khung năng lực của từng vị trí việc làm, tác giả trao đổi với trưởng các khoa, trưởng bộ môn.</w:t>
      </w:r>
    </w:p>
    <w:p w14:paraId="10B10BBB" w14:textId="77777777" w:rsidR="00847D95" w:rsidRPr="000125BE" w:rsidRDefault="00847D95" w:rsidP="00767041">
      <w:pPr>
        <w:spacing w:after="0" w:line="348" w:lineRule="auto"/>
        <w:jc w:val="both"/>
        <w:rPr>
          <w:rFonts w:ascii="Times New Roman" w:hAnsi="Times New Roman" w:cs="Times New Roman"/>
          <w:spacing w:val="-2"/>
          <w:sz w:val="26"/>
          <w:szCs w:val="26"/>
          <w:lang w:val="nb-NO"/>
        </w:rPr>
      </w:pPr>
      <w:r w:rsidRPr="000125BE">
        <w:rPr>
          <w:rFonts w:ascii="Times New Roman" w:hAnsi="Times New Roman" w:cs="Times New Roman"/>
          <w:spacing w:val="-2"/>
          <w:sz w:val="26"/>
          <w:szCs w:val="26"/>
          <w:lang w:val="nb-NO"/>
        </w:rPr>
        <w:tab/>
      </w:r>
      <w:r w:rsidRPr="000125BE">
        <w:rPr>
          <w:rFonts w:ascii="Times New Roman" w:hAnsi="Times New Roman" w:cs="Times New Roman"/>
          <w:spacing w:val="-2"/>
          <w:sz w:val="26"/>
          <w:szCs w:val="26"/>
          <w:u w:val="single"/>
          <w:lang w:val="nb-NO"/>
        </w:rPr>
        <w:t>- Bước 6:</w:t>
      </w:r>
      <w:r w:rsidRPr="000125BE">
        <w:rPr>
          <w:rFonts w:ascii="Times New Roman" w:hAnsi="Times New Roman" w:cs="Times New Roman"/>
          <w:spacing w:val="-2"/>
          <w:sz w:val="26"/>
          <w:szCs w:val="26"/>
          <w:lang w:val="nb-NO"/>
        </w:rPr>
        <w:t xml:space="preserve"> Đo lường về mức độ đạt được sau thử nghiệm.</w:t>
      </w:r>
    </w:p>
    <w:p w14:paraId="731BCFA2" w14:textId="77777777" w:rsidR="00847D95" w:rsidRPr="000125BE" w:rsidRDefault="00847D95" w:rsidP="00767041">
      <w:pPr>
        <w:spacing w:after="0" w:line="348"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nb-NO"/>
        </w:rPr>
        <w:tab/>
      </w:r>
      <w:r w:rsidRPr="000125BE">
        <w:rPr>
          <w:rFonts w:ascii="Times New Roman" w:hAnsi="Times New Roman" w:cs="Times New Roman"/>
          <w:sz w:val="26"/>
          <w:szCs w:val="26"/>
          <w:u w:val="single"/>
          <w:lang w:val="nb-NO"/>
        </w:rPr>
        <w:t>- Bước 7:</w:t>
      </w:r>
      <w:r w:rsidRPr="000125BE">
        <w:rPr>
          <w:rFonts w:ascii="Times New Roman" w:hAnsi="Times New Roman" w:cs="Times New Roman"/>
          <w:sz w:val="26"/>
          <w:szCs w:val="26"/>
          <w:lang w:val="nb-NO"/>
        </w:rPr>
        <w:t xml:space="preserve"> Tác giả luận án xử lí và phân tích thông tin thu được, rút ra kết luận về mức độ hiệu quả của giải pháp. </w:t>
      </w:r>
    </w:p>
    <w:p w14:paraId="0CF97DBB" w14:textId="77777777" w:rsidR="00847D95" w:rsidRPr="000125BE" w:rsidRDefault="00847D95" w:rsidP="00767041">
      <w:pPr>
        <w:spacing w:after="0" w:line="348" w:lineRule="auto"/>
        <w:jc w:val="both"/>
        <w:rPr>
          <w:rFonts w:ascii="Times New Roman" w:hAnsi="Times New Roman" w:cs="Times New Roman"/>
          <w:i/>
          <w:sz w:val="26"/>
          <w:szCs w:val="26"/>
          <w:lang w:val="nb-NO"/>
        </w:rPr>
      </w:pPr>
      <w:bookmarkStart w:id="784" w:name="_Toc524595325"/>
      <w:bookmarkStart w:id="785" w:name="_Toc56752931"/>
      <w:bookmarkStart w:id="786" w:name="_Toc60209251"/>
      <w:bookmarkStart w:id="787" w:name="_Toc89869549"/>
      <w:bookmarkStart w:id="788" w:name="_Toc95665564"/>
      <w:bookmarkStart w:id="789" w:name="_Toc98501415"/>
      <w:bookmarkStart w:id="790" w:name="_Toc99547764"/>
      <w:r w:rsidRPr="000125BE">
        <w:rPr>
          <w:rFonts w:ascii="Times New Roman" w:hAnsi="Times New Roman" w:cs="Times New Roman"/>
          <w:i/>
          <w:sz w:val="26"/>
          <w:szCs w:val="26"/>
          <w:lang w:val="nb-NO"/>
        </w:rPr>
        <w:tab/>
        <w:t>3.5.5.2. Phương pháp thử nghiệm</w:t>
      </w:r>
      <w:bookmarkEnd w:id="784"/>
      <w:bookmarkEnd w:id="785"/>
      <w:bookmarkEnd w:id="786"/>
      <w:bookmarkEnd w:id="787"/>
      <w:bookmarkEnd w:id="788"/>
      <w:bookmarkEnd w:id="789"/>
      <w:bookmarkEnd w:id="790"/>
    </w:p>
    <w:p w14:paraId="5A59166B" w14:textId="77777777" w:rsidR="00847D95" w:rsidRPr="000125BE" w:rsidRDefault="00847D95" w:rsidP="00767041">
      <w:pPr>
        <w:autoSpaceDE w:val="0"/>
        <w:autoSpaceDN w:val="0"/>
        <w:adjustRightInd w:val="0"/>
        <w:spacing w:after="0" w:line="348"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t>- Tổ chức họp, trao đổi, chia sẻ các văn bản hướng dẫn của Nhà nước, ngành GD-ĐT, nhà trường liên quan đến xây dựng đề án vị trí việc làm.</w:t>
      </w:r>
    </w:p>
    <w:p w14:paraId="26BDFC83" w14:textId="77777777" w:rsidR="00847D95" w:rsidRPr="000125BE" w:rsidRDefault="00847D95" w:rsidP="00767041">
      <w:pPr>
        <w:autoSpaceDE w:val="0"/>
        <w:autoSpaceDN w:val="0"/>
        <w:adjustRightInd w:val="0"/>
        <w:spacing w:after="0" w:line="348"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t>- Tham gia trực tiếp cùng nhóm xây dựng đề án vị trí việc làm trong quá trình nhóm triển khai hoàn thiện đề án vị trí việc làm của nhà trường.</w:t>
      </w:r>
    </w:p>
    <w:p w14:paraId="618CE7CF" w14:textId="77777777" w:rsidR="00847D95" w:rsidRPr="000125BE" w:rsidRDefault="00847D95" w:rsidP="00767041">
      <w:pPr>
        <w:spacing w:after="0" w:line="348" w:lineRule="auto"/>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ab/>
        <w:t>- Sử dụng kết hợp các</w:t>
      </w:r>
      <w:r w:rsidRPr="000125BE">
        <w:rPr>
          <w:rFonts w:ascii="Times New Roman" w:hAnsi="Times New Roman" w:cs="Times New Roman"/>
          <w:sz w:val="26"/>
          <w:szCs w:val="26"/>
          <w:lang w:val="vi-VN"/>
        </w:rPr>
        <w:t xml:space="preserve"> phương pháp quan sát, phương pháp trao đổi, phỏng vấn, trưng cầu ý kiến các đối tượng khác có liên quan để </w:t>
      </w:r>
      <w:r w:rsidRPr="000125BE">
        <w:rPr>
          <w:rFonts w:ascii="Times New Roman" w:hAnsi="Times New Roman" w:cs="Times New Roman"/>
          <w:sz w:val="26"/>
          <w:szCs w:val="26"/>
          <w:lang w:val="nb-NO"/>
        </w:rPr>
        <w:t>nắm bắt tình hình, kịp thời hỗ trợ, bổ sung, điều chỉnh khi cần thiết.</w:t>
      </w:r>
    </w:p>
    <w:p w14:paraId="25D10EBD" w14:textId="77777777" w:rsidR="000125BE" w:rsidRPr="000125BE" w:rsidRDefault="000125BE">
      <w:pPr>
        <w:rPr>
          <w:rFonts w:ascii="Times New Roman" w:hAnsi="Times New Roman" w:cs="Times New Roman"/>
          <w:b/>
          <w:bCs/>
          <w:i/>
          <w:iCs/>
          <w:spacing w:val="-6"/>
          <w:sz w:val="26"/>
          <w:szCs w:val="26"/>
          <w:lang w:val="nb-NO"/>
        </w:rPr>
      </w:pPr>
      <w:bookmarkStart w:id="791" w:name="_Toc165972581"/>
      <w:r w:rsidRPr="000125BE">
        <w:rPr>
          <w:b/>
          <w:bCs/>
          <w:i/>
          <w:iCs/>
        </w:rPr>
        <w:br w:type="page"/>
      </w:r>
    </w:p>
    <w:p w14:paraId="75A5CF35" w14:textId="26765CC1" w:rsidR="00847D95" w:rsidRPr="000125BE" w:rsidRDefault="00847D95" w:rsidP="00767041">
      <w:pPr>
        <w:pStyle w:val="003"/>
        <w:spacing w:line="348" w:lineRule="auto"/>
        <w:rPr>
          <w:b/>
          <w:bCs/>
          <w:i/>
          <w:iCs/>
        </w:rPr>
      </w:pPr>
      <w:r w:rsidRPr="000125BE">
        <w:rPr>
          <w:b/>
          <w:bCs/>
          <w:i/>
          <w:iCs/>
        </w:rPr>
        <w:lastRenderedPageBreak/>
        <w:t>3.5.6. Đánh giá kết quả thử nghiệm</w:t>
      </w:r>
      <w:bookmarkEnd w:id="791"/>
    </w:p>
    <w:p w14:paraId="750B0A61" w14:textId="132C2EF0" w:rsidR="00847D95" w:rsidRPr="000125BE" w:rsidRDefault="00847D95" w:rsidP="00767041">
      <w:pPr>
        <w:pStyle w:val="33"/>
        <w:spacing w:line="348" w:lineRule="auto"/>
      </w:pPr>
      <w:r w:rsidRPr="000125BE">
        <w:tab/>
      </w:r>
      <w:r w:rsidRPr="000125BE">
        <w:rPr>
          <w:i/>
          <w:iCs/>
        </w:rPr>
        <w:t>3.5.6.1. Phương pháp đánh giá</w:t>
      </w:r>
    </w:p>
    <w:p w14:paraId="439A1B42" w14:textId="77777777" w:rsidR="00847D95" w:rsidRPr="000125BE" w:rsidRDefault="00847D95" w:rsidP="00767041">
      <w:pPr>
        <w:pStyle w:val="33"/>
        <w:spacing w:line="348" w:lineRule="auto"/>
        <w:rPr>
          <w:b/>
          <w:i/>
          <w:spacing w:val="0"/>
        </w:rPr>
      </w:pPr>
      <w:r w:rsidRPr="000125BE">
        <w:tab/>
      </w:r>
      <w:r w:rsidRPr="000125BE">
        <w:rPr>
          <w:spacing w:val="0"/>
        </w:rPr>
        <w:t>Tác giả sử dụng phương pháp nghiên cứu định tính trong đánh giá kết quả thử nghiệm. Cụ thể, tác giả k</w:t>
      </w:r>
      <w:r w:rsidRPr="000125BE">
        <w:rPr>
          <w:spacing w:val="0"/>
          <w:lang w:val="vi-VN"/>
        </w:rPr>
        <w:t>ết hợp với phương pháp quan sát, phương pháp trao đổi, phỏng vấn, trưng cầu ý kiến các đối tượng khác có liên quan để phân tích kết quả đảm bảo tính khách quan và chính xác.</w:t>
      </w:r>
    </w:p>
    <w:p w14:paraId="0A147BBC" w14:textId="77777777" w:rsidR="00847D95" w:rsidRPr="000125BE" w:rsidRDefault="00847D95" w:rsidP="00767041">
      <w:pPr>
        <w:pStyle w:val="33"/>
        <w:spacing w:line="348" w:lineRule="auto"/>
        <w:rPr>
          <w:b/>
          <w:i/>
          <w:iCs/>
        </w:rPr>
      </w:pPr>
      <w:r w:rsidRPr="000125BE">
        <w:tab/>
      </w:r>
      <w:r w:rsidRPr="000125BE">
        <w:rPr>
          <w:i/>
          <w:iCs/>
        </w:rPr>
        <w:t>3.5.6.2. Tiêu chí đánh giá</w:t>
      </w:r>
    </w:p>
    <w:p w14:paraId="4EDB9D15" w14:textId="77777777" w:rsidR="00847D95" w:rsidRPr="000125BE" w:rsidRDefault="00847D95" w:rsidP="00767041">
      <w:pPr>
        <w:pStyle w:val="33"/>
        <w:spacing w:line="348" w:lineRule="auto"/>
        <w:rPr>
          <w:b/>
          <w:i/>
          <w:spacing w:val="0"/>
        </w:rPr>
      </w:pPr>
      <w:r w:rsidRPr="000125BE">
        <w:tab/>
      </w:r>
      <w:r w:rsidRPr="000125BE">
        <w:rPr>
          <w:spacing w:val="0"/>
        </w:rPr>
        <w:t>Thông qua phỏng vấn các bên liên quan để đánh giá quá trình thử nghiệm giải pháp 1 theo các tiêu chí sau:</w:t>
      </w:r>
    </w:p>
    <w:p w14:paraId="5A261AE6" w14:textId="77777777" w:rsidR="00847D95" w:rsidRPr="000125BE" w:rsidRDefault="00847D95" w:rsidP="00767041">
      <w:pPr>
        <w:pStyle w:val="33"/>
        <w:spacing w:line="348" w:lineRule="auto"/>
        <w:ind w:firstLine="720"/>
        <w:rPr>
          <w:b/>
          <w:i/>
          <w:spacing w:val="0"/>
        </w:rPr>
      </w:pPr>
      <w:r w:rsidRPr="000125BE">
        <w:rPr>
          <w:spacing w:val="0"/>
        </w:rPr>
        <w:t>- Đánh giá mức độ phù hợp, cụ thể, rõ ràng của quy trình xây dựng đề án vị trí việc làm được hướng dẫn và sự đáp ứng các quy định của Nhà nước về xây dựng đề án vị trí việc làm.</w:t>
      </w:r>
    </w:p>
    <w:p w14:paraId="02E2D575" w14:textId="77777777" w:rsidR="00847D95" w:rsidRPr="000125BE" w:rsidRDefault="00847D95" w:rsidP="00767041">
      <w:pPr>
        <w:pStyle w:val="33"/>
        <w:spacing w:line="348" w:lineRule="auto"/>
        <w:rPr>
          <w:b/>
          <w:i/>
        </w:rPr>
      </w:pPr>
      <w:r w:rsidRPr="000125BE">
        <w:tab/>
        <w:t>- Đánh giá về cách triển khai từng bước trong quy trình xây dựng đề án vị trí việc làm (theo mức độ thuận lợi/dễ dàng hày khó khăn);</w:t>
      </w:r>
    </w:p>
    <w:p w14:paraId="53238C32" w14:textId="77777777" w:rsidR="00847D95" w:rsidRPr="000125BE" w:rsidRDefault="00847D95" w:rsidP="00767041">
      <w:pPr>
        <w:pStyle w:val="33"/>
        <w:spacing w:line="348" w:lineRule="auto"/>
        <w:rPr>
          <w:b/>
          <w:i/>
        </w:rPr>
      </w:pPr>
      <w:r w:rsidRPr="000125BE">
        <w:tab/>
        <w:t>- Đánh giá của các khoa chuyên môn, giảng viên về mô tả công việc của giảng viên (về mức độ rõ ràng, đầy đủ) và về cách thức, nội dung xây dựng khung năng lực của giảng viên theo vị trí việc làm.</w:t>
      </w:r>
    </w:p>
    <w:p w14:paraId="15C637D4" w14:textId="77777777" w:rsidR="00847D95" w:rsidRPr="000125BE" w:rsidRDefault="00847D95" w:rsidP="00767041">
      <w:pPr>
        <w:pStyle w:val="33"/>
        <w:spacing w:line="348" w:lineRule="auto"/>
        <w:rPr>
          <w:b/>
          <w:i/>
        </w:rPr>
      </w:pPr>
      <w:r w:rsidRPr="000125BE">
        <w:tab/>
        <w:t>- Đánh giá về mức độ khả thi của xây dựng đề án vị trí việc làm của trường và những tác động của việc xây dựng đề án vị trí việc làm đến quản lý đội ngũ giảng viên.</w:t>
      </w:r>
    </w:p>
    <w:p w14:paraId="4F1422A4" w14:textId="77777777" w:rsidR="00AA2099" w:rsidRPr="000125BE" w:rsidRDefault="00AA2099" w:rsidP="00767041">
      <w:pPr>
        <w:pStyle w:val="003"/>
        <w:spacing w:line="348" w:lineRule="auto"/>
        <w:rPr>
          <w:b/>
          <w:bCs/>
          <w:i/>
          <w:iCs/>
        </w:rPr>
      </w:pPr>
      <w:bookmarkStart w:id="792" w:name="_Toc165972582"/>
      <w:r w:rsidRPr="000125BE">
        <w:rPr>
          <w:b/>
          <w:bCs/>
          <w:i/>
          <w:iCs/>
        </w:rPr>
        <w:t>3.5.7. Phân tích kết quả thử nghiệm</w:t>
      </w:r>
      <w:bookmarkEnd w:id="774"/>
      <w:bookmarkEnd w:id="775"/>
      <w:bookmarkEnd w:id="776"/>
      <w:bookmarkEnd w:id="777"/>
      <w:bookmarkEnd w:id="778"/>
      <w:bookmarkEnd w:id="779"/>
      <w:bookmarkEnd w:id="792"/>
      <w:r w:rsidRPr="000125BE">
        <w:rPr>
          <w:b/>
          <w:bCs/>
          <w:i/>
          <w:iCs/>
        </w:rPr>
        <w:t xml:space="preserve"> </w:t>
      </w:r>
      <w:bookmarkEnd w:id="780"/>
      <w:bookmarkEnd w:id="781"/>
    </w:p>
    <w:p w14:paraId="5281C4B8" w14:textId="77777777" w:rsidR="00AA2099" w:rsidRPr="000125BE" w:rsidRDefault="00AA2099" w:rsidP="00767041">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Sau quá trình triển khai các bước xây dựng đề án vị trí việc làm, nhóm đã hoàn thiện được một số nội dung cơ bản đề án vị trí việc làm theo yêu cầu. Riêng nội dung xây dựng khung năng lực cho từng vị trí việc làm theo đề án chưa đủ thời gian để triển khai và một phần cũng chờ văn bản hướng dẫn cụ thể thêm của Bộ GD&amp;ĐT để hoàn thiện.</w:t>
      </w:r>
    </w:p>
    <w:p w14:paraId="5764AA33" w14:textId="77777777" w:rsidR="00AA2099" w:rsidRPr="000125BE" w:rsidRDefault="00AA2099" w:rsidP="00767041">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Tác giả phỏng vấn một số thành viên tham gia xây dựng đề án vị trí việc làm (theo các câu hỏi ở phụ lục số 6), nhận được ý kiến phản hồi khá tích cực.</w:t>
      </w:r>
    </w:p>
    <w:p w14:paraId="4BE23AD2" w14:textId="77777777" w:rsidR="00AA2099" w:rsidRPr="000125BE" w:rsidRDefault="00AA2099" w:rsidP="00767041">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TV1 cho biết: Quy trình được hướng dẫn rõ ràng, dễ hiểu đúng với quy định của Chính phủ và hướng dẫn của Bộ Nội Vụ.</w:t>
      </w:r>
    </w:p>
    <w:p w14:paraId="40F77164" w14:textId="77777777" w:rsidR="00AA2099" w:rsidRPr="000125BE" w:rsidRDefault="00AA2099" w:rsidP="00767041">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TV2 nêu quan điểm: Ở bước 2 Thống kê, đánh giá thực trạng đội ngũ cán bộ, giảng viên, viên chức hành chính trong trường hiện nay nội dung hướng dẫn rõ </w:t>
      </w:r>
      <w:r w:rsidRPr="000125BE">
        <w:rPr>
          <w:rFonts w:ascii="Times New Roman" w:hAnsi="Times New Roman" w:cs="Times New Roman"/>
          <w:sz w:val="26"/>
          <w:szCs w:val="26"/>
          <w:lang w:val="nb-NO"/>
        </w:rPr>
        <w:lastRenderedPageBreak/>
        <w:t>ràng, nhưng việc thực hiện khó khăn vì việc đánh giá viên chức hàng năm (trong đó có đánh giá giảng viên) chưa có những tiêu chí cụ thể, chưa dựa vào khung năng lực theo vị trí việc làm vì nội dung này chưa triển khai cụ thể. Do đó, nếu sắp tới xây dựng được khung năng lực theo từng vị trí việc làm, hoàn thiện bộ chỉ số đánh giá viên chức (trong đó có giảng viên) theo KPIs, việc thống kê này sẽ dễ dàng hơn.</w:t>
      </w:r>
    </w:p>
    <w:p w14:paraId="6FC5E0C4" w14:textId="77777777" w:rsidR="00AA2099" w:rsidRPr="000125BE" w:rsidRDefault="00AA2099" w:rsidP="00767041">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TV3 có ý kiến: Đúng là còn một số khó khăn thách thức, nhưng xây dựng đề án vị trí việc làm là cần thiết và nếu triển khai các bước theo hướng dẫn hoàn toàn khả thi khi triển khai đồng thời với việc xây dựng khung năng lực và chỉ số đánh giá kết quả hoàn thành nhiệm vụ của viên chức theo vị trí việc làm. </w:t>
      </w:r>
    </w:p>
    <w:p w14:paraId="154CBE6F" w14:textId="6F487B59" w:rsidR="00AA2099" w:rsidRPr="000125BE" w:rsidRDefault="00AA2099" w:rsidP="00767041">
      <w:pPr>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Khi TV2, TV3</w:t>
      </w:r>
      <w:r w:rsidR="00D151C6" w:rsidRPr="000125BE">
        <w:rPr>
          <w:rFonts w:ascii="Times New Roman" w:hAnsi="Times New Roman" w:cs="Times New Roman"/>
          <w:sz w:val="26"/>
          <w:szCs w:val="26"/>
          <w:lang w:val="nb-NO"/>
        </w:rPr>
        <w:t xml:space="preserve"> </w:t>
      </w:r>
      <w:r w:rsidRPr="000125BE">
        <w:rPr>
          <w:rFonts w:ascii="Times New Roman" w:hAnsi="Times New Roman" w:cs="Times New Roman"/>
          <w:sz w:val="26"/>
          <w:szCs w:val="26"/>
          <w:lang w:val="nb-NO"/>
        </w:rPr>
        <w:t>nêu ý kiến như vậy, tác giả đã trao đổi thêm với họ về nội dung giải pháp 5 - Tổ chức thực hiện đánh giá giảng viên dựa trên các tiêu chuẩn, tiêu chí theo vị trí việc làm, trong đó có mô tả công việc của giảng viên theo VTVL với nhiệm vụ, công việc và yêu cầu hoàn thành công việc. Theo đó, có gợi ý khung bộ chỉ số KPIs để đánh giá giảng viên theo VTVL. TV2 cho rằng, nếu đã có giải pháp đó thì rất tốt để đảm bảo quản lý giảng viên theo VTVL một cách có hệ thống, nhất quán, giúp giảng viên chủ động trong thực hiện nhiệm vụ và phấn đấu; giúp các bộ môn, khoa thuận lợi trong phân công, sử dụng, đánh giá giảng viên.</w:t>
      </w:r>
    </w:p>
    <w:p w14:paraId="3C326C49" w14:textId="77777777" w:rsidR="00AA2099" w:rsidRPr="000125BE" w:rsidRDefault="00AA2099" w:rsidP="00767041">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TV4 nhận định, với đề án vị trí việc làm được xây dựng thế này sẽ không bỏ sót nhiệm vụ, tránh được chồng chéo chức năng, gắn việc thực hiện nhiệm vụ của từng người, từng bộ phận trong nhà trường, dễ kiểm soát. Trong đó việc mô tả vị trí việc làm của GV gắn với chức danh nghề nghiệp làm rõ các việc giảng viên hạng I, hạng II, hạng III phải đảm nhiệm để có cơ sở phân công bố trí, phát huy tốt vai trò của giảng viên theo hạng cũng như vai trò của những GV có trình độ cao, có học hàm trong thực thi nhiệm vụ. Nếu bám sát đề án để phân công sử dụng đội ngũ và đánh giá kết quả cũng sẽ phát triển được văn hóa tổ chức và tạo động lực làm việc cho mọi người.</w:t>
      </w:r>
    </w:p>
    <w:p w14:paraId="7570FCB1" w14:textId="012BCD2E" w:rsidR="00AA2099" w:rsidRPr="000125BE" w:rsidRDefault="00AA2099" w:rsidP="00767041">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Các</w:t>
      </w:r>
      <w:r w:rsidR="00D151C6" w:rsidRPr="000125BE">
        <w:rPr>
          <w:rFonts w:ascii="Times New Roman" w:hAnsi="Times New Roman" w:cs="Times New Roman"/>
          <w:sz w:val="26"/>
          <w:szCs w:val="26"/>
          <w:lang w:val="nb-NO"/>
        </w:rPr>
        <w:t xml:space="preserve"> </w:t>
      </w:r>
      <w:r w:rsidRPr="000125BE">
        <w:rPr>
          <w:rFonts w:ascii="Times New Roman" w:hAnsi="Times New Roman" w:cs="Times New Roman"/>
          <w:sz w:val="26"/>
          <w:szCs w:val="26"/>
          <w:lang w:val="nb-NO"/>
        </w:rPr>
        <w:t xml:space="preserve">cán bộ quản lý Khoa khi được tác giả trao đổi thêm các giải pháp được đề xuất, họ đều đồng thuận và cho rằng, cần tham mưu cho Lãnh đạo nhà trường, trong thời gian tới, khi Bộ Giáo dục và Đào tạo ban hành chính thức các văn bản hướng dẫn xây dựng đề án vị trí việc làm sẽ tổ chức rà soát để hoàn thiện thêm đề án của Trường. Lãnh đạo các Khoa, trưởng các bộ môn sẽ nghiên cứu và tham gia, </w:t>
      </w:r>
      <w:r w:rsidRPr="000125BE">
        <w:rPr>
          <w:rFonts w:ascii="Times New Roman" w:hAnsi="Times New Roman" w:cs="Times New Roman"/>
          <w:sz w:val="26"/>
          <w:szCs w:val="26"/>
          <w:lang w:val="nb-NO"/>
        </w:rPr>
        <w:lastRenderedPageBreak/>
        <w:t>tham khảo kết quả nghiên cứu luận án để cụ thể hóa khung năng lực giảng viên theo từng ví trí, góp ý xây dựng Bộ chỉ số đánh giá giảng viên theo KPIs để sử dụng hiệu quả trong đơn vị.</w:t>
      </w:r>
    </w:p>
    <w:p w14:paraId="0A9AF9C8" w14:textId="77777777" w:rsidR="00AA2099" w:rsidRPr="000125BE" w:rsidRDefault="00AA2099" w:rsidP="00767041">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 xml:space="preserve">Hiệu trưởng khi được tác giả báo cáo kết quả xây dựng đề án vị trí việc làm, những điểm được hoàn thiện thêm và một số ý kiến của cán bộ quản lý, chuyên viên phòng nhân sự và tài chính, trưởng khoa và giảng viên về một số nội dung, khá hài lòng với kết quả triển khai cũng như các ý kiến đề xuất và đồng thuận của cán bộ, viên chức. Hiệu trưởng khuyến khích áp dụng kết quả nghiên cứu luận án vào thực tiễn của trường và nhấn mạnh: hiện nay Bộ Giáo dục và Đào tạo đã có dự thảo hướng dẫn xây dựng đề án vị trí việc làm ở các cơ sở giáo dục đại học và sẽ sớm ban hành, Ngay sau đó, trường sẽ triển khai rà soát tổng thể để hoàn thiện thêm các nội dung theo hướng dẫn nếu cần. </w:t>
      </w:r>
    </w:p>
    <w:p w14:paraId="766D1B49" w14:textId="77777777" w:rsidR="00AA2099" w:rsidRPr="000125BE" w:rsidRDefault="00AA2099" w:rsidP="00767041">
      <w:pPr>
        <w:widowControl w:val="0"/>
        <w:spacing w:after="0" w:line="348" w:lineRule="auto"/>
        <w:ind w:firstLine="720"/>
        <w:jc w:val="both"/>
        <w:rPr>
          <w:rFonts w:ascii="Times New Roman" w:hAnsi="Times New Roman" w:cs="Times New Roman"/>
          <w:sz w:val="26"/>
          <w:szCs w:val="26"/>
          <w:lang w:val="nb-NO"/>
        </w:rPr>
      </w:pPr>
      <w:r w:rsidRPr="000125BE">
        <w:rPr>
          <w:rFonts w:ascii="Times New Roman" w:hAnsi="Times New Roman" w:cs="Times New Roman"/>
          <w:sz w:val="26"/>
          <w:szCs w:val="26"/>
          <w:lang w:val="nb-NO"/>
        </w:rPr>
        <w:t>Với kết quả thử nghiệm bước đầu như vậy, cho thấy việc xây dựng đề án vị trí việc làm để quản lý đội ngũ nói chung và quản lý đội ngũ giảng viên là cấp thiết, khả thi, phù hợp với yêu cầu đổi mới quản lý trường đại học hiện nay.</w:t>
      </w:r>
    </w:p>
    <w:p w14:paraId="52BCB11C" w14:textId="77777777" w:rsidR="00AA2099" w:rsidRPr="000125BE" w:rsidRDefault="00AA2099" w:rsidP="00AA2099">
      <w:pPr>
        <w:widowControl w:val="0"/>
        <w:spacing w:after="0" w:line="360" w:lineRule="auto"/>
        <w:rPr>
          <w:rFonts w:ascii="Times New Roman" w:hAnsi="Times New Roman" w:cs="Times New Roman"/>
          <w:iCs/>
          <w:sz w:val="26"/>
          <w:szCs w:val="26"/>
          <w:lang w:val="nb-NO"/>
        </w:rPr>
      </w:pPr>
    </w:p>
    <w:p w14:paraId="40AF821F" w14:textId="77777777" w:rsidR="00F51290" w:rsidRPr="000125BE" w:rsidRDefault="00F51290">
      <w:pPr>
        <w:rPr>
          <w:rFonts w:ascii="Times New Roman" w:eastAsia="Times New Roman" w:hAnsi="Times New Roman" w:cs="Times New Roman"/>
          <w:b/>
          <w:bCs/>
          <w:sz w:val="26"/>
          <w:szCs w:val="26"/>
          <w:lang w:val="nb-NO" w:eastAsia="vi-VN" w:bidi="vi-VN"/>
        </w:rPr>
      </w:pPr>
      <w:bookmarkStart w:id="793" w:name="_Toc155726469"/>
      <w:bookmarkStart w:id="794" w:name="_Toc155805902"/>
      <w:bookmarkStart w:id="795" w:name="_Toc163200841"/>
      <w:r w:rsidRPr="000125BE">
        <w:rPr>
          <w:lang w:val="nb-NO"/>
        </w:rPr>
        <w:br w:type="page"/>
      </w:r>
    </w:p>
    <w:p w14:paraId="2BE36719" w14:textId="1CB0AB7C" w:rsidR="00AA2099" w:rsidRPr="000125BE" w:rsidRDefault="00AA2099" w:rsidP="00F51290">
      <w:pPr>
        <w:pStyle w:val="001"/>
      </w:pPr>
      <w:bookmarkStart w:id="796" w:name="_Toc165972583"/>
      <w:r w:rsidRPr="000125BE">
        <w:lastRenderedPageBreak/>
        <w:t>KẾT LUẬN CHƯƠNG 3</w:t>
      </w:r>
      <w:bookmarkEnd w:id="793"/>
      <w:bookmarkEnd w:id="794"/>
      <w:bookmarkEnd w:id="795"/>
      <w:bookmarkEnd w:id="796"/>
    </w:p>
    <w:p w14:paraId="20ABF362" w14:textId="77777777" w:rsidR="00767041" w:rsidRPr="000125BE" w:rsidRDefault="00767041" w:rsidP="00767041">
      <w:pPr>
        <w:pStyle w:val="001"/>
        <w:spacing w:line="240" w:lineRule="auto"/>
      </w:pPr>
    </w:p>
    <w:p w14:paraId="4DF70173" w14:textId="0E42D2D4" w:rsidR="00AA2099" w:rsidRPr="000125BE" w:rsidRDefault="00AA2099" w:rsidP="00AA2099">
      <w:pPr>
        <w:widowControl w:val="0"/>
        <w:spacing w:after="0" w:line="360" w:lineRule="auto"/>
        <w:jc w:val="both"/>
        <w:outlineLvl w:val="2"/>
        <w:rPr>
          <w:rFonts w:ascii="Times New Roman" w:hAnsi="Times New Roman" w:cs="Times New Roman"/>
          <w:spacing w:val="-10"/>
          <w:sz w:val="26"/>
          <w:szCs w:val="26"/>
          <w:lang w:val="nb-NO"/>
        </w:rPr>
      </w:pPr>
      <w:r w:rsidRPr="000125BE">
        <w:rPr>
          <w:rFonts w:ascii="Times New Roman" w:hAnsi="Times New Roman" w:cs="Times New Roman"/>
          <w:sz w:val="26"/>
          <w:szCs w:val="26"/>
          <w:lang w:val="nb-NO"/>
        </w:rPr>
        <w:tab/>
      </w:r>
      <w:bookmarkStart w:id="797" w:name="_Toc155726470"/>
      <w:r w:rsidRPr="000125BE">
        <w:rPr>
          <w:rFonts w:ascii="Times New Roman" w:hAnsi="Times New Roman" w:cs="Times New Roman"/>
          <w:sz w:val="26"/>
          <w:szCs w:val="26"/>
          <w:lang w:val="nb-NO"/>
        </w:rPr>
        <w:t>Dựa trên khung lý thuyết được thiết lập ở chương 1, thực trạng quản lý đội ngũ giảng viên theo tiếp cận vị trí việc làm ở các trường đại học địa</w:t>
      </w:r>
      <w:r w:rsidR="00D151C6" w:rsidRPr="000125BE">
        <w:rPr>
          <w:rFonts w:ascii="Times New Roman" w:hAnsi="Times New Roman" w:cs="Times New Roman"/>
          <w:sz w:val="26"/>
          <w:szCs w:val="26"/>
          <w:lang w:val="nb-NO"/>
        </w:rPr>
        <w:t xml:space="preserve"> </w:t>
      </w:r>
      <w:r w:rsidRPr="000125BE">
        <w:rPr>
          <w:rFonts w:ascii="Times New Roman" w:hAnsi="Times New Roman" w:cs="Times New Roman"/>
          <w:sz w:val="26"/>
          <w:szCs w:val="26"/>
          <w:lang w:val="nb-NO"/>
        </w:rPr>
        <w:t>phương</w:t>
      </w:r>
      <w:r w:rsidR="003247A8" w:rsidRPr="000125BE">
        <w:rPr>
          <w:rFonts w:ascii="Times New Roman" w:hAnsi="Times New Roman" w:cs="Times New Roman"/>
          <w:sz w:val="26"/>
          <w:szCs w:val="26"/>
          <w:lang w:val="nb-NO"/>
        </w:rPr>
        <w:t xml:space="preserve"> và kinh nghiệm quản lý đội ngũ giảng viên của một số nước,</w:t>
      </w:r>
      <w:r w:rsidRPr="000125BE">
        <w:rPr>
          <w:rFonts w:ascii="Times New Roman" w:hAnsi="Times New Roman" w:cs="Times New Roman"/>
          <w:sz w:val="26"/>
          <w:szCs w:val="26"/>
          <w:lang w:val="nb-NO"/>
        </w:rPr>
        <w:t xml:space="preserve"> luận án đề xuất 6 giải pháp quản lý đội ngũ giảng viên theo tiếp cận vị trí việc làm ở các trường đại học địa phương, bao gồm:</w:t>
      </w:r>
      <w:bookmarkEnd w:id="797"/>
    </w:p>
    <w:p w14:paraId="17FF6AAD" w14:textId="77777777" w:rsidR="00AA2099" w:rsidRPr="000125BE" w:rsidRDefault="00AA2099" w:rsidP="00AA2099">
      <w:pPr>
        <w:widowControl w:val="0"/>
        <w:spacing w:after="0" w:line="360" w:lineRule="auto"/>
        <w:ind w:firstLine="720"/>
        <w:jc w:val="both"/>
        <w:outlineLvl w:val="2"/>
        <w:rPr>
          <w:rFonts w:ascii="Times New Roman" w:eastAsia="Yu Gothic" w:hAnsi="Times New Roman" w:cs="Times New Roman"/>
          <w:bCs/>
          <w:sz w:val="26"/>
          <w:szCs w:val="26"/>
          <w:lang w:val="nb-NO"/>
        </w:rPr>
      </w:pPr>
      <w:bookmarkStart w:id="798" w:name="_Toc155726471"/>
      <w:r w:rsidRPr="000125BE">
        <w:rPr>
          <w:rFonts w:ascii="Times New Roman" w:eastAsia="Yu Gothic" w:hAnsi="Times New Roman" w:cs="Times New Roman"/>
          <w:bCs/>
          <w:sz w:val="26"/>
          <w:szCs w:val="26"/>
          <w:lang w:val="nb-NO"/>
        </w:rPr>
        <w:t xml:space="preserve">- Giải pháp 1: </w:t>
      </w:r>
      <w:bookmarkStart w:id="799" w:name="_Toc155726472"/>
      <w:bookmarkEnd w:id="798"/>
      <w:r w:rsidRPr="000125BE">
        <w:rPr>
          <w:rFonts w:ascii="Times New Roman" w:hAnsi="Times New Roman" w:cs="Times New Roman"/>
          <w:sz w:val="26"/>
          <w:szCs w:val="26"/>
          <w:lang w:val="nb-NO"/>
        </w:rPr>
        <w:t xml:space="preserve">Tổ chức xây dựng và </w:t>
      </w:r>
      <w:r w:rsidRPr="000125BE">
        <w:rPr>
          <w:rFonts w:ascii="Times New Roman" w:eastAsia="Times New Roman" w:hAnsi="Times New Roman" w:cs="Times New Roman"/>
          <w:sz w:val="26"/>
          <w:szCs w:val="26"/>
          <w:lang w:val="nb-NO"/>
        </w:rPr>
        <w:t>hoàn thiện đề án vị trí việc làm</w:t>
      </w:r>
      <w:r w:rsidRPr="000125BE">
        <w:rPr>
          <w:rFonts w:ascii="Times New Roman" w:eastAsia="Yu Gothic" w:hAnsi="Times New Roman" w:cs="Times New Roman"/>
          <w:bCs/>
          <w:sz w:val="26"/>
          <w:szCs w:val="26"/>
          <w:lang w:val="nb-NO"/>
        </w:rPr>
        <w:t xml:space="preserve"> của trường theo đúng quy định của Nhà nước.</w:t>
      </w:r>
    </w:p>
    <w:p w14:paraId="3CAC36C8" w14:textId="77777777" w:rsidR="00AA2099" w:rsidRPr="000125BE" w:rsidRDefault="00AA2099" w:rsidP="00AA2099">
      <w:pPr>
        <w:widowControl w:val="0"/>
        <w:spacing w:after="0" w:line="360" w:lineRule="auto"/>
        <w:ind w:firstLine="720"/>
        <w:jc w:val="both"/>
        <w:outlineLvl w:val="2"/>
        <w:rPr>
          <w:rFonts w:ascii="Times New Roman" w:eastAsia="Yu Gothic" w:hAnsi="Times New Roman" w:cs="Times New Roman"/>
          <w:bCs/>
          <w:sz w:val="26"/>
          <w:szCs w:val="26"/>
          <w:lang w:val="nb-NO"/>
        </w:rPr>
      </w:pPr>
      <w:r w:rsidRPr="000125BE">
        <w:rPr>
          <w:rFonts w:ascii="Times New Roman" w:eastAsia="Yu Gothic" w:hAnsi="Times New Roman" w:cs="Times New Roman"/>
          <w:bCs/>
          <w:sz w:val="26"/>
          <w:szCs w:val="26"/>
          <w:lang w:val="nb-NO"/>
        </w:rPr>
        <w:t xml:space="preserve">- Giải pháp 2: </w:t>
      </w:r>
      <w:bookmarkEnd w:id="799"/>
      <w:r w:rsidRPr="000125BE">
        <w:rPr>
          <w:rFonts w:ascii="Times New Roman" w:hAnsi="Times New Roman" w:cs="Times New Roman"/>
          <w:sz w:val="26"/>
          <w:szCs w:val="26"/>
          <w:lang w:val="nb-NO"/>
        </w:rPr>
        <w:t>Tổ chức cụ thể hóa khung năng lực của giảng viên theo tiếp cận vị trí việc làm</w:t>
      </w:r>
    </w:p>
    <w:p w14:paraId="35BE5885" w14:textId="77777777" w:rsidR="00AA2099" w:rsidRPr="000125BE" w:rsidRDefault="00AA2099" w:rsidP="00AA2099">
      <w:pPr>
        <w:widowControl w:val="0"/>
        <w:spacing w:after="0" w:line="360" w:lineRule="auto"/>
        <w:ind w:firstLine="720"/>
        <w:jc w:val="both"/>
        <w:outlineLvl w:val="2"/>
        <w:rPr>
          <w:rFonts w:ascii="Times New Roman" w:eastAsia="Yu Gothic" w:hAnsi="Times New Roman" w:cs="Times New Roman"/>
          <w:bCs/>
          <w:sz w:val="26"/>
          <w:szCs w:val="26"/>
          <w:lang w:val="nb-NO"/>
        </w:rPr>
      </w:pPr>
      <w:bookmarkStart w:id="800" w:name="_Toc155726473"/>
      <w:r w:rsidRPr="000125BE">
        <w:rPr>
          <w:rFonts w:ascii="Times New Roman" w:eastAsia="Yu Gothic" w:hAnsi="Times New Roman" w:cs="Times New Roman"/>
          <w:bCs/>
          <w:sz w:val="26"/>
          <w:szCs w:val="26"/>
          <w:lang w:val="nb-NO"/>
        </w:rPr>
        <w:t xml:space="preserve">- Giải pháp 3: </w:t>
      </w:r>
      <w:bookmarkStart w:id="801" w:name="_Toc155726474"/>
      <w:bookmarkEnd w:id="800"/>
      <w:r w:rsidRPr="000125BE">
        <w:rPr>
          <w:rFonts w:ascii="Times New Roman" w:hAnsi="Times New Roman" w:cs="Times New Roman"/>
          <w:sz w:val="26"/>
          <w:szCs w:val="26"/>
          <w:lang w:val="nb-NO"/>
        </w:rPr>
        <w:t>Tuyển dụng, sử dụng đội ngũ giảng viên dựa trên khả năng đáp ứng của họ đối với vị trí việc làm</w:t>
      </w:r>
      <w:r w:rsidRPr="000125BE">
        <w:rPr>
          <w:rFonts w:ascii="Times New Roman" w:eastAsia="Yu Gothic" w:hAnsi="Times New Roman" w:cs="Times New Roman"/>
          <w:bCs/>
          <w:sz w:val="26"/>
          <w:szCs w:val="26"/>
          <w:lang w:val="nb-NO"/>
        </w:rPr>
        <w:t xml:space="preserve"> </w:t>
      </w:r>
    </w:p>
    <w:p w14:paraId="6256B331" w14:textId="77777777" w:rsidR="00AA2099" w:rsidRPr="000125BE" w:rsidRDefault="00AA2099" w:rsidP="00AA2099">
      <w:pPr>
        <w:widowControl w:val="0"/>
        <w:spacing w:after="0" w:line="360" w:lineRule="auto"/>
        <w:ind w:firstLine="720"/>
        <w:jc w:val="both"/>
        <w:outlineLvl w:val="2"/>
        <w:rPr>
          <w:rFonts w:ascii="Times New Roman" w:eastAsia="Yu Gothic" w:hAnsi="Times New Roman" w:cs="Times New Roman"/>
          <w:bCs/>
          <w:sz w:val="26"/>
          <w:szCs w:val="26"/>
          <w:lang w:val="nb-NO"/>
        </w:rPr>
      </w:pPr>
      <w:r w:rsidRPr="000125BE">
        <w:rPr>
          <w:rFonts w:ascii="Times New Roman" w:eastAsia="Yu Gothic" w:hAnsi="Times New Roman" w:cs="Times New Roman"/>
          <w:bCs/>
          <w:sz w:val="26"/>
          <w:szCs w:val="26"/>
          <w:lang w:val="nb-NO"/>
        </w:rPr>
        <w:t xml:space="preserve">- Giải pháp 4: </w:t>
      </w:r>
      <w:bookmarkEnd w:id="801"/>
      <w:r w:rsidRPr="000125BE">
        <w:rPr>
          <w:rFonts w:ascii="Times New Roman" w:hAnsi="Times New Roman" w:cs="Times New Roman"/>
          <w:sz w:val="26"/>
          <w:szCs w:val="26"/>
          <w:lang w:val="nb-NO"/>
        </w:rPr>
        <w:t>Tổ chức bồi dưỡng nâng cao năng lực cho đội ngũ giảng viên đáp ứng yêu cầu vị trí việc làm</w:t>
      </w:r>
    </w:p>
    <w:p w14:paraId="33254694" w14:textId="4CB8B96D" w:rsidR="00AA2099" w:rsidRPr="000125BE" w:rsidRDefault="00AA2099" w:rsidP="00AA2099">
      <w:pPr>
        <w:widowControl w:val="0"/>
        <w:spacing w:after="0" w:line="360" w:lineRule="auto"/>
        <w:ind w:firstLine="720"/>
        <w:jc w:val="both"/>
        <w:outlineLvl w:val="2"/>
        <w:rPr>
          <w:rFonts w:ascii="Times New Roman" w:eastAsia="Yu Gothic" w:hAnsi="Times New Roman" w:cs="Times New Roman"/>
          <w:bCs/>
          <w:sz w:val="26"/>
          <w:szCs w:val="26"/>
          <w:lang w:val="nb-NO"/>
        </w:rPr>
      </w:pPr>
      <w:bookmarkStart w:id="802" w:name="_Toc155726475"/>
      <w:r w:rsidRPr="000125BE">
        <w:rPr>
          <w:rFonts w:ascii="Times New Roman" w:eastAsia="Yu Gothic" w:hAnsi="Times New Roman" w:cs="Times New Roman"/>
          <w:bCs/>
          <w:sz w:val="26"/>
          <w:szCs w:val="26"/>
          <w:lang w:val="nb-NO"/>
        </w:rPr>
        <w:t xml:space="preserve">- Giải pháp 5: </w:t>
      </w:r>
      <w:bookmarkStart w:id="803" w:name="_Toc155726476"/>
      <w:bookmarkEnd w:id="802"/>
      <w:r w:rsidRPr="000125BE">
        <w:rPr>
          <w:rFonts w:ascii="Times New Roman" w:hAnsi="Times New Roman" w:cs="Times New Roman"/>
          <w:sz w:val="26"/>
          <w:szCs w:val="26"/>
          <w:lang w:val="nb-NO"/>
        </w:rPr>
        <w:t>Tổ chức thực hiện đánh giá</w:t>
      </w:r>
      <w:r w:rsidR="00D151C6" w:rsidRPr="000125BE">
        <w:rPr>
          <w:rFonts w:ascii="Times New Roman" w:hAnsi="Times New Roman" w:cs="Times New Roman"/>
          <w:sz w:val="26"/>
          <w:szCs w:val="26"/>
          <w:lang w:val="nb-NO"/>
        </w:rPr>
        <w:t xml:space="preserve"> </w:t>
      </w:r>
      <w:r w:rsidRPr="000125BE">
        <w:rPr>
          <w:rFonts w:ascii="Times New Roman" w:hAnsi="Times New Roman" w:cs="Times New Roman"/>
          <w:sz w:val="26"/>
          <w:szCs w:val="26"/>
          <w:lang w:val="nb-NO"/>
        </w:rPr>
        <w:t>giảng viên dựa vào tiêu chuẩn, tiêu chí theo vị trí việc làm</w:t>
      </w:r>
      <w:r w:rsidRPr="000125BE">
        <w:rPr>
          <w:rFonts w:ascii="Times New Roman" w:eastAsia="Yu Gothic" w:hAnsi="Times New Roman" w:cs="Times New Roman"/>
          <w:bCs/>
          <w:sz w:val="26"/>
          <w:szCs w:val="26"/>
          <w:lang w:val="nb-NO"/>
        </w:rPr>
        <w:t xml:space="preserve"> </w:t>
      </w:r>
    </w:p>
    <w:p w14:paraId="38116532" w14:textId="3B7B7D2F" w:rsidR="00AA2099" w:rsidRPr="000125BE" w:rsidRDefault="00AA2099" w:rsidP="00AA2099">
      <w:pPr>
        <w:widowControl w:val="0"/>
        <w:spacing w:after="0" w:line="360" w:lineRule="auto"/>
        <w:ind w:firstLine="720"/>
        <w:jc w:val="both"/>
        <w:outlineLvl w:val="2"/>
        <w:rPr>
          <w:rFonts w:ascii="Times New Roman" w:eastAsia="Yu Gothic" w:hAnsi="Times New Roman" w:cs="Times New Roman"/>
          <w:bCs/>
          <w:spacing w:val="-6"/>
          <w:sz w:val="26"/>
          <w:szCs w:val="26"/>
          <w:lang w:val="nb-NO"/>
        </w:rPr>
      </w:pPr>
      <w:r w:rsidRPr="000125BE">
        <w:rPr>
          <w:rFonts w:ascii="Times New Roman" w:eastAsia="Yu Gothic" w:hAnsi="Times New Roman" w:cs="Times New Roman"/>
          <w:bCs/>
          <w:sz w:val="26"/>
          <w:szCs w:val="26"/>
          <w:lang w:val="nb-NO"/>
        </w:rPr>
        <w:t xml:space="preserve">- Giải pháp 6: </w:t>
      </w:r>
      <w:bookmarkStart w:id="804" w:name="_Toc155726477"/>
      <w:bookmarkEnd w:id="803"/>
      <w:r w:rsidRPr="000125BE">
        <w:rPr>
          <w:rFonts w:ascii="Times New Roman" w:hAnsi="Times New Roman" w:cs="Times New Roman"/>
          <w:sz w:val="26"/>
          <w:szCs w:val="26"/>
          <w:lang w:val="nb-NO"/>
        </w:rPr>
        <w:t xml:space="preserve">Xây dựng </w:t>
      </w:r>
      <w:r w:rsidR="00513C31" w:rsidRPr="000125BE">
        <w:rPr>
          <w:rFonts w:ascii="Times New Roman" w:hAnsi="Times New Roman" w:cs="Times New Roman"/>
          <w:sz w:val="26"/>
          <w:szCs w:val="26"/>
          <w:lang w:val="nb-NO"/>
        </w:rPr>
        <w:t>môi trường làm việc</w:t>
      </w:r>
      <w:r w:rsidRPr="000125BE">
        <w:rPr>
          <w:rFonts w:ascii="Times New Roman" w:hAnsi="Times New Roman" w:cs="Times New Roman"/>
          <w:sz w:val="26"/>
          <w:szCs w:val="26"/>
          <w:lang w:val="nb-NO"/>
        </w:rPr>
        <w:t xml:space="preserve"> và tạo động lực cho đội ngũ giảng viên trong thực hiện nhiệm vụ</w:t>
      </w:r>
      <w:r w:rsidRPr="000125BE">
        <w:rPr>
          <w:rFonts w:ascii="Times New Roman" w:eastAsia="Yu Gothic" w:hAnsi="Times New Roman" w:cs="Times New Roman"/>
          <w:bCs/>
          <w:spacing w:val="-6"/>
          <w:sz w:val="26"/>
          <w:szCs w:val="26"/>
          <w:lang w:val="nb-NO"/>
        </w:rPr>
        <w:t xml:space="preserve"> </w:t>
      </w:r>
    </w:p>
    <w:p w14:paraId="0E64094E" w14:textId="77777777" w:rsidR="00AA2099" w:rsidRPr="000125BE" w:rsidRDefault="00AA2099" w:rsidP="00AA2099">
      <w:pPr>
        <w:widowControl w:val="0"/>
        <w:spacing w:after="0" w:line="360" w:lineRule="auto"/>
        <w:ind w:firstLine="720"/>
        <w:jc w:val="both"/>
        <w:outlineLvl w:val="2"/>
        <w:rPr>
          <w:rFonts w:ascii="Times New Roman" w:hAnsi="Times New Roman" w:cs="Times New Roman"/>
          <w:iCs/>
          <w:spacing w:val="-6"/>
          <w:sz w:val="26"/>
          <w:szCs w:val="26"/>
          <w:lang w:val="nb-NO"/>
        </w:rPr>
      </w:pPr>
      <w:r w:rsidRPr="000125BE">
        <w:rPr>
          <w:rFonts w:ascii="Times New Roman" w:eastAsia="Yu Gothic" w:hAnsi="Times New Roman" w:cs="Times New Roman"/>
          <w:bCs/>
          <w:spacing w:val="-6"/>
          <w:sz w:val="26"/>
          <w:szCs w:val="26"/>
          <w:lang w:val="nb-NO"/>
        </w:rPr>
        <w:t xml:space="preserve">Các giải pháp này được đề xuất tập trung khắc phục các khâu yếu, trên cơ sở phát huy điểm mạnh, tận dụng cơ hội để phát triển đội ngũ giảng viên đáp ứng yêu cầu. Kết quả khảo nghiệm mức độ cấp và khả thi của các giải pháp quản lý được đề xuất nhận được sự đánh giá cao và đồng thuận. Kết quả thử nghiệm một nội dung ở giải pháp 1 </w:t>
      </w:r>
      <w:r w:rsidRPr="000125BE">
        <w:rPr>
          <w:rFonts w:ascii="Times New Roman" w:hAnsi="Times New Roman" w:cs="Times New Roman"/>
          <w:iCs/>
          <w:sz w:val="26"/>
          <w:szCs w:val="26"/>
          <w:lang w:val="nb-NO"/>
        </w:rPr>
        <w:t xml:space="preserve">tại trường Đại học Thủ đô Hà Nội được đánh giá tích cực, có thêm cơ sở để khẳng định mức độ cấp thiết, khả thi của giải pháp. </w:t>
      </w:r>
      <w:bookmarkEnd w:id="804"/>
      <w:r w:rsidRPr="000125BE">
        <w:rPr>
          <w:rFonts w:ascii="Times New Roman" w:hAnsi="Times New Roman" w:cs="Times New Roman"/>
          <w:sz w:val="26"/>
          <w:szCs w:val="26"/>
          <w:lang w:val="nb-NO"/>
        </w:rPr>
        <w:t>Nếu các giải pháp được triển khai đồng bộ, cùng với việc liên tục bổ sung các điều kiện để triển khai chắc chắn sẽ giúp cho việc quản lý đội ngũ giảng viên theo tiếp cận vị trí việc làm ở các trường đại học địa phương đúng quy định của Nhà nước và phù hợp thực tiễn nhà trường, theo đó sẽ phát triển đội ngũ giảng viên đủ về số lượng, đồng bộ về cơ cấu, đảm bảo về chất lượng đáp ứng yêu cầu thực hiện nhiệm vụ.</w:t>
      </w:r>
    </w:p>
    <w:p w14:paraId="72DE0338" w14:textId="77777777" w:rsidR="00AA2099" w:rsidRPr="000125BE" w:rsidRDefault="00AA2099" w:rsidP="00F51290">
      <w:pPr>
        <w:pStyle w:val="001"/>
      </w:pPr>
      <w:r w:rsidRPr="000125BE">
        <w:br w:type="page"/>
      </w:r>
      <w:bookmarkStart w:id="805" w:name="_Toc155726478"/>
      <w:bookmarkStart w:id="806" w:name="_Toc155805903"/>
      <w:bookmarkStart w:id="807" w:name="_Toc163200842"/>
      <w:bookmarkStart w:id="808" w:name="_Toc165972584"/>
      <w:r w:rsidRPr="000125BE">
        <w:lastRenderedPageBreak/>
        <w:t>KẾT LUẬN VÀ KHUYẾN NGHỊ</w:t>
      </w:r>
      <w:bookmarkEnd w:id="805"/>
      <w:bookmarkEnd w:id="806"/>
      <w:bookmarkEnd w:id="807"/>
      <w:bookmarkEnd w:id="808"/>
    </w:p>
    <w:p w14:paraId="4A2E716E" w14:textId="77777777" w:rsidR="00AA2099" w:rsidRPr="000125BE" w:rsidRDefault="00AA2099" w:rsidP="00F51290">
      <w:pPr>
        <w:pStyle w:val="002"/>
      </w:pPr>
      <w:bookmarkStart w:id="809" w:name="_Toc155726479"/>
      <w:bookmarkStart w:id="810" w:name="_Toc155805904"/>
      <w:bookmarkStart w:id="811" w:name="_Toc163200843"/>
      <w:bookmarkStart w:id="812" w:name="_Toc165972585"/>
      <w:r w:rsidRPr="000125BE">
        <w:t>1. Kết luận</w:t>
      </w:r>
      <w:bookmarkEnd w:id="809"/>
      <w:bookmarkEnd w:id="810"/>
      <w:bookmarkEnd w:id="811"/>
      <w:bookmarkEnd w:id="812"/>
    </w:p>
    <w:p w14:paraId="72C26CFD"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lang w:val="id-ID"/>
        </w:rPr>
      </w:pPr>
      <w:bookmarkStart w:id="813" w:name="_Hlk155950892"/>
      <w:r w:rsidRPr="000125BE">
        <w:rPr>
          <w:rFonts w:ascii="Times New Roman" w:hAnsi="Times New Roman" w:cs="Times New Roman"/>
          <w:sz w:val="26"/>
          <w:szCs w:val="26"/>
          <w:lang w:val="vi-VN"/>
        </w:rPr>
        <w:t xml:space="preserve">Quản lý đội ngũ giảng viên tại các trường đại học địa phương là một quá trình liên tục nhằm </w:t>
      </w:r>
      <w:r w:rsidRPr="000125BE">
        <w:rPr>
          <w:rFonts w:ascii="Times New Roman" w:hAnsi="Times New Roman" w:cs="Times New Roman"/>
          <w:sz w:val="26"/>
          <w:szCs w:val="26"/>
          <w:lang w:val="id-ID"/>
        </w:rPr>
        <w:t>giúp đội ngũ</w:t>
      </w:r>
      <w:r w:rsidRPr="000125BE">
        <w:rPr>
          <w:rFonts w:ascii="Times New Roman" w:hAnsi="Times New Roman" w:cs="Times New Roman"/>
          <w:sz w:val="26"/>
          <w:szCs w:val="26"/>
          <w:lang w:val="vi-VN"/>
        </w:rPr>
        <w:t xml:space="preserve"> </w:t>
      </w:r>
      <w:r w:rsidRPr="000125BE">
        <w:rPr>
          <w:rFonts w:ascii="Times New Roman" w:hAnsi="Times New Roman" w:cs="Times New Roman"/>
          <w:sz w:val="26"/>
          <w:szCs w:val="26"/>
          <w:lang w:val="id-ID"/>
        </w:rPr>
        <w:t xml:space="preserve">này </w:t>
      </w:r>
      <w:r w:rsidRPr="000125BE">
        <w:rPr>
          <w:rFonts w:ascii="Times New Roman" w:hAnsi="Times New Roman" w:cs="Times New Roman"/>
          <w:sz w:val="26"/>
          <w:szCs w:val="26"/>
          <w:lang w:val="vi-VN"/>
        </w:rPr>
        <w:t>ngày càng hoàn thiện hơn về mọi mặt, đáp ứng tốt yêu cầu về chất lượng giáo dục và đào tạo trong điều kiện công nghiệp hóa - hiện đại hóa và hội nhập quốc tế.</w:t>
      </w:r>
    </w:p>
    <w:bookmarkEnd w:id="813"/>
    <w:p w14:paraId="27DC128F" w14:textId="77777777" w:rsidR="00AA2099" w:rsidRPr="000125BE" w:rsidRDefault="00AA2099" w:rsidP="00AA2099">
      <w:pPr>
        <w:widowControl w:val="0"/>
        <w:spacing w:after="0" w:line="360"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Trên cơ sở tổng quan tình hình nghiên cứu trong và ngoài nước cho thấy, các công trình nghiên cứu về quản lý đội ngũ giảng viên được thực hiện tương đối đa dạng. Tuy nhiên, nghiên cứu về quản lý đội ngũ giảng viên các trường đại học địa phương theo vị trí việc làm là hướng nghiên cứu mới, chưa có tác giả nào thực hiện.</w:t>
      </w:r>
    </w:p>
    <w:p w14:paraId="40C0BA1C" w14:textId="77777777" w:rsidR="00AA2099" w:rsidRPr="000125BE" w:rsidRDefault="00AA2099" w:rsidP="00AA2099">
      <w:pPr>
        <w:widowControl w:val="0"/>
        <w:spacing w:after="0" w:line="360" w:lineRule="auto"/>
        <w:ind w:firstLine="720"/>
        <w:jc w:val="both"/>
        <w:rPr>
          <w:rFonts w:ascii="Times New Roman" w:hAnsi="Times New Roman" w:cs="Times New Roman"/>
          <w:spacing w:val="4"/>
          <w:sz w:val="26"/>
          <w:szCs w:val="26"/>
          <w:lang w:val="id-ID"/>
        </w:rPr>
      </w:pPr>
      <w:r w:rsidRPr="000125BE">
        <w:rPr>
          <w:rFonts w:ascii="Times New Roman" w:hAnsi="Times New Roman" w:cs="Times New Roman"/>
          <w:spacing w:val="4"/>
          <w:sz w:val="26"/>
          <w:szCs w:val="26"/>
          <w:lang w:val="id-ID"/>
        </w:rPr>
        <w:t>Luận án đã phân tích, hệ thống hóa các vấn đề lý luận về quản lý đội ngũ giảng viên các trường đại học địa phương như: Làm rõ các khái niệm công cụ; phân tích chức năng, nhiệm vụ của các trường đại học địa phương; xác định nhiệm vụ, yêu cầu năng lực của đội ngũ giảng viên các trường đại học địa phương; xác định nội dung quản lý đội ngũ giảng viên các trường đại học địa phương theo vị trí việc làm.</w:t>
      </w:r>
    </w:p>
    <w:p w14:paraId="3CB0ACEC" w14:textId="77777777" w:rsidR="00AA2099" w:rsidRPr="000125BE" w:rsidRDefault="00AA2099" w:rsidP="00AA2099">
      <w:pPr>
        <w:pStyle w:val="Nomail"/>
        <w:widowControl w:val="0"/>
        <w:spacing w:before="0"/>
        <w:ind w:firstLine="567"/>
        <w:rPr>
          <w:color w:val="auto"/>
          <w:spacing w:val="3"/>
          <w:sz w:val="26"/>
          <w:szCs w:val="26"/>
        </w:rPr>
      </w:pPr>
      <w:r w:rsidRPr="000125BE">
        <w:rPr>
          <w:color w:val="auto"/>
          <w:sz w:val="26"/>
          <w:szCs w:val="26"/>
        </w:rPr>
        <w:t xml:space="preserve">Kết quả khảo sát thực trạng cho thấy, các trường đại học địa phương đã xác định được vai trò quan trọng của đội ngũ giảng viên, quan tâm đến các khâu trong quản lý đội ngũ giảng viên theo vị trí việc làm và bước đầu đạt được nhiều kết quả quan trọng. Tuy nhiên, bên cạnh đó, công tác này vẫn còn nhiều hạn chế: Việc xây dựng bản mô tả công việc, tiêu chuẩn thực hiện công việc, xác định các yêu cầu năng lực cần có cho vị trí việc làm cần tuyển dụng để làm căn cứ tuyển dụng còn chưa tốt; </w:t>
      </w:r>
      <w:r w:rsidRPr="000125BE">
        <w:rPr>
          <w:color w:val="auto"/>
          <w:spacing w:val="-2"/>
          <w:sz w:val="26"/>
          <w:szCs w:val="26"/>
        </w:rPr>
        <w:t xml:space="preserve">các điều kiện và nguồn lực cần thiết cho quá trình thực hiện nhiệm vụ của giảng viên chưa thực sự đảm bảo; </w:t>
      </w:r>
      <w:r w:rsidRPr="000125BE">
        <w:rPr>
          <w:color w:val="auto"/>
          <w:sz w:val="26"/>
          <w:szCs w:val="26"/>
        </w:rPr>
        <w:t xml:space="preserve">kết quả đánh giá đội </w:t>
      </w:r>
      <w:r w:rsidRPr="000125BE">
        <w:rPr>
          <w:color w:val="auto"/>
          <w:spacing w:val="-2"/>
          <w:sz w:val="26"/>
          <w:szCs w:val="26"/>
        </w:rPr>
        <w:t xml:space="preserve">ngũ giảng viên chưa được sử dụng làm căn cứ để tổ </w:t>
      </w:r>
      <w:r w:rsidRPr="000125BE">
        <w:rPr>
          <w:color w:val="auto"/>
          <w:sz w:val="26"/>
          <w:szCs w:val="26"/>
        </w:rPr>
        <w:t>chức đào tạo, bồi dưỡng đáp ứng yêu cầu vị trí việc làm; việc xây dựng các tiêu chuẩn, tiêu chí kiểm tra, đánh giá đội ngũ giảng viên theo vị trí việc làm còn chưa đáp ứng yêu cầu.</w:t>
      </w:r>
    </w:p>
    <w:p w14:paraId="60E6B106" w14:textId="6B33C44A" w:rsidR="00AA2099" w:rsidRPr="000125BE" w:rsidRDefault="00AA2099" w:rsidP="00F51290">
      <w:pPr>
        <w:widowControl w:val="0"/>
        <w:spacing w:after="0" w:line="348" w:lineRule="auto"/>
        <w:ind w:firstLine="567"/>
        <w:jc w:val="both"/>
        <w:outlineLvl w:val="2"/>
        <w:rPr>
          <w:rFonts w:ascii="Times New Roman" w:hAnsi="Times New Roman" w:cs="Times New Roman"/>
          <w:spacing w:val="-10"/>
          <w:sz w:val="26"/>
          <w:szCs w:val="26"/>
          <w:lang w:val="id-ID"/>
        </w:rPr>
      </w:pPr>
      <w:bookmarkStart w:id="814" w:name="_Toc155726480"/>
      <w:r w:rsidRPr="000125BE">
        <w:rPr>
          <w:rFonts w:ascii="Times New Roman" w:eastAsia="Times New Roman" w:hAnsi="Times New Roman"/>
          <w:spacing w:val="3"/>
          <w:sz w:val="26"/>
          <w:szCs w:val="26"/>
          <w:lang w:val="id-ID"/>
        </w:rPr>
        <w:t xml:space="preserve">Trên cơ sở kết quả đánh giá thực trạng, </w:t>
      </w:r>
      <w:r w:rsidRPr="000125BE">
        <w:rPr>
          <w:rFonts w:ascii="Times New Roman" w:hAnsi="Times New Roman" w:cs="Times New Roman"/>
          <w:sz w:val="26"/>
          <w:szCs w:val="26"/>
          <w:lang w:val="id-ID"/>
        </w:rPr>
        <w:t>luận án đề xuất 6 giải pháp quản lý đội ngũ giảng viên tại các trường đại học địa phương theo vị trí việc làm, bao gồm:</w:t>
      </w:r>
      <w:r w:rsidRPr="000125BE">
        <w:rPr>
          <w:rFonts w:ascii="Times New Roman" w:hAnsi="Times New Roman" w:cs="Times New Roman"/>
          <w:spacing w:val="-10"/>
          <w:sz w:val="26"/>
          <w:szCs w:val="26"/>
          <w:lang w:val="id-ID"/>
        </w:rPr>
        <w:t xml:space="preserve"> </w:t>
      </w:r>
      <w:r w:rsidRPr="000125BE">
        <w:rPr>
          <w:rFonts w:ascii="Times New Roman" w:eastAsia="Yu Gothic" w:hAnsi="Times New Roman" w:cs="Times New Roman"/>
          <w:bCs/>
          <w:sz w:val="26"/>
          <w:szCs w:val="26"/>
          <w:lang w:val="id-ID"/>
        </w:rPr>
        <w:t xml:space="preserve">xây dựng hoàn thiện đề án vị trí việc làm của trường đúng quy định của Nhà nước; </w:t>
      </w:r>
      <w:r w:rsidRPr="000125BE">
        <w:rPr>
          <w:rFonts w:ascii="Times New Roman" w:eastAsia="Yu Gothic" w:hAnsi="Times New Roman" w:cs="Times New Roman"/>
          <w:bCs/>
          <w:sz w:val="26"/>
          <w:szCs w:val="26"/>
          <w:lang w:val="id-ID"/>
        </w:rPr>
        <w:lastRenderedPageBreak/>
        <w:t>Xây dựng khung năng lực của giảng viên các trường đại học địa phương theo vị trí việc làm</w:t>
      </w:r>
      <w:r w:rsidRPr="000125BE">
        <w:rPr>
          <w:rFonts w:ascii="Times New Roman" w:hAnsi="Times New Roman" w:cs="Times New Roman"/>
          <w:spacing w:val="-10"/>
          <w:sz w:val="26"/>
          <w:szCs w:val="26"/>
          <w:lang w:val="id-ID"/>
        </w:rPr>
        <w:t>; t</w:t>
      </w:r>
      <w:r w:rsidRPr="000125BE">
        <w:rPr>
          <w:rFonts w:ascii="Times New Roman" w:eastAsia="Yu Gothic" w:hAnsi="Times New Roman" w:cs="Times New Roman"/>
          <w:bCs/>
          <w:sz w:val="26"/>
          <w:szCs w:val="26"/>
          <w:lang w:val="id-ID"/>
        </w:rPr>
        <w:t>uyển dụng, sử dụng đội ngũ giảng viên dựa trên khả năng đáp ứng của họ đối với vị trí việc làm; Tổ chức bồi dưỡng nâng cao năng lực cho đội ngũ giảng viên đáp ứng yêu cầu vị trí việc làm</w:t>
      </w:r>
      <w:r w:rsidRPr="000125BE">
        <w:rPr>
          <w:rFonts w:ascii="Times New Roman" w:hAnsi="Times New Roman" w:cs="Times New Roman"/>
          <w:spacing w:val="-10"/>
          <w:sz w:val="26"/>
          <w:szCs w:val="26"/>
          <w:lang w:val="id-ID"/>
        </w:rPr>
        <w:t>; x</w:t>
      </w:r>
      <w:r w:rsidRPr="000125BE">
        <w:rPr>
          <w:rFonts w:ascii="Times New Roman" w:eastAsia="Yu Gothic" w:hAnsi="Times New Roman" w:cs="Times New Roman"/>
          <w:bCs/>
          <w:sz w:val="26"/>
          <w:szCs w:val="26"/>
          <w:lang w:val="id-ID"/>
        </w:rPr>
        <w:t xml:space="preserve">ây dựng, hoàn thiện bộ tiêu chuẩn đánh ngũ giảng viên theo vị trí việc làm; Xây dựng </w:t>
      </w:r>
      <w:r w:rsidR="003247A8" w:rsidRPr="000125BE">
        <w:rPr>
          <w:rFonts w:ascii="Times New Roman" w:eastAsia="Yu Gothic" w:hAnsi="Times New Roman" w:cs="Times New Roman"/>
          <w:bCs/>
          <w:sz w:val="26"/>
          <w:szCs w:val="26"/>
          <w:lang w:val="id-ID"/>
        </w:rPr>
        <w:t>môi trường làm việc</w:t>
      </w:r>
      <w:r w:rsidRPr="000125BE">
        <w:rPr>
          <w:rFonts w:ascii="Times New Roman" w:eastAsia="Yu Gothic" w:hAnsi="Times New Roman" w:cs="Times New Roman"/>
          <w:bCs/>
          <w:sz w:val="26"/>
          <w:szCs w:val="26"/>
          <w:lang w:val="id-ID"/>
        </w:rPr>
        <w:t xml:space="preserve"> và tạo động lực cho đội ngũ giảng viên trong thực hiện nhiệm vụ.</w:t>
      </w:r>
      <w:r w:rsidRPr="000125BE">
        <w:rPr>
          <w:rFonts w:ascii="Times New Roman" w:hAnsi="Times New Roman" w:cs="Times New Roman"/>
          <w:spacing w:val="-10"/>
          <w:sz w:val="26"/>
          <w:szCs w:val="26"/>
          <w:lang w:val="id-ID"/>
        </w:rPr>
        <w:t xml:space="preserve"> </w:t>
      </w:r>
      <w:r w:rsidRPr="000125BE">
        <w:rPr>
          <w:rFonts w:ascii="Times New Roman" w:hAnsi="Times New Roman" w:cs="Times New Roman"/>
          <w:sz w:val="26"/>
          <w:szCs w:val="26"/>
          <w:lang w:val="id-ID"/>
        </w:rPr>
        <w:t>Các giải pháp được đề xuất có mối quan hệ chặt chẽ, tác động qua lại lẫn nhau và được đánh giá có mức độ cấp thiết và khả thi cao trong thực tiễn.</w:t>
      </w:r>
      <w:bookmarkEnd w:id="814"/>
    </w:p>
    <w:p w14:paraId="0D22247A" w14:textId="77777777" w:rsidR="00AA2099" w:rsidRPr="000125BE" w:rsidRDefault="00AA2099" w:rsidP="00F51290">
      <w:pPr>
        <w:pStyle w:val="002"/>
        <w:spacing w:line="348" w:lineRule="auto"/>
      </w:pPr>
      <w:bookmarkStart w:id="815" w:name="_Toc155726481"/>
      <w:bookmarkStart w:id="816" w:name="_Toc155805905"/>
      <w:bookmarkStart w:id="817" w:name="_Toc163200844"/>
      <w:bookmarkStart w:id="818" w:name="_Toc165972586"/>
      <w:r w:rsidRPr="000125BE">
        <w:t>2. Khuyến nghị</w:t>
      </w:r>
      <w:bookmarkEnd w:id="815"/>
      <w:bookmarkEnd w:id="816"/>
      <w:bookmarkEnd w:id="817"/>
      <w:bookmarkEnd w:id="818"/>
    </w:p>
    <w:p w14:paraId="71DE0202" w14:textId="77777777" w:rsidR="00AA2099" w:rsidRPr="000125BE" w:rsidRDefault="00AA2099" w:rsidP="00F51290">
      <w:pPr>
        <w:pStyle w:val="Heading3"/>
        <w:spacing w:line="348" w:lineRule="auto"/>
        <w:rPr>
          <w:b/>
          <w:i/>
          <w:iCs/>
          <w:color w:val="auto"/>
          <w:lang w:val="id-ID"/>
        </w:rPr>
      </w:pPr>
      <w:bookmarkStart w:id="819" w:name="_Toc155726482"/>
      <w:bookmarkStart w:id="820" w:name="_Toc155811441"/>
      <w:r w:rsidRPr="000125BE">
        <w:rPr>
          <w:b/>
          <w:i/>
          <w:color w:val="auto"/>
          <w:lang w:val="id-ID"/>
        </w:rPr>
        <w:t>2.1. Đối với Ủy ban nhân dân các tỉnh/thành phố</w:t>
      </w:r>
      <w:bookmarkEnd w:id="819"/>
      <w:bookmarkEnd w:id="820"/>
    </w:p>
    <w:p w14:paraId="6CFFEE93" w14:textId="77777777" w:rsidR="00AA2099" w:rsidRPr="000125BE" w:rsidRDefault="00AA2099" w:rsidP="00F51290">
      <w:pPr>
        <w:widowControl w:val="0"/>
        <w:spacing w:after="0" w:line="348"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 Củng cố vai trò quan trọng của các trường đại học địa phương trong sự phát triển kinh tế - xã hội của địa phương.</w:t>
      </w:r>
    </w:p>
    <w:p w14:paraId="31707451" w14:textId="77777777" w:rsidR="00AA2099" w:rsidRPr="000125BE" w:rsidRDefault="00AA2099" w:rsidP="00F51290">
      <w:pPr>
        <w:widowControl w:val="0"/>
        <w:spacing w:after="0" w:line="348"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 Xây dựng hệ thống chính sách hỗ trợ các trường đại học địa phương, đặc biệt là các chính sách liên quan đến đội ngũ giảng viên.</w:t>
      </w:r>
    </w:p>
    <w:p w14:paraId="422B0518" w14:textId="77777777" w:rsidR="00AA2099" w:rsidRPr="000125BE" w:rsidRDefault="00AA2099" w:rsidP="00F51290">
      <w:pPr>
        <w:pStyle w:val="Heading3"/>
        <w:spacing w:line="348" w:lineRule="auto"/>
        <w:rPr>
          <w:b/>
          <w:i/>
          <w:iCs/>
          <w:color w:val="auto"/>
          <w:lang w:val="id-ID"/>
        </w:rPr>
      </w:pPr>
      <w:bookmarkStart w:id="821" w:name="_Toc155726483"/>
      <w:bookmarkStart w:id="822" w:name="_Toc155811442"/>
      <w:r w:rsidRPr="000125BE">
        <w:rPr>
          <w:b/>
          <w:i/>
          <w:color w:val="auto"/>
          <w:lang w:val="id-ID"/>
        </w:rPr>
        <w:t>2.2. Đối với các trường đại học địa phương</w:t>
      </w:r>
      <w:bookmarkEnd w:id="821"/>
      <w:bookmarkEnd w:id="822"/>
    </w:p>
    <w:p w14:paraId="076F3001" w14:textId="77777777" w:rsidR="00AA2099" w:rsidRPr="000125BE" w:rsidRDefault="00AA2099" w:rsidP="00F51290">
      <w:pPr>
        <w:widowControl w:val="0"/>
        <w:spacing w:after="0" w:line="348" w:lineRule="auto"/>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ab/>
        <w:t>- Thống nhất chỉ đạo thực hiện quản lý đội ngũ giảng viên trong nhà trường một cách bài bản, chuyên nghiệp, phù hợp với định hướng đổi mới quản lý nguồn nhân lực theo vị trí việc làm.</w:t>
      </w:r>
    </w:p>
    <w:p w14:paraId="4F915860" w14:textId="77777777" w:rsidR="00AA2099" w:rsidRPr="000125BE" w:rsidRDefault="00AA2099" w:rsidP="00F51290">
      <w:pPr>
        <w:widowControl w:val="0"/>
        <w:spacing w:after="0" w:line="348"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 Thực hiện tốt công tác quy hoạch đội ngũ giảng viên theo vị trí việc làm, gắn với định hướng, chiến lược phát triển nhà trường.</w:t>
      </w:r>
    </w:p>
    <w:p w14:paraId="15F835B1" w14:textId="7198B87E" w:rsidR="00AA2099" w:rsidRPr="000125BE" w:rsidRDefault="00AA2099" w:rsidP="00F51290">
      <w:pPr>
        <w:widowControl w:val="0"/>
        <w:spacing w:after="0" w:line="348" w:lineRule="auto"/>
        <w:ind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 Hoàn thiện đề án vị trí việc làm, xây dựng khung năng lực làm cơ sở ban hành các</w:t>
      </w:r>
      <w:r w:rsidR="00D151C6" w:rsidRPr="000125BE">
        <w:rPr>
          <w:rFonts w:ascii="Times New Roman" w:hAnsi="Times New Roman" w:cs="Times New Roman"/>
          <w:sz w:val="26"/>
          <w:szCs w:val="26"/>
          <w:lang w:val="id-ID"/>
        </w:rPr>
        <w:t xml:space="preserve"> </w:t>
      </w:r>
      <w:r w:rsidRPr="000125BE">
        <w:rPr>
          <w:rFonts w:ascii="Times New Roman" w:hAnsi="Times New Roman" w:cs="Times New Roman"/>
          <w:sz w:val="26"/>
          <w:szCs w:val="26"/>
          <w:lang w:val="id-ID"/>
        </w:rPr>
        <w:t>quy định về tiêu chuẩn, chức trách, nhiệm vụ của giảng viên theo đặc thù của đơn vị, xây dựng quy chế đánh giá giảng viên đảm bảo tính chính xác, khách quan, khoa học.</w:t>
      </w:r>
    </w:p>
    <w:p w14:paraId="6E308078" w14:textId="77777777" w:rsidR="00AA2099" w:rsidRPr="000125BE" w:rsidRDefault="00AA2099" w:rsidP="00F51290">
      <w:pPr>
        <w:pStyle w:val="Heading3"/>
        <w:spacing w:line="348" w:lineRule="auto"/>
        <w:rPr>
          <w:b/>
          <w:i/>
          <w:color w:val="auto"/>
          <w:lang w:val="id-ID"/>
        </w:rPr>
      </w:pPr>
      <w:bookmarkStart w:id="823" w:name="_Toc155726484"/>
      <w:bookmarkStart w:id="824" w:name="_Toc155811443"/>
      <w:r w:rsidRPr="000125BE">
        <w:rPr>
          <w:b/>
          <w:i/>
          <w:color w:val="auto"/>
          <w:lang w:val="id-ID"/>
        </w:rPr>
        <w:t>2.3. Đối với đội ngũ giảng viên các trường đại học địa phương</w:t>
      </w:r>
      <w:bookmarkEnd w:id="823"/>
      <w:bookmarkEnd w:id="824"/>
    </w:p>
    <w:p w14:paraId="55BD6C23" w14:textId="77777777" w:rsidR="00AA2099" w:rsidRPr="000125BE" w:rsidRDefault="00AA2099" w:rsidP="00F51290">
      <w:pPr>
        <w:widowControl w:val="0"/>
        <w:spacing w:after="0" w:line="348" w:lineRule="auto"/>
        <w:ind w:firstLine="720"/>
        <w:jc w:val="both"/>
        <w:rPr>
          <w:rFonts w:ascii="Times New Roman" w:hAnsi="Times New Roman" w:cs="Times New Roman"/>
          <w:b/>
          <w:bCs/>
          <w:i/>
          <w:iCs/>
          <w:sz w:val="26"/>
          <w:szCs w:val="26"/>
          <w:lang w:val="id-ID"/>
        </w:rPr>
      </w:pPr>
      <w:r w:rsidRPr="000125BE">
        <w:rPr>
          <w:rFonts w:ascii="Times New Roman" w:hAnsi="Times New Roman"/>
          <w:sz w:val="26"/>
          <w:szCs w:val="26"/>
          <w:lang w:val="id-ID"/>
        </w:rPr>
        <w:t>- Tích cực tham gia, thực hiện nghiêm túc, có hiệu quả các công việc, nhiệm vụ được phân công.</w:t>
      </w:r>
    </w:p>
    <w:p w14:paraId="5EEA4DF5" w14:textId="254B50AC" w:rsidR="004D5A60" w:rsidRPr="000125BE" w:rsidRDefault="00AA2099" w:rsidP="00F51290">
      <w:pPr>
        <w:widowControl w:val="0"/>
        <w:spacing w:after="0" w:line="348" w:lineRule="auto"/>
        <w:ind w:firstLine="720"/>
        <w:jc w:val="both"/>
        <w:rPr>
          <w:rFonts w:ascii="Times New Roman" w:hAnsi="Times New Roman"/>
          <w:sz w:val="26"/>
          <w:szCs w:val="26"/>
          <w:lang w:val="id-ID"/>
        </w:rPr>
      </w:pPr>
      <w:r w:rsidRPr="000125BE">
        <w:rPr>
          <w:rFonts w:ascii="Times New Roman" w:hAnsi="Times New Roman"/>
          <w:sz w:val="26"/>
          <w:szCs w:val="26"/>
          <w:lang w:val="id-ID"/>
        </w:rPr>
        <w:t>- Dựa vào khung năng lực nghề nghiệp của giảng viên theo vị trí việc làm, bộ chỉ số đánh giá giảng viên theo KPIs để có kế hoạch tự học, tự bồi dưỡng, không ngừng nâng cao trình độ chuyên môn, năng lực nghề nghiệp của bản thân để thực hiện tốt nhiệm vụ được giao theo yêu cầu của vị trí việc làm.</w:t>
      </w:r>
    </w:p>
    <w:p w14:paraId="4424C811" w14:textId="77777777" w:rsidR="004D5A60" w:rsidRPr="000125BE" w:rsidRDefault="004D5A60" w:rsidP="004D5A60">
      <w:pPr>
        <w:pStyle w:val="001"/>
      </w:pPr>
      <w:bookmarkStart w:id="825" w:name="_Toc163200845"/>
      <w:bookmarkStart w:id="826" w:name="_Toc165972587"/>
      <w:bookmarkStart w:id="827" w:name="_Hlk157894595"/>
      <w:r w:rsidRPr="000125BE">
        <w:lastRenderedPageBreak/>
        <w:t>DANH MỤC CÁC CÔNG BỐ KHOA HỌC CÓ LIÊN QUAN</w:t>
      </w:r>
      <w:bookmarkEnd w:id="825"/>
      <w:bookmarkEnd w:id="826"/>
    </w:p>
    <w:tbl>
      <w:tblPr>
        <w:tblW w:w="52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98"/>
        <w:gridCol w:w="2758"/>
        <w:gridCol w:w="1866"/>
        <w:gridCol w:w="2832"/>
        <w:gridCol w:w="1386"/>
      </w:tblGrid>
      <w:tr w:rsidR="004D5A60" w:rsidRPr="000125BE" w14:paraId="4B8F95F0" w14:textId="77777777" w:rsidTr="004D5A60">
        <w:trPr>
          <w:trHeight w:val="373"/>
          <w:jc w:val="center"/>
        </w:trPr>
        <w:tc>
          <w:tcPr>
            <w:tcW w:w="266" w:type="pct"/>
            <w:tcBorders>
              <w:bottom w:val="single" w:sz="4" w:space="0" w:color="auto"/>
              <w:right w:val="single" w:sz="4" w:space="0" w:color="auto"/>
            </w:tcBorders>
            <w:vAlign w:val="center"/>
          </w:tcPr>
          <w:p w14:paraId="521C1FD9" w14:textId="77777777" w:rsidR="004D5A60" w:rsidRPr="000125BE" w:rsidRDefault="004D5A60" w:rsidP="004D5A60">
            <w:pPr>
              <w:spacing w:after="0" w:line="276" w:lineRule="auto"/>
              <w:ind w:left="-142" w:right="-119"/>
              <w:jc w:val="center"/>
              <w:rPr>
                <w:rFonts w:ascii="Times New Roman" w:hAnsi="Times New Roman" w:cs="Times New Roman"/>
                <w:b/>
                <w:sz w:val="26"/>
                <w:szCs w:val="26"/>
                <w:lang w:eastAsia="en-AU"/>
              </w:rPr>
            </w:pPr>
            <w:r w:rsidRPr="000125BE">
              <w:rPr>
                <w:rFonts w:ascii="Times New Roman" w:hAnsi="Times New Roman" w:cs="Times New Roman"/>
                <w:b/>
                <w:sz w:val="26"/>
                <w:szCs w:val="26"/>
                <w:lang w:eastAsia="en-AU"/>
              </w:rPr>
              <w:t>TT</w:t>
            </w:r>
          </w:p>
        </w:tc>
        <w:tc>
          <w:tcPr>
            <w:tcW w:w="1476" w:type="pct"/>
            <w:tcBorders>
              <w:left w:val="single" w:sz="4" w:space="0" w:color="auto"/>
              <w:bottom w:val="single" w:sz="4" w:space="0" w:color="auto"/>
              <w:right w:val="single" w:sz="4" w:space="0" w:color="auto"/>
            </w:tcBorders>
            <w:vAlign w:val="center"/>
          </w:tcPr>
          <w:p w14:paraId="1BFEA259" w14:textId="77777777" w:rsidR="004D5A60" w:rsidRPr="000125BE" w:rsidRDefault="004D5A60" w:rsidP="004D5A60">
            <w:pPr>
              <w:spacing w:after="0" w:line="276" w:lineRule="auto"/>
              <w:jc w:val="center"/>
              <w:rPr>
                <w:rFonts w:ascii="Times New Roman" w:hAnsi="Times New Roman" w:cs="Times New Roman"/>
                <w:b/>
                <w:sz w:val="26"/>
                <w:szCs w:val="26"/>
                <w:lang w:eastAsia="en-AU"/>
              </w:rPr>
            </w:pPr>
            <w:r w:rsidRPr="000125BE">
              <w:rPr>
                <w:rFonts w:ascii="Times New Roman" w:hAnsi="Times New Roman" w:cs="Times New Roman"/>
                <w:b/>
                <w:sz w:val="26"/>
                <w:szCs w:val="26"/>
                <w:lang w:eastAsia="en-AU"/>
              </w:rPr>
              <w:t>Tên công trình</w:t>
            </w:r>
          </w:p>
          <w:p w14:paraId="12A6F3FF" w14:textId="77777777" w:rsidR="004D5A60" w:rsidRPr="000125BE" w:rsidRDefault="004D5A60" w:rsidP="004D5A60">
            <w:pPr>
              <w:spacing w:after="0" w:line="276" w:lineRule="auto"/>
              <w:jc w:val="center"/>
              <w:rPr>
                <w:rFonts w:ascii="Times New Roman" w:hAnsi="Times New Roman" w:cs="Times New Roman"/>
                <w:i/>
                <w:sz w:val="26"/>
                <w:szCs w:val="26"/>
                <w:lang w:eastAsia="en-AU"/>
              </w:rPr>
            </w:pPr>
            <w:r w:rsidRPr="000125BE">
              <w:rPr>
                <w:rFonts w:ascii="Times New Roman" w:hAnsi="Times New Roman" w:cs="Times New Roman"/>
                <w:i/>
                <w:sz w:val="26"/>
                <w:szCs w:val="26"/>
                <w:lang w:eastAsia="en-AU"/>
              </w:rPr>
              <w:t>(bài báo, công trình,...)</w:t>
            </w:r>
          </w:p>
        </w:tc>
        <w:tc>
          <w:tcPr>
            <w:tcW w:w="999" w:type="pct"/>
            <w:tcBorders>
              <w:left w:val="single" w:sz="4" w:space="0" w:color="auto"/>
              <w:bottom w:val="single" w:sz="4" w:space="0" w:color="auto"/>
              <w:right w:val="single" w:sz="4" w:space="0" w:color="auto"/>
            </w:tcBorders>
            <w:vAlign w:val="center"/>
          </w:tcPr>
          <w:p w14:paraId="29EB31F0" w14:textId="77777777" w:rsidR="004D5A60" w:rsidRPr="000125BE" w:rsidRDefault="004D5A60" w:rsidP="004D5A60">
            <w:pPr>
              <w:spacing w:after="0" w:line="276" w:lineRule="auto"/>
              <w:ind w:left="47"/>
              <w:jc w:val="center"/>
              <w:rPr>
                <w:rFonts w:ascii="Times New Roman" w:hAnsi="Times New Roman" w:cs="Times New Roman"/>
                <w:b/>
                <w:sz w:val="26"/>
                <w:szCs w:val="26"/>
                <w:lang w:eastAsia="en-AU"/>
              </w:rPr>
            </w:pPr>
            <w:r w:rsidRPr="000125BE">
              <w:rPr>
                <w:rFonts w:ascii="Times New Roman" w:hAnsi="Times New Roman" w:cs="Times New Roman"/>
                <w:b/>
                <w:sz w:val="26"/>
                <w:szCs w:val="26"/>
                <w:lang w:eastAsia="en-AU"/>
              </w:rPr>
              <w:t xml:space="preserve">Là tác giả hoặc </w:t>
            </w:r>
          </w:p>
          <w:p w14:paraId="3EE795C9" w14:textId="77777777" w:rsidR="004D5A60" w:rsidRPr="000125BE" w:rsidRDefault="004D5A60" w:rsidP="004D5A60">
            <w:pPr>
              <w:spacing w:after="0" w:line="276" w:lineRule="auto"/>
              <w:ind w:left="47"/>
              <w:jc w:val="center"/>
              <w:rPr>
                <w:rFonts w:ascii="Times New Roman" w:hAnsi="Times New Roman" w:cs="Times New Roman"/>
                <w:b/>
                <w:sz w:val="26"/>
                <w:szCs w:val="26"/>
                <w:lang w:eastAsia="en-AU"/>
              </w:rPr>
            </w:pPr>
            <w:r w:rsidRPr="000125BE">
              <w:rPr>
                <w:rFonts w:ascii="Times New Roman" w:hAnsi="Times New Roman" w:cs="Times New Roman"/>
                <w:b/>
                <w:sz w:val="26"/>
                <w:szCs w:val="26"/>
                <w:lang w:eastAsia="en-AU"/>
              </w:rPr>
              <w:t>là đồng tác giả công trình</w:t>
            </w:r>
          </w:p>
        </w:tc>
        <w:tc>
          <w:tcPr>
            <w:tcW w:w="1516" w:type="pct"/>
            <w:tcBorders>
              <w:left w:val="single" w:sz="4" w:space="0" w:color="auto"/>
              <w:bottom w:val="single" w:sz="4" w:space="0" w:color="auto"/>
              <w:right w:val="single" w:sz="4" w:space="0" w:color="auto"/>
            </w:tcBorders>
            <w:vAlign w:val="center"/>
          </w:tcPr>
          <w:p w14:paraId="556A1271" w14:textId="77777777" w:rsidR="004D5A60" w:rsidRPr="000125BE" w:rsidRDefault="004D5A60" w:rsidP="004D5A60">
            <w:pPr>
              <w:spacing w:after="0" w:line="276" w:lineRule="auto"/>
              <w:ind w:left="47"/>
              <w:jc w:val="center"/>
              <w:rPr>
                <w:rFonts w:ascii="Times New Roman" w:hAnsi="Times New Roman" w:cs="Times New Roman"/>
                <w:b/>
                <w:sz w:val="26"/>
                <w:szCs w:val="26"/>
                <w:lang w:eastAsia="en-AU"/>
              </w:rPr>
            </w:pPr>
            <w:r w:rsidRPr="000125BE">
              <w:rPr>
                <w:rFonts w:ascii="Times New Roman" w:hAnsi="Times New Roman" w:cs="Times New Roman"/>
                <w:b/>
                <w:sz w:val="26"/>
                <w:szCs w:val="26"/>
                <w:lang w:eastAsia="en-AU"/>
              </w:rPr>
              <w:t xml:space="preserve">Nơi công bố </w:t>
            </w:r>
          </w:p>
          <w:p w14:paraId="61524B65" w14:textId="77777777" w:rsidR="004D5A60" w:rsidRPr="000125BE" w:rsidRDefault="004D5A60" w:rsidP="004D5A60">
            <w:pPr>
              <w:spacing w:after="0" w:line="276" w:lineRule="auto"/>
              <w:ind w:left="47"/>
              <w:jc w:val="center"/>
              <w:rPr>
                <w:rFonts w:ascii="Times New Roman" w:hAnsi="Times New Roman" w:cs="Times New Roman"/>
                <w:i/>
                <w:sz w:val="26"/>
                <w:szCs w:val="26"/>
                <w:lang w:val="vi-VN" w:eastAsia="en-AU"/>
              </w:rPr>
            </w:pPr>
            <w:r w:rsidRPr="000125BE">
              <w:rPr>
                <w:rFonts w:ascii="Times New Roman" w:hAnsi="Times New Roman" w:cs="Times New Roman"/>
                <w:i/>
                <w:sz w:val="26"/>
                <w:szCs w:val="26"/>
                <w:lang w:eastAsia="en-AU"/>
              </w:rPr>
              <w:t xml:space="preserve">(tên tạp trí đã đăng </w:t>
            </w:r>
          </w:p>
          <w:p w14:paraId="2D23536F" w14:textId="77777777" w:rsidR="004D5A60" w:rsidRPr="000125BE" w:rsidRDefault="004D5A60" w:rsidP="004D5A60">
            <w:pPr>
              <w:spacing w:after="0" w:line="276" w:lineRule="auto"/>
              <w:ind w:left="47"/>
              <w:jc w:val="center"/>
              <w:rPr>
                <w:rFonts w:ascii="Times New Roman" w:hAnsi="Times New Roman" w:cs="Times New Roman"/>
                <w:i/>
                <w:sz w:val="26"/>
                <w:szCs w:val="26"/>
                <w:lang w:eastAsia="en-AU"/>
              </w:rPr>
            </w:pPr>
            <w:r w:rsidRPr="000125BE">
              <w:rPr>
                <w:rFonts w:ascii="Times New Roman" w:hAnsi="Times New Roman" w:cs="Times New Roman"/>
                <w:i/>
                <w:sz w:val="26"/>
                <w:szCs w:val="26"/>
                <w:lang w:eastAsia="en-AU"/>
              </w:rPr>
              <w:t>công trình)</w:t>
            </w:r>
          </w:p>
        </w:tc>
        <w:tc>
          <w:tcPr>
            <w:tcW w:w="742" w:type="pct"/>
            <w:tcBorders>
              <w:left w:val="single" w:sz="4" w:space="0" w:color="auto"/>
              <w:bottom w:val="single" w:sz="4" w:space="0" w:color="auto"/>
            </w:tcBorders>
            <w:vAlign w:val="center"/>
          </w:tcPr>
          <w:p w14:paraId="3F4498D3" w14:textId="77777777" w:rsidR="004D5A60" w:rsidRPr="000125BE" w:rsidRDefault="004D5A60" w:rsidP="004D5A60">
            <w:pPr>
              <w:spacing w:after="0" w:line="276" w:lineRule="auto"/>
              <w:ind w:left="47"/>
              <w:jc w:val="center"/>
              <w:rPr>
                <w:rFonts w:ascii="Times New Roman" w:hAnsi="Times New Roman" w:cs="Times New Roman"/>
                <w:b/>
                <w:sz w:val="26"/>
                <w:szCs w:val="26"/>
                <w:lang w:eastAsia="en-AU"/>
              </w:rPr>
            </w:pPr>
            <w:r w:rsidRPr="000125BE">
              <w:rPr>
                <w:rFonts w:ascii="Times New Roman" w:hAnsi="Times New Roman" w:cs="Times New Roman"/>
                <w:b/>
                <w:sz w:val="26"/>
                <w:szCs w:val="26"/>
                <w:lang w:eastAsia="en-AU"/>
              </w:rPr>
              <w:t xml:space="preserve">Năm </w:t>
            </w:r>
          </w:p>
          <w:p w14:paraId="45A7A5C7" w14:textId="77777777" w:rsidR="004D5A60" w:rsidRPr="000125BE" w:rsidRDefault="004D5A60" w:rsidP="004D5A60">
            <w:pPr>
              <w:spacing w:after="0" w:line="276" w:lineRule="auto"/>
              <w:ind w:left="47"/>
              <w:jc w:val="center"/>
              <w:rPr>
                <w:rFonts w:ascii="Times New Roman" w:hAnsi="Times New Roman" w:cs="Times New Roman"/>
                <w:b/>
                <w:sz w:val="26"/>
                <w:szCs w:val="26"/>
                <w:lang w:eastAsia="en-AU"/>
              </w:rPr>
            </w:pPr>
            <w:r w:rsidRPr="000125BE">
              <w:rPr>
                <w:rFonts w:ascii="Times New Roman" w:hAnsi="Times New Roman" w:cs="Times New Roman"/>
                <w:b/>
                <w:sz w:val="26"/>
                <w:szCs w:val="26"/>
                <w:lang w:eastAsia="en-AU"/>
              </w:rPr>
              <w:t>công bố</w:t>
            </w:r>
          </w:p>
        </w:tc>
      </w:tr>
      <w:tr w:rsidR="004D5A60" w:rsidRPr="000125BE" w14:paraId="4F66F1BD" w14:textId="77777777" w:rsidTr="004D5A60">
        <w:trPr>
          <w:trHeight w:val="373"/>
          <w:jc w:val="center"/>
        </w:trPr>
        <w:tc>
          <w:tcPr>
            <w:tcW w:w="266" w:type="pct"/>
            <w:tcBorders>
              <w:bottom w:val="single" w:sz="4" w:space="0" w:color="auto"/>
              <w:right w:val="single" w:sz="4" w:space="0" w:color="auto"/>
            </w:tcBorders>
            <w:vAlign w:val="center"/>
          </w:tcPr>
          <w:p w14:paraId="5E77FF70" w14:textId="77777777" w:rsidR="004D5A60" w:rsidRPr="000125BE" w:rsidRDefault="004D5A60" w:rsidP="004D5A60">
            <w:pPr>
              <w:spacing w:line="276" w:lineRule="auto"/>
              <w:ind w:left="-142" w:right="-119"/>
              <w:jc w:val="center"/>
              <w:rPr>
                <w:rFonts w:ascii="Times New Roman" w:hAnsi="Times New Roman" w:cs="Times New Roman"/>
                <w:sz w:val="26"/>
                <w:szCs w:val="26"/>
                <w:lang w:eastAsia="en-AU"/>
              </w:rPr>
            </w:pPr>
            <w:r w:rsidRPr="000125BE">
              <w:rPr>
                <w:rFonts w:ascii="Times New Roman" w:hAnsi="Times New Roman" w:cs="Times New Roman"/>
                <w:sz w:val="26"/>
                <w:szCs w:val="26"/>
                <w:lang w:eastAsia="en-AU"/>
              </w:rPr>
              <w:t>1</w:t>
            </w:r>
          </w:p>
        </w:tc>
        <w:tc>
          <w:tcPr>
            <w:tcW w:w="1476" w:type="pct"/>
            <w:shd w:val="clear" w:color="auto" w:fill="auto"/>
            <w:vAlign w:val="center"/>
          </w:tcPr>
          <w:p w14:paraId="3C8F5111" w14:textId="77777777" w:rsidR="004D5A60" w:rsidRPr="000125BE" w:rsidRDefault="004D5A60" w:rsidP="004D5A60">
            <w:pPr>
              <w:spacing w:line="276" w:lineRule="auto"/>
              <w:jc w:val="both"/>
              <w:rPr>
                <w:rFonts w:ascii="Times New Roman" w:hAnsi="Times New Roman" w:cs="Times New Roman"/>
                <w:sz w:val="26"/>
                <w:szCs w:val="26"/>
                <w:lang w:eastAsia="en-AU"/>
              </w:rPr>
            </w:pPr>
            <w:r w:rsidRPr="000125BE">
              <w:rPr>
                <w:rFonts w:ascii="Times New Roman" w:hAnsi="Times New Roman" w:cs="Times New Roman"/>
                <w:sz w:val="26"/>
                <w:szCs w:val="26"/>
              </w:rPr>
              <w:t>SOME THEORETICAL ISUES IN ACADEMIC STAFF DEVELOPMEN AT THE PUBLIC UNIVESITY INSTITUTION IN VIETNAM</w:t>
            </w:r>
          </w:p>
        </w:tc>
        <w:tc>
          <w:tcPr>
            <w:tcW w:w="999" w:type="pct"/>
            <w:shd w:val="clear" w:color="auto" w:fill="auto"/>
            <w:vAlign w:val="center"/>
          </w:tcPr>
          <w:p w14:paraId="6125C9CC" w14:textId="77777777" w:rsidR="004D5A60" w:rsidRPr="000125BE" w:rsidRDefault="004D5A60" w:rsidP="004D5A60">
            <w:pPr>
              <w:spacing w:line="276" w:lineRule="auto"/>
              <w:ind w:left="47"/>
              <w:jc w:val="center"/>
              <w:rPr>
                <w:rFonts w:ascii="Times New Roman" w:hAnsi="Times New Roman" w:cs="Times New Roman"/>
                <w:sz w:val="26"/>
                <w:szCs w:val="26"/>
                <w:lang w:eastAsia="en-AU"/>
              </w:rPr>
            </w:pPr>
            <w:r w:rsidRPr="000125BE">
              <w:rPr>
                <w:rFonts w:ascii="Times New Roman" w:hAnsi="Times New Roman" w:cs="Times New Roman"/>
                <w:sz w:val="26"/>
                <w:szCs w:val="26"/>
                <w:lang w:eastAsia="en-AU"/>
              </w:rPr>
              <w:t>Đồng tác giả</w:t>
            </w:r>
          </w:p>
        </w:tc>
        <w:tc>
          <w:tcPr>
            <w:tcW w:w="1516" w:type="pct"/>
            <w:tcBorders>
              <w:left w:val="single" w:sz="4" w:space="0" w:color="auto"/>
              <w:bottom w:val="single" w:sz="4" w:space="0" w:color="auto"/>
              <w:right w:val="single" w:sz="4" w:space="0" w:color="auto"/>
            </w:tcBorders>
            <w:vAlign w:val="center"/>
          </w:tcPr>
          <w:p w14:paraId="01BB8209" w14:textId="77777777" w:rsidR="004D5A60" w:rsidRPr="000125BE" w:rsidRDefault="004D5A60" w:rsidP="004D5A60">
            <w:pPr>
              <w:spacing w:line="276" w:lineRule="auto"/>
              <w:ind w:left="47"/>
              <w:jc w:val="center"/>
              <w:rPr>
                <w:rFonts w:ascii="Times New Roman" w:hAnsi="Times New Roman" w:cs="Times New Roman"/>
                <w:sz w:val="26"/>
                <w:szCs w:val="26"/>
                <w:lang w:eastAsia="en-AU"/>
              </w:rPr>
            </w:pPr>
            <w:r w:rsidRPr="000125BE">
              <w:rPr>
                <w:rFonts w:ascii="Times New Roman" w:hAnsi="Times New Roman" w:cs="Times New Roman"/>
                <w:sz w:val="26"/>
                <w:szCs w:val="26"/>
              </w:rPr>
              <w:t>Journal of SCIENCE AND WORLD, N 1 (89), 2021, Vol. II</w:t>
            </w:r>
          </w:p>
        </w:tc>
        <w:tc>
          <w:tcPr>
            <w:tcW w:w="742" w:type="pct"/>
            <w:tcBorders>
              <w:left w:val="single" w:sz="4" w:space="0" w:color="auto"/>
              <w:bottom w:val="single" w:sz="4" w:space="0" w:color="auto"/>
            </w:tcBorders>
            <w:vAlign w:val="center"/>
          </w:tcPr>
          <w:p w14:paraId="11784E77" w14:textId="77777777" w:rsidR="004D5A60" w:rsidRPr="000125BE" w:rsidRDefault="004D5A60" w:rsidP="004D5A60">
            <w:pPr>
              <w:spacing w:line="276" w:lineRule="auto"/>
              <w:ind w:left="47"/>
              <w:jc w:val="center"/>
              <w:rPr>
                <w:rFonts w:ascii="Times New Roman" w:hAnsi="Times New Roman" w:cs="Times New Roman"/>
                <w:sz w:val="26"/>
                <w:szCs w:val="26"/>
                <w:lang w:eastAsia="en-AU"/>
              </w:rPr>
            </w:pPr>
            <w:r w:rsidRPr="000125BE">
              <w:rPr>
                <w:rFonts w:ascii="Times New Roman" w:hAnsi="Times New Roman" w:cs="Times New Roman"/>
                <w:sz w:val="26"/>
                <w:szCs w:val="26"/>
                <w:lang w:eastAsia="en-AU"/>
              </w:rPr>
              <w:t>2021</w:t>
            </w:r>
          </w:p>
        </w:tc>
      </w:tr>
      <w:tr w:rsidR="004D5A60" w:rsidRPr="000125BE" w14:paraId="6313BB6E" w14:textId="77777777" w:rsidTr="004D5A60">
        <w:trPr>
          <w:trHeight w:val="373"/>
          <w:jc w:val="center"/>
        </w:trPr>
        <w:tc>
          <w:tcPr>
            <w:tcW w:w="266" w:type="pct"/>
            <w:tcBorders>
              <w:bottom w:val="single" w:sz="4" w:space="0" w:color="auto"/>
              <w:right w:val="single" w:sz="4" w:space="0" w:color="auto"/>
            </w:tcBorders>
            <w:vAlign w:val="center"/>
          </w:tcPr>
          <w:p w14:paraId="3B54CD95" w14:textId="77777777" w:rsidR="004D5A60" w:rsidRPr="000125BE" w:rsidRDefault="004D5A60" w:rsidP="004D5A60">
            <w:pPr>
              <w:spacing w:line="276" w:lineRule="auto"/>
              <w:ind w:left="-142" w:right="-119"/>
              <w:jc w:val="center"/>
              <w:rPr>
                <w:rFonts w:ascii="Times New Roman" w:hAnsi="Times New Roman" w:cs="Times New Roman"/>
                <w:b/>
                <w:sz w:val="26"/>
                <w:szCs w:val="26"/>
                <w:lang w:eastAsia="en-AU"/>
              </w:rPr>
            </w:pPr>
            <w:r w:rsidRPr="000125BE">
              <w:rPr>
                <w:rFonts w:ascii="Times New Roman" w:hAnsi="Times New Roman" w:cs="Times New Roman"/>
                <w:b/>
                <w:sz w:val="26"/>
                <w:szCs w:val="26"/>
                <w:lang w:eastAsia="en-AU"/>
              </w:rPr>
              <w:t>2</w:t>
            </w:r>
          </w:p>
        </w:tc>
        <w:tc>
          <w:tcPr>
            <w:tcW w:w="1476" w:type="pct"/>
            <w:tcBorders>
              <w:left w:val="single" w:sz="4" w:space="0" w:color="auto"/>
              <w:bottom w:val="single" w:sz="4" w:space="0" w:color="auto"/>
              <w:right w:val="single" w:sz="4" w:space="0" w:color="auto"/>
            </w:tcBorders>
            <w:vAlign w:val="center"/>
          </w:tcPr>
          <w:p w14:paraId="3F5F9283" w14:textId="77777777" w:rsidR="004D5A60" w:rsidRPr="000125BE" w:rsidRDefault="004D5A60" w:rsidP="004D5A60">
            <w:pPr>
              <w:spacing w:line="276" w:lineRule="auto"/>
              <w:jc w:val="both"/>
              <w:rPr>
                <w:rFonts w:ascii="Times New Roman" w:hAnsi="Times New Roman" w:cs="Times New Roman"/>
                <w:b/>
                <w:sz w:val="26"/>
                <w:szCs w:val="26"/>
                <w:lang w:eastAsia="en-AU"/>
              </w:rPr>
            </w:pPr>
            <w:r w:rsidRPr="000125BE">
              <w:rPr>
                <w:rFonts w:ascii="Times New Roman" w:hAnsi="Times New Roman" w:cs="Times New Roman"/>
                <w:sz w:val="26"/>
                <w:szCs w:val="26"/>
              </w:rPr>
              <w:t>DEVELOPING LECTURERS HIGHER EDUCATION INSTITUTIONS IN VIETNAM</w:t>
            </w:r>
          </w:p>
        </w:tc>
        <w:tc>
          <w:tcPr>
            <w:tcW w:w="999" w:type="pct"/>
            <w:tcBorders>
              <w:left w:val="single" w:sz="4" w:space="0" w:color="auto"/>
              <w:bottom w:val="single" w:sz="4" w:space="0" w:color="auto"/>
              <w:right w:val="single" w:sz="4" w:space="0" w:color="auto"/>
            </w:tcBorders>
            <w:vAlign w:val="center"/>
          </w:tcPr>
          <w:p w14:paraId="50848D12" w14:textId="77777777" w:rsidR="004D5A60" w:rsidRPr="000125BE" w:rsidRDefault="004D5A60" w:rsidP="004D5A60">
            <w:pPr>
              <w:spacing w:line="276" w:lineRule="auto"/>
              <w:ind w:left="47"/>
              <w:jc w:val="center"/>
              <w:rPr>
                <w:rFonts w:ascii="Times New Roman" w:hAnsi="Times New Roman" w:cs="Times New Roman"/>
                <w:b/>
                <w:sz w:val="26"/>
                <w:szCs w:val="26"/>
                <w:lang w:eastAsia="en-AU"/>
              </w:rPr>
            </w:pPr>
            <w:r w:rsidRPr="000125BE">
              <w:rPr>
                <w:rFonts w:ascii="Times New Roman" w:hAnsi="Times New Roman" w:cs="Times New Roman"/>
                <w:sz w:val="26"/>
                <w:szCs w:val="26"/>
                <w:lang w:eastAsia="en-AU"/>
              </w:rPr>
              <w:t>Tác giả</w:t>
            </w:r>
          </w:p>
        </w:tc>
        <w:tc>
          <w:tcPr>
            <w:tcW w:w="1516" w:type="pct"/>
            <w:tcBorders>
              <w:left w:val="single" w:sz="4" w:space="0" w:color="auto"/>
              <w:bottom w:val="single" w:sz="4" w:space="0" w:color="auto"/>
              <w:right w:val="single" w:sz="4" w:space="0" w:color="auto"/>
            </w:tcBorders>
            <w:vAlign w:val="center"/>
          </w:tcPr>
          <w:p w14:paraId="0824D172" w14:textId="77777777" w:rsidR="004D5A60" w:rsidRPr="000125BE" w:rsidRDefault="004D5A60" w:rsidP="004D5A60">
            <w:pPr>
              <w:spacing w:line="276" w:lineRule="auto"/>
              <w:ind w:left="47"/>
              <w:jc w:val="center"/>
              <w:rPr>
                <w:rFonts w:ascii="Times New Roman" w:hAnsi="Times New Roman" w:cs="Times New Roman"/>
                <w:b/>
                <w:sz w:val="26"/>
                <w:szCs w:val="26"/>
                <w:lang w:eastAsia="en-AU"/>
              </w:rPr>
            </w:pPr>
            <w:r w:rsidRPr="000125BE">
              <w:rPr>
                <w:rFonts w:ascii="Times New Roman" w:hAnsi="Times New Roman" w:cs="Times New Roman"/>
                <w:sz w:val="26"/>
                <w:szCs w:val="26"/>
              </w:rPr>
              <w:t>International Journal of Management&amp;Entrepreneurship Research,2023 Vol.5</w:t>
            </w:r>
          </w:p>
        </w:tc>
        <w:tc>
          <w:tcPr>
            <w:tcW w:w="742" w:type="pct"/>
            <w:tcBorders>
              <w:left w:val="single" w:sz="4" w:space="0" w:color="auto"/>
              <w:bottom w:val="single" w:sz="4" w:space="0" w:color="auto"/>
            </w:tcBorders>
            <w:vAlign w:val="center"/>
          </w:tcPr>
          <w:p w14:paraId="0783B718" w14:textId="77777777" w:rsidR="004D5A60" w:rsidRPr="000125BE" w:rsidRDefault="004D5A60" w:rsidP="004D5A60">
            <w:pPr>
              <w:spacing w:line="276" w:lineRule="auto"/>
              <w:ind w:left="47"/>
              <w:jc w:val="center"/>
              <w:rPr>
                <w:rFonts w:ascii="Times New Roman" w:hAnsi="Times New Roman" w:cs="Times New Roman"/>
                <w:b/>
                <w:sz w:val="26"/>
                <w:szCs w:val="26"/>
                <w:lang w:eastAsia="en-AU"/>
              </w:rPr>
            </w:pPr>
            <w:r w:rsidRPr="000125BE">
              <w:rPr>
                <w:rFonts w:ascii="Times New Roman" w:hAnsi="Times New Roman" w:cs="Times New Roman"/>
                <w:sz w:val="26"/>
                <w:szCs w:val="26"/>
                <w:lang w:eastAsia="en-AU"/>
              </w:rPr>
              <w:t>2023</w:t>
            </w:r>
          </w:p>
        </w:tc>
      </w:tr>
      <w:tr w:rsidR="004D5A60" w:rsidRPr="000125BE" w14:paraId="43DA43E1" w14:textId="77777777" w:rsidTr="004D5A60">
        <w:trPr>
          <w:trHeight w:val="373"/>
          <w:jc w:val="center"/>
        </w:trPr>
        <w:tc>
          <w:tcPr>
            <w:tcW w:w="266" w:type="pct"/>
            <w:tcBorders>
              <w:bottom w:val="single" w:sz="4" w:space="0" w:color="auto"/>
              <w:right w:val="single" w:sz="4" w:space="0" w:color="auto"/>
            </w:tcBorders>
            <w:vAlign w:val="center"/>
          </w:tcPr>
          <w:p w14:paraId="070A4F25" w14:textId="77777777" w:rsidR="004D5A60" w:rsidRPr="000125BE" w:rsidRDefault="004D5A60" w:rsidP="004D5A60">
            <w:pPr>
              <w:spacing w:line="276" w:lineRule="auto"/>
              <w:ind w:left="-142" w:right="-119"/>
              <w:jc w:val="center"/>
              <w:rPr>
                <w:rFonts w:ascii="Times New Roman" w:hAnsi="Times New Roman" w:cs="Times New Roman"/>
                <w:sz w:val="26"/>
                <w:szCs w:val="26"/>
                <w:lang w:eastAsia="en-AU"/>
              </w:rPr>
            </w:pPr>
            <w:r w:rsidRPr="000125BE">
              <w:rPr>
                <w:rFonts w:ascii="Times New Roman" w:hAnsi="Times New Roman" w:cs="Times New Roman"/>
                <w:sz w:val="26"/>
                <w:szCs w:val="26"/>
                <w:lang w:eastAsia="en-AU"/>
              </w:rPr>
              <w:t>3</w:t>
            </w:r>
          </w:p>
        </w:tc>
        <w:tc>
          <w:tcPr>
            <w:tcW w:w="1476" w:type="pct"/>
            <w:tcBorders>
              <w:left w:val="single" w:sz="4" w:space="0" w:color="auto"/>
              <w:bottom w:val="single" w:sz="4" w:space="0" w:color="auto"/>
              <w:right w:val="single" w:sz="4" w:space="0" w:color="auto"/>
            </w:tcBorders>
          </w:tcPr>
          <w:p w14:paraId="318AEC4C" w14:textId="77777777" w:rsidR="004D5A60" w:rsidRPr="000125BE" w:rsidRDefault="004D5A60" w:rsidP="004D5A60">
            <w:pPr>
              <w:spacing w:line="276" w:lineRule="auto"/>
              <w:jc w:val="both"/>
              <w:rPr>
                <w:rFonts w:ascii="Times New Roman" w:hAnsi="Times New Roman" w:cs="Times New Roman"/>
                <w:sz w:val="26"/>
                <w:szCs w:val="26"/>
                <w:lang w:eastAsia="en-AU"/>
              </w:rPr>
            </w:pPr>
            <w:r w:rsidRPr="000125BE">
              <w:rPr>
                <w:rFonts w:ascii="Times New Roman" w:hAnsi="Times New Roman" w:cs="Times New Roman"/>
                <w:sz w:val="26"/>
                <w:szCs w:val="26"/>
              </w:rPr>
              <w:t>THỰC TRẠNG NĂNG LỰC CHUYÊN MÔN CỦA ĐỘI NGŨ GIẢNG VIÊN CÁC TRƯỜNG ĐẠI HỌC TRỰC THUỘC UBND TỈNH, THÀNH PHỐ TRỰC THUỘC TW</w:t>
            </w:r>
          </w:p>
        </w:tc>
        <w:tc>
          <w:tcPr>
            <w:tcW w:w="999" w:type="pct"/>
            <w:tcBorders>
              <w:left w:val="single" w:sz="4" w:space="0" w:color="auto"/>
              <w:bottom w:val="single" w:sz="4" w:space="0" w:color="auto"/>
              <w:right w:val="single" w:sz="4" w:space="0" w:color="auto"/>
            </w:tcBorders>
            <w:vAlign w:val="center"/>
          </w:tcPr>
          <w:p w14:paraId="3997FFBE" w14:textId="77777777" w:rsidR="004D5A60" w:rsidRPr="000125BE" w:rsidRDefault="004D5A60" w:rsidP="004D5A60">
            <w:pPr>
              <w:spacing w:line="276" w:lineRule="auto"/>
              <w:ind w:left="47"/>
              <w:jc w:val="center"/>
              <w:rPr>
                <w:rFonts w:ascii="Times New Roman" w:hAnsi="Times New Roman" w:cs="Times New Roman"/>
                <w:sz w:val="26"/>
                <w:szCs w:val="26"/>
                <w:lang w:eastAsia="en-AU"/>
              </w:rPr>
            </w:pPr>
            <w:r w:rsidRPr="000125BE">
              <w:rPr>
                <w:rFonts w:ascii="Times New Roman" w:hAnsi="Times New Roman" w:cs="Times New Roman"/>
                <w:sz w:val="26"/>
                <w:szCs w:val="26"/>
                <w:lang w:eastAsia="en-AU"/>
              </w:rPr>
              <w:t>Tác giả</w:t>
            </w:r>
          </w:p>
        </w:tc>
        <w:tc>
          <w:tcPr>
            <w:tcW w:w="1516" w:type="pct"/>
            <w:tcBorders>
              <w:left w:val="single" w:sz="4" w:space="0" w:color="auto"/>
              <w:bottom w:val="single" w:sz="4" w:space="0" w:color="auto"/>
              <w:right w:val="single" w:sz="4" w:space="0" w:color="auto"/>
            </w:tcBorders>
            <w:vAlign w:val="center"/>
          </w:tcPr>
          <w:p w14:paraId="173AF797" w14:textId="77777777" w:rsidR="004D5A60" w:rsidRPr="000125BE" w:rsidRDefault="004D5A60" w:rsidP="004D5A60">
            <w:pPr>
              <w:spacing w:line="276" w:lineRule="auto"/>
              <w:ind w:left="47"/>
              <w:jc w:val="center"/>
              <w:rPr>
                <w:rFonts w:ascii="Times New Roman" w:hAnsi="Times New Roman" w:cs="Times New Roman"/>
                <w:sz w:val="26"/>
                <w:szCs w:val="26"/>
                <w:lang w:eastAsia="en-AU"/>
              </w:rPr>
            </w:pPr>
            <w:r w:rsidRPr="000125BE">
              <w:rPr>
                <w:rFonts w:ascii="Times New Roman" w:hAnsi="Times New Roman" w:cs="Times New Roman"/>
                <w:sz w:val="26"/>
                <w:szCs w:val="26"/>
              </w:rPr>
              <w:t>Tạp chí QLGD</w:t>
            </w:r>
          </w:p>
        </w:tc>
        <w:tc>
          <w:tcPr>
            <w:tcW w:w="742" w:type="pct"/>
            <w:tcBorders>
              <w:left w:val="single" w:sz="4" w:space="0" w:color="auto"/>
              <w:bottom w:val="single" w:sz="4" w:space="0" w:color="auto"/>
            </w:tcBorders>
            <w:vAlign w:val="center"/>
          </w:tcPr>
          <w:p w14:paraId="4C390DFB" w14:textId="77777777" w:rsidR="004D5A60" w:rsidRPr="000125BE" w:rsidRDefault="004D5A60" w:rsidP="004D5A60">
            <w:pPr>
              <w:spacing w:line="276" w:lineRule="auto"/>
              <w:ind w:left="47"/>
              <w:jc w:val="center"/>
              <w:rPr>
                <w:rFonts w:ascii="Times New Roman" w:hAnsi="Times New Roman" w:cs="Times New Roman"/>
                <w:sz w:val="26"/>
                <w:szCs w:val="26"/>
                <w:lang w:eastAsia="en-AU"/>
              </w:rPr>
            </w:pPr>
            <w:r w:rsidRPr="000125BE">
              <w:rPr>
                <w:rFonts w:ascii="Times New Roman" w:hAnsi="Times New Roman" w:cs="Times New Roman"/>
                <w:sz w:val="26"/>
                <w:szCs w:val="26"/>
                <w:lang w:eastAsia="en-AU"/>
              </w:rPr>
              <w:t>2023</w:t>
            </w:r>
          </w:p>
        </w:tc>
      </w:tr>
      <w:tr w:rsidR="004D5A60" w:rsidRPr="000125BE" w14:paraId="36BF81C3" w14:textId="77777777" w:rsidTr="004D5A60">
        <w:trPr>
          <w:trHeight w:val="72"/>
          <w:jc w:val="center"/>
        </w:trPr>
        <w:tc>
          <w:tcPr>
            <w:tcW w:w="266" w:type="pct"/>
            <w:tcBorders>
              <w:top w:val="single" w:sz="4" w:space="0" w:color="auto"/>
              <w:bottom w:val="single" w:sz="4" w:space="0" w:color="auto"/>
              <w:right w:val="single" w:sz="4" w:space="0" w:color="auto"/>
            </w:tcBorders>
            <w:vAlign w:val="center"/>
          </w:tcPr>
          <w:p w14:paraId="276AE595" w14:textId="77777777" w:rsidR="004D5A60" w:rsidRPr="000125BE" w:rsidRDefault="004D5A60" w:rsidP="004D5A60">
            <w:pPr>
              <w:spacing w:before="120" w:line="276" w:lineRule="auto"/>
              <w:jc w:val="center"/>
              <w:rPr>
                <w:rFonts w:ascii="Times New Roman" w:hAnsi="Times New Roman" w:cs="Times New Roman"/>
                <w:sz w:val="26"/>
                <w:szCs w:val="26"/>
                <w:lang w:eastAsia="en-AU"/>
              </w:rPr>
            </w:pPr>
            <w:r w:rsidRPr="000125BE">
              <w:rPr>
                <w:rFonts w:ascii="Times New Roman" w:hAnsi="Times New Roman" w:cs="Times New Roman"/>
                <w:sz w:val="26"/>
                <w:szCs w:val="26"/>
                <w:lang w:eastAsia="en-AU"/>
              </w:rPr>
              <w:t>4</w:t>
            </w:r>
          </w:p>
        </w:tc>
        <w:tc>
          <w:tcPr>
            <w:tcW w:w="1476" w:type="pct"/>
            <w:tcBorders>
              <w:top w:val="single" w:sz="4" w:space="0" w:color="auto"/>
              <w:left w:val="single" w:sz="4" w:space="0" w:color="auto"/>
              <w:bottom w:val="single" w:sz="4" w:space="0" w:color="auto"/>
              <w:right w:val="single" w:sz="4" w:space="0" w:color="auto"/>
            </w:tcBorders>
            <w:vAlign w:val="center"/>
          </w:tcPr>
          <w:p w14:paraId="4AF64C9C" w14:textId="77777777" w:rsidR="004D5A60" w:rsidRPr="000125BE" w:rsidRDefault="004D5A60" w:rsidP="004D5A60">
            <w:pPr>
              <w:spacing w:line="276" w:lineRule="auto"/>
              <w:ind w:left="47"/>
              <w:jc w:val="both"/>
              <w:rPr>
                <w:rFonts w:ascii="Times New Roman" w:hAnsi="Times New Roman" w:cs="Times New Roman"/>
                <w:sz w:val="26"/>
                <w:szCs w:val="26"/>
              </w:rPr>
            </w:pPr>
            <w:r w:rsidRPr="000125BE">
              <w:rPr>
                <w:rFonts w:ascii="Times New Roman" w:hAnsi="Times New Roman" w:cs="Times New Roman"/>
                <w:sz w:val="26"/>
                <w:szCs w:val="26"/>
              </w:rPr>
              <w:t>THỰC TRẠNG ĐỘI NGŨ GIẢNG VIÊN Ở CÁC TRƯỜNG ĐẠI HỌC ĐỊA PHƯƠNG THEO VỊ TRÍ VIỆC LÀM</w:t>
            </w:r>
          </w:p>
        </w:tc>
        <w:tc>
          <w:tcPr>
            <w:tcW w:w="999" w:type="pct"/>
            <w:tcBorders>
              <w:top w:val="single" w:sz="4" w:space="0" w:color="auto"/>
              <w:left w:val="single" w:sz="4" w:space="0" w:color="auto"/>
              <w:bottom w:val="single" w:sz="4" w:space="0" w:color="auto"/>
              <w:right w:val="single" w:sz="4" w:space="0" w:color="auto"/>
            </w:tcBorders>
            <w:vAlign w:val="center"/>
          </w:tcPr>
          <w:p w14:paraId="65E5E173" w14:textId="77777777" w:rsidR="004D5A60" w:rsidRPr="000125BE" w:rsidRDefault="004D5A60" w:rsidP="004D5A60">
            <w:pPr>
              <w:spacing w:before="120" w:line="276" w:lineRule="auto"/>
              <w:ind w:left="47"/>
              <w:jc w:val="center"/>
              <w:rPr>
                <w:rFonts w:ascii="Times New Roman" w:hAnsi="Times New Roman" w:cs="Times New Roman"/>
                <w:sz w:val="26"/>
                <w:szCs w:val="26"/>
                <w:lang w:eastAsia="en-AU"/>
              </w:rPr>
            </w:pPr>
            <w:r w:rsidRPr="000125BE">
              <w:rPr>
                <w:rFonts w:ascii="Times New Roman" w:hAnsi="Times New Roman" w:cs="Times New Roman"/>
                <w:sz w:val="26"/>
                <w:szCs w:val="26"/>
                <w:lang w:eastAsia="en-AU"/>
              </w:rPr>
              <w:t>Tác giả</w:t>
            </w:r>
          </w:p>
        </w:tc>
        <w:tc>
          <w:tcPr>
            <w:tcW w:w="1516" w:type="pct"/>
            <w:tcBorders>
              <w:top w:val="single" w:sz="4" w:space="0" w:color="auto"/>
              <w:left w:val="single" w:sz="4" w:space="0" w:color="auto"/>
              <w:bottom w:val="single" w:sz="4" w:space="0" w:color="auto"/>
              <w:right w:val="single" w:sz="4" w:space="0" w:color="auto"/>
            </w:tcBorders>
            <w:vAlign w:val="center"/>
          </w:tcPr>
          <w:p w14:paraId="3F06DE61" w14:textId="77777777" w:rsidR="004D5A60" w:rsidRPr="000125BE" w:rsidRDefault="004D5A60" w:rsidP="004D5A60">
            <w:pPr>
              <w:spacing w:before="120" w:line="276" w:lineRule="auto"/>
              <w:ind w:left="47"/>
              <w:jc w:val="center"/>
              <w:rPr>
                <w:rFonts w:ascii="Times New Roman" w:hAnsi="Times New Roman" w:cs="Times New Roman"/>
                <w:sz w:val="26"/>
                <w:szCs w:val="26"/>
              </w:rPr>
            </w:pPr>
            <w:r w:rsidRPr="000125BE">
              <w:rPr>
                <w:rFonts w:ascii="Times New Roman" w:hAnsi="Times New Roman" w:cs="Times New Roman"/>
                <w:sz w:val="26"/>
                <w:szCs w:val="26"/>
              </w:rPr>
              <w:t>Tạp chí thiết bị</w:t>
            </w:r>
          </w:p>
        </w:tc>
        <w:tc>
          <w:tcPr>
            <w:tcW w:w="742" w:type="pct"/>
            <w:tcBorders>
              <w:top w:val="single" w:sz="4" w:space="0" w:color="auto"/>
              <w:left w:val="single" w:sz="4" w:space="0" w:color="auto"/>
              <w:bottom w:val="single" w:sz="4" w:space="0" w:color="auto"/>
            </w:tcBorders>
            <w:vAlign w:val="center"/>
          </w:tcPr>
          <w:p w14:paraId="058E14C5" w14:textId="77777777" w:rsidR="004D5A60" w:rsidRPr="000125BE" w:rsidRDefault="004D5A60" w:rsidP="004D5A60">
            <w:pPr>
              <w:spacing w:before="120" w:line="276" w:lineRule="auto"/>
              <w:ind w:left="47"/>
              <w:jc w:val="center"/>
              <w:rPr>
                <w:rFonts w:ascii="Times New Roman" w:hAnsi="Times New Roman" w:cs="Times New Roman"/>
                <w:sz w:val="26"/>
                <w:szCs w:val="26"/>
                <w:lang w:eastAsia="en-AU"/>
              </w:rPr>
            </w:pPr>
            <w:r w:rsidRPr="000125BE">
              <w:rPr>
                <w:rFonts w:ascii="Times New Roman" w:hAnsi="Times New Roman" w:cs="Times New Roman"/>
                <w:sz w:val="26"/>
                <w:szCs w:val="26"/>
                <w:lang w:eastAsia="en-AU"/>
              </w:rPr>
              <w:t>2024</w:t>
            </w:r>
          </w:p>
        </w:tc>
      </w:tr>
    </w:tbl>
    <w:p w14:paraId="6BE1F885" w14:textId="77777777" w:rsidR="004D5A60" w:rsidRPr="000125BE" w:rsidRDefault="004D5A60" w:rsidP="004D5A60">
      <w:pPr>
        <w:rPr>
          <w:rFonts w:ascii="Times New Roman" w:hAnsi="Times New Roman" w:cs="Times New Roman"/>
          <w:sz w:val="26"/>
          <w:szCs w:val="26"/>
        </w:rPr>
      </w:pPr>
    </w:p>
    <w:p w14:paraId="5707E89F" w14:textId="77777777" w:rsidR="004D5A60" w:rsidRPr="000125BE" w:rsidRDefault="004D5A60" w:rsidP="004D5A60">
      <w:pPr>
        <w:widowControl w:val="0"/>
        <w:spacing w:after="0" w:line="360" w:lineRule="auto"/>
        <w:jc w:val="center"/>
        <w:outlineLvl w:val="0"/>
        <w:rPr>
          <w:rFonts w:ascii="Times New Roman" w:eastAsia="Times New Roman" w:hAnsi="Times New Roman" w:cs="Times New Roman"/>
          <w:b/>
          <w:bCs/>
          <w:sz w:val="26"/>
          <w:szCs w:val="26"/>
          <w:lang w:val="id-ID" w:eastAsia="vi-VN" w:bidi="vi-VN"/>
        </w:rPr>
      </w:pPr>
    </w:p>
    <w:p w14:paraId="65740196" w14:textId="77777777" w:rsidR="004D5A60" w:rsidRPr="000125BE" w:rsidRDefault="004D5A60" w:rsidP="004D5A60">
      <w:pPr>
        <w:widowControl w:val="0"/>
        <w:spacing w:after="0" w:line="360" w:lineRule="auto"/>
        <w:outlineLvl w:val="0"/>
        <w:rPr>
          <w:rFonts w:ascii="Times New Roman" w:eastAsia="Times New Roman" w:hAnsi="Times New Roman" w:cs="Times New Roman"/>
          <w:b/>
          <w:bCs/>
          <w:sz w:val="26"/>
          <w:szCs w:val="26"/>
          <w:lang w:val="id-ID" w:eastAsia="vi-VN" w:bidi="vi-VN"/>
        </w:rPr>
      </w:pPr>
    </w:p>
    <w:p w14:paraId="2E6DD1ED" w14:textId="77777777" w:rsidR="004D5A60" w:rsidRPr="000125BE" w:rsidRDefault="004D5A60" w:rsidP="004D5A60">
      <w:pPr>
        <w:rPr>
          <w:rFonts w:ascii="Times New Roman" w:eastAsia="Calibri" w:hAnsi="Times New Roman" w:cs="Times New Roman"/>
          <w:b/>
          <w:bCs/>
          <w:sz w:val="26"/>
          <w:szCs w:val="26"/>
          <w:lang w:val="id-ID"/>
        </w:rPr>
      </w:pPr>
      <w:bookmarkStart w:id="828" w:name="_Toc163200846"/>
      <w:bookmarkStart w:id="829" w:name="_Hlk162722742"/>
      <w:bookmarkEnd w:id="827"/>
      <w:r w:rsidRPr="000125BE">
        <w:rPr>
          <w:rFonts w:ascii="Times New Roman" w:eastAsia="Calibri" w:hAnsi="Times New Roman" w:cs="Times New Roman"/>
          <w:b/>
          <w:bCs/>
          <w:sz w:val="26"/>
          <w:szCs w:val="26"/>
          <w:lang w:val="id-ID"/>
        </w:rPr>
        <w:br w:type="page"/>
      </w:r>
    </w:p>
    <w:p w14:paraId="461B434B" w14:textId="77777777" w:rsidR="004D5A60" w:rsidRPr="000125BE" w:rsidRDefault="004D5A60" w:rsidP="004D5A60">
      <w:pPr>
        <w:spacing w:line="256" w:lineRule="auto"/>
        <w:jc w:val="center"/>
        <w:rPr>
          <w:rFonts w:ascii="Times New Roman" w:eastAsia="Times New Roman" w:hAnsi="Times New Roman" w:cs="Times New Roman"/>
          <w:b/>
          <w:bCs/>
          <w:sz w:val="26"/>
          <w:szCs w:val="26"/>
          <w:lang w:val="id-ID" w:eastAsia="vi-VN" w:bidi="vi-VN"/>
        </w:rPr>
      </w:pPr>
      <w:bookmarkStart w:id="830" w:name="page2"/>
      <w:bookmarkStart w:id="831" w:name="_Hlk165540109"/>
      <w:bookmarkStart w:id="832" w:name="_Toc155726486"/>
      <w:bookmarkEnd w:id="828"/>
      <w:bookmarkEnd w:id="829"/>
      <w:bookmarkEnd w:id="830"/>
      <w:r w:rsidRPr="000125BE">
        <w:rPr>
          <w:rFonts w:ascii="Times New Roman" w:eastAsia="Calibri" w:hAnsi="Times New Roman" w:cs="Times New Roman"/>
          <w:b/>
          <w:bCs/>
          <w:sz w:val="26"/>
          <w:szCs w:val="26"/>
          <w:lang w:val="id-ID"/>
        </w:rPr>
        <w:lastRenderedPageBreak/>
        <w:t>TÀI LIỆU THAM KHẢO</w:t>
      </w:r>
    </w:p>
    <w:p w14:paraId="1EF1780E"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id-ID"/>
        </w:rPr>
      </w:pPr>
      <w:r w:rsidRPr="000125BE">
        <w:rPr>
          <w:rFonts w:ascii="Times New Roman" w:eastAsia="Calibri" w:hAnsi="Times New Roman" w:cs="Times New Roman"/>
          <w:sz w:val="26"/>
          <w:szCs w:val="26"/>
          <w:lang w:val="id-ID"/>
        </w:rPr>
        <w:t xml:space="preserve">1. </w:t>
      </w:r>
      <w:r w:rsidRPr="000125BE">
        <w:rPr>
          <w:rFonts w:ascii="Times New Roman" w:eastAsia="Calibri" w:hAnsi="Times New Roman" w:cs="Times New Roman"/>
          <w:sz w:val="26"/>
          <w:szCs w:val="26"/>
        </w:rPr>
        <w:tab/>
      </w:r>
      <w:r w:rsidRPr="000125BE">
        <w:rPr>
          <w:rFonts w:ascii="Times New Roman" w:eastAsia="Calibri" w:hAnsi="Times New Roman" w:cs="Times New Roman"/>
          <w:sz w:val="26"/>
          <w:szCs w:val="26"/>
          <w:lang w:val="vi-VN"/>
        </w:rPr>
        <w:t>Ban Chấp hành Trung ương Đảng</w:t>
      </w:r>
      <w:r w:rsidRPr="000125BE">
        <w:rPr>
          <w:rFonts w:ascii="Times New Roman" w:eastAsia="Calibri" w:hAnsi="Times New Roman" w:cs="Times New Roman"/>
          <w:sz w:val="26"/>
          <w:szCs w:val="26"/>
          <w:lang w:val="id-ID"/>
        </w:rPr>
        <w:t xml:space="preserve"> khóa XI (2013), </w:t>
      </w:r>
      <w:r w:rsidRPr="000125BE">
        <w:rPr>
          <w:rFonts w:ascii="Times New Roman" w:eastAsia="Calibri" w:hAnsi="Times New Roman" w:cs="Times New Roman"/>
          <w:sz w:val="26"/>
          <w:szCs w:val="26"/>
          <w:lang w:val="vi-VN"/>
        </w:rPr>
        <w:t xml:space="preserve">Nghị quyết </w:t>
      </w:r>
      <w:r w:rsidRPr="000125BE">
        <w:rPr>
          <w:rFonts w:ascii="Times New Roman" w:eastAsia="Calibri" w:hAnsi="Times New Roman" w:cs="Times New Roman"/>
          <w:sz w:val="26"/>
          <w:szCs w:val="26"/>
          <w:lang w:val="id-ID"/>
        </w:rPr>
        <w:t xml:space="preserve">số 29-NQ/TW, </w:t>
      </w:r>
      <w:r w:rsidRPr="000125BE">
        <w:rPr>
          <w:rFonts w:ascii="Times New Roman" w:eastAsia="Calibri" w:hAnsi="Times New Roman" w:cs="Times New Roman"/>
          <w:sz w:val="26"/>
          <w:szCs w:val="26"/>
          <w:lang w:val="vi-VN"/>
        </w:rPr>
        <w:t>Hội nghị lần thứ 8</w:t>
      </w:r>
      <w:r w:rsidRPr="000125BE">
        <w:rPr>
          <w:rFonts w:ascii="Times New Roman" w:eastAsia="Calibri" w:hAnsi="Times New Roman" w:cs="Times New Roman"/>
          <w:sz w:val="26"/>
          <w:szCs w:val="26"/>
          <w:lang w:val="id-ID"/>
        </w:rPr>
        <w:t xml:space="preserve"> về “đ</w:t>
      </w:r>
      <w:r w:rsidRPr="000125BE">
        <w:rPr>
          <w:rFonts w:ascii="Times New Roman" w:eastAsia="Calibri" w:hAnsi="Times New Roman" w:cs="Times New Roman"/>
          <w:sz w:val="26"/>
          <w:szCs w:val="26"/>
          <w:lang w:val="vi-VN"/>
        </w:rPr>
        <w:t>ổi mới căn bản, toàn diện giáo dục và đào tạo, đáp ứng yêu cầu CNH-HĐH trong điều kiện kinh tế thị trường định hướng xã hội chủ nghĩa và hội nhập quốc tế</w:t>
      </w:r>
      <w:r w:rsidRPr="000125BE">
        <w:rPr>
          <w:rFonts w:ascii="Times New Roman" w:eastAsia="Calibri" w:hAnsi="Times New Roman" w:cs="Times New Roman"/>
          <w:sz w:val="26"/>
          <w:szCs w:val="26"/>
          <w:lang w:val="id-ID"/>
        </w:rPr>
        <w:t>”, ngày 4 tháng 11 năm 2013.</w:t>
      </w:r>
    </w:p>
    <w:p w14:paraId="30976277"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shd w:val="clear" w:color="auto" w:fill="FFFFFF"/>
          <w:lang w:val="id-ID"/>
        </w:rPr>
      </w:pPr>
      <w:r w:rsidRPr="000125BE">
        <w:rPr>
          <w:rFonts w:ascii="Times New Roman" w:eastAsia="Calibri" w:hAnsi="Times New Roman" w:cs="Times New Roman"/>
          <w:sz w:val="26"/>
          <w:szCs w:val="26"/>
          <w:lang w:val="id-ID"/>
        </w:rPr>
        <w:t xml:space="preserve">2. </w:t>
      </w:r>
      <w:r w:rsidRPr="000125BE">
        <w:rPr>
          <w:rFonts w:ascii="Times New Roman" w:eastAsia="Calibri" w:hAnsi="Times New Roman" w:cs="Times New Roman"/>
          <w:sz w:val="26"/>
          <w:szCs w:val="26"/>
        </w:rPr>
        <w:tab/>
      </w:r>
      <w:r w:rsidRPr="000125BE">
        <w:rPr>
          <w:rFonts w:ascii="Times New Roman" w:eastAsia="Calibri" w:hAnsi="Times New Roman" w:cs="Times New Roman"/>
          <w:spacing w:val="-4"/>
          <w:sz w:val="26"/>
          <w:szCs w:val="26"/>
          <w:shd w:val="clear" w:color="auto" w:fill="FFFFFF"/>
          <w:lang w:val="id-ID"/>
        </w:rPr>
        <w:t xml:space="preserve">Mai Ngọc Anh (CNĐT), </w:t>
      </w:r>
      <w:r w:rsidRPr="000125BE">
        <w:rPr>
          <w:rFonts w:ascii="Times New Roman" w:eastAsia="Calibri" w:hAnsi="Times New Roman" w:cs="Times New Roman"/>
          <w:spacing w:val="-4"/>
          <w:sz w:val="26"/>
          <w:szCs w:val="26"/>
          <w:bdr w:val="none" w:sz="0" w:space="0" w:color="auto" w:frame="1"/>
          <w:lang w:val="id-ID"/>
        </w:rPr>
        <w:t>Quản lý nhà nước đối với tự chủ đại học: Kinh nghiệm của Trung quốc và khuyến nghị cho Việt Nam, Trường Đại học Kinh tế Quốc Dân</w:t>
      </w:r>
      <w:r w:rsidRPr="000125BE">
        <w:rPr>
          <w:rFonts w:ascii="Times New Roman" w:eastAsia="Calibri" w:hAnsi="Times New Roman" w:cs="Times New Roman"/>
          <w:sz w:val="26"/>
          <w:szCs w:val="26"/>
          <w:shd w:val="clear" w:color="auto" w:fill="FFFFFF"/>
          <w:lang w:val="id-ID"/>
        </w:rPr>
        <w:t xml:space="preserve"> </w:t>
      </w:r>
    </w:p>
    <w:p w14:paraId="3AA93D9B"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id-ID"/>
        </w:rPr>
      </w:pPr>
      <w:r w:rsidRPr="000125BE">
        <w:rPr>
          <w:rFonts w:ascii="Times New Roman" w:eastAsia="Calibri" w:hAnsi="Times New Roman" w:cs="Times New Roman"/>
          <w:sz w:val="26"/>
          <w:szCs w:val="26"/>
          <w:lang w:val="id-ID"/>
        </w:rPr>
        <w:t xml:space="preserve">3. </w:t>
      </w:r>
      <w:r w:rsidRPr="000125BE">
        <w:rPr>
          <w:rFonts w:ascii="Times New Roman" w:eastAsia="Calibri" w:hAnsi="Times New Roman" w:cs="Times New Roman"/>
          <w:sz w:val="26"/>
          <w:szCs w:val="26"/>
        </w:rPr>
        <w:tab/>
      </w:r>
      <w:r w:rsidRPr="000125BE">
        <w:rPr>
          <w:rFonts w:ascii="Times New Roman" w:eastAsia="Calibri" w:hAnsi="Times New Roman" w:cs="Times New Roman"/>
          <w:sz w:val="26"/>
          <w:szCs w:val="26"/>
          <w:lang w:val="id-ID"/>
        </w:rPr>
        <w:t>Đặng Quốc Bảo, Quản lý giáo dục- tiếp cận từ những mô hình, Trường cán bộ quản lý Giáo dục Đào tạo, Hà Nội 1997.</w:t>
      </w:r>
    </w:p>
    <w:p w14:paraId="09AD3D00"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id-ID"/>
        </w:rPr>
      </w:pPr>
      <w:r w:rsidRPr="000125BE">
        <w:rPr>
          <w:rFonts w:ascii="Times New Roman" w:eastAsia="Calibri" w:hAnsi="Times New Roman" w:cs="Times New Roman"/>
          <w:sz w:val="26"/>
          <w:szCs w:val="26"/>
          <w:lang w:val="id-ID"/>
        </w:rPr>
        <w:t xml:space="preserve">4. </w:t>
      </w:r>
      <w:r w:rsidRPr="000125BE">
        <w:rPr>
          <w:rFonts w:ascii="Times New Roman" w:eastAsia="Calibri" w:hAnsi="Times New Roman" w:cs="Times New Roman"/>
          <w:sz w:val="26"/>
          <w:szCs w:val="26"/>
        </w:rPr>
        <w:tab/>
      </w:r>
      <w:r w:rsidRPr="000125BE">
        <w:rPr>
          <w:rFonts w:ascii="Times New Roman" w:eastAsia="Calibri" w:hAnsi="Times New Roman" w:cs="Times New Roman"/>
          <w:sz w:val="26"/>
          <w:szCs w:val="26"/>
          <w:lang w:val="id-ID"/>
        </w:rPr>
        <w:t xml:space="preserve">Đặng Quốc Bảo, Đỗ Quốc Anh, Đinh Thị Kim Thoa (2007), </w:t>
      </w:r>
      <w:r w:rsidRPr="000125BE">
        <w:rPr>
          <w:rFonts w:ascii="Times New Roman" w:eastAsia="Calibri" w:hAnsi="Times New Roman" w:cs="Times New Roman"/>
          <w:sz w:val="26"/>
          <w:szCs w:val="26"/>
          <w:lang w:val="vi-VN"/>
        </w:rPr>
        <w:t xml:space="preserve">Cẩm nang nâng cao năng lực và phẩm chất đội ngũ giáo viên, </w:t>
      </w:r>
      <w:r w:rsidRPr="000125BE">
        <w:rPr>
          <w:rFonts w:ascii="Times New Roman" w:eastAsia="Calibri" w:hAnsi="Times New Roman" w:cs="Times New Roman"/>
          <w:sz w:val="26"/>
          <w:szCs w:val="26"/>
          <w:lang w:val="id-ID"/>
        </w:rPr>
        <w:t>NXB Lí luận Chính trị, Hà Nội</w:t>
      </w:r>
    </w:p>
    <w:p w14:paraId="5609ECBC"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noProof/>
          <w:sz w:val="26"/>
          <w:szCs w:val="26"/>
          <w:lang w:val="id-ID"/>
        </w:rPr>
        <w:t xml:space="preserve">5. </w:t>
      </w:r>
      <w:r w:rsidRPr="000125BE">
        <w:rPr>
          <w:rFonts w:ascii="Times New Roman" w:eastAsia="Calibri" w:hAnsi="Times New Roman" w:cs="Times New Roman"/>
          <w:noProof/>
          <w:sz w:val="26"/>
          <w:szCs w:val="26"/>
        </w:rPr>
        <w:tab/>
      </w:r>
      <w:r w:rsidRPr="000125BE">
        <w:rPr>
          <w:rFonts w:ascii="Times New Roman" w:eastAsia="Calibri" w:hAnsi="Times New Roman" w:cs="Times New Roman"/>
          <w:noProof/>
          <w:sz w:val="26"/>
          <w:szCs w:val="26"/>
          <w:lang w:val="vi-VN"/>
        </w:rPr>
        <w:t>Đặng Quốc Bảo, Nguyễn Thành Vinh (2011), Quản lí nhà trường. NXB Giáo dục Việt Nam.</w:t>
      </w:r>
    </w:p>
    <w:p w14:paraId="55CBC9ED"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pacing w:val="-6"/>
          <w:sz w:val="26"/>
          <w:szCs w:val="26"/>
          <w:lang w:val="vi-VN"/>
        </w:rPr>
        <w:t xml:space="preserve">6. </w:t>
      </w:r>
      <w:r w:rsidRPr="000125BE">
        <w:rPr>
          <w:rFonts w:ascii="Times New Roman" w:eastAsia="Calibri" w:hAnsi="Times New Roman" w:cs="Times New Roman"/>
          <w:spacing w:val="-6"/>
          <w:sz w:val="26"/>
          <w:szCs w:val="26"/>
        </w:rPr>
        <w:tab/>
      </w:r>
      <w:r w:rsidRPr="000125BE">
        <w:rPr>
          <w:rFonts w:ascii="Times New Roman" w:eastAsia="Calibri" w:hAnsi="Times New Roman" w:cs="Times New Roman"/>
          <w:spacing w:val="-6"/>
          <w:sz w:val="26"/>
          <w:szCs w:val="26"/>
          <w:lang w:val="vi-VN"/>
        </w:rPr>
        <w:t>Trần Xuân Bách (2010), Đánh giá giảng viên đại học theo hướng chuẩn hóa trong giai đoạn hiện nay, Luận án tiến sĩ QLGD, Đại học quốc gia Hà Nội, Hà Nội</w:t>
      </w:r>
    </w:p>
    <w:p w14:paraId="060E7CF1"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 xml:space="preserve">7. </w:t>
      </w:r>
      <w:r w:rsidRPr="000125BE">
        <w:rPr>
          <w:rFonts w:ascii="Times New Roman" w:eastAsia="Calibri" w:hAnsi="Times New Roman" w:cs="Times New Roman"/>
          <w:sz w:val="26"/>
          <w:szCs w:val="26"/>
        </w:rPr>
        <w:tab/>
      </w:r>
      <w:r w:rsidRPr="000125BE">
        <w:rPr>
          <w:rFonts w:ascii="Times New Roman" w:eastAsia="Calibri" w:hAnsi="Times New Roman" w:cs="Times New Roman"/>
          <w:sz w:val="26"/>
          <w:szCs w:val="26"/>
          <w:lang w:val="vi-VN"/>
        </w:rPr>
        <w:t>Bộ GD&amp;ĐT, Quyết định số 16/2008/QĐ- BGDĐT quy định về đạo đức nhà giáo, ngày 16/4/2008.</w:t>
      </w:r>
    </w:p>
    <w:p w14:paraId="74DBD5FB"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bCs/>
          <w:sz w:val="26"/>
          <w:szCs w:val="26"/>
          <w:bdr w:val="none" w:sz="0" w:space="0" w:color="auto" w:frame="1"/>
          <w:lang w:val="vi-VN"/>
        </w:rPr>
      </w:pPr>
      <w:r w:rsidRPr="000125BE">
        <w:rPr>
          <w:rFonts w:ascii="Times New Roman" w:eastAsia="Calibri" w:hAnsi="Times New Roman" w:cs="Times New Roman"/>
          <w:bCs/>
          <w:sz w:val="26"/>
          <w:szCs w:val="26"/>
          <w:bdr w:val="none" w:sz="0" w:space="0" w:color="auto" w:frame="1"/>
          <w:lang w:val="vi-VN"/>
        </w:rPr>
        <w:t xml:space="preserve">8. </w:t>
      </w:r>
      <w:r w:rsidRPr="000125BE">
        <w:rPr>
          <w:rFonts w:ascii="Times New Roman" w:eastAsia="Calibri" w:hAnsi="Times New Roman" w:cs="Times New Roman"/>
          <w:bCs/>
          <w:sz w:val="26"/>
          <w:szCs w:val="26"/>
          <w:bdr w:val="none" w:sz="0" w:space="0" w:color="auto" w:frame="1"/>
        </w:rPr>
        <w:tab/>
      </w:r>
      <w:r w:rsidRPr="000125BE">
        <w:rPr>
          <w:rFonts w:ascii="Times New Roman" w:eastAsia="Calibri" w:hAnsi="Times New Roman" w:cs="Times New Roman"/>
          <w:bCs/>
          <w:sz w:val="26"/>
          <w:szCs w:val="26"/>
          <w:bdr w:val="none" w:sz="0" w:space="0" w:color="auto" w:frame="1"/>
          <w:lang w:val="vi-VN"/>
        </w:rPr>
        <w:t xml:space="preserve">Bộ </w:t>
      </w:r>
      <w:r w:rsidRPr="000125BE">
        <w:rPr>
          <w:rFonts w:ascii="Times New Roman" w:eastAsia="Calibri" w:hAnsi="Times New Roman" w:cs="Times New Roman"/>
          <w:bCs/>
          <w:sz w:val="26"/>
          <w:szCs w:val="26"/>
          <w:lang w:val="vi-VN"/>
        </w:rPr>
        <w:t>Giáo dục và Đào tạo</w:t>
      </w:r>
      <w:r w:rsidRPr="000125BE">
        <w:rPr>
          <w:rFonts w:ascii="Times New Roman" w:eastAsia="Calibri" w:hAnsi="Times New Roman" w:cs="Times New Roman"/>
          <w:bCs/>
          <w:sz w:val="26"/>
          <w:szCs w:val="26"/>
          <w:bdr w:val="none" w:sz="0" w:space="0" w:color="auto" w:frame="1"/>
          <w:lang w:val="vi-VN"/>
        </w:rPr>
        <w:t xml:space="preserve">, </w:t>
      </w:r>
      <w:r w:rsidRPr="000125BE">
        <w:rPr>
          <w:rFonts w:ascii="Times New Roman" w:eastAsia="Calibri" w:hAnsi="Times New Roman" w:cs="Times New Roman"/>
          <w:bCs/>
          <w:sz w:val="26"/>
          <w:szCs w:val="26"/>
          <w:shd w:val="clear" w:color="auto" w:fill="FFFFFF"/>
          <w:lang w:val="vi-VN"/>
        </w:rPr>
        <w:t>Thông tư số 12/2016/TT-BGDĐT</w:t>
      </w:r>
      <w:r w:rsidRPr="000125BE">
        <w:rPr>
          <w:rFonts w:ascii="Times New Roman" w:eastAsia="Calibri" w:hAnsi="Times New Roman" w:cs="Times New Roman"/>
          <w:bCs/>
          <w:sz w:val="26"/>
          <w:szCs w:val="26"/>
          <w:bdr w:val="none" w:sz="0" w:space="0" w:color="auto" w:frame="1"/>
          <w:lang w:val="vi-VN"/>
        </w:rPr>
        <w:t>, Quy định ứng dụng CNTT trong quản lý, tổ chức đào tạo qua mạng của Bộ trưởng Bộ GD&amp;ĐT, ngày 22 tháng 4 năm 2016.</w:t>
      </w:r>
    </w:p>
    <w:p w14:paraId="30ACF35F"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pacing w:val="-4"/>
          <w:sz w:val="26"/>
          <w:szCs w:val="26"/>
          <w:lang w:val="vi-VN"/>
        </w:rPr>
      </w:pPr>
      <w:r w:rsidRPr="000125BE">
        <w:rPr>
          <w:rFonts w:ascii="Times New Roman" w:eastAsia="Calibri" w:hAnsi="Times New Roman" w:cs="Times New Roman"/>
          <w:sz w:val="26"/>
          <w:szCs w:val="26"/>
          <w:lang w:val="vi-VN"/>
        </w:rPr>
        <w:t>9</w:t>
      </w:r>
      <w:r w:rsidRPr="000125BE">
        <w:rPr>
          <w:rFonts w:ascii="Times New Roman" w:eastAsia="Calibri" w:hAnsi="Times New Roman" w:cs="Times New Roman"/>
          <w:i/>
          <w:iCs/>
          <w:sz w:val="26"/>
          <w:szCs w:val="26"/>
          <w:lang w:val="vi-VN"/>
        </w:rPr>
        <w:t xml:space="preserve">. </w:t>
      </w:r>
      <w:r w:rsidRPr="000125BE">
        <w:rPr>
          <w:rFonts w:ascii="Times New Roman" w:eastAsia="Calibri" w:hAnsi="Times New Roman" w:cs="Times New Roman"/>
          <w:i/>
          <w:iCs/>
          <w:sz w:val="26"/>
          <w:szCs w:val="26"/>
        </w:rPr>
        <w:tab/>
      </w:r>
      <w:r w:rsidRPr="000125BE">
        <w:rPr>
          <w:rFonts w:ascii="Times New Roman" w:eastAsia="Calibri" w:hAnsi="Times New Roman" w:cs="Times New Roman"/>
          <w:bCs/>
          <w:sz w:val="26"/>
          <w:szCs w:val="26"/>
          <w:bdr w:val="none" w:sz="0" w:space="0" w:color="auto" w:frame="1"/>
          <w:lang w:val="vi-VN"/>
        </w:rPr>
        <w:t xml:space="preserve">Bộ </w:t>
      </w:r>
      <w:r w:rsidRPr="000125BE">
        <w:rPr>
          <w:rFonts w:ascii="Times New Roman" w:eastAsia="Calibri" w:hAnsi="Times New Roman" w:cs="Times New Roman"/>
          <w:bCs/>
          <w:sz w:val="26"/>
          <w:szCs w:val="26"/>
          <w:lang w:val="vi-VN"/>
        </w:rPr>
        <w:t>Giáo dục và Đào tạo</w:t>
      </w:r>
      <w:r w:rsidRPr="000125BE">
        <w:rPr>
          <w:rFonts w:ascii="Times New Roman" w:eastAsia="Calibri" w:hAnsi="Times New Roman" w:cs="Times New Roman"/>
          <w:sz w:val="26"/>
          <w:szCs w:val="26"/>
          <w:lang w:val="vi-VN"/>
        </w:rPr>
        <w:t>, Thông tư 40/2020/TT-BGDĐT quy định mã số, tiêu chuẩn chức danh nghề nghiệp, bổ nhiệm và xếp lương đối với viên chức giảng dạy trong các cơ sở giáo dục đại học công lập, ngày 26 tháng 10 năm 2020.</w:t>
      </w:r>
    </w:p>
    <w:p w14:paraId="760160A5"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pacing w:val="-4"/>
          <w:sz w:val="26"/>
          <w:szCs w:val="26"/>
          <w:lang w:val="vi-VN"/>
        </w:rPr>
      </w:pPr>
      <w:r w:rsidRPr="000125BE">
        <w:rPr>
          <w:rFonts w:ascii="Times New Roman" w:eastAsia="Calibri" w:hAnsi="Times New Roman" w:cs="Times New Roman"/>
          <w:sz w:val="26"/>
          <w:szCs w:val="26"/>
          <w:lang w:val="vi-VN"/>
        </w:rPr>
        <w:t xml:space="preserve">10. </w:t>
      </w:r>
      <w:bookmarkStart w:id="833" w:name="_Hlk157805013"/>
      <w:r w:rsidRPr="000125BE">
        <w:rPr>
          <w:rFonts w:ascii="Times New Roman" w:eastAsia="Calibri" w:hAnsi="Times New Roman" w:cs="Times New Roman"/>
          <w:spacing w:val="-4"/>
          <w:sz w:val="26"/>
          <w:szCs w:val="26"/>
          <w:lang w:val="nb-NO"/>
        </w:rPr>
        <w:t>Bộ Nội vụ, Công văn số 64</w:t>
      </w:r>
      <w:r w:rsidRPr="000125BE">
        <w:rPr>
          <w:rFonts w:ascii="Times New Roman" w:eastAsia="Times New Roman" w:hAnsi="Times New Roman" w:cs="Times New Roman"/>
          <w:spacing w:val="-4"/>
          <w:sz w:val="26"/>
          <w:szCs w:val="26"/>
          <w:lang w:val="nb-NO"/>
        </w:rPr>
        <w:t>/BNV-CCVC về việc xác định cơ cấu ngạch công chức và cơ cấu hạng chức danh nghề nghiệp viên chức, ngày 05 tháng 01 năm 2024</w:t>
      </w:r>
    </w:p>
    <w:p w14:paraId="2DE591AE"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11. Nguyễn Quốc Chí - Nguyễn Thị Mỹ Lộc (2003), Quản lý đội ngũ, Dự án đào tạo giáo viên Trung học cơ sở - LOAN No. 1718 - VIE (SF), Hà Nội - 2003</w:t>
      </w:r>
    </w:p>
    <w:bookmarkEnd w:id="833"/>
    <w:p w14:paraId="5B127DE0"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12. Nguyễn Quốc Chí, Nguyễn Thị Mỹ Lộc, Lý luận đại cương về quản lý, NXB ĐHSP, Hà Nội</w:t>
      </w:r>
    </w:p>
    <w:p w14:paraId="6F73E705"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bCs/>
          <w:sz w:val="26"/>
          <w:szCs w:val="26"/>
          <w:shd w:val="clear" w:color="auto" w:fill="FFFFFF"/>
          <w:lang w:val="vi-VN"/>
        </w:rPr>
      </w:pPr>
      <w:r w:rsidRPr="000125BE">
        <w:rPr>
          <w:rFonts w:ascii="Times New Roman" w:eastAsia="Calibri" w:hAnsi="Times New Roman" w:cs="Times New Roman"/>
          <w:sz w:val="26"/>
          <w:szCs w:val="26"/>
          <w:lang w:val="vi-VN"/>
        </w:rPr>
        <w:t xml:space="preserve">13. </w:t>
      </w:r>
      <w:bookmarkStart w:id="834" w:name="_Hlk155951416"/>
      <w:r w:rsidRPr="000125BE">
        <w:rPr>
          <w:rFonts w:ascii="Times New Roman" w:eastAsia="Calibri" w:hAnsi="Times New Roman" w:cs="Times New Roman"/>
          <w:sz w:val="26"/>
          <w:szCs w:val="26"/>
          <w:lang w:val="vi-VN"/>
        </w:rPr>
        <w:t xml:space="preserve">Chính phủ, Nghị định </w:t>
      </w:r>
      <w:r w:rsidRPr="000125BE">
        <w:rPr>
          <w:rFonts w:ascii="Times New Roman" w:eastAsia="Calibri" w:hAnsi="Times New Roman" w:cs="Times New Roman"/>
          <w:sz w:val="26"/>
          <w:szCs w:val="26"/>
          <w:shd w:val="clear" w:color="auto" w:fill="FFFFFF"/>
          <w:lang w:val="vi-VN"/>
        </w:rPr>
        <w:t>số 36/2013/NĐ-CP, Nghị định về vị trí việc làm và cơ cấu ngạch công chức, ngày 22 tháng 4 năm 2013</w:t>
      </w:r>
      <w:bookmarkEnd w:id="834"/>
    </w:p>
    <w:p w14:paraId="4C729331"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shd w:val="clear" w:color="auto" w:fill="FFFFFF"/>
          <w:lang w:val="vi-VN"/>
        </w:rPr>
      </w:pPr>
      <w:r w:rsidRPr="000125BE">
        <w:rPr>
          <w:rFonts w:ascii="Times New Roman" w:eastAsia="Calibri" w:hAnsi="Times New Roman" w:cs="Times New Roman"/>
          <w:bCs/>
          <w:sz w:val="26"/>
          <w:szCs w:val="26"/>
          <w:shd w:val="clear" w:color="auto" w:fill="FFFFFF"/>
          <w:lang w:val="vi-VN"/>
        </w:rPr>
        <w:lastRenderedPageBreak/>
        <w:t xml:space="preserve">14. Chính phủ, </w:t>
      </w:r>
      <w:r w:rsidRPr="000125BE">
        <w:rPr>
          <w:rFonts w:ascii="Times New Roman" w:eastAsia="Calibri" w:hAnsi="Times New Roman" w:cs="Times New Roman"/>
          <w:sz w:val="26"/>
          <w:szCs w:val="26"/>
          <w:shd w:val="clear" w:color="auto" w:fill="FFFFFF"/>
          <w:lang w:val="vi-VN"/>
        </w:rPr>
        <w:t>Nghị định 106/2020/NĐ-CP, ngày 10 tháng 9 năm 2020 quy định vị trí việc làm và số lượng người làm việc trong các đơn vị sự nghiệp công lập</w:t>
      </w:r>
    </w:p>
    <w:p w14:paraId="628599B0"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shd w:val="clear" w:color="auto" w:fill="FFFFFF"/>
          <w:lang w:val="vi-VN"/>
        </w:rPr>
        <w:t>15. C</w:t>
      </w:r>
      <w:r w:rsidRPr="000125BE">
        <w:rPr>
          <w:rFonts w:ascii="Times New Roman" w:eastAsia="Calibri" w:hAnsi="Times New Roman" w:cs="Times New Roman"/>
          <w:sz w:val="26"/>
          <w:szCs w:val="26"/>
          <w:lang w:val="vi-VN"/>
        </w:rPr>
        <w:t>hính phủ, Nghị định số 101/2017/NĐ-CP của Thủ tướng Chính phủ về đào tạo, bồi dưỡng cán bộ, công chức, viên chức, ngày 01 tháng 09 năm 2017</w:t>
      </w:r>
    </w:p>
    <w:p w14:paraId="3A65DB71"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bCs/>
          <w:spacing w:val="4"/>
          <w:kern w:val="24"/>
          <w:sz w:val="26"/>
          <w:szCs w:val="26"/>
          <w:lang w:val="vi-VN"/>
        </w:rPr>
        <w:t>16. Chính phủ, Nghị định số 60/2021/NĐ-CP, Quy định cơ chế tự chủ của đơn vị sự nghiệp công lập, ngày 21 tháng 06 năm 2021.</w:t>
      </w:r>
    </w:p>
    <w:p w14:paraId="70A0441B"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 xml:space="preserve">17. Chính phủ, </w:t>
      </w:r>
      <w:hyperlink r:id="rId223" w:history="1">
        <w:r w:rsidRPr="000125BE">
          <w:rPr>
            <w:rFonts w:ascii="Times New Roman" w:eastAsia="Calibri" w:hAnsi="Times New Roman" w:cs="Times New Roman"/>
            <w:sz w:val="26"/>
            <w:szCs w:val="26"/>
            <w:u w:val="single"/>
            <w:shd w:val="clear" w:color="auto" w:fill="FFFFFF"/>
            <w:lang w:val="vi-VN"/>
          </w:rPr>
          <w:t>Nghị định số 90/2020/NĐ-CP quy định về đánh giá, xếp loại chất lượng cán bộ, công chức, viên chức</w:t>
        </w:r>
      </w:hyperlink>
      <w:r w:rsidRPr="000125BE">
        <w:rPr>
          <w:rFonts w:ascii="Times New Roman" w:eastAsia="Calibri" w:hAnsi="Times New Roman" w:cs="Times New Roman"/>
          <w:sz w:val="26"/>
          <w:szCs w:val="26"/>
          <w:shd w:val="clear" w:color="auto" w:fill="FFFFFF"/>
          <w:lang w:val="vi-VN"/>
        </w:rPr>
        <w:t>,</w:t>
      </w:r>
      <w:r w:rsidRPr="000125BE">
        <w:rPr>
          <w:rFonts w:ascii="Times New Roman" w:eastAsia="Calibri" w:hAnsi="Times New Roman" w:cs="Times New Roman"/>
          <w:sz w:val="26"/>
          <w:szCs w:val="26"/>
          <w:lang w:val="vi-VN"/>
        </w:rPr>
        <w:t xml:space="preserve"> </w:t>
      </w:r>
      <w:r w:rsidRPr="000125BE">
        <w:rPr>
          <w:rFonts w:ascii="Times New Roman" w:eastAsia="Calibri" w:hAnsi="Times New Roman" w:cs="Times New Roman"/>
          <w:sz w:val="26"/>
          <w:szCs w:val="26"/>
          <w:shd w:val="clear" w:color="auto" w:fill="FFFFFF"/>
          <w:lang w:val="vi-VN"/>
        </w:rPr>
        <w:t>ngày 13 tháng 8 năm 2020</w:t>
      </w:r>
    </w:p>
    <w:p w14:paraId="4F61B9A4"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18. Chính phủ, Nghị định số 48/2023/NĐ-CP của Chính phủ sửa đổi, bổ sung một số điều của Nghị định số 90/2020/NĐ-CP ngày 13 tháng 8 năm 2020 về đánh giá, xếp loại chất lượng cán bộ, công chức, viên chức</w:t>
      </w:r>
    </w:p>
    <w:p w14:paraId="731BAFE7"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iCs/>
          <w:spacing w:val="-6"/>
          <w:sz w:val="26"/>
          <w:szCs w:val="26"/>
          <w:lang w:val="vi-VN" w:eastAsia="id-ID"/>
        </w:rPr>
      </w:pPr>
      <w:bookmarkStart w:id="835" w:name="_Hlk165544546"/>
      <w:r w:rsidRPr="000125BE">
        <w:rPr>
          <w:rFonts w:ascii="Times New Roman" w:eastAsia="Calibri" w:hAnsi="Times New Roman" w:cs="Times New Roman"/>
          <w:spacing w:val="-6"/>
          <w:sz w:val="26"/>
          <w:szCs w:val="26"/>
          <w:lang w:val="vi-VN" w:eastAsia="id-ID"/>
        </w:rPr>
        <w:t xml:space="preserve">19. Chính phủ, </w:t>
      </w:r>
      <w:r w:rsidRPr="000125BE">
        <w:rPr>
          <w:rFonts w:ascii="Times New Roman" w:eastAsia="Calibri" w:hAnsi="Times New Roman" w:cs="Times New Roman"/>
          <w:iCs/>
          <w:sz w:val="26"/>
          <w:szCs w:val="26"/>
          <w:shd w:val="clear" w:color="auto" w:fill="FFFFFF"/>
          <w:lang w:val="nb-NO"/>
        </w:rPr>
        <w:t xml:space="preserve">Nghị định số 127/2018/NĐ-CP ngày 21/9/2018 của Chính phủ </w:t>
      </w:r>
      <w:bookmarkStart w:id="836" w:name="loai_1_name"/>
      <w:r w:rsidRPr="000125BE">
        <w:rPr>
          <w:rFonts w:ascii="Times New Roman" w:eastAsia="Calibri" w:hAnsi="Times New Roman" w:cs="Times New Roman"/>
          <w:iCs/>
          <w:sz w:val="26"/>
          <w:szCs w:val="26"/>
          <w:shd w:val="clear" w:color="auto" w:fill="FFFFFF"/>
          <w:lang w:val="nb-NO"/>
        </w:rPr>
        <w:t>quy định trách nhiệm quản lý nhà nước về giáo dục</w:t>
      </w:r>
      <w:bookmarkEnd w:id="836"/>
      <w:r w:rsidRPr="000125BE">
        <w:rPr>
          <w:rFonts w:ascii="Times New Roman" w:eastAsia="Calibri" w:hAnsi="Times New Roman" w:cs="Times New Roman"/>
          <w:iCs/>
          <w:spacing w:val="-6"/>
          <w:sz w:val="26"/>
          <w:szCs w:val="26"/>
          <w:lang w:val="vi-VN" w:eastAsia="id-ID"/>
        </w:rPr>
        <w:t>.</w:t>
      </w:r>
    </w:p>
    <w:bookmarkEnd w:id="835"/>
    <w:p w14:paraId="08381D45"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pacing w:val="-4"/>
          <w:sz w:val="26"/>
          <w:szCs w:val="26"/>
          <w:lang w:val="vi-VN"/>
        </w:rPr>
      </w:pPr>
      <w:r w:rsidRPr="000125BE">
        <w:rPr>
          <w:rFonts w:ascii="Times New Roman" w:eastAsia="Calibri" w:hAnsi="Times New Roman" w:cs="Times New Roman"/>
          <w:sz w:val="26"/>
          <w:szCs w:val="26"/>
          <w:lang w:val="vi-VN" w:eastAsia="id-ID"/>
        </w:rPr>
        <w:t xml:space="preserve">20. </w:t>
      </w:r>
      <w:bookmarkStart w:id="837" w:name="_Hlk157807100"/>
      <w:r w:rsidRPr="000125BE">
        <w:rPr>
          <w:rFonts w:ascii="Times New Roman" w:eastAsia="Calibri" w:hAnsi="Times New Roman" w:cs="Times New Roman"/>
          <w:sz w:val="26"/>
          <w:szCs w:val="26"/>
          <w:lang w:val="vi-VN" w:eastAsia="id-ID"/>
        </w:rPr>
        <w:t xml:space="preserve">Chính phủ, Nghị định </w:t>
      </w:r>
      <w:r w:rsidRPr="000125BE">
        <w:rPr>
          <w:rFonts w:ascii="Times New Roman" w:eastAsia="Calibri" w:hAnsi="Times New Roman" w:cs="Times New Roman"/>
          <w:sz w:val="26"/>
          <w:szCs w:val="26"/>
          <w:shd w:val="clear" w:color="auto" w:fill="FFFFFF"/>
          <w:lang w:val="vi-VN"/>
        </w:rPr>
        <w:t>115-NĐ/CP quy định về tuyển dụng, sử dụng và quản lý viên chức, năm 2020</w:t>
      </w:r>
      <w:bookmarkEnd w:id="837"/>
    </w:p>
    <w:p w14:paraId="6BC7865A"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21. Nguyễn Thế Dân (2016), Phát triển đội ngũ giảng viên các trường đại học sư phạm kỹ thuật theo hướng tiếp cận năng lực, Luận án Tiến sĩ Khoa học Giáo dục, Viện Khoa học Giáo dục Việt Nam</w:t>
      </w:r>
    </w:p>
    <w:p w14:paraId="607A23ED"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 xml:space="preserve">22. Nguyễn Long An Di (2020),Quản lý đội ngũ giảng viên khối ngành công nghệ kỹ thuật tại các trường cao đẳng trên địa bàn thành phố Hồ Chí Minh trong bối cảnh hiện nay, </w:t>
      </w:r>
      <w:r w:rsidRPr="000125BE">
        <w:rPr>
          <w:rFonts w:ascii="Times New Roman" w:eastAsia="Times New Roman" w:hAnsi="Times New Roman" w:cs="Times New Roman"/>
          <w:sz w:val="26"/>
          <w:szCs w:val="26"/>
          <w:shd w:val="clear" w:color="auto" w:fill="FFFFFF"/>
          <w:lang w:val="vi-VN"/>
        </w:rPr>
        <w:t>Luận án tiến sĩ QLGD, HVQLGD</w:t>
      </w:r>
    </w:p>
    <w:p w14:paraId="48C13767"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shd w:val="clear" w:color="auto" w:fill="FFFFFF"/>
          <w:lang w:val="vi-VN"/>
        </w:rPr>
      </w:pPr>
      <w:r w:rsidRPr="000125BE">
        <w:rPr>
          <w:rFonts w:ascii="Times New Roman" w:eastAsia="Calibri" w:hAnsi="Times New Roman" w:cs="Times New Roman"/>
          <w:sz w:val="26"/>
          <w:szCs w:val="26"/>
          <w:lang w:val="vi-VN"/>
        </w:rPr>
        <w:t xml:space="preserve">23. Vũ Tiến Dũng (2021), </w:t>
      </w:r>
      <w:r w:rsidRPr="000125BE">
        <w:rPr>
          <w:rFonts w:ascii="Times New Roman" w:eastAsia="Calibri" w:hAnsi="Times New Roman" w:cs="Times New Roman"/>
          <w:sz w:val="26"/>
          <w:szCs w:val="26"/>
          <w:shd w:val="clear" w:color="auto" w:fill="FFFFFF"/>
          <w:lang w:val="vi-VN"/>
        </w:rPr>
        <w:t>Quản lý đội ngũ giảng viên dựa vào năng lực ở Trường Cao đẳng Văn hoá Nghệ thuật</w:t>
      </w:r>
      <w:r w:rsidRPr="000125BE">
        <w:rPr>
          <w:rFonts w:ascii="Times New Roman" w:eastAsia="Calibri" w:hAnsi="Times New Roman" w:cs="Times New Roman"/>
          <w:sz w:val="26"/>
          <w:szCs w:val="26"/>
          <w:lang w:val="vi-VN"/>
        </w:rPr>
        <w:t>, Luận án Tiến sĩ QLGD</w:t>
      </w:r>
    </w:p>
    <w:p w14:paraId="3777515F"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24. Võ Xuân Đàn (2005), Vai trò của giảng viên trước yêu cầu nâng cao chất lượng đào tạo đại học và sau đại học, Tạp chí Giáo dục số 116, tháng 6/2005.</w:t>
      </w:r>
    </w:p>
    <w:p w14:paraId="77797303"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pacing w:val="-6"/>
          <w:sz w:val="26"/>
          <w:szCs w:val="26"/>
          <w:lang w:val="vi-VN"/>
        </w:rPr>
      </w:pPr>
      <w:r w:rsidRPr="000125BE">
        <w:rPr>
          <w:rFonts w:ascii="Times New Roman" w:eastAsia="Calibri" w:hAnsi="Times New Roman" w:cs="Times New Roman"/>
          <w:spacing w:val="-6"/>
          <w:sz w:val="26"/>
          <w:szCs w:val="26"/>
          <w:lang w:val="vi-VN"/>
        </w:rPr>
        <w:t xml:space="preserve">25. </w:t>
      </w:r>
      <w:r w:rsidRPr="000125BE">
        <w:rPr>
          <w:rFonts w:ascii="Times New Roman" w:eastAsia="Calibri" w:hAnsi="Times New Roman" w:cs="Times New Roman"/>
          <w:spacing w:val="-6"/>
          <w:sz w:val="26"/>
          <w:szCs w:val="26"/>
        </w:rPr>
        <w:tab/>
      </w:r>
      <w:r w:rsidRPr="000125BE">
        <w:rPr>
          <w:rFonts w:ascii="Times New Roman" w:eastAsia="Calibri" w:hAnsi="Times New Roman" w:cs="Times New Roman"/>
          <w:spacing w:val="-6"/>
          <w:sz w:val="26"/>
          <w:szCs w:val="26"/>
          <w:lang w:val="vi-VN"/>
        </w:rPr>
        <w:t>Phạm Văn Đại (2012), Quản lý nhà nước cấp tỉnh đối với các cơ sở giáo dục có yếu tố nước ngoài, Luận án tiến sĩ QLGD, Đại học quốc gia Hà Nội, Hà Nội</w:t>
      </w:r>
    </w:p>
    <w:p w14:paraId="093E4190"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pacing w:val="-2"/>
          <w:sz w:val="26"/>
          <w:szCs w:val="26"/>
          <w:lang w:val="vi-VN"/>
        </w:rPr>
      </w:pPr>
      <w:r w:rsidRPr="000125BE">
        <w:rPr>
          <w:rFonts w:ascii="Times New Roman" w:eastAsia="Calibri" w:hAnsi="Times New Roman" w:cs="Times New Roman"/>
          <w:spacing w:val="-2"/>
          <w:sz w:val="26"/>
          <w:szCs w:val="26"/>
          <w:lang w:val="vi-VN"/>
        </w:rPr>
        <w:t>26. Nguyễn Thị Anh Đào (2013) Quản lý đội ngũ giảng viên ở các trường đại học tư thục Việt Nam trong bối cảnh hiện nay, Luận án TS QLGD, Đại học Quốc gia, Hà Nội</w:t>
      </w:r>
    </w:p>
    <w:p w14:paraId="3465F460"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 xml:space="preserve">27. Nguyễn Minh Đường, Phan Văn Kha (2006), Đào tạo nhân lực đáp ứng yêu cầu </w:t>
      </w:r>
      <w:r w:rsidRPr="000125BE">
        <w:rPr>
          <w:rFonts w:ascii="Times New Roman" w:eastAsia="Calibri" w:hAnsi="Times New Roman" w:cs="Times New Roman"/>
          <w:sz w:val="26"/>
          <w:szCs w:val="26"/>
          <w:lang w:val="vi-VN"/>
        </w:rPr>
        <w:lastRenderedPageBreak/>
        <w:t>CNH-HĐH trong điều kiện kinh tế thị trường, toàn cầu hóa và hội nhập quốc tế, NXB Đại học Quốc gia Hà Nội</w:t>
      </w:r>
    </w:p>
    <w:p w14:paraId="465CD028"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28. Lê Ngọc Đức (2004), Giáo dục đại học - Quan điểm và giải pháp, NXB Đại học Quốc gia, Hà Nội.</w:t>
      </w:r>
    </w:p>
    <w:p w14:paraId="71AA5ABB" w14:textId="77777777" w:rsidR="004D5A60" w:rsidRPr="000125BE" w:rsidRDefault="004D5A60" w:rsidP="004D5A60">
      <w:pPr>
        <w:widowControl w:val="0"/>
        <w:spacing w:after="0" w:line="348" w:lineRule="auto"/>
        <w:ind w:left="450"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2</w:t>
      </w:r>
      <w:r w:rsidRPr="000125BE">
        <w:rPr>
          <w:rFonts w:ascii="Times New Roman" w:eastAsia="Calibri" w:hAnsi="Times New Roman" w:cs="Times New Roman"/>
          <w:sz w:val="26"/>
          <w:szCs w:val="26"/>
        </w:rPr>
        <w:t>9</w:t>
      </w:r>
      <w:r w:rsidRPr="000125BE">
        <w:rPr>
          <w:rFonts w:ascii="Times New Roman" w:eastAsia="Calibri" w:hAnsi="Times New Roman" w:cs="Times New Roman"/>
          <w:sz w:val="26"/>
          <w:szCs w:val="26"/>
          <w:lang w:val="vi-VN"/>
        </w:rPr>
        <w:t>.</w:t>
      </w:r>
      <w:r w:rsidRPr="000125BE">
        <w:rPr>
          <w:rFonts w:ascii="Times New Roman" w:eastAsia="Calibri" w:hAnsi="Times New Roman" w:cs="Times New Roman"/>
          <w:sz w:val="26"/>
          <w:szCs w:val="26"/>
        </w:rPr>
        <w:t xml:space="preserve"> H</w:t>
      </w:r>
      <w:r w:rsidRPr="000125BE">
        <w:rPr>
          <w:rFonts w:ascii="Times New Roman" w:eastAsia="Calibri" w:hAnsi="Times New Roman" w:cs="Times New Roman"/>
          <w:sz w:val="26"/>
          <w:szCs w:val="26"/>
          <w:lang w:val="vi-VN"/>
        </w:rPr>
        <w:t>ttps://giaoduc.net.vn/o-my-kiem-dinh-chat-luong-giang-vien-dai-hoc-nhu-the-nao-post176528.g</w:t>
      </w:r>
    </w:p>
    <w:p w14:paraId="2F67ADB9"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30. Đinh Xuân Hanh (2021), Phát triển đội ngũ giảng viên các học viện trong quân đội theo tiếp cận năng lực, Luận án Tiến sĩ QLGD</w:t>
      </w:r>
    </w:p>
    <w:p w14:paraId="37805A5D"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31. Bùi Văn Hát (2022), Phát triển đội ngũ giảng viên tiếng Anh dựa trên năng lực tại các trường đại học thuộc Bộ Công Thương trong bối cảnh hội nhập quốc tế,</w:t>
      </w:r>
      <w:r w:rsidRPr="000125BE">
        <w:rPr>
          <w:rFonts w:ascii="Times New Roman" w:eastAsia="Times New Roman" w:hAnsi="Times New Roman" w:cs="Times New Roman"/>
          <w:sz w:val="26"/>
          <w:szCs w:val="26"/>
          <w:shd w:val="clear" w:color="auto" w:fill="FFFFFF"/>
          <w:lang w:val="vi-VN"/>
        </w:rPr>
        <w:t xml:space="preserve"> Luận án tiến sĩ QLGD, HVQLGD</w:t>
      </w:r>
    </w:p>
    <w:p w14:paraId="5217788D"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32. Nguyễn Thị Hồng Hải, Tạo động lực làm việc cho cán bộ, công chức nhằm nâng cao hiệu quả hoạt động của Tổ chức hành chính nhà nước, Tạp chí Tổ chức Nhà nước, 2024</w:t>
      </w:r>
    </w:p>
    <w:p w14:paraId="6978A019"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33. Vũ Ngọc Hải (Chủ biên - 2003), Quản lý nhà nước hệ thống giáo dục Việt Nam trong đổi mới căn bản, toàn diện và hội nhập quốc tế, Nhà xuất bản Giáo dục Việt Nam, Hà Nội</w:t>
      </w:r>
    </w:p>
    <w:p w14:paraId="53A2C7FB"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shd w:val="clear" w:color="auto" w:fill="FFFFFF"/>
          <w:lang w:val="vi-VN"/>
        </w:rPr>
      </w:pPr>
      <w:r w:rsidRPr="000125BE">
        <w:rPr>
          <w:rFonts w:ascii="Times New Roman" w:eastAsia="Calibri" w:hAnsi="Times New Roman" w:cs="Times New Roman"/>
          <w:sz w:val="26"/>
          <w:szCs w:val="26"/>
          <w:lang w:val="vi-VN"/>
        </w:rPr>
        <w:t>34. Ngô Thị Hiếu, (2017),</w:t>
      </w:r>
      <w:r w:rsidRPr="000125BE">
        <w:rPr>
          <w:rFonts w:ascii="Times New Roman" w:eastAsia="Calibri" w:hAnsi="Times New Roman" w:cs="Times New Roman"/>
          <w:b/>
          <w:bCs/>
          <w:sz w:val="26"/>
          <w:szCs w:val="26"/>
          <w:lang w:val="vi-VN"/>
        </w:rPr>
        <w:t xml:space="preserve"> </w:t>
      </w:r>
      <w:r w:rsidRPr="000125BE">
        <w:rPr>
          <w:rFonts w:ascii="Times New Roman" w:eastAsia="Calibri" w:hAnsi="Times New Roman" w:cs="Times New Roman"/>
          <w:sz w:val="26"/>
          <w:szCs w:val="26"/>
          <w:lang w:val="vi-VN"/>
        </w:rPr>
        <w:t>Phát triển đội ngũ giảng viên Trường Đại học Tây Nguyên theo hướng thực hiện quyền tự chủ và trách nhiệm xã hội</w:t>
      </w:r>
      <w:r w:rsidRPr="000125BE">
        <w:rPr>
          <w:rFonts w:ascii="Times New Roman" w:eastAsia="Calibri" w:hAnsi="Times New Roman" w:cs="Times New Roman"/>
          <w:sz w:val="26"/>
          <w:szCs w:val="26"/>
          <w:shd w:val="clear" w:color="auto" w:fill="FFFFFF"/>
          <w:lang w:val="vi-VN"/>
        </w:rPr>
        <w:t>, Viện Khoa học giáo dục Việt Nam.</w:t>
      </w:r>
    </w:p>
    <w:p w14:paraId="26DECD6A" w14:textId="77777777" w:rsidR="004D5A60" w:rsidRPr="000125BE" w:rsidRDefault="004D5A60" w:rsidP="004D5A60">
      <w:pPr>
        <w:widowControl w:val="0"/>
        <w:spacing w:after="0" w:line="348" w:lineRule="auto"/>
        <w:ind w:left="425" w:hanging="425"/>
        <w:jc w:val="both"/>
        <w:rPr>
          <w:rFonts w:ascii="Times New Roman" w:eastAsia="Times New Roman" w:hAnsi="Times New Roman" w:cs="Times New Roman"/>
          <w:spacing w:val="3"/>
          <w:sz w:val="26"/>
          <w:szCs w:val="26"/>
          <w:lang w:val="vi-VN"/>
        </w:rPr>
      </w:pPr>
      <w:r w:rsidRPr="000125BE">
        <w:rPr>
          <w:rFonts w:ascii="Times New Roman" w:eastAsia="Times New Roman" w:hAnsi="Times New Roman" w:cs="Times New Roman"/>
          <w:spacing w:val="3"/>
          <w:sz w:val="26"/>
          <w:szCs w:val="26"/>
          <w:lang w:val="vi-VN"/>
        </w:rPr>
        <w:t xml:space="preserve">35. </w:t>
      </w:r>
      <w:r w:rsidRPr="000125BE">
        <w:rPr>
          <w:rFonts w:ascii="Times New Roman" w:eastAsia="Calibri" w:hAnsi="Times New Roman" w:cs="Times New Roman"/>
          <w:sz w:val="26"/>
          <w:szCs w:val="26"/>
          <w:lang w:val="vi-VN"/>
        </w:rPr>
        <w:t>Bùi Hiền, Nguyễn Văn Giao, Nguyễn Hữu Quỳnh, Vũ Văn Tảo, Từ điển Giáo dục học, NXB Từ điển bách khoa.</w:t>
      </w:r>
    </w:p>
    <w:p w14:paraId="4C7B1E32"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shd w:val="clear" w:color="auto" w:fill="FFFFFF"/>
          <w:lang w:val="vi-VN"/>
        </w:rPr>
      </w:pPr>
      <w:r w:rsidRPr="000125BE">
        <w:rPr>
          <w:rFonts w:ascii="Times New Roman" w:eastAsia="Times New Roman" w:hAnsi="Times New Roman" w:cs="Times New Roman"/>
          <w:spacing w:val="3"/>
          <w:sz w:val="26"/>
          <w:szCs w:val="26"/>
          <w:lang w:val="vi-VN"/>
        </w:rPr>
        <w:t>36. Lê Minh Hiền</w:t>
      </w:r>
      <w:r w:rsidRPr="000125BE">
        <w:rPr>
          <w:rFonts w:ascii="Times New Roman" w:eastAsia="Calibri" w:hAnsi="Times New Roman" w:cs="Times New Roman"/>
          <w:spacing w:val="3"/>
          <w:sz w:val="26"/>
          <w:szCs w:val="26"/>
          <w:lang w:val="vi-VN"/>
        </w:rPr>
        <w:t xml:space="preserve"> </w:t>
      </w:r>
      <w:r w:rsidRPr="000125BE">
        <w:rPr>
          <w:rFonts w:ascii="Times New Roman" w:eastAsia="Times New Roman" w:hAnsi="Times New Roman" w:cs="Times New Roman"/>
          <w:spacing w:val="3"/>
          <w:sz w:val="26"/>
          <w:szCs w:val="26"/>
          <w:lang w:val="vi-VN"/>
        </w:rPr>
        <w:t>Quản lí đào tạo của trường đại học địa phương đáp ứng yêu cầu nguồn nhân lực các khu công nghiệp Bắc Trung Bộ, Luận án TS Khoa học giáo dục, Trường Đại học sư phạm Hà Nội, năm 2022.</w:t>
      </w:r>
    </w:p>
    <w:p w14:paraId="2A4230F8"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37. Nguyễn Hoàng Huế và Ngô Phạm Toán (2021), Nâng cao chất lượng đội ngũ giảng viên đại học gắn với đào tạo theo chuẩn AUN-QA đáp ứng yêu cầu của cuộc cách mạng công nghiệp 4.0, Kỷ yếu hội thảo khoa học Đào tạo đáp ứng nhu cầu xã hội và hội nhập quốc tế theo mô hình CDIO</w:t>
      </w:r>
    </w:p>
    <w:p w14:paraId="485D548A"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38.</w:t>
      </w:r>
      <w:r w:rsidRPr="000125BE">
        <w:rPr>
          <w:rFonts w:ascii="Times New Roman" w:eastAsia="Times New Roman" w:hAnsi="Times New Roman" w:cs="Times New Roman"/>
          <w:sz w:val="26"/>
          <w:szCs w:val="26"/>
          <w:lang w:val="vi-VN"/>
        </w:rPr>
        <w:t xml:space="preserve"> Hoàng Thị Kim Huệ,</w:t>
      </w:r>
      <w:r w:rsidRPr="000125BE">
        <w:rPr>
          <w:rFonts w:ascii="Times New Roman" w:eastAsia="Times New Roman" w:hAnsi="Times New Roman" w:cs="Times New Roman"/>
          <w:b/>
          <w:bCs/>
          <w:sz w:val="26"/>
          <w:szCs w:val="26"/>
          <w:lang w:val="vi-VN"/>
        </w:rPr>
        <w:t xml:space="preserve"> </w:t>
      </w:r>
      <w:r w:rsidRPr="000125BE">
        <w:rPr>
          <w:rFonts w:ascii="Times New Roman" w:eastAsia="Times New Roman" w:hAnsi="Times New Roman" w:cs="Times New Roman"/>
          <w:sz w:val="26"/>
          <w:szCs w:val="26"/>
          <w:lang w:val="vi-VN"/>
        </w:rPr>
        <w:t xml:space="preserve">(2016), Kinh nghiệm quốc tế về quản lý đội ngũ giảng viên đại học, </w:t>
      </w:r>
      <w:r w:rsidRPr="000125BE">
        <w:rPr>
          <w:rFonts w:ascii="Times New Roman" w:eastAsia="Calibri" w:hAnsi="Times New Roman" w:cs="Times New Roman"/>
          <w:sz w:val="26"/>
          <w:szCs w:val="26"/>
          <w:lang w:val="vi-VN"/>
        </w:rPr>
        <w:t xml:space="preserve">OURNAL OF SCIENCE OF HNUE Educational Sci., 2016, Vol. </w:t>
      </w:r>
      <w:r w:rsidRPr="000125BE">
        <w:rPr>
          <w:rFonts w:ascii="Times New Roman" w:eastAsia="Calibri" w:hAnsi="Times New Roman" w:cs="Times New Roman"/>
          <w:sz w:val="26"/>
          <w:szCs w:val="26"/>
          <w:lang w:val="vi-VN"/>
        </w:rPr>
        <w:lastRenderedPageBreak/>
        <w:t xml:space="preserve">61, No. 6B </w:t>
      </w:r>
    </w:p>
    <w:p w14:paraId="3F80FFAF"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39. Nguyễn Tiến Hùng (2017), Phát triển khung năng lực của đội ngũ công chức, viên chức ngành Giáo dục, Tạp chí Khoa học giáo dục, số 142.</w:t>
      </w:r>
    </w:p>
    <w:p w14:paraId="52DDB656"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pacing w:val="-8"/>
          <w:sz w:val="26"/>
          <w:szCs w:val="26"/>
          <w:lang w:val="vi-VN"/>
        </w:rPr>
      </w:pPr>
      <w:r w:rsidRPr="000125BE">
        <w:rPr>
          <w:rFonts w:ascii="Times New Roman" w:eastAsia="Calibri" w:hAnsi="Times New Roman" w:cs="Times New Roman"/>
          <w:spacing w:val="-8"/>
          <w:sz w:val="26"/>
          <w:szCs w:val="26"/>
          <w:lang w:val="vi-VN"/>
        </w:rPr>
        <w:t>40. Phạm Xuân Hùng (2016), “Phát triển đội ngũ giảng viên quản lý giáo dục theo tiếp cận năng lực”, Luận án tiến sĩ Quản lý giáo dục, Viện khoa học giáo dục Việt Nam</w:t>
      </w:r>
    </w:p>
    <w:p w14:paraId="1EA8F250"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41. Nguyễn Văn Hùng (2023), Chất lượng đội ngũ giảng viên các trường đại học vùng Bắc Trung Bộ, Tạp chí điện tử lý luận chính trị.</w:t>
      </w:r>
    </w:p>
    <w:p w14:paraId="52649E35"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pacing w:val="-8"/>
          <w:sz w:val="26"/>
          <w:szCs w:val="26"/>
          <w:lang w:val="vi-VN"/>
        </w:rPr>
      </w:pPr>
      <w:r w:rsidRPr="000125BE">
        <w:rPr>
          <w:rFonts w:ascii="Times New Roman" w:eastAsia="Calibri" w:hAnsi="Times New Roman" w:cs="Times New Roman"/>
          <w:sz w:val="26"/>
          <w:szCs w:val="26"/>
          <w:lang w:val="vi-VN"/>
        </w:rPr>
        <w:t>42. Nguyễn Đức Huy (2018), Thực trạng phát triển đội ngũ giảng viên cao cấp tại các cơ sở giáo dục đại học của Việt Nam, Tạp chí Khoa học giáo dục Việt Nam.</w:t>
      </w:r>
    </w:p>
    <w:p w14:paraId="79164B77"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43. Nguyễn Thị Thu Hương (2012), “Xây dựng đội ngũ giảng viên trong trường đại học - Thực trạng và giải pháp”, Tạp chí Luật học, tập 28, (2), tr. 110 – 116.</w:t>
      </w:r>
    </w:p>
    <w:p w14:paraId="675A09DE"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44. Phạm Thị Thu Hương, (2020), Nâng cao chất lượng đội ngũ giảng viên đại học ở Việt Nam đáp ứng yêu cầu của cuộc cách mạng công nghiệp 4.0, Tạp chí Tổ chức nhà nước, Bộ Nội Vụ.</w:t>
      </w:r>
    </w:p>
    <w:p w14:paraId="04396A63"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mbria" w:hAnsi="Times New Roman" w:cs="Times New Roman"/>
          <w:sz w:val="26"/>
          <w:szCs w:val="26"/>
          <w:lang w:val="vi-VN"/>
        </w:rPr>
        <w:t>45. Phan Văn Kha (2007), Giáo trình quản lý nhà nước về giáo dục, NXB Đại học Quốc gia, Hà Nội.</w:t>
      </w:r>
    </w:p>
    <w:p w14:paraId="29B2F830"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bCs/>
          <w:sz w:val="26"/>
          <w:szCs w:val="26"/>
          <w:lang w:val="vi-VN"/>
        </w:rPr>
      </w:pPr>
      <w:r w:rsidRPr="000125BE">
        <w:rPr>
          <w:rFonts w:ascii="Times New Roman" w:eastAsia="Calibri" w:hAnsi="Times New Roman" w:cs="Times New Roman"/>
          <w:bCs/>
          <w:sz w:val="26"/>
          <w:szCs w:val="26"/>
          <w:lang w:val="vi-VN"/>
        </w:rPr>
        <w:t>46. Lê Quang Khôi, Bùi Văn Danh, Nguyễn Văn Dung (2011),</w:t>
      </w:r>
      <w:r w:rsidRPr="000125BE">
        <w:rPr>
          <w:rFonts w:ascii="Times New Roman" w:eastAsia="Calibri" w:hAnsi="Times New Roman" w:cs="Times New Roman"/>
          <w:b/>
          <w:bCs/>
          <w:sz w:val="26"/>
          <w:szCs w:val="26"/>
          <w:lang w:val="vi-VN"/>
        </w:rPr>
        <w:t xml:space="preserve"> </w:t>
      </w:r>
      <w:r w:rsidRPr="000125BE">
        <w:rPr>
          <w:rFonts w:ascii="Times New Roman" w:eastAsia="Calibri" w:hAnsi="Times New Roman" w:cs="Times New Roman"/>
          <w:bCs/>
          <w:sz w:val="26"/>
          <w:szCs w:val="26"/>
          <w:lang w:val="vi-VN"/>
        </w:rPr>
        <w:t>Quản trị nguồn nhân lực,</w:t>
      </w:r>
      <w:r w:rsidRPr="000125BE">
        <w:rPr>
          <w:rFonts w:ascii="Times New Roman" w:eastAsia="Calibri" w:hAnsi="Times New Roman" w:cs="Times New Roman"/>
          <w:b/>
          <w:bCs/>
          <w:sz w:val="26"/>
          <w:szCs w:val="26"/>
          <w:lang w:val="vi-VN"/>
        </w:rPr>
        <w:t xml:space="preserve"> </w:t>
      </w:r>
      <w:r w:rsidRPr="000125BE">
        <w:rPr>
          <w:rFonts w:ascii="Times New Roman" w:eastAsia="Calibri" w:hAnsi="Times New Roman" w:cs="Times New Roman"/>
          <w:bCs/>
          <w:sz w:val="26"/>
          <w:szCs w:val="26"/>
          <w:lang w:val="vi-VN"/>
        </w:rPr>
        <w:t>NXB Phương Đông.</w:t>
      </w:r>
    </w:p>
    <w:p w14:paraId="51E800F5"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bCs/>
          <w:sz w:val="26"/>
          <w:szCs w:val="26"/>
          <w:lang w:val="vi-VN"/>
        </w:rPr>
      </w:pPr>
      <w:r w:rsidRPr="000125BE">
        <w:rPr>
          <w:rFonts w:ascii="Times New Roman" w:eastAsia="Calibri" w:hAnsi="Times New Roman" w:cs="Times New Roman"/>
          <w:sz w:val="26"/>
          <w:szCs w:val="26"/>
          <w:lang w:val="vi-VN"/>
        </w:rPr>
        <w:t>47. Trần Kiểm (2015), Những vấn đề cơ bản của khoa học quản lý giáo dục, NXB Đại học Sư phạm, Hà Nội, tr.29.</w:t>
      </w:r>
    </w:p>
    <w:p w14:paraId="4C79A7B2"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48. Phạm Thế Kiên (2015), Thực trạng phân tích công việc hành chính trong một số đại học vùng ở Việt Nam, Tạp chí Giáo dục, số 364.</w:t>
      </w:r>
    </w:p>
    <w:p w14:paraId="722338B2"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u w:val="single"/>
          <w:lang w:val="vi-VN"/>
        </w:rPr>
      </w:pPr>
      <w:r w:rsidRPr="000125BE">
        <w:rPr>
          <w:rFonts w:ascii="Times New Roman" w:eastAsia="Calibri" w:hAnsi="Times New Roman" w:cs="Times New Roman"/>
          <w:sz w:val="26"/>
          <w:szCs w:val="26"/>
          <w:lang w:val="vi-VN"/>
        </w:rPr>
        <w:t xml:space="preserve">49. Nguyễn Hữu Lam, Phát triển năng lực giảng viên nhằm nâng cao chất lượng giáo dục và đào tạo trong các trường đại học và cao đẳng trong điều kiện toàn cầu hóa và bùng nổ trí thức, </w:t>
      </w:r>
      <w:hyperlink r:id="rId224" w:history="1">
        <w:r w:rsidRPr="000125BE">
          <w:rPr>
            <w:rFonts w:ascii="Times New Roman" w:eastAsia="Calibri" w:hAnsi="Times New Roman" w:cs="Times New Roman"/>
            <w:sz w:val="26"/>
            <w:szCs w:val="26"/>
            <w:u w:val="single"/>
            <w:lang w:val="vi-VN"/>
          </w:rPr>
          <w:t>http://www.cemd.ueh.edu.vn</w:t>
        </w:r>
      </w:hyperlink>
      <w:r w:rsidRPr="000125BE">
        <w:rPr>
          <w:rFonts w:ascii="Times New Roman" w:eastAsia="Aptos" w:hAnsi="Times New Roman" w:cs="Times New Roman"/>
          <w:sz w:val="26"/>
          <w:szCs w:val="26"/>
          <w:lang w:val="vi-VN"/>
        </w:rPr>
        <w:t>.</w:t>
      </w:r>
    </w:p>
    <w:p w14:paraId="4C42E71F"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50. Đặng Bá Lãm (2012), Đào tạo, bồi dưỡng nhân lực quản lý giáo dục, tạp chí Quản lý giáo dục, số 38 tháng 7/2012.</w:t>
      </w:r>
    </w:p>
    <w:p w14:paraId="3DA95DD0"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51. Đặng Bá Lãm, Ngô Thị Minh (2015), Trường cao đẳng cộng đồng, đại học thuộc tỉnh và việc đáp ứng nhu cầu phát triển kinh tế - xã hội của các địa phương nước ta, Tạp chí Khoa học giáo duc tháng 3/2015.</w:t>
      </w:r>
    </w:p>
    <w:p w14:paraId="2580CE54"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shd w:val="clear" w:color="auto" w:fill="FFFFFF"/>
          <w:lang w:val="vi-VN"/>
        </w:rPr>
      </w:pPr>
      <w:r w:rsidRPr="000125BE">
        <w:rPr>
          <w:rFonts w:ascii="Times New Roman" w:eastAsia="Calibri" w:hAnsi="Times New Roman" w:cs="Times New Roman"/>
          <w:spacing w:val="3"/>
          <w:sz w:val="26"/>
          <w:szCs w:val="26"/>
          <w:shd w:val="clear" w:color="auto" w:fill="FFFFFF"/>
          <w:lang w:val="vi-VN"/>
        </w:rPr>
        <w:t xml:space="preserve">52. Phạm Thị Mai Liên, Bài học kinh nghiệm quốc tế về quản lý nhà nước đối với </w:t>
      </w:r>
      <w:r w:rsidRPr="000125BE">
        <w:rPr>
          <w:rFonts w:ascii="Times New Roman" w:eastAsia="Calibri" w:hAnsi="Times New Roman" w:cs="Times New Roman"/>
          <w:spacing w:val="3"/>
          <w:sz w:val="26"/>
          <w:szCs w:val="26"/>
          <w:shd w:val="clear" w:color="auto" w:fill="FFFFFF"/>
          <w:lang w:val="vi-VN"/>
        </w:rPr>
        <w:lastRenderedPageBreak/>
        <w:t>phát triển đội ngũ giảng viên đại học, Tạp chí Công thương, 2019.</w:t>
      </w:r>
    </w:p>
    <w:p w14:paraId="59783738" w14:textId="77777777" w:rsidR="004D5A60" w:rsidRPr="000125BE" w:rsidRDefault="004D5A60" w:rsidP="004D5A60">
      <w:pPr>
        <w:widowControl w:val="0"/>
        <w:spacing w:after="0" w:line="348" w:lineRule="auto"/>
        <w:ind w:left="425" w:hanging="425"/>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53. Châu Văn Lương (2014), Quản trị nguồn nhân lực trường đại học địa phương ở miền Trung Việt Nam: Thực trạng và Giải pháp, Luận án Tiến sĩ Quản lý Giáo dục, Đại học Thái Nguyên - Đại học Tổng hợp Southern Luzon - Philippines.</w:t>
      </w:r>
    </w:p>
    <w:p w14:paraId="73EB3CDA"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54. Ngô Thị Minh (2014), Hoàn thiện chính sách đối với trường đại học thuộc tỉnh ở Việt Nam trong bối cảnh hiện nay, Luận án Tiến sĩ QLGD, Đại học Quốc gia Hà Nội, Hà Nội.</w:t>
      </w:r>
    </w:p>
    <w:p w14:paraId="228A6B69"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 xml:space="preserve">55. </w:t>
      </w:r>
      <w:bookmarkStart w:id="838" w:name="_Hlk165542848"/>
      <w:r w:rsidRPr="000125BE">
        <w:rPr>
          <w:rFonts w:ascii="Times New Roman" w:eastAsia="Calibri" w:hAnsi="Times New Roman" w:cs="Times New Roman"/>
          <w:sz w:val="26"/>
          <w:szCs w:val="26"/>
          <w:lang w:val="vi-VN"/>
        </w:rPr>
        <w:t xml:space="preserve">Hồ Thị Nga, </w:t>
      </w:r>
      <w:bookmarkEnd w:id="838"/>
      <w:r w:rsidRPr="000125BE">
        <w:rPr>
          <w:rFonts w:ascii="Times New Roman" w:eastAsia="Calibri" w:hAnsi="Times New Roman" w:cs="Times New Roman"/>
          <w:sz w:val="26"/>
          <w:szCs w:val="26"/>
          <w:lang w:val="vi-VN"/>
        </w:rPr>
        <w:t>Quản lý đội ngũ giảng viên các trường đại học địa phương trong bối cảnh hiện nay, luận án tiến sĩ khoa học giáo dục, Viện Khoa học giáo dục Việt Nam, năm 2017.</w:t>
      </w:r>
    </w:p>
    <w:p w14:paraId="33476A7F"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56. Nguyễn Thị Nga (2023), Phát huy nhân tố chủ quan trong hoạt động giáo dục - đào tạo của đội ngũ giảng viên các trường đại học, Tạp chí Lý luận chính trị điện tử, Học viện CTQG Hồ Chí Minh.</w:t>
      </w:r>
    </w:p>
    <w:p w14:paraId="55CD4B53"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57. Lê Đức Ngọc (2004), Giáo dục đại học - Quan điểm và giải pháp, NXB Đại học Quốc gia, Hà Nội.</w:t>
      </w:r>
    </w:p>
    <w:p w14:paraId="3FCF8A0A"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58. Nguyễn Văn Phong, Nguyễn Thị Kim Ngân, Thực trạng đội ngũ giảng viên các trường đại học công lập ở Việt Nam, Tạp chí Tổ chức nhà nước, 2018.</w:t>
      </w:r>
    </w:p>
    <w:p w14:paraId="17EF8823"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 xml:space="preserve">59. </w:t>
      </w:r>
      <w:bookmarkStart w:id="839" w:name="_Hlk157807166"/>
      <w:r w:rsidRPr="000125BE">
        <w:rPr>
          <w:rFonts w:ascii="Times New Roman" w:eastAsia="Calibri" w:hAnsi="Times New Roman" w:cs="Times New Roman"/>
          <w:sz w:val="26"/>
          <w:szCs w:val="26"/>
          <w:lang w:val="vi-VN"/>
        </w:rPr>
        <w:t>Nguyễn Ngọc Quân, Nguyễn Vân Điềm, giáo trình Quản trị nhân lực, Nhà xuất bản đại học kinh tế quốc dân, năm 2012</w:t>
      </w:r>
      <w:bookmarkEnd w:id="839"/>
      <w:r w:rsidRPr="000125BE">
        <w:rPr>
          <w:rFonts w:ascii="Times New Roman" w:eastAsia="Calibri" w:hAnsi="Times New Roman" w:cs="Times New Roman"/>
          <w:sz w:val="26"/>
          <w:szCs w:val="26"/>
          <w:lang w:val="vi-VN"/>
        </w:rPr>
        <w:t>.</w:t>
      </w:r>
    </w:p>
    <w:p w14:paraId="5B466CC5"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shd w:val="clear" w:color="auto" w:fill="FFFFFF"/>
          <w:lang w:val="vi-VN"/>
        </w:rPr>
      </w:pPr>
      <w:r w:rsidRPr="000125BE">
        <w:rPr>
          <w:rFonts w:ascii="Times New Roman" w:eastAsia="Calibri" w:hAnsi="Times New Roman" w:cs="Times New Roman"/>
          <w:sz w:val="26"/>
          <w:szCs w:val="26"/>
          <w:lang w:val="vi-VN"/>
        </w:rPr>
        <w:t>60. Quốc hội, Luật số 22/2008/QH12, Luật Cán bộ, công chức, ngày 13 tháng 11 năm 2008.</w:t>
      </w:r>
    </w:p>
    <w:p w14:paraId="37C7BB67"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shd w:val="clear" w:color="auto" w:fill="FFFFFF"/>
          <w:lang w:val="vi-VN"/>
        </w:rPr>
      </w:pPr>
      <w:r w:rsidRPr="000125BE">
        <w:rPr>
          <w:rFonts w:ascii="Times New Roman" w:eastAsia="Calibri" w:hAnsi="Times New Roman" w:cs="Times New Roman"/>
          <w:sz w:val="26"/>
          <w:szCs w:val="26"/>
          <w:shd w:val="clear" w:color="auto" w:fill="FFFFFF"/>
          <w:lang w:val="vi-VN"/>
        </w:rPr>
        <w:t>61. Quốc hội, Luật viên chức, Luật số 58/2010/QH12, ngày 15 tháng 11 năm 2010.</w:t>
      </w:r>
    </w:p>
    <w:p w14:paraId="046D1F3C"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shd w:val="clear" w:color="auto" w:fill="FFFFFF"/>
          <w:lang w:val="vi-VN"/>
        </w:rPr>
      </w:pPr>
      <w:r w:rsidRPr="000125BE">
        <w:rPr>
          <w:rFonts w:ascii="Times New Roman" w:eastAsia="Calibri" w:hAnsi="Times New Roman" w:cs="Times New Roman"/>
          <w:sz w:val="26"/>
          <w:szCs w:val="26"/>
          <w:shd w:val="clear" w:color="auto" w:fill="FFFFFF"/>
          <w:lang w:val="vi-VN"/>
        </w:rPr>
        <w:t>62. Quốc hội, Luật số 34/2012/QH14</w:t>
      </w:r>
      <w:r w:rsidRPr="000125BE">
        <w:rPr>
          <w:rFonts w:ascii="Times New Roman" w:eastAsia="Calibri" w:hAnsi="Times New Roman" w:cs="Times New Roman"/>
          <w:sz w:val="26"/>
          <w:szCs w:val="26"/>
          <w:lang w:val="vi-VN"/>
        </w:rPr>
        <w:t>, Luật sửa đổi, bổ sung một số điều của Luật giáo dục Đại học, năm 2018.</w:t>
      </w:r>
    </w:p>
    <w:p w14:paraId="6953F8D7"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pacing w:val="-4"/>
          <w:sz w:val="26"/>
          <w:szCs w:val="26"/>
          <w:lang w:val="vi-VN"/>
        </w:rPr>
      </w:pPr>
      <w:r w:rsidRPr="000125BE">
        <w:rPr>
          <w:rFonts w:ascii="Times New Roman" w:eastAsia="Calibri" w:hAnsi="Times New Roman" w:cs="Times New Roman"/>
          <w:sz w:val="26"/>
          <w:szCs w:val="26"/>
          <w:lang w:val="vi-VN"/>
        </w:rPr>
        <w:t xml:space="preserve">63. </w:t>
      </w:r>
      <w:r w:rsidRPr="000125BE">
        <w:rPr>
          <w:rFonts w:ascii="Times New Roman" w:eastAsia="Calibri" w:hAnsi="Times New Roman" w:cs="Times New Roman"/>
          <w:spacing w:val="-4"/>
          <w:sz w:val="26"/>
          <w:szCs w:val="26"/>
          <w:lang w:val="vi-VN"/>
        </w:rPr>
        <w:t>Quốc hội, Luật số 43/2019/QH14, Luật giáo dục 2019, ngày 14 tháng 6 năm 2019</w:t>
      </w:r>
    </w:p>
    <w:p w14:paraId="557E4B36"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shd w:val="clear" w:color="auto" w:fill="FFFFFF"/>
          <w:lang w:val="vi-VN"/>
        </w:rPr>
      </w:pPr>
      <w:bookmarkStart w:id="840" w:name="_Hlk155951444"/>
      <w:r w:rsidRPr="000125BE">
        <w:rPr>
          <w:rFonts w:ascii="Times New Roman" w:eastAsia="Calibri" w:hAnsi="Times New Roman" w:cs="Times New Roman"/>
          <w:sz w:val="26"/>
          <w:szCs w:val="26"/>
          <w:lang w:val="vi-VN"/>
        </w:rPr>
        <w:t xml:space="preserve">64. Quốc hội, </w:t>
      </w:r>
      <w:r w:rsidRPr="000125BE">
        <w:rPr>
          <w:rFonts w:ascii="Times New Roman" w:eastAsia="Calibri" w:hAnsi="Times New Roman" w:cs="Times New Roman"/>
          <w:sz w:val="26"/>
          <w:szCs w:val="26"/>
          <w:shd w:val="clear" w:color="auto" w:fill="FFFFFF"/>
          <w:lang w:val="vi-VN"/>
        </w:rPr>
        <w:t>Luật số 52/2019/QH14, Luật sửa đổi, bổ sung một số điều của Luật cán bộ, công chức và Luật viên chức, ngày 25 tháng 11 năm 2019.</w:t>
      </w:r>
    </w:p>
    <w:bookmarkEnd w:id="840"/>
    <w:p w14:paraId="6918412A"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shd w:val="clear" w:color="auto" w:fill="FFFFFF"/>
          <w:lang w:val="vi-VN"/>
        </w:rPr>
      </w:pPr>
      <w:r w:rsidRPr="000125BE">
        <w:rPr>
          <w:rFonts w:ascii="Times New Roman" w:eastAsia="Calibri" w:hAnsi="Times New Roman" w:cs="Times New Roman"/>
          <w:sz w:val="26"/>
          <w:szCs w:val="26"/>
          <w:lang w:val="vi-VN"/>
        </w:rPr>
        <w:t>65. Lại Hồng Sơn, “</w:t>
      </w:r>
      <w:r w:rsidRPr="000125BE">
        <w:rPr>
          <w:rFonts w:ascii="Times New Roman" w:eastAsia="Calibri" w:hAnsi="Times New Roman" w:cs="Times New Roman"/>
          <w:sz w:val="26"/>
          <w:szCs w:val="26"/>
          <w:shd w:val="clear" w:color="auto" w:fill="FFFFFF"/>
          <w:lang w:val="vi-VN"/>
        </w:rPr>
        <w:t>Nâng cao chất lượng đội ngũ giảng viên đáp ứng với xu thế phát triển của cuộc Cách mạng công nghiệp lần thứ tư”, Cổng thông tin điện tử Học viện cảnh sát nhân dân, 2020</w:t>
      </w:r>
    </w:p>
    <w:p w14:paraId="6288CD56"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pacing w:val="4"/>
          <w:sz w:val="26"/>
          <w:szCs w:val="26"/>
          <w:lang w:val="vi-VN"/>
        </w:rPr>
      </w:pPr>
      <w:r w:rsidRPr="000125BE">
        <w:rPr>
          <w:rFonts w:ascii="Times New Roman" w:eastAsia="Calibri" w:hAnsi="Times New Roman" w:cs="Times New Roman"/>
          <w:spacing w:val="-4"/>
          <w:sz w:val="26"/>
          <w:szCs w:val="26"/>
          <w:lang w:val="vi-VN"/>
        </w:rPr>
        <w:t xml:space="preserve">66. </w:t>
      </w:r>
      <w:r w:rsidRPr="000125BE">
        <w:rPr>
          <w:rFonts w:ascii="Times New Roman" w:eastAsia="Calibri" w:hAnsi="Times New Roman" w:cs="Times New Roman"/>
          <w:spacing w:val="4"/>
          <w:sz w:val="26"/>
          <w:szCs w:val="26"/>
          <w:lang w:val="vi-VN"/>
        </w:rPr>
        <w:t xml:space="preserve">Lê Quang Sơn (2015), Nâng cao năng lực cho đội ngũ giảng viên các trường </w:t>
      </w:r>
      <w:r w:rsidRPr="000125BE">
        <w:rPr>
          <w:rFonts w:ascii="Times New Roman" w:eastAsia="Calibri" w:hAnsi="Times New Roman" w:cs="Times New Roman"/>
          <w:spacing w:val="4"/>
          <w:sz w:val="26"/>
          <w:szCs w:val="26"/>
          <w:lang w:val="vi-VN"/>
        </w:rPr>
        <w:lastRenderedPageBreak/>
        <w:t>đại học sư phạm đáp ứng yêu cầu đổi mới căn bản và toàn diện giáo dục: Những định hướng và giải pháp, Báo cáo đề dẫn Hội thảo khoa học toàn quốc “Nâng cao năng lực cho giảng viên các trường sư phạm”, Trường Đại học Sư phạm - Đại học Đà Nẵng</w:t>
      </w:r>
    </w:p>
    <w:p w14:paraId="353A375B"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pacing w:val="3"/>
          <w:sz w:val="26"/>
          <w:szCs w:val="26"/>
          <w:shd w:val="clear" w:color="auto" w:fill="FFFFFF"/>
          <w:lang w:val="vi-VN"/>
        </w:rPr>
        <w:t>67. Đỗ Tất Thành, Đánh giá hiệu suất làm việc của giảng viên đại học: Kinh nghiệm quốc tế và bài học rút ra,Tạp chí Kinh tế và Dự báo, 2023</w:t>
      </w:r>
    </w:p>
    <w:p w14:paraId="156A731B"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shd w:val="clear" w:color="auto" w:fill="FFFFFF"/>
          <w:lang w:val="vi-VN"/>
        </w:rPr>
      </w:pPr>
      <w:r w:rsidRPr="000125BE">
        <w:rPr>
          <w:rFonts w:ascii="Times New Roman" w:eastAsia="Calibri" w:hAnsi="Times New Roman" w:cs="Times New Roman"/>
          <w:sz w:val="26"/>
          <w:szCs w:val="26"/>
          <w:lang w:val="vi-VN"/>
        </w:rPr>
        <w:t>68. Trịnh Xuân Thắng (2016), Xác định vị trí việc làm trong các cơ quan hành</w:t>
      </w:r>
      <w:r w:rsidRPr="000125BE">
        <w:rPr>
          <w:rFonts w:ascii="Times New Roman" w:eastAsia="Calibri" w:hAnsi="Times New Roman" w:cs="Times New Roman"/>
          <w:sz w:val="26"/>
          <w:szCs w:val="26"/>
          <w:lang w:val="vi-VN"/>
        </w:rPr>
        <w:br/>
        <w:t>chính Nhà nước, Tạp chí Lý luận chính trị, số 3</w:t>
      </w:r>
    </w:p>
    <w:p w14:paraId="2FCE8C81"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 xml:space="preserve">69. </w:t>
      </w:r>
      <w:bookmarkStart w:id="841" w:name="_Hlk155951481"/>
      <w:r w:rsidRPr="000125BE">
        <w:rPr>
          <w:rFonts w:ascii="Times New Roman" w:eastAsia="Calibri" w:hAnsi="Times New Roman" w:cs="Times New Roman"/>
          <w:sz w:val="26"/>
          <w:szCs w:val="26"/>
          <w:lang w:val="vi-VN"/>
        </w:rPr>
        <w:t>Phạm Văn Thuần (2009), Quản lý đội ngũ giảng viên trong đại học đa ngành, đa lĩnh vực ở Việt Nam theo quan điểm tự chủ và trách nhiệm xã hội, Luận án tiến sĩ QLGD, Đại học quốc gia Hà Nội, Hà Nội</w:t>
      </w:r>
      <w:bookmarkEnd w:id="841"/>
    </w:p>
    <w:p w14:paraId="21F10576"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70. Phạm Văn Thuần, Nghiêm Thị Thanh (2015), Đánh giá giảng viên theo năng lực làm việc và kết quả thực hiện nhiệm vụ phù hợp với vị trí việc làm trong các trường đại học công lập Việt Nam, Tạp chí Khoa học Đại học Quốc gia Hà Nội: Nghiên cứu giáo dục, Tập 31, số 2/2015</w:t>
      </w:r>
    </w:p>
    <w:p w14:paraId="366B361E"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shd w:val="clear" w:color="auto" w:fill="FFFFFF"/>
          <w:lang w:val="vi-VN"/>
        </w:rPr>
      </w:pPr>
      <w:r w:rsidRPr="000125BE">
        <w:rPr>
          <w:rFonts w:ascii="Times New Roman" w:eastAsia="Calibri" w:hAnsi="Times New Roman" w:cs="Times New Roman"/>
          <w:sz w:val="26"/>
          <w:szCs w:val="26"/>
          <w:lang w:val="vi-VN"/>
        </w:rPr>
        <w:t xml:space="preserve">71. </w:t>
      </w:r>
      <w:bookmarkStart w:id="842" w:name="_Hlk157807041"/>
      <w:r w:rsidRPr="000125BE">
        <w:rPr>
          <w:rFonts w:ascii="Times New Roman" w:eastAsia="Calibri" w:hAnsi="Times New Roman" w:cs="Times New Roman"/>
          <w:sz w:val="26"/>
          <w:szCs w:val="26"/>
          <w:lang w:val="vi-VN"/>
        </w:rPr>
        <w:t xml:space="preserve">Mai Hữu Thỉnh (2014), </w:t>
      </w:r>
      <w:r w:rsidRPr="000125BE">
        <w:rPr>
          <w:rFonts w:ascii="Times New Roman" w:eastAsia="Times New Roman" w:hAnsi="Times New Roman" w:cs="Times New Roman"/>
          <w:sz w:val="26"/>
          <w:szCs w:val="26"/>
          <w:lang w:val="vi-VN"/>
        </w:rPr>
        <w:t>Mô tả công việc theeo vị trí việc làm trong đơn vị sự nghiệp công lập, Tạp chí Tổ chức Nhà nước</w:t>
      </w:r>
    </w:p>
    <w:bookmarkEnd w:id="842"/>
    <w:p w14:paraId="4A07E3DB"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72. Đoàn Thị Thanh Thủy (2008), Tăng cường chất lượng đội ngũ giảng viên đại học đáp ứng yêu cầu nâng cao chất lượng đào tạo, Tạp chí Giáo dục số 203, tháng 12/2008.</w:t>
      </w:r>
    </w:p>
    <w:p w14:paraId="2BBD22EC"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73. Nguyễn Thị Thu Thủy (2012), Quản lý đào tạo giảng viên lý luận chính trị đáp ứng yêu cầu thời kỳ đổi mới hiện nay, Luận án tiến sĩ QLGD, Đại học quốc gia Hà Nội, Hà Nội.</w:t>
      </w:r>
    </w:p>
    <w:p w14:paraId="11F193D3" w14:textId="77777777" w:rsidR="004D5A60" w:rsidRPr="000125BE" w:rsidRDefault="004D5A60" w:rsidP="004D5A60">
      <w:pPr>
        <w:widowControl w:val="0"/>
        <w:spacing w:after="0" w:line="348" w:lineRule="auto"/>
        <w:ind w:left="426" w:hanging="426"/>
        <w:jc w:val="both"/>
        <w:rPr>
          <w:rFonts w:ascii="Times New Roman" w:eastAsia="Times New Roman" w:hAnsi="Times New Roman" w:cs="Times New Roman"/>
          <w:sz w:val="26"/>
          <w:szCs w:val="26"/>
          <w:shd w:val="clear" w:color="auto" w:fill="FFFFFF"/>
          <w:lang w:val="vi-VN"/>
        </w:rPr>
      </w:pPr>
      <w:r w:rsidRPr="000125BE">
        <w:rPr>
          <w:rFonts w:ascii="Times New Roman" w:eastAsia="Times New Roman" w:hAnsi="Times New Roman" w:cs="Times New Roman"/>
          <w:sz w:val="26"/>
          <w:szCs w:val="26"/>
          <w:shd w:val="clear" w:color="auto" w:fill="FFFFFF"/>
          <w:lang w:val="vi-VN"/>
        </w:rPr>
        <w:t xml:space="preserve">74. Nguyễn Cảnh Toàn (2022), </w:t>
      </w:r>
      <w:r w:rsidRPr="000125BE">
        <w:rPr>
          <w:rFonts w:ascii="Times New Roman" w:eastAsia="Calibri" w:hAnsi="Times New Roman" w:cs="Times New Roman"/>
          <w:sz w:val="26"/>
          <w:szCs w:val="26"/>
          <w:lang w:val="vi-VN"/>
        </w:rPr>
        <w:t xml:space="preserve">Phát triển đội ngũ giảng viên võ thuật các trường đại học ngành Công an nhân dân trong bối cảnh xã hội hiện nay, </w:t>
      </w:r>
      <w:r w:rsidRPr="000125BE">
        <w:rPr>
          <w:rFonts w:ascii="Times New Roman" w:eastAsia="Times New Roman" w:hAnsi="Times New Roman" w:cs="Times New Roman"/>
          <w:sz w:val="26"/>
          <w:szCs w:val="26"/>
          <w:shd w:val="clear" w:color="auto" w:fill="FFFFFF"/>
          <w:lang w:val="vi-VN"/>
        </w:rPr>
        <w:t>Luận án tiến sĩ QLGD, HVQLGD</w:t>
      </w:r>
    </w:p>
    <w:p w14:paraId="7BC0C231"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 xml:space="preserve">75. Nguyễn Đức Toàn (2023) </w:t>
      </w:r>
      <w:hyperlink r:id="rId225" w:history="1">
        <w:r w:rsidRPr="000125BE">
          <w:rPr>
            <w:rFonts w:ascii="Times New Roman" w:eastAsia="Calibri" w:hAnsi="Times New Roman" w:cs="Times New Roman"/>
            <w:sz w:val="26"/>
            <w:szCs w:val="26"/>
            <w:u w:val="single"/>
            <w:lang w:val="vi-VN"/>
          </w:rPr>
          <w:t>http://www.thiduakhenthuongvn.org.vn/dien-dan/doi-moi-cong-tac-quan-ly-can-bo-cong-chuc-vien-chuc-trong-co-quan-nha-nuoc-dap-ung-yeu-cau</w:t>
        </w:r>
      </w:hyperlink>
    </w:p>
    <w:p w14:paraId="2CE6C903" w14:textId="77777777" w:rsidR="004D5A60" w:rsidRPr="000125BE" w:rsidRDefault="004D5A60" w:rsidP="004D5A60">
      <w:pPr>
        <w:widowControl w:val="0"/>
        <w:spacing w:after="0" w:line="348" w:lineRule="auto"/>
        <w:ind w:left="426" w:hanging="426"/>
        <w:jc w:val="both"/>
        <w:rPr>
          <w:rFonts w:ascii="Times New Roman" w:eastAsia="Times New Roman" w:hAnsi="Times New Roman" w:cs="Times New Roman"/>
          <w:sz w:val="26"/>
          <w:szCs w:val="26"/>
          <w:shd w:val="clear" w:color="auto" w:fill="FFFFFF"/>
          <w:lang w:val="vi-VN"/>
        </w:rPr>
      </w:pPr>
      <w:r w:rsidRPr="000125BE">
        <w:rPr>
          <w:rFonts w:ascii="Times New Roman" w:eastAsia="Calibri" w:hAnsi="Times New Roman" w:cs="Times New Roman"/>
          <w:sz w:val="26"/>
          <w:szCs w:val="26"/>
          <w:lang w:val="vi-VN"/>
        </w:rPr>
        <w:t xml:space="preserve">76. Hoàng Sỹ Tương (2021), </w:t>
      </w:r>
      <w:r w:rsidRPr="000125BE">
        <w:rPr>
          <w:rFonts w:ascii="Times New Roman" w:eastAsia="Times New Roman" w:hAnsi="Times New Roman" w:cs="Times New Roman"/>
          <w:sz w:val="26"/>
          <w:szCs w:val="26"/>
          <w:shd w:val="clear" w:color="auto" w:fill="FFFFFF"/>
          <w:lang w:val="vi-VN"/>
        </w:rPr>
        <w:t xml:space="preserve">Phát triển đội ngũ giảng viên ngành an toàn thông tin ở các trường đại học khối quốc phòng trong bối cảnh hiện nay, Luận án tiến sĩ </w:t>
      </w:r>
      <w:r w:rsidRPr="000125BE">
        <w:rPr>
          <w:rFonts w:ascii="Times New Roman" w:eastAsia="Times New Roman" w:hAnsi="Times New Roman" w:cs="Times New Roman"/>
          <w:sz w:val="26"/>
          <w:szCs w:val="26"/>
          <w:shd w:val="clear" w:color="auto" w:fill="FFFFFF"/>
          <w:lang w:val="vi-VN"/>
        </w:rPr>
        <w:lastRenderedPageBreak/>
        <w:t>QLGD, HVQLGD</w:t>
      </w:r>
    </w:p>
    <w:p w14:paraId="2CBA51A1"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b/>
          <w:bCs/>
          <w:sz w:val="26"/>
          <w:szCs w:val="26"/>
          <w:shd w:val="clear" w:color="auto" w:fill="FFFFFF"/>
          <w:lang w:val="vi-VN"/>
        </w:rPr>
      </w:pPr>
      <w:bookmarkStart w:id="843" w:name="_Hlk157804903"/>
      <w:r w:rsidRPr="000125BE">
        <w:rPr>
          <w:rFonts w:ascii="Times New Roman" w:eastAsia="Calibri" w:hAnsi="Times New Roman" w:cs="Times New Roman"/>
          <w:sz w:val="26"/>
          <w:szCs w:val="26"/>
          <w:lang w:val="vi-VN"/>
        </w:rPr>
        <w:t>77. Nguyễn Văn Viên (2017),</w:t>
      </w:r>
      <w:r w:rsidRPr="000125BE">
        <w:rPr>
          <w:rFonts w:ascii="Times New Roman" w:eastAsia="Calibri" w:hAnsi="Times New Roman" w:cs="Times New Roman"/>
          <w:b/>
          <w:bCs/>
          <w:sz w:val="26"/>
          <w:szCs w:val="26"/>
          <w:lang w:val="vi-VN"/>
        </w:rPr>
        <w:t xml:space="preserve"> </w:t>
      </w:r>
      <w:r w:rsidRPr="000125BE">
        <w:rPr>
          <w:rFonts w:ascii="Times New Roman" w:eastAsia="Calibri" w:hAnsi="Times New Roman" w:cs="Times New Roman"/>
          <w:sz w:val="26"/>
          <w:szCs w:val="26"/>
          <w:lang w:val="vi-VN"/>
        </w:rPr>
        <w:t>Áp dụng mô hình quản lý nguồn nhân lực công theo việc làm ở Việt Nam hiện nay, Tạp chí Tổ chức Nhà nước</w:t>
      </w:r>
    </w:p>
    <w:bookmarkEnd w:id="843"/>
    <w:p w14:paraId="02DA69A7" w14:textId="77777777" w:rsidR="004D5A60" w:rsidRPr="000125BE" w:rsidRDefault="004D5A60" w:rsidP="004D5A60">
      <w:pPr>
        <w:spacing w:after="0" w:line="348" w:lineRule="auto"/>
        <w:ind w:left="454" w:hanging="454"/>
        <w:jc w:val="both"/>
        <w:rPr>
          <w:rFonts w:ascii="Times New Roman" w:eastAsia="Calibri" w:hAnsi="Times New Roman" w:cs="Times New Roman"/>
          <w:iCs/>
          <w:sz w:val="26"/>
          <w:szCs w:val="26"/>
          <w:lang w:val="vi-VN"/>
        </w:rPr>
      </w:pPr>
      <w:r w:rsidRPr="000125BE">
        <w:rPr>
          <w:rFonts w:ascii="Times New Roman" w:eastAsia="Calibri" w:hAnsi="Times New Roman" w:cs="Times New Roman"/>
          <w:spacing w:val="4"/>
          <w:sz w:val="26"/>
          <w:szCs w:val="26"/>
          <w:lang w:val="vi-VN"/>
        </w:rPr>
        <w:t xml:space="preserve">78. </w:t>
      </w:r>
      <w:r w:rsidRPr="000125BE">
        <w:rPr>
          <w:rFonts w:ascii="Times New Roman" w:eastAsia="Calibri" w:hAnsi="Times New Roman" w:cs="Times New Roman"/>
          <w:spacing w:val="4"/>
          <w:sz w:val="26"/>
          <w:szCs w:val="26"/>
        </w:rPr>
        <w:tab/>
      </w:r>
      <w:r w:rsidRPr="000125BE">
        <w:rPr>
          <w:rFonts w:ascii="Times New Roman" w:eastAsia="Calibri" w:hAnsi="Times New Roman" w:cs="Times New Roman"/>
          <w:spacing w:val="4"/>
          <w:sz w:val="26"/>
          <w:szCs w:val="26"/>
          <w:shd w:val="clear" w:color="auto" w:fill="FFFFFF"/>
          <w:lang w:val="fr-FR"/>
        </w:rPr>
        <w:t xml:space="preserve">Hồ Văn Vĩnh (2004), </w:t>
      </w:r>
      <w:r w:rsidRPr="000125BE">
        <w:rPr>
          <w:rFonts w:ascii="Times New Roman" w:eastAsia="Calibri" w:hAnsi="Times New Roman" w:cs="Times New Roman"/>
          <w:iCs/>
          <w:spacing w:val="4"/>
          <w:sz w:val="26"/>
          <w:szCs w:val="26"/>
          <w:shd w:val="clear" w:color="auto" w:fill="FFFFFF"/>
          <w:lang w:val="fr-FR"/>
        </w:rPr>
        <w:t>Giáo trình khoa học quản lý, NXB Chính trị Quốc gia, Hà Nội.</w:t>
      </w:r>
    </w:p>
    <w:p w14:paraId="1013EF2E"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shd w:val="clear" w:color="auto" w:fill="FFFFFF"/>
          <w:lang w:val="vi-VN"/>
        </w:rPr>
      </w:pPr>
      <w:r w:rsidRPr="000125BE">
        <w:rPr>
          <w:rFonts w:ascii="Times New Roman" w:eastAsia="Calibri" w:hAnsi="Times New Roman" w:cs="Times New Roman"/>
          <w:spacing w:val="4"/>
          <w:sz w:val="26"/>
          <w:szCs w:val="26"/>
          <w:lang w:val="vi-VN"/>
        </w:rPr>
        <w:t>79. V</w:t>
      </w:r>
      <w:r w:rsidRPr="000125BE">
        <w:rPr>
          <w:rFonts w:ascii="Times New Roman" w:eastAsia="Calibri" w:hAnsi="Times New Roman" w:cs="Times New Roman"/>
          <w:sz w:val="26"/>
          <w:szCs w:val="26"/>
          <w:shd w:val="clear" w:color="auto" w:fill="FFFFFF"/>
          <w:lang w:val="vi-VN"/>
        </w:rPr>
        <w:t>iện Chiến lược và Chương trình Giáo dục, (2007), Nghiên cứu đánh giá thực trạng đội ngũ nhà giáo Việt Nam, Hà Nội</w:t>
      </w:r>
    </w:p>
    <w:p w14:paraId="67CB8470"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80. Beerens, D. R. (2003), Evaluating Teachers for Professional Growth: Creating a Culture of Motivation and Learning, Corwin Press, INC-California</w:t>
      </w:r>
    </w:p>
    <w:p w14:paraId="05A4AD89" w14:textId="77777777" w:rsidR="004D5A60" w:rsidRPr="000125BE" w:rsidRDefault="004D5A60" w:rsidP="004D5A60">
      <w:pPr>
        <w:widowControl w:val="0"/>
        <w:tabs>
          <w:tab w:val="left" w:pos="426"/>
        </w:tabs>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 xml:space="preserve">81. Catherine Armstrong (2010), How to Become a Lecturer; </w:t>
      </w:r>
      <w:hyperlink r:id="rId226" w:history="1">
        <w:r w:rsidRPr="000125BE">
          <w:rPr>
            <w:rFonts w:ascii="Times New Roman" w:eastAsia="Calibri" w:hAnsi="Times New Roman" w:cs="Times New Roman"/>
            <w:sz w:val="26"/>
            <w:szCs w:val="26"/>
            <w:u w:val="single"/>
          </w:rPr>
          <w:t>www.jobs.ac.uk/careers.../how-to-become-a-lecture</w:t>
        </w:r>
      </w:hyperlink>
    </w:p>
    <w:p w14:paraId="19A20304"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82. Daniel R. Beerens (2003), Evaluating Teachers for Professional Growth: Creating a culture of Motivation and learning, Corwin Press, INC-California</w:t>
      </w:r>
    </w:p>
    <w:p w14:paraId="775A644D"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 xml:space="preserve">83. </w:t>
      </w:r>
      <w:bookmarkStart w:id="844" w:name="_Hlk165541526"/>
      <w:r w:rsidRPr="000125BE">
        <w:rPr>
          <w:rFonts w:ascii="Times New Roman" w:eastAsia="Calibri" w:hAnsi="Times New Roman" w:cs="Times New Roman"/>
          <w:sz w:val="26"/>
          <w:szCs w:val="26"/>
        </w:rPr>
        <w:t xml:space="preserve">Daly, C.L. (2006), </w:t>
      </w:r>
      <w:bookmarkEnd w:id="844"/>
      <w:r w:rsidRPr="000125BE">
        <w:rPr>
          <w:rFonts w:ascii="Times New Roman" w:eastAsia="Calibri" w:hAnsi="Times New Roman" w:cs="Times New Roman"/>
          <w:sz w:val="26"/>
          <w:szCs w:val="26"/>
        </w:rPr>
        <w:t>Greener pastures: Faculty turnover intent in urban public universities, Journal of Higher Education, 2(9): 1305 - 1313</w:t>
      </w:r>
    </w:p>
    <w:p w14:paraId="61C6D27C"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 xml:space="preserve">84. David D. Dubois, William J. Rothwell, et al. (2004). Competency based Human resource management. Davies-Black Publishing © 2004, ISBN: 0891061746 </w:t>
      </w:r>
    </w:p>
    <w:p w14:paraId="2385CA45"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85. ILO, Handbook of good human resource practices in the teaching profession, First edition 2012</w:t>
      </w:r>
    </w:p>
    <w:p w14:paraId="5EAD9022"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86. Ghada Eweda (2016), Critically analyse the Harvard model of HR. What implications does it have for the HR manager</w:t>
      </w:r>
    </w:p>
    <w:p w14:paraId="437F44BD"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87. Hall, P. &amp; Simeral, A. (2008), Building Teachers’ Capacity for Success, Premium Member Book</w:t>
      </w:r>
    </w:p>
    <w:p w14:paraId="047CDF14"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rPr>
        <w:t xml:space="preserve">88. </w:t>
      </w:r>
      <w:r w:rsidRPr="000125BE">
        <w:rPr>
          <w:rFonts w:ascii="Times New Roman" w:eastAsia="Calibri" w:hAnsi="Times New Roman" w:cs="Times New Roman"/>
          <w:sz w:val="26"/>
          <w:szCs w:val="26"/>
          <w:lang w:val="vi-VN"/>
        </w:rPr>
        <w:t>Harris, R., Guthrie, H., Hobart, B. &amp; Lundberg, D. (1995), Competency - based education and training: between a rock and a whirlpool, South Melbourne: Macmillan Publishers Australia Pty. Ltd</w:t>
      </w:r>
    </w:p>
    <w:p w14:paraId="4586C2A1" w14:textId="77777777" w:rsidR="004D5A60" w:rsidRPr="000125BE" w:rsidRDefault="004D5A60" w:rsidP="004D5A60">
      <w:pPr>
        <w:spacing w:after="0" w:line="348" w:lineRule="auto"/>
        <w:ind w:left="454" w:hanging="454"/>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lang w:val="vi-VN"/>
        </w:rPr>
        <w:t xml:space="preserve">89. </w:t>
      </w:r>
      <w:r w:rsidRPr="000125BE">
        <w:rPr>
          <w:rFonts w:ascii="Times New Roman" w:eastAsia="Calibri" w:hAnsi="Times New Roman" w:cs="Times New Roman"/>
          <w:sz w:val="26"/>
          <w:szCs w:val="26"/>
          <w:shd w:val="clear" w:color="auto" w:fill="FFFFFF"/>
          <w:lang w:val="fr-FR"/>
        </w:rPr>
        <w:t xml:space="preserve">Harold Koontz Heinz Weihrich (Vũ Thiếu, Nguyễn Mạnh Quân, Nguyễn Đăng Dậu dịch) (1994), </w:t>
      </w:r>
      <w:r w:rsidRPr="000125BE">
        <w:rPr>
          <w:rFonts w:ascii="Times New Roman" w:eastAsia="Calibri" w:hAnsi="Times New Roman" w:cs="Times New Roman"/>
          <w:iCs/>
          <w:sz w:val="26"/>
          <w:szCs w:val="26"/>
          <w:shd w:val="clear" w:color="auto" w:fill="FFFFFF"/>
          <w:lang w:val="fr-FR"/>
        </w:rPr>
        <w:t>Những vấn đề cốt yếu của quản lý,</w:t>
      </w:r>
      <w:r w:rsidRPr="000125BE">
        <w:rPr>
          <w:rFonts w:ascii="Times New Roman" w:eastAsia="Calibri" w:hAnsi="Times New Roman" w:cs="Times New Roman"/>
          <w:sz w:val="26"/>
          <w:szCs w:val="26"/>
          <w:shd w:val="clear" w:color="auto" w:fill="FFFFFF"/>
          <w:lang w:val="fr-FR"/>
        </w:rPr>
        <w:t xml:space="preserve"> NXB Khoa học và Kỹ thuật, Hà Nội.</w:t>
      </w:r>
    </w:p>
    <w:p w14:paraId="5DE57573"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90. James H. Stronge (2007), Qualities of Efective Teachers, Association for Supervision and Curriculum Development</w:t>
      </w:r>
    </w:p>
    <w:p w14:paraId="46D7AA3F"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lastRenderedPageBreak/>
        <w:t>91. Jaap Scheerens (2010), [Teachers Professional development - Europe in international comparison, University of Twente</w:t>
      </w:r>
    </w:p>
    <w:p w14:paraId="5AAB1B30"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92. Jhurree, V. (2005), Technology integration in education in developing countries: Guidelines to policy Makers, International Educational Journal [Electronic], 6 (4), 467-483</w:t>
      </w:r>
    </w:p>
    <w:p w14:paraId="713ED448"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93. John R, Thelin (2004), A History of American Higher Education, The John Hopkins University Press, Baltimore and London</w:t>
      </w:r>
    </w:p>
    <w:p w14:paraId="1262B1D0"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94. European Science Foundation (2012), The professionalisation of academics as teachers in higher education: Science position paper, France: Ireg Strasbourg</w:t>
      </w:r>
    </w:p>
    <w:p w14:paraId="6F4C4284"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95. Leonard Nadler (1970),</w:t>
      </w:r>
      <w:r w:rsidRPr="000125BE">
        <w:rPr>
          <w:rFonts w:ascii="Times New Roman" w:eastAsia="Calibri" w:hAnsi="Times New Roman" w:cs="Times New Roman"/>
          <w:b/>
          <w:bCs/>
          <w:sz w:val="26"/>
          <w:szCs w:val="26"/>
        </w:rPr>
        <w:t xml:space="preserve"> </w:t>
      </w:r>
      <w:r w:rsidRPr="000125BE">
        <w:rPr>
          <w:rFonts w:ascii="Times New Roman" w:eastAsia="Calibri" w:hAnsi="Times New Roman" w:cs="Times New Roman"/>
          <w:bCs/>
          <w:sz w:val="26"/>
          <w:szCs w:val="26"/>
        </w:rPr>
        <w:t>Developing Human Resources, American Society for Training and Development,</w:t>
      </w:r>
      <w:r w:rsidRPr="000125BE">
        <w:rPr>
          <w:rFonts w:ascii="Times New Roman" w:eastAsia="Calibri" w:hAnsi="Times New Roman" w:cs="Times New Roman"/>
          <w:b/>
          <w:bCs/>
          <w:sz w:val="26"/>
          <w:szCs w:val="26"/>
        </w:rPr>
        <w:t xml:space="preserve"> </w:t>
      </w:r>
      <w:r w:rsidRPr="000125BE">
        <w:rPr>
          <w:rFonts w:ascii="Times New Roman" w:eastAsia="Calibri" w:hAnsi="Times New Roman" w:cs="Times New Roman"/>
          <w:bCs/>
          <w:sz w:val="26"/>
          <w:szCs w:val="26"/>
        </w:rPr>
        <w:t>Madison, WI</w:t>
      </w:r>
    </w:p>
    <w:p w14:paraId="5BA0A681"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rPr>
        <w:t xml:space="preserve">96. </w:t>
      </w:r>
      <w:r w:rsidRPr="000125BE">
        <w:rPr>
          <w:rFonts w:ascii="Times New Roman" w:eastAsia="Calibri" w:hAnsi="Times New Roman" w:cs="Times New Roman"/>
          <w:sz w:val="26"/>
          <w:szCs w:val="26"/>
          <w:lang w:val="vi-VN"/>
        </w:rPr>
        <w:t>Dr. Naga Raju. Battu (2006), Human Resource Management, Course Material, 2006</w:t>
      </w:r>
    </w:p>
    <w:p w14:paraId="3D209A13"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rPr>
        <w:t>97. National Commission for Colleges of Education (2012), Sensitization Workshop on the New NCE Minimum Standards and the use of Quality Assurance Toolkit for Institutional Self Assessment: Facilitor’s Training Guide, TETF PROJECT</w:t>
      </w:r>
    </w:p>
    <w:p w14:paraId="26C3A45E"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lang w:val="vi-VN"/>
        </w:rPr>
      </w:pPr>
      <w:r w:rsidRPr="000125BE">
        <w:rPr>
          <w:rFonts w:ascii="Times New Roman" w:eastAsia="Calibri" w:hAnsi="Times New Roman" w:cs="Times New Roman"/>
          <w:sz w:val="26"/>
          <w:szCs w:val="26"/>
        </w:rPr>
        <w:t>98. Peter A.Hall and Alisa (2008), Buiding Teachers’ Capacity for Success,Premium Member Book</w:t>
      </w:r>
    </w:p>
    <w:p w14:paraId="3A857F58"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99. Robert J. Marzaro (2007), The Art and Science of Teaching: A Comprehensive Framework for Effective Instruction, Paperback ISSN 978-1- 4-660571-3</w:t>
      </w:r>
    </w:p>
    <w:p w14:paraId="2E731A9A"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100. Sidney Hook, Academic freedom and Academic anarchy, Cowles Book</w:t>
      </w:r>
      <w:r w:rsidRPr="000125BE">
        <w:rPr>
          <w:rFonts w:ascii="Times New Roman" w:eastAsia="Calibri" w:hAnsi="Times New Roman" w:cs="Times New Roman"/>
          <w:sz w:val="26"/>
          <w:szCs w:val="26"/>
        </w:rPr>
        <w:br/>
        <w:t>company, INC, New York, copyright 1970</w:t>
      </w:r>
    </w:p>
    <w:p w14:paraId="10D0524D"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101. Todd Whitaker, Beth Whitaker, Dale Lumpa (2013), Motivating &amp; Inspiring Teachers: The Educational leader’s Guide for Buiding Staff Morale, Loutledge, 2rd edition</w:t>
      </w:r>
    </w:p>
    <w:p w14:paraId="22F20AF9" w14:textId="77777777" w:rsidR="004D5A60" w:rsidRPr="000125BE" w:rsidRDefault="004D5A60" w:rsidP="004D5A60">
      <w:pPr>
        <w:widowControl w:val="0"/>
        <w:spacing w:after="0" w:line="348" w:lineRule="auto"/>
        <w:ind w:left="426" w:hanging="426"/>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 xml:space="preserve">102. </w:t>
      </w:r>
      <w:bookmarkStart w:id="845" w:name="_Hlk165541956"/>
      <w:r w:rsidRPr="000125BE">
        <w:rPr>
          <w:rFonts w:ascii="Times New Roman" w:eastAsia="Calibri" w:hAnsi="Times New Roman" w:cs="Times New Roman"/>
          <w:sz w:val="26"/>
          <w:szCs w:val="26"/>
        </w:rPr>
        <w:t xml:space="preserve">Umaru, R. I. &amp; Ombugus, D. A. (2017), </w:t>
      </w:r>
      <w:bookmarkEnd w:id="845"/>
      <w:r w:rsidRPr="000125BE">
        <w:rPr>
          <w:rFonts w:ascii="Times New Roman" w:eastAsia="Calibri" w:hAnsi="Times New Roman" w:cs="Times New Roman"/>
          <w:sz w:val="26"/>
          <w:szCs w:val="26"/>
        </w:rPr>
        <w:t>Determinants of Job Satisfaction of Colleges of Education Lecturers: A Study of Nasarawa State College of Education, Akwanga, Asian Business Research Journal, Vol. 2, No. 1, 8-13</w:t>
      </w:r>
    </w:p>
    <w:p w14:paraId="3A9BB25F" w14:textId="77777777" w:rsidR="004D5A60" w:rsidRPr="000125BE" w:rsidRDefault="004D5A60" w:rsidP="004D5A60">
      <w:pPr>
        <w:spacing w:after="0" w:line="348" w:lineRule="auto"/>
        <w:rPr>
          <w:rFonts w:ascii="Times New Roman" w:eastAsia="Calibri" w:hAnsi="Times New Roman" w:cs="Times New Roman"/>
          <w:sz w:val="26"/>
          <w:szCs w:val="26"/>
        </w:rPr>
      </w:pPr>
      <w:r w:rsidRPr="000125BE">
        <w:rPr>
          <w:rFonts w:ascii="Times New Roman" w:eastAsia="Calibri" w:hAnsi="Times New Roman" w:cs="Times New Roman"/>
          <w:sz w:val="26"/>
          <w:szCs w:val="26"/>
        </w:rPr>
        <w:t>103. WB (1994), Higher education : The lessons of experience, Washington, D.C.</w:t>
      </w:r>
    </w:p>
    <w:bookmarkEnd w:id="831"/>
    <w:p w14:paraId="0216BE08" w14:textId="77777777" w:rsidR="004D5A60" w:rsidRPr="000125BE" w:rsidRDefault="004D5A60" w:rsidP="004D5A60">
      <w:pPr>
        <w:spacing w:after="200" w:line="276" w:lineRule="auto"/>
        <w:rPr>
          <w:rFonts w:ascii="Times New Roman" w:eastAsia="Calibri" w:hAnsi="Times New Roman" w:cs="Times New Roman"/>
          <w:sz w:val="26"/>
          <w:szCs w:val="26"/>
          <w:lang w:val="nb-NO"/>
        </w:rPr>
      </w:pPr>
    </w:p>
    <w:p w14:paraId="3D84F260" w14:textId="77777777" w:rsidR="004D5A60" w:rsidRPr="000125BE" w:rsidRDefault="004D5A60" w:rsidP="004D5A60">
      <w:pPr>
        <w:widowControl w:val="0"/>
        <w:spacing w:after="0" w:line="360" w:lineRule="auto"/>
        <w:jc w:val="center"/>
        <w:rPr>
          <w:rFonts w:ascii="Times New Roman" w:hAnsi="Times New Roman" w:cs="Times New Roman"/>
          <w:b/>
          <w:bCs/>
          <w:sz w:val="26"/>
          <w:szCs w:val="26"/>
          <w:lang w:val="nb-NO"/>
        </w:rPr>
        <w:sectPr w:rsidR="004D5A60" w:rsidRPr="000125BE" w:rsidSect="0070055A">
          <w:footerReference w:type="first" r:id="rId227"/>
          <w:pgSz w:w="11900" w:h="16838" w:code="9"/>
          <w:pgMar w:top="1701" w:right="1134" w:bottom="1701" w:left="1985" w:header="0" w:footer="1021" w:gutter="0"/>
          <w:pgNumType w:start="1"/>
          <w:cols w:space="720"/>
          <w:titlePg/>
        </w:sectPr>
      </w:pPr>
    </w:p>
    <w:p w14:paraId="305332EE" w14:textId="77777777" w:rsidR="004D5A60" w:rsidRPr="000125BE" w:rsidRDefault="004D5A60" w:rsidP="004D5A60">
      <w:pPr>
        <w:pStyle w:val="11"/>
        <w:rPr>
          <w:color w:val="auto"/>
          <w:lang w:val="id-ID"/>
        </w:rPr>
      </w:pPr>
      <w:bookmarkStart w:id="846" w:name="_Toc155805907"/>
      <w:bookmarkStart w:id="847" w:name="_Toc163200847"/>
      <w:r w:rsidRPr="000125BE">
        <w:rPr>
          <w:color w:val="auto"/>
          <w:lang w:val="nb-NO"/>
        </w:rPr>
        <w:lastRenderedPageBreak/>
        <w:t>PHỤ LỤC</w:t>
      </w:r>
      <w:bookmarkEnd w:id="832"/>
      <w:bookmarkEnd w:id="846"/>
      <w:bookmarkEnd w:id="847"/>
    </w:p>
    <w:p w14:paraId="02D5AE14" w14:textId="77777777" w:rsidR="004D5A60" w:rsidRPr="000125BE" w:rsidRDefault="004D5A60" w:rsidP="004D5A60">
      <w:pPr>
        <w:widowControl w:val="0"/>
        <w:spacing w:after="0" w:line="360" w:lineRule="auto"/>
        <w:jc w:val="center"/>
        <w:rPr>
          <w:rFonts w:ascii="Times New Roman" w:eastAsia="Times New Roman" w:hAnsi="Times New Roman"/>
          <w:b/>
          <w:sz w:val="26"/>
          <w:szCs w:val="26"/>
          <w:lang w:val="id-ID"/>
        </w:rPr>
      </w:pPr>
      <w:r w:rsidRPr="000125BE">
        <w:rPr>
          <w:rFonts w:ascii="Times New Roman" w:eastAsia="Times New Roman" w:hAnsi="Times New Roman"/>
          <w:b/>
          <w:sz w:val="26"/>
          <w:szCs w:val="26"/>
          <w:lang w:val="id-ID"/>
        </w:rPr>
        <w:t>PHỤ LỤC 1</w:t>
      </w:r>
    </w:p>
    <w:p w14:paraId="5A83F208" w14:textId="77777777" w:rsidR="004D5A60" w:rsidRPr="000125BE" w:rsidRDefault="004D5A60" w:rsidP="004D5A60">
      <w:pPr>
        <w:widowControl w:val="0"/>
        <w:spacing w:after="0" w:line="360" w:lineRule="auto"/>
        <w:jc w:val="center"/>
        <w:rPr>
          <w:rFonts w:ascii="Times New Roman" w:eastAsia="Times New Roman" w:hAnsi="Times New Roman"/>
          <w:b/>
          <w:sz w:val="26"/>
          <w:szCs w:val="26"/>
          <w:lang w:val="id-ID"/>
        </w:rPr>
      </w:pPr>
      <w:r w:rsidRPr="000125BE">
        <w:rPr>
          <w:rFonts w:ascii="Times New Roman" w:eastAsia="Times New Roman" w:hAnsi="Times New Roman"/>
          <w:b/>
          <w:sz w:val="26"/>
          <w:szCs w:val="26"/>
          <w:lang w:val="id-ID"/>
        </w:rPr>
        <w:t>PHIẾU KHẢO SÁT THỰC TRẠNG QUẢN LÝ ĐỘI NGŨ GIẢNG VIÊN</w:t>
      </w:r>
    </w:p>
    <w:p w14:paraId="12E902AA" w14:textId="77777777" w:rsidR="004D5A60" w:rsidRPr="000125BE" w:rsidRDefault="004D5A60" w:rsidP="004D5A60">
      <w:pPr>
        <w:widowControl w:val="0"/>
        <w:spacing w:after="0" w:line="360" w:lineRule="auto"/>
        <w:jc w:val="center"/>
        <w:rPr>
          <w:rFonts w:ascii="Times New Roman" w:eastAsia="Times New Roman" w:hAnsi="Times New Roman"/>
          <w:b/>
          <w:sz w:val="26"/>
          <w:szCs w:val="26"/>
          <w:lang w:val="id-ID"/>
        </w:rPr>
      </w:pPr>
      <w:r w:rsidRPr="000125BE">
        <w:rPr>
          <w:rFonts w:ascii="Times New Roman" w:eastAsia="Times New Roman" w:hAnsi="Times New Roman"/>
          <w:b/>
          <w:sz w:val="26"/>
          <w:szCs w:val="26"/>
          <w:lang w:val="id-ID"/>
        </w:rPr>
        <w:t>CÁC TRƯỜNG ĐẠI HỌC ĐỊA PHƯƠNG THEO VỊ TRÍ VIỆC LÀM</w:t>
      </w:r>
    </w:p>
    <w:p w14:paraId="1017F181" w14:textId="77777777" w:rsidR="004D5A60" w:rsidRPr="000125BE" w:rsidRDefault="004D5A60" w:rsidP="004D5A60">
      <w:pPr>
        <w:widowControl w:val="0"/>
        <w:spacing w:after="0" w:line="360" w:lineRule="auto"/>
        <w:ind w:right="-499"/>
        <w:jc w:val="center"/>
        <w:rPr>
          <w:rFonts w:ascii="Times New Roman" w:eastAsia="Times New Roman" w:hAnsi="Times New Roman"/>
          <w:b/>
          <w:sz w:val="26"/>
          <w:szCs w:val="26"/>
          <w:lang w:val="id-ID"/>
        </w:rPr>
      </w:pPr>
      <w:r w:rsidRPr="000125BE">
        <w:rPr>
          <w:rFonts w:ascii="Times New Roman" w:eastAsia="Times New Roman" w:hAnsi="Times New Roman"/>
          <w:i/>
          <w:sz w:val="26"/>
          <w:szCs w:val="26"/>
          <w:lang w:val="id-ID"/>
        </w:rPr>
        <w:t>(Phiếu dành cho giảng viên)</w:t>
      </w:r>
    </w:p>
    <w:p w14:paraId="019888C1" w14:textId="77777777" w:rsidR="004D5A60" w:rsidRPr="000125BE" w:rsidRDefault="004D5A60" w:rsidP="004D5A60">
      <w:pPr>
        <w:widowControl w:val="0"/>
        <w:spacing w:after="0" w:line="360" w:lineRule="auto"/>
        <w:ind w:right="14" w:firstLine="720"/>
        <w:jc w:val="both"/>
        <w:rPr>
          <w:rFonts w:ascii="Times New Roman" w:hAnsi="Times New Roman" w:cs="Times New Roman"/>
          <w:sz w:val="26"/>
          <w:szCs w:val="26"/>
          <w:lang w:val="id-ID"/>
        </w:rPr>
      </w:pPr>
      <w:r w:rsidRPr="000125BE">
        <w:rPr>
          <w:rFonts w:ascii="Times New Roman" w:hAnsi="Times New Roman" w:cs="Times New Roman"/>
          <w:sz w:val="26"/>
          <w:szCs w:val="26"/>
          <w:lang w:val="id-ID"/>
        </w:rPr>
        <w:t xml:space="preserve">Để phục vụ nghiên cứu đề tài </w:t>
      </w:r>
      <w:r w:rsidRPr="000125BE">
        <w:rPr>
          <w:rFonts w:ascii="Times New Roman" w:hAnsi="Times New Roman" w:cs="Times New Roman"/>
          <w:i/>
          <w:iCs/>
          <w:sz w:val="26"/>
          <w:szCs w:val="26"/>
          <w:lang w:val="id-ID"/>
        </w:rPr>
        <w:t>“Quản lý đội ngũ giảng viên các trường đại học địa phương theo vị trí việc làm”</w:t>
      </w:r>
      <w:r w:rsidRPr="000125BE">
        <w:rPr>
          <w:rFonts w:ascii="Times New Roman" w:hAnsi="Times New Roman" w:cs="Times New Roman"/>
          <w:sz w:val="26"/>
          <w:szCs w:val="26"/>
          <w:lang w:val="id-ID"/>
        </w:rPr>
        <w:t>, Thầy/Cô vui lòng cho biết ý kiến của mình bằng cách trả lời các câu hỏi dưới đây bằng cách đánh dấu vào mức độ phù hợp hoặc viết ý kiến riêng vào chỗ trống. Thang đánh giá được sử dụng là thang 5 bậc, 5 là cao nhất, 1 là thấp nhất, theo hướng dẫn sau:</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710"/>
        <w:gridCol w:w="859"/>
        <w:gridCol w:w="7156"/>
      </w:tblGrid>
      <w:tr w:rsidR="004D5A60" w:rsidRPr="000125BE" w14:paraId="7886B205" w14:textId="77777777" w:rsidTr="004D5A60">
        <w:trPr>
          <w:tblHeader/>
          <w:jc w:val="center"/>
        </w:trPr>
        <w:tc>
          <w:tcPr>
            <w:tcW w:w="407" w:type="pct"/>
            <w:tcBorders>
              <w:top w:val="single" w:sz="4" w:space="0" w:color="auto"/>
              <w:left w:val="single" w:sz="4" w:space="0" w:color="auto"/>
              <w:bottom w:val="single" w:sz="4" w:space="0" w:color="auto"/>
              <w:right w:val="single" w:sz="4" w:space="0" w:color="auto"/>
            </w:tcBorders>
            <w:vAlign w:val="center"/>
            <w:hideMark/>
          </w:tcPr>
          <w:p w14:paraId="53C31201"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af-ZA"/>
              </w:rPr>
            </w:pPr>
            <w:r w:rsidRPr="000125BE">
              <w:rPr>
                <w:rFonts w:ascii="Times New Roman" w:hAnsi="Times New Roman" w:cs="Times New Roman"/>
                <w:b/>
                <w:sz w:val="26"/>
                <w:szCs w:val="26"/>
                <w:lang w:val="af-ZA"/>
              </w:rPr>
              <w:t>TT</w:t>
            </w:r>
          </w:p>
        </w:tc>
        <w:tc>
          <w:tcPr>
            <w:tcW w:w="492" w:type="pct"/>
            <w:tcBorders>
              <w:top w:val="single" w:sz="4" w:space="0" w:color="auto"/>
              <w:left w:val="single" w:sz="4" w:space="0" w:color="auto"/>
              <w:bottom w:val="single" w:sz="4" w:space="0" w:color="auto"/>
              <w:right w:val="single" w:sz="4" w:space="0" w:color="auto"/>
            </w:tcBorders>
            <w:vAlign w:val="center"/>
            <w:hideMark/>
          </w:tcPr>
          <w:p w14:paraId="7D968B8C"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af-ZA"/>
              </w:rPr>
            </w:pPr>
            <w:r w:rsidRPr="000125BE">
              <w:rPr>
                <w:rFonts w:ascii="Times New Roman" w:hAnsi="Times New Roman" w:cs="Times New Roman"/>
                <w:b/>
                <w:sz w:val="26"/>
                <w:szCs w:val="26"/>
                <w:lang w:val="af-ZA"/>
              </w:rPr>
              <w:t>Điểm</w:t>
            </w:r>
          </w:p>
        </w:tc>
        <w:tc>
          <w:tcPr>
            <w:tcW w:w="4101" w:type="pct"/>
            <w:tcBorders>
              <w:top w:val="single" w:sz="4" w:space="0" w:color="auto"/>
              <w:left w:val="single" w:sz="4" w:space="0" w:color="auto"/>
              <w:bottom w:val="single" w:sz="4" w:space="0" w:color="auto"/>
              <w:right w:val="single" w:sz="4" w:space="0" w:color="auto"/>
            </w:tcBorders>
            <w:vAlign w:val="center"/>
            <w:hideMark/>
          </w:tcPr>
          <w:p w14:paraId="137487B4"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af-ZA"/>
              </w:rPr>
            </w:pPr>
            <w:r w:rsidRPr="000125BE">
              <w:rPr>
                <w:rFonts w:ascii="Times New Roman" w:hAnsi="Times New Roman" w:cs="Times New Roman"/>
                <w:b/>
                <w:sz w:val="26"/>
                <w:szCs w:val="26"/>
                <w:lang w:val="af-ZA"/>
              </w:rPr>
              <w:t>Mức năng lực/Kết quả thực hiện công việc/ mức độ ảnh hưởng</w:t>
            </w:r>
          </w:p>
        </w:tc>
      </w:tr>
      <w:tr w:rsidR="004D5A60" w:rsidRPr="000125BE" w14:paraId="70091E28" w14:textId="77777777" w:rsidTr="004D5A60">
        <w:trPr>
          <w:jc w:val="center"/>
        </w:trPr>
        <w:tc>
          <w:tcPr>
            <w:tcW w:w="407" w:type="pct"/>
            <w:tcBorders>
              <w:top w:val="single" w:sz="4" w:space="0" w:color="auto"/>
              <w:left w:val="single" w:sz="4" w:space="0" w:color="auto"/>
              <w:bottom w:val="single" w:sz="4" w:space="0" w:color="auto"/>
              <w:right w:val="single" w:sz="4" w:space="0" w:color="auto"/>
            </w:tcBorders>
            <w:vAlign w:val="center"/>
            <w:hideMark/>
          </w:tcPr>
          <w:p w14:paraId="62685B68" w14:textId="77777777" w:rsidR="004D5A60" w:rsidRPr="000125BE" w:rsidRDefault="004D5A60" w:rsidP="004D5A60">
            <w:pPr>
              <w:widowControl w:val="0"/>
              <w:spacing w:after="0" w:line="336" w:lineRule="auto"/>
              <w:jc w:val="center"/>
              <w:rPr>
                <w:rFonts w:ascii="Times New Roman" w:hAnsi="Times New Roman" w:cs="Times New Roman"/>
                <w:bCs/>
                <w:sz w:val="26"/>
                <w:szCs w:val="26"/>
                <w:lang w:val="af-ZA"/>
              </w:rPr>
            </w:pPr>
            <w:r w:rsidRPr="000125BE">
              <w:rPr>
                <w:rFonts w:ascii="Times New Roman" w:hAnsi="Times New Roman" w:cs="Times New Roman"/>
                <w:bCs/>
                <w:sz w:val="26"/>
                <w:szCs w:val="26"/>
                <w:lang w:val="af-ZA"/>
              </w:rPr>
              <w:t>1</w:t>
            </w:r>
          </w:p>
        </w:tc>
        <w:tc>
          <w:tcPr>
            <w:tcW w:w="492" w:type="pct"/>
            <w:tcBorders>
              <w:top w:val="single" w:sz="4" w:space="0" w:color="auto"/>
              <w:left w:val="single" w:sz="4" w:space="0" w:color="auto"/>
              <w:bottom w:val="single" w:sz="4" w:space="0" w:color="auto"/>
              <w:right w:val="single" w:sz="4" w:space="0" w:color="auto"/>
            </w:tcBorders>
            <w:vAlign w:val="center"/>
            <w:hideMark/>
          </w:tcPr>
          <w:p w14:paraId="58878CB5" w14:textId="77777777" w:rsidR="004D5A60" w:rsidRPr="000125BE" w:rsidRDefault="004D5A60" w:rsidP="004D5A60">
            <w:pPr>
              <w:widowControl w:val="0"/>
              <w:spacing w:after="0" w:line="336" w:lineRule="auto"/>
              <w:jc w:val="center"/>
              <w:rPr>
                <w:rFonts w:ascii="Times New Roman" w:hAnsi="Times New Roman" w:cs="Times New Roman"/>
                <w:bCs/>
                <w:sz w:val="26"/>
                <w:szCs w:val="26"/>
                <w:lang w:val="af-ZA"/>
              </w:rPr>
            </w:pPr>
            <w:r w:rsidRPr="000125BE">
              <w:rPr>
                <w:rFonts w:ascii="Times New Roman" w:hAnsi="Times New Roman" w:cs="Times New Roman"/>
                <w:bCs/>
                <w:sz w:val="26"/>
                <w:szCs w:val="26"/>
                <w:lang w:val="af-ZA"/>
              </w:rPr>
              <w:t>5</w:t>
            </w:r>
          </w:p>
        </w:tc>
        <w:tc>
          <w:tcPr>
            <w:tcW w:w="4101" w:type="pct"/>
            <w:tcBorders>
              <w:top w:val="single" w:sz="4" w:space="0" w:color="auto"/>
              <w:left w:val="single" w:sz="4" w:space="0" w:color="auto"/>
              <w:bottom w:val="single" w:sz="4" w:space="0" w:color="auto"/>
              <w:right w:val="single" w:sz="4" w:space="0" w:color="auto"/>
            </w:tcBorders>
            <w:vAlign w:val="center"/>
            <w:hideMark/>
          </w:tcPr>
          <w:p w14:paraId="632DD31E" w14:textId="77777777" w:rsidR="004D5A60" w:rsidRPr="000125BE" w:rsidRDefault="004D5A60" w:rsidP="004D5A60">
            <w:pPr>
              <w:widowControl w:val="0"/>
              <w:spacing w:after="0" w:line="336" w:lineRule="auto"/>
              <w:jc w:val="both"/>
              <w:rPr>
                <w:rFonts w:ascii="Times New Roman" w:hAnsi="Times New Roman" w:cs="Times New Roman"/>
                <w:b/>
                <w:sz w:val="26"/>
                <w:szCs w:val="26"/>
                <w:lang w:val="af-ZA"/>
              </w:rPr>
            </w:pPr>
            <w:r w:rsidRPr="000125BE">
              <w:rPr>
                <w:rFonts w:ascii="Times New Roman" w:hAnsi="Times New Roman" w:cs="Times New Roman"/>
                <w:sz w:val="26"/>
                <w:szCs w:val="26"/>
                <w:lang w:val="af-ZA"/>
              </w:rPr>
              <w:t>Năng lực rất tốt/Hoàn thành 100% công việc với hiệu quả cao/ ảnh hưởng đến tất cả các khía cạnh của hoạt động quản lý đội ngũ GV</w:t>
            </w:r>
          </w:p>
        </w:tc>
      </w:tr>
      <w:tr w:rsidR="004D5A60" w:rsidRPr="000125BE" w14:paraId="47C7B2D0" w14:textId="77777777" w:rsidTr="004D5A60">
        <w:trPr>
          <w:jc w:val="center"/>
        </w:trPr>
        <w:tc>
          <w:tcPr>
            <w:tcW w:w="407" w:type="pct"/>
            <w:tcBorders>
              <w:top w:val="single" w:sz="4" w:space="0" w:color="auto"/>
              <w:left w:val="single" w:sz="4" w:space="0" w:color="auto"/>
              <w:bottom w:val="single" w:sz="4" w:space="0" w:color="auto"/>
              <w:right w:val="single" w:sz="4" w:space="0" w:color="auto"/>
            </w:tcBorders>
            <w:vAlign w:val="center"/>
            <w:hideMark/>
          </w:tcPr>
          <w:p w14:paraId="28D6D2D4" w14:textId="77777777" w:rsidR="004D5A60" w:rsidRPr="000125BE" w:rsidRDefault="004D5A60" w:rsidP="004D5A60">
            <w:pPr>
              <w:widowControl w:val="0"/>
              <w:spacing w:after="0" w:line="336" w:lineRule="auto"/>
              <w:jc w:val="center"/>
              <w:rPr>
                <w:rFonts w:ascii="Times New Roman" w:hAnsi="Times New Roman" w:cs="Times New Roman"/>
                <w:sz w:val="26"/>
                <w:szCs w:val="26"/>
                <w:lang w:val="af-ZA"/>
              </w:rPr>
            </w:pPr>
            <w:r w:rsidRPr="000125BE">
              <w:rPr>
                <w:rFonts w:ascii="Times New Roman" w:hAnsi="Times New Roman" w:cs="Times New Roman"/>
                <w:sz w:val="26"/>
                <w:szCs w:val="26"/>
                <w:lang w:val="af-ZA"/>
              </w:rPr>
              <w:t>2</w:t>
            </w:r>
          </w:p>
        </w:tc>
        <w:tc>
          <w:tcPr>
            <w:tcW w:w="492" w:type="pct"/>
            <w:tcBorders>
              <w:top w:val="single" w:sz="4" w:space="0" w:color="auto"/>
              <w:left w:val="single" w:sz="4" w:space="0" w:color="auto"/>
              <w:bottom w:val="single" w:sz="4" w:space="0" w:color="auto"/>
              <w:right w:val="single" w:sz="4" w:space="0" w:color="auto"/>
            </w:tcBorders>
            <w:vAlign w:val="center"/>
            <w:hideMark/>
          </w:tcPr>
          <w:p w14:paraId="5462D0E0" w14:textId="77777777" w:rsidR="004D5A60" w:rsidRPr="000125BE" w:rsidRDefault="004D5A60" w:rsidP="004D5A60">
            <w:pPr>
              <w:widowControl w:val="0"/>
              <w:spacing w:after="0" w:line="336" w:lineRule="auto"/>
              <w:jc w:val="center"/>
              <w:rPr>
                <w:rFonts w:ascii="Times New Roman" w:hAnsi="Times New Roman" w:cs="Times New Roman"/>
                <w:sz w:val="26"/>
                <w:szCs w:val="26"/>
                <w:lang w:val="af-ZA"/>
              </w:rPr>
            </w:pPr>
            <w:r w:rsidRPr="000125BE">
              <w:rPr>
                <w:rFonts w:ascii="Times New Roman" w:hAnsi="Times New Roman" w:cs="Times New Roman"/>
                <w:sz w:val="26"/>
                <w:szCs w:val="26"/>
                <w:lang w:val="af-ZA"/>
              </w:rPr>
              <w:t>4</w:t>
            </w:r>
          </w:p>
        </w:tc>
        <w:tc>
          <w:tcPr>
            <w:tcW w:w="4101" w:type="pct"/>
            <w:tcBorders>
              <w:top w:val="single" w:sz="4" w:space="0" w:color="auto"/>
              <w:left w:val="single" w:sz="4" w:space="0" w:color="auto"/>
              <w:bottom w:val="single" w:sz="4" w:space="0" w:color="auto"/>
              <w:right w:val="single" w:sz="4" w:space="0" w:color="auto"/>
            </w:tcBorders>
            <w:vAlign w:val="center"/>
            <w:hideMark/>
          </w:tcPr>
          <w:p w14:paraId="6DF4149D" w14:textId="77777777" w:rsidR="004D5A60" w:rsidRPr="000125BE" w:rsidRDefault="004D5A60" w:rsidP="004D5A60">
            <w:pPr>
              <w:widowControl w:val="0"/>
              <w:spacing w:after="0" w:line="336" w:lineRule="auto"/>
              <w:jc w:val="both"/>
              <w:rPr>
                <w:rFonts w:ascii="Times New Roman" w:hAnsi="Times New Roman" w:cs="Times New Roman"/>
                <w:sz w:val="26"/>
                <w:szCs w:val="26"/>
                <w:lang w:val="af-ZA"/>
              </w:rPr>
            </w:pPr>
            <w:r w:rsidRPr="000125BE">
              <w:rPr>
                <w:rFonts w:ascii="Times New Roman" w:hAnsi="Times New Roman" w:cs="Times New Roman"/>
                <w:sz w:val="26"/>
                <w:szCs w:val="26"/>
                <w:lang w:val="af-ZA"/>
              </w:rPr>
              <w:t>Năng lực tốt/ Hoàn thành được trên 80% mục tiêu đề ra với chất lượng cao/ Ảnh hưởng đến hầu hết các khía cạnh của hoạt động quản lý đội ngũ GV</w:t>
            </w:r>
          </w:p>
        </w:tc>
      </w:tr>
      <w:tr w:rsidR="004D5A60" w:rsidRPr="000125BE" w14:paraId="6DD0D468" w14:textId="77777777" w:rsidTr="004D5A60">
        <w:trPr>
          <w:jc w:val="center"/>
        </w:trPr>
        <w:tc>
          <w:tcPr>
            <w:tcW w:w="407" w:type="pct"/>
            <w:tcBorders>
              <w:top w:val="single" w:sz="4" w:space="0" w:color="auto"/>
              <w:left w:val="single" w:sz="4" w:space="0" w:color="auto"/>
              <w:bottom w:val="single" w:sz="4" w:space="0" w:color="auto"/>
              <w:right w:val="single" w:sz="4" w:space="0" w:color="auto"/>
            </w:tcBorders>
            <w:vAlign w:val="center"/>
            <w:hideMark/>
          </w:tcPr>
          <w:p w14:paraId="53239F11" w14:textId="77777777" w:rsidR="004D5A60" w:rsidRPr="000125BE" w:rsidRDefault="004D5A60" w:rsidP="004D5A60">
            <w:pPr>
              <w:widowControl w:val="0"/>
              <w:spacing w:after="0" w:line="336" w:lineRule="auto"/>
              <w:jc w:val="center"/>
              <w:rPr>
                <w:rFonts w:ascii="Times New Roman" w:hAnsi="Times New Roman" w:cs="Times New Roman"/>
                <w:sz w:val="26"/>
                <w:szCs w:val="26"/>
                <w:lang w:val="af-ZA"/>
              </w:rPr>
            </w:pPr>
            <w:r w:rsidRPr="000125BE">
              <w:rPr>
                <w:rFonts w:ascii="Times New Roman" w:hAnsi="Times New Roman" w:cs="Times New Roman"/>
                <w:sz w:val="26"/>
                <w:szCs w:val="26"/>
                <w:lang w:val="af-ZA"/>
              </w:rPr>
              <w:t>3</w:t>
            </w:r>
          </w:p>
        </w:tc>
        <w:tc>
          <w:tcPr>
            <w:tcW w:w="492" w:type="pct"/>
            <w:tcBorders>
              <w:top w:val="single" w:sz="4" w:space="0" w:color="auto"/>
              <w:left w:val="single" w:sz="4" w:space="0" w:color="auto"/>
              <w:bottom w:val="single" w:sz="4" w:space="0" w:color="auto"/>
              <w:right w:val="single" w:sz="4" w:space="0" w:color="auto"/>
            </w:tcBorders>
            <w:vAlign w:val="center"/>
            <w:hideMark/>
          </w:tcPr>
          <w:p w14:paraId="189A3049" w14:textId="77777777" w:rsidR="004D5A60" w:rsidRPr="000125BE" w:rsidRDefault="004D5A60" w:rsidP="004D5A60">
            <w:pPr>
              <w:widowControl w:val="0"/>
              <w:spacing w:after="0" w:line="336" w:lineRule="auto"/>
              <w:jc w:val="center"/>
              <w:rPr>
                <w:rFonts w:ascii="Times New Roman" w:hAnsi="Times New Roman" w:cs="Times New Roman"/>
                <w:sz w:val="26"/>
                <w:szCs w:val="26"/>
                <w:lang w:val="af-ZA"/>
              </w:rPr>
            </w:pPr>
            <w:r w:rsidRPr="000125BE">
              <w:rPr>
                <w:rFonts w:ascii="Times New Roman" w:hAnsi="Times New Roman" w:cs="Times New Roman"/>
                <w:sz w:val="26"/>
                <w:szCs w:val="26"/>
                <w:lang w:val="af-ZA"/>
              </w:rPr>
              <w:t>3</w:t>
            </w:r>
          </w:p>
        </w:tc>
        <w:tc>
          <w:tcPr>
            <w:tcW w:w="4101" w:type="pct"/>
            <w:tcBorders>
              <w:top w:val="single" w:sz="4" w:space="0" w:color="auto"/>
              <w:left w:val="single" w:sz="4" w:space="0" w:color="auto"/>
              <w:bottom w:val="single" w:sz="4" w:space="0" w:color="auto"/>
              <w:right w:val="single" w:sz="4" w:space="0" w:color="auto"/>
            </w:tcBorders>
            <w:vAlign w:val="center"/>
            <w:hideMark/>
          </w:tcPr>
          <w:p w14:paraId="6E3B2394" w14:textId="77777777" w:rsidR="004D5A60" w:rsidRPr="000125BE" w:rsidRDefault="004D5A60" w:rsidP="004D5A60">
            <w:pPr>
              <w:widowControl w:val="0"/>
              <w:spacing w:after="0" w:line="336" w:lineRule="auto"/>
              <w:jc w:val="both"/>
              <w:rPr>
                <w:rFonts w:ascii="Times New Roman" w:hAnsi="Times New Roman" w:cs="Times New Roman"/>
                <w:sz w:val="26"/>
                <w:szCs w:val="26"/>
                <w:lang w:val="af-ZA"/>
              </w:rPr>
            </w:pPr>
            <w:r w:rsidRPr="000125BE">
              <w:rPr>
                <w:rFonts w:ascii="Times New Roman" w:hAnsi="Times New Roman" w:cs="Times New Roman"/>
                <w:sz w:val="26"/>
                <w:szCs w:val="26"/>
                <w:lang w:val="af-ZA"/>
              </w:rPr>
              <w:t>Năng lực khá/Hoàn thành từ 60% đến 80% công việc với mức độ khá trở lên/Ảnh hưởng đến các khía cạnh cơ bản của hoạt động quản lý đội ngũ GV</w:t>
            </w:r>
          </w:p>
        </w:tc>
      </w:tr>
      <w:tr w:rsidR="004D5A60" w:rsidRPr="000125BE" w14:paraId="6B0702C8" w14:textId="77777777" w:rsidTr="004D5A60">
        <w:trPr>
          <w:jc w:val="center"/>
        </w:trPr>
        <w:tc>
          <w:tcPr>
            <w:tcW w:w="407" w:type="pct"/>
            <w:tcBorders>
              <w:top w:val="single" w:sz="4" w:space="0" w:color="auto"/>
              <w:left w:val="single" w:sz="4" w:space="0" w:color="auto"/>
              <w:bottom w:val="single" w:sz="4" w:space="0" w:color="auto"/>
              <w:right w:val="single" w:sz="4" w:space="0" w:color="auto"/>
            </w:tcBorders>
            <w:vAlign w:val="center"/>
            <w:hideMark/>
          </w:tcPr>
          <w:p w14:paraId="7F718C7E" w14:textId="77777777" w:rsidR="004D5A60" w:rsidRPr="000125BE" w:rsidRDefault="004D5A60" w:rsidP="004D5A60">
            <w:pPr>
              <w:widowControl w:val="0"/>
              <w:spacing w:after="0" w:line="336" w:lineRule="auto"/>
              <w:jc w:val="center"/>
              <w:rPr>
                <w:rFonts w:ascii="Times New Roman" w:hAnsi="Times New Roman" w:cs="Times New Roman"/>
                <w:sz w:val="26"/>
                <w:szCs w:val="26"/>
                <w:lang w:val="af-ZA"/>
              </w:rPr>
            </w:pPr>
            <w:r w:rsidRPr="000125BE">
              <w:rPr>
                <w:rFonts w:ascii="Times New Roman" w:hAnsi="Times New Roman" w:cs="Times New Roman"/>
                <w:sz w:val="26"/>
                <w:szCs w:val="26"/>
                <w:lang w:val="af-ZA"/>
              </w:rPr>
              <w:t>4</w:t>
            </w:r>
          </w:p>
        </w:tc>
        <w:tc>
          <w:tcPr>
            <w:tcW w:w="492" w:type="pct"/>
            <w:tcBorders>
              <w:top w:val="single" w:sz="4" w:space="0" w:color="auto"/>
              <w:left w:val="single" w:sz="4" w:space="0" w:color="auto"/>
              <w:bottom w:val="single" w:sz="4" w:space="0" w:color="auto"/>
              <w:right w:val="single" w:sz="4" w:space="0" w:color="auto"/>
            </w:tcBorders>
            <w:vAlign w:val="center"/>
            <w:hideMark/>
          </w:tcPr>
          <w:p w14:paraId="4227C193" w14:textId="77777777" w:rsidR="004D5A60" w:rsidRPr="000125BE" w:rsidRDefault="004D5A60" w:rsidP="004D5A60">
            <w:pPr>
              <w:widowControl w:val="0"/>
              <w:spacing w:after="0" w:line="336" w:lineRule="auto"/>
              <w:jc w:val="center"/>
              <w:rPr>
                <w:rFonts w:ascii="Times New Roman" w:hAnsi="Times New Roman" w:cs="Times New Roman"/>
                <w:sz w:val="26"/>
                <w:szCs w:val="26"/>
                <w:lang w:val="af-ZA"/>
              </w:rPr>
            </w:pPr>
            <w:r w:rsidRPr="000125BE">
              <w:rPr>
                <w:rFonts w:ascii="Times New Roman" w:hAnsi="Times New Roman" w:cs="Times New Roman"/>
                <w:sz w:val="26"/>
                <w:szCs w:val="26"/>
                <w:lang w:val="af-ZA"/>
              </w:rPr>
              <w:t>2</w:t>
            </w:r>
          </w:p>
        </w:tc>
        <w:tc>
          <w:tcPr>
            <w:tcW w:w="4101" w:type="pct"/>
            <w:tcBorders>
              <w:top w:val="single" w:sz="4" w:space="0" w:color="auto"/>
              <w:left w:val="single" w:sz="4" w:space="0" w:color="auto"/>
              <w:bottom w:val="single" w:sz="4" w:space="0" w:color="auto"/>
              <w:right w:val="single" w:sz="4" w:space="0" w:color="auto"/>
            </w:tcBorders>
            <w:vAlign w:val="center"/>
            <w:hideMark/>
          </w:tcPr>
          <w:p w14:paraId="0A39EB5D" w14:textId="77777777" w:rsidR="004D5A60" w:rsidRPr="000125BE" w:rsidRDefault="004D5A60" w:rsidP="004D5A60">
            <w:pPr>
              <w:widowControl w:val="0"/>
              <w:spacing w:after="0" w:line="336" w:lineRule="auto"/>
              <w:jc w:val="both"/>
              <w:rPr>
                <w:rFonts w:ascii="Times New Roman" w:hAnsi="Times New Roman" w:cs="Times New Roman"/>
                <w:sz w:val="26"/>
                <w:szCs w:val="26"/>
                <w:lang w:val="af-ZA"/>
              </w:rPr>
            </w:pPr>
            <w:r w:rsidRPr="000125BE">
              <w:rPr>
                <w:rFonts w:ascii="Times New Roman" w:hAnsi="Times New Roman" w:cs="Times New Roman"/>
                <w:sz w:val="26"/>
                <w:szCs w:val="26"/>
                <w:lang w:val="af-ZA"/>
              </w:rPr>
              <w:t>Năng lực trung bình/Hoàn thành từ 40% đến dưới 60% công việc, đảm bảo yêu cầu/Ảnh hưởng một phần nhỏ đến các khía cạnh của hoạt động quản lý đội ngũ GV</w:t>
            </w:r>
          </w:p>
        </w:tc>
      </w:tr>
      <w:tr w:rsidR="004D5A60" w:rsidRPr="000125BE" w14:paraId="218269DF" w14:textId="77777777" w:rsidTr="004D5A60">
        <w:trPr>
          <w:jc w:val="center"/>
        </w:trPr>
        <w:tc>
          <w:tcPr>
            <w:tcW w:w="407" w:type="pct"/>
            <w:tcBorders>
              <w:top w:val="single" w:sz="4" w:space="0" w:color="auto"/>
              <w:left w:val="single" w:sz="4" w:space="0" w:color="auto"/>
              <w:bottom w:val="single" w:sz="4" w:space="0" w:color="auto"/>
              <w:right w:val="single" w:sz="4" w:space="0" w:color="auto"/>
            </w:tcBorders>
            <w:vAlign w:val="center"/>
            <w:hideMark/>
          </w:tcPr>
          <w:p w14:paraId="0702B51C" w14:textId="77777777" w:rsidR="004D5A60" w:rsidRPr="000125BE" w:rsidRDefault="004D5A60" w:rsidP="004D5A60">
            <w:pPr>
              <w:widowControl w:val="0"/>
              <w:spacing w:after="0" w:line="336" w:lineRule="auto"/>
              <w:jc w:val="center"/>
              <w:rPr>
                <w:rFonts w:ascii="Times New Roman" w:hAnsi="Times New Roman" w:cs="Times New Roman"/>
                <w:sz w:val="26"/>
                <w:szCs w:val="26"/>
                <w:lang w:val="af-ZA"/>
              </w:rPr>
            </w:pPr>
            <w:r w:rsidRPr="000125BE">
              <w:rPr>
                <w:rFonts w:ascii="Times New Roman" w:hAnsi="Times New Roman" w:cs="Times New Roman"/>
                <w:sz w:val="26"/>
                <w:szCs w:val="26"/>
                <w:lang w:val="af-ZA"/>
              </w:rPr>
              <w:t>5</w:t>
            </w:r>
          </w:p>
        </w:tc>
        <w:tc>
          <w:tcPr>
            <w:tcW w:w="492" w:type="pct"/>
            <w:tcBorders>
              <w:top w:val="single" w:sz="4" w:space="0" w:color="auto"/>
              <w:left w:val="single" w:sz="4" w:space="0" w:color="auto"/>
              <w:bottom w:val="single" w:sz="4" w:space="0" w:color="auto"/>
              <w:right w:val="single" w:sz="4" w:space="0" w:color="auto"/>
            </w:tcBorders>
            <w:vAlign w:val="center"/>
            <w:hideMark/>
          </w:tcPr>
          <w:p w14:paraId="0DEAAFCB" w14:textId="77777777" w:rsidR="004D5A60" w:rsidRPr="000125BE" w:rsidRDefault="004D5A60" w:rsidP="004D5A60">
            <w:pPr>
              <w:widowControl w:val="0"/>
              <w:spacing w:after="0" w:line="336" w:lineRule="auto"/>
              <w:jc w:val="center"/>
              <w:rPr>
                <w:rFonts w:ascii="Times New Roman" w:hAnsi="Times New Roman" w:cs="Times New Roman"/>
                <w:sz w:val="26"/>
                <w:szCs w:val="26"/>
                <w:lang w:val="af-ZA"/>
              </w:rPr>
            </w:pPr>
            <w:r w:rsidRPr="000125BE">
              <w:rPr>
                <w:rFonts w:ascii="Times New Roman" w:hAnsi="Times New Roman" w:cs="Times New Roman"/>
                <w:sz w:val="26"/>
                <w:szCs w:val="26"/>
                <w:lang w:val="af-ZA"/>
              </w:rPr>
              <w:t>1</w:t>
            </w:r>
          </w:p>
        </w:tc>
        <w:tc>
          <w:tcPr>
            <w:tcW w:w="4101" w:type="pct"/>
            <w:tcBorders>
              <w:top w:val="single" w:sz="4" w:space="0" w:color="auto"/>
              <w:left w:val="single" w:sz="4" w:space="0" w:color="auto"/>
              <w:bottom w:val="single" w:sz="4" w:space="0" w:color="auto"/>
              <w:right w:val="single" w:sz="4" w:space="0" w:color="auto"/>
            </w:tcBorders>
            <w:vAlign w:val="center"/>
            <w:hideMark/>
          </w:tcPr>
          <w:p w14:paraId="7F66B032" w14:textId="77777777" w:rsidR="004D5A60" w:rsidRPr="000125BE" w:rsidRDefault="004D5A60" w:rsidP="004D5A60">
            <w:pPr>
              <w:widowControl w:val="0"/>
              <w:spacing w:after="0" w:line="336" w:lineRule="auto"/>
              <w:jc w:val="both"/>
              <w:rPr>
                <w:rFonts w:ascii="Times New Roman" w:hAnsi="Times New Roman" w:cs="Times New Roman"/>
                <w:sz w:val="26"/>
                <w:szCs w:val="26"/>
                <w:lang w:val="af-ZA"/>
              </w:rPr>
            </w:pPr>
            <w:r w:rsidRPr="000125BE">
              <w:rPr>
                <w:rFonts w:ascii="Times New Roman" w:hAnsi="Times New Roman" w:cs="Times New Roman"/>
                <w:sz w:val="26"/>
                <w:szCs w:val="26"/>
                <w:lang w:val="af-ZA"/>
              </w:rPr>
              <w:t>Năng lực kém/ Hoàn thành dưới 40% công việc, chất lượng thấp/ không ảnh hưởng đến các khía cạnh của hoạt động quản lý đội ngũ GV</w:t>
            </w:r>
          </w:p>
        </w:tc>
      </w:tr>
    </w:tbl>
    <w:p w14:paraId="232465A8" w14:textId="77777777" w:rsidR="004D5A60" w:rsidRPr="000125BE" w:rsidRDefault="004D5A60" w:rsidP="004D5A60">
      <w:pPr>
        <w:widowControl w:val="0"/>
        <w:spacing w:after="0" w:line="360" w:lineRule="auto"/>
        <w:ind w:right="14" w:firstLine="720"/>
        <w:jc w:val="both"/>
        <w:rPr>
          <w:rFonts w:ascii="Times New Roman" w:hAnsi="Times New Roman" w:cs="Times New Roman"/>
          <w:sz w:val="26"/>
          <w:szCs w:val="26"/>
          <w:lang w:val="af-ZA"/>
        </w:rPr>
      </w:pPr>
    </w:p>
    <w:p w14:paraId="465CA91C" w14:textId="77777777" w:rsidR="004D5A60" w:rsidRPr="000125BE" w:rsidRDefault="004D5A60" w:rsidP="004D5A60">
      <w:pPr>
        <w:widowControl w:val="0"/>
        <w:spacing w:after="0" w:line="360" w:lineRule="auto"/>
        <w:ind w:right="14" w:firstLine="720"/>
        <w:jc w:val="both"/>
        <w:rPr>
          <w:rFonts w:ascii="Times New Roman" w:hAnsi="Times New Roman" w:cs="Times New Roman"/>
          <w:sz w:val="26"/>
          <w:szCs w:val="26"/>
          <w:lang w:val="af-ZA"/>
        </w:rPr>
      </w:pPr>
      <w:r w:rsidRPr="000125BE">
        <w:rPr>
          <w:rFonts w:ascii="Times New Roman" w:hAnsi="Times New Roman" w:cs="Times New Roman"/>
          <w:sz w:val="26"/>
          <w:szCs w:val="26"/>
          <w:lang w:val="af-ZA"/>
        </w:rPr>
        <w:t>Các ý kiến của Thầy/Cô chỉ sử dụng cho nghiên cứu khoa học, không sử dụng cho mục đích nào khác. Rất mong nhận được sự hợp tác của Thầy/Cô!</w:t>
      </w:r>
    </w:p>
    <w:p w14:paraId="6BD07129" w14:textId="77777777" w:rsidR="004D5A60" w:rsidRPr="000125BE" w:rsidRDefault="004D5A60" w:rsidP="004D5A60">
      <w:pPr>
        <w:rPr>
          <w:rFonts w:ascii="Times New Roman" w:hAnsi="Times New Roman" w:cs="Times New Roman"/>
          <w:b/>
          <w:bCs/>
          <w:spacing w:val="-6"/>
          <w:sz w:val="26"/>
          <w:szCs w:val="26"/>
          <w:lang w:val="af-ZA"/>
        </w:rPr>
      </w:pPr>
      <w:r w:rsidRPr="000125BE">
        <w:rPr>
          <w:rFonts w:ascii="Times New Roman" w:hAnsi="Times New Roman" w:cs="Times New Roman"/>
          <w:b/>
          <w:bCs/>
          <w:spacing w:val="-6"/>
          <w:sz w:val="26"/>
          <w:szCs w:val="26"/>
          <w:lang w:val="af-ZA"/>
        </w:rPr>
        <w:br w:type="page"/>
      </w:r>
    </w:p>
    <w:p w14:paraId="36921181" w14:textId="77777777" w:rsidR="004D5A60" w:rsidRPr="000125BE" w:rsidRDefault="004D5A60" w:rsidP="004D5A60">
      <w:pPr>
        <w:widowControl w:val="0"/>
        <w:spacing w:after="0" w:line="360" w:lineRule="auto"/>
        <w:ind w:right="14"/>
        <w:jc w:val="both"/>
        <w:rPr>
          <w:rFonts w:ascii="Times New Roman" w:hAnsi="Times New Roman" w:cs="Times New Roman"/>
          <w:b/>
          <w:bCs/>
          <w:spacing w:val="-6"/>
          <w:sz w:val="26"/>
          <w:szCs w:val="26"/>
          <w:lang w:val="af-ZA"/>
        </w:rPr>
      </w:pPr>
      <w:r w:rsidRPr="000125BE">
        <w:rPr>
          <w:rFonts w:ascii="Times New Roman" w:hAnsi="Times New Roman" w:cs="Times New Roman"/>
          <w:b/>
          <w:bCs/>
          <w:spacing w:val="-6"/>
          <w:sz w:val="26"/>
          <w:szCs w:val="26"/>
          <w:lang w:val="af-ZA"/>
        </w:rPr>
        <w:lastRenderedPageBreak/>
        <w:t>PHẦN I. ĐÁNH GIÁ VỀ THỰC TRẠNG THỰC HIỆN NHIỆM VỤ CỦA ĐỘI NGŨ GIẢNG VIÊN</w:t>
      </w:r>
    </w:p>
    <w:p w14:paraId="1CB6530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lang w:val="af-ZA"/>
        </w:rPr>
      </w:pPr>
      <w:r w:rsidRPr="000125BE">
        <w:rPr>
          <w:rFonts w:ascii="Times New Roman" w:eastAsia="Times New Roman" w:hAnsi="Times New Roman" w:cs="Times New Roman"/>
          <w:b/>
          <w:sz w:val="26"/>
          <w:szCs w:val="26"/>
          <w:lang w:val="af-ZA"/>
        </w:rPr>
        <w:t>Câu 1: Thực trạng thực hiện nhiệm vụ giảng dạy của đội ngũ giảng viên theo vị trí việc làm ở trường Thầy/Cô đang công tác.</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5670"/>
        <w:gridCol w:w="567"/>
        <w:gridCol w:w="567"/>
        <w:gridCol w:w="567"/>
        <w:gridCol w:w="567"/>
        <w:gridCol w:w="567"/>
      </w:tblGrid>
      <w:tr w:rsidR="004D5A60" w:rsidRPr="000125BE" w14:paraId="1FB901DA" w14:textId="77777777" w:rsidTr="004D5A60">
        <w:trPr>
          <w:jc w:val="center"/>
        </w:trPr>
        <w:tc>
          <w:tcPr>
            <w:tcW w:w="708" w:type="dxa"/>
            <w:vMerge w:val="restart"/>
            <w:vAlign w:val="center"/>
          </w:tcPr>
          <w:p w14:paraId="199B6911"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TT</w:t>
            </w:r>
          </w:p>
        </w:tc>
        <w:tc>
          <w:tcPr>
            <w:tcW w:w="5670" w:type="dxa"/>
            <w:vMerge w:val="restart"/>
            <w:vAlign w:val="center"/>
          </w:tcPr>
          <w:p w14:paraId="7A1A75E2"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Nội dung</w:t>
            </w:r>
          </w:p>
        </w:tc>
        <w:tc>
          <w:tcPr>
            <w:tcW w:w="2835" w:type="dxa"/>
            <w:gridSpan w:val="5"/>
            <w:vAlign w:val="center"/>
          </w:tcPr>
          <w:p w14:paraId="64294E98"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Mức độ đánh giá</w:t>
            </w:r>
          </w:p>
        </w:tc>
      </w:tr>
      <w:tr w:rsidR="004D5A60" w:rsidRPr="000125BE" w14:paraId="37D7E387" w14:textId="77777777" w:rsidTr="004D5A60">
        <w:trPr>
          <w:jc w:val="center"/>
        </w:trPr>
        <w:tc>
          <w:tcPr>
            <w:tcW w:w="708" w:type="dxa"/>
            <w:vMerge/>
            <w:vAlign w:val="center"/>
          </w:tcPr>
          <w:p w14:paraId="1788B980"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5670" w:type="dxa"/>
            <w:vMerge/>
            <w:vAlign w:val="center"/>
          </w:tcPr>
          <w:p w14:paraId="73412AE7"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567" w:type="dxa"/>
            <w:vAlign w:val="center"/>
          </w:tcPr>
          <w:p w14:paraId="2617E418"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vAlign w:val="center"/>
          </w:tcPr>
          <w:p w14:paraId="7D963013"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vAlign w:val="center"/>
          </w:tcPr>
          <w:p w14:paraId="05BF546C"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67" w:type="dxa"/>
            <w:vAlign w:val="center"/>
          </w:tcPr>
          <w:p w14:paraId="18166F1B"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67" w:type="dxa"/>
            <w:vAlign w:val="center"/>
          </w:tcPr>
          <w:p w14:paraId="2FB1174E"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696D0C3A" w14:textId="77777777" w:rsidTr="004D5A60">
        <w:trPr>
          <w:jc w:val="center"/>
        </w:trPr>
        <w:tc>
          <w:tcPr>
            <w:tcW w:w="708" w:type="dxa"/>
            <w:vAlign w:val="center"/>
          </w:tcPr>
          <w:p w14:paraId="704083DD"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1</w:t>
            </w:r>
          </w:p>
        </w:tc>
        <w:tc>
          <w:tcPr>
            <w:tcW w:w="5670" w:type="dxa"/>
            <w:vAlign w:val="bottom"/>
          </w:tcPr>
          <w:p w14:paraId="760F9C9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Thiết kế hoạt động dạy học phù hợp với mục tiêu của học phần/chuyên đề giảng dạy</w:t>
            </w:r>
          </w:p>
        </w:tc>
        <w:tc>
          <w:tcPr>
            <w:tcW w:w="567" w:type="dxa"/>
          </w:tcPr>
          <w:p w14:paraId="4FF7F918"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71BE14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39DB57D"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448307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078E81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2C25DCEA" w14:textId="77777777" w:rsidTr="004D5A60">
        <w:trPr>
          <w:jc w:val="center"/>
        </w:trPr>
        <w:tc>
          <w:tcPr>
            <w:tcW w:w="708" w:type="dxa"/>
            <w:vAlign w:val="center"/>
          </w:tcPr>
          <w:p w14:paraId="177B04BC"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2</w:t>
            </w:r>
          </w:p>
        </w:tc>
        <w:tc>
          <w:tcPr>
            <w:tcW w:w="5670" w:type="dxa"/>
            <w:vAlign w:val="bottom"/>
          </w:tcPr>
          <w:p w14:paraId="657156D8"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Khai thác, lựa chọn nguồn học liệu đa dạng, cập nhật, phù hợp với học phần/chuyên đề giảng dạy</w:t>
            </w:r>
          </w:p>
        </w:tc>
        <w:tc>
          <w:tcPr>
            <w:tcW w:w="567" w:type="dxa"/>
          </w:tcPr>
          <w:p w14:paraId="481D7F4D"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EA976D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64166C8"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610DB7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FC0A27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309FA084" w14:textId="77777777" w:rsidTr="004D5A60">
        <w:trPr>
          <w:jc w:val="center"/>
        </w:trPr>
        <w:tc>
          <w:tcPr>
            <w:tcW w:w="708" w:type="dxa"/>
            <w:vAlign w:val="center"/>
          </w:tcPr>
          <w:p w14:paraId="4398D87F"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3</w:t>
            </w:r>
          </w:p>
        </w:tc>
        <w:tc>
          <w:tcPr>
            <w:tcW w:w="5670" w:type="dxa"/>
            <w:vAlign w:val="bottom"/>
          </w:tcPr>
          <w:p w14:paraId="59B651A8"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Lên lớp đúng lịch trình giảng dạy</w:t>
            </w:r>
          </w:p>
        </w:tc>
        <w:tc>
          <w:tcPr>
            <w:tcW w:w="567" w:type="dxa"/>
          </w:tcPr>
          <w:p w14:paraId="42678BD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196CDA4D"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FFF86F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8E9F7D8"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12D5D6D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356E910F" w14:textId="77777777" w:rsidTr="004D5A60">
        <w:trPr>
          <w:jc w:val="center"/>
        </w:trPr>
        <w:tc>
          <w:tcPr>
            <w:tcW w:w="708" w:type="dxa"/>
            <w:vAlign w:val="center"/>
          </w:tcPr>
          <w:p w14:paraId="76DDBA72"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4</w:t>
            </w:r>
          </w:p>
        </w:tc>
        <w:tc>
          <w:tcPr>
            <w:tcW w:w="5670" w:type="dxa"/>
            <w:vAlign w:val="bottom"/>
          </w:tcPr>
          <w:p w14:paraId="3346A718"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Tương tác trên lớp với người học trong quá trình giảng dạy</w:t>
            </w:r>
          </w:p>
        </w:tc>
        <w:tc>
          <w:tcPr>
            <w:tcW w:w="567" w:type="dxa"/>
          </w:tcPr>
          <w:p w14:paraId="38850AF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302E8B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1A5C04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ECDD51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97555E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1BA9C60F" w14:textId="77777777" w:rsidTr="004D5A60">
        <w:trPr>
          <w:jc w:val="center"/>
        </w:trPr>
        <w:tc>
          <w:tcPr>
            <w:tcW w:w="708" w:type="dxa"/>
            <w:vAlign w:val="center"/>
          </w:tcPr>
          <w:p w14:paraId="6DBFC11E"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5</w:t>
            </w:r>
          </w:p>
        </w:tc>
        <w:tc>
          <w:tcPr>
            <w:tcW w:w="5670" w:type="dxa"/>
            <w:vAlign w:val="bottom"/>
          </w:tcPr>
          <w:p w14:paraId="70607F7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Tương tác ngoài lớp học với người học thông qua việc sử dụng các phương pháp, công cụ, ứng dụng… phù hợp</w:t>
            </w:r>
          </w:p>
        </w:tc>
        <w:tc>
          <w:tcPr>
            <w:tcW w:w="567" w:type="dxa"/>
          </w:tcPr>
          <w:p w14:paraId="41075498"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1452D00"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5DC346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BD39110"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E70E26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7BD62BB1" w14:textId="77777777" w:rsidTr="004D5A60">
        <w:trPr>
          <w:jc w:val="center"/>
        </w:trPr>
        <w:tc>
          <w:tcPr>
            <w:tcW w:w="708" w:type="dxa"/>
            <w:vAlign w:val="center"/>
          </w:tcPr>
          <w:p w14:paraId="5B1FFBF9"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6</w:t>
            </w:r>
          </w:p>
        </w:tc>
        <w:tc>
          <w:tcPr>
            <w:tcW w:w="5670" w:type="dxa"/>
            <w:vAlign w:val="bottom"/>
          </w:tcPr>
          <w:p w14:paraId="7512671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Áp dụng các phương pháp và kỹ thuật dạy học tích cực</w:t>
            </w:r>
          </w:p>
        </w:tc>
        <w:tc>
          <w:tcPr>
            <w:tcW w:w="567" w:type="dxa"/>
          </w:tcPr>
          <w:p w14:paraId="5E09727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B79E19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DCFBF22"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5E4696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6AD27A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37582B5F" w14:textId="77777777" w:rsidTr="004D5A60">
        <w:trPr>
          <w:jc w:val="center"/>
        </w:trPr>
        <w:tc>
          <w:tcPr>
            <w:tcW w:w="708" w:type="dxa"/>
            <w:vAlign w:val="center"/>
          </w:tcPr>
          <w:p w14:paraId="62572E31"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7</w:t>
            </w:r>
          </w:p>
        </w:tc>
        <w:tc>
          <w:tcPr>
            <w:tcW w:w="5670" w:type="dxa"/>
            <w:vAlign w:val="bottom"/>
          </w:tcPr>
          <w:p w14:paraId="4594089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Ứng dụng các công cụ, công nghệ trong giảng dạy</w:t>
            </w:r>
          </w:p>
        </w:tc>
        <w:tc>
          <w:tcPr>
            <w:tcW w:w="567" w:type="dxa"/>
          </w:tcPr>
          <w:p w14:paraId="5B1B1758"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95B8088"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65EBB0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B3991F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AA0D6A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49D98BE2" w14:textId="77777777" w:rsidTr="004D5A60">
        <w:trPr>
          <w:jc w:val="center"/>
        </w:trPr>
        <w:tc>
          <w:tcPr>
            <w:tcW w:w="708" w:type="dxa"/>
            <w:vAlign w:val="center"/>
          </w:tcPr>
          <w:p w14:paraId="4C84BFC4"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8</w:t>
            </w:r>
          </w:p>
        </w:tc>
        <w:tc>
          <w:tcPr>
            <w:tcW w:w="5670" w:type="dxa"/>
            <w:vAlign w:val="bottom"/>
          </w:tcPr>
          <w:p w14:paraId="1BBD9D6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 xml:space="preserve"> Thực hiện giảng dạy có chất lượng các học phần/chuyên đề thuộc chương trình đào tạo trình độ cử nhân theo kế hoạch được phân công</w:t>
            </w:r>
          </w:p>
        </w:tc>
        <w:tc>
          <w:tcPr>
            <w:tcW w:w="567" w:type="dxa"/>
          </w:tcPr>
          <w:p w14:paraId="544BE15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E10A28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F38837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1618457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C2DF33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3630562C" w14:textId="77777777" w:rsidTr="004D5A60">
        <w:trPr>
          <w:jc w:val="center"/>
        </w:trPr>
        <w:tc>
          <w:tcPr>
            <w:tcW w:w="708" w:type="dxa"/>
            <w:vAlign w:val="center"/>
          </w:tcPr>
          <w:p w14:paraId="39D82855"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9</w:t>
            </w:r>
          </w:p>
        </w:tc>
        <w:tc>
          <w:tcPr>
            <w:tcW w:w="5670" w:type="dxa"/>
          </w:tcPr>
          <w:p w14:paraId="3490067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Thực hiện giảng dạy có chất lượng các học phần/chuyên đề thuộc CTĐT trình độ thạc sĩ theo kế hoạch được phân công (nếu đủ tiêu chuẩn)</w:t>
            </w:r>
          </w:p>
        </w:tc>
        <w:tc>
          <w:tcPr>
            <w:tcW w:w="567" w:type="dxa"/>
          </w:tcPr>
          <w:p w14:paraId="1453F46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3D47EC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A101380"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15C8D75D"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4FAD7A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1C1C0B8A" w14:textId="77777777" w:rsidTr="004D5A60">
        <w:trPr>
          <w:jc w:val="center"/>
        </w:trPr>
        <w:tc>
          <w:tcPr>
            <w:tcW w:w="708" w:type="dxa"/>
            <w:vAlign w:val="center"/>
          </w:tcPr>
          <w:p w14:paraId="77669F69"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10</w:t>
            </w:r>
          </w:p>
        </w:tc>
        <w:tc>
          <w:tcPr>
            <w:tcW w:w="5670" w:type="dxa"/>
          </w:tcPr>
          <w:p w14:paraId="36FE7FA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Thực hiện giảng dạy có chất lượng các học phần/chuyên đề thuộc chương trình đào tạo trình độ tiến sĩ theo kế hoạch được phân công (nếu đủ tiêu chuẩn)</w:t>
            </w:r>
          </w:p>
        </w:tc>
        <w:tc>
          <w:tcPr>
            <w:tcW w:w="567" w:type="dxa"/>
          </w:tcPr>
          <w:p w14:paraId="5C73CA8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12EC62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A75EB0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8C6C30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C35196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bl>
    <w:p w14:paraId="7AF36A7F"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p>
    <w:p w14:paraId="67498145"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r w:rsidRPr="000125BE">
        <w:rPr>
          <w:rFonts w:ascii="Times New Roman" w:eastAsia="Times New Roman" w:hAnsi="Times New Roman"/>
          <w:b/>
          <w:sz w:val="26"/>
          <w:szCs w:val="26"/>
          <w:lang w:val="vi-VN"/>
        </w:rPr>
        <w:lastRenderedPageBreak/>
        <w:t xml:space="preserve">Câu 2: Thực trạng thực hiện nhiệm vụ </w:t>
      </w:r>
      <w:r w:rsidRPr="000125BE">
        <w:rPr>
          <w:rFonts w:ascii="Times New Roman" w:hAnsi="Times New Roman" w:cs="Times New Roman"/>
          <w:b/>
          <w:bCs/>
          <w:sz w:val="26"/>
          <w:szCs w:val="26"/>
          <w:lang w:val="vi-VN"/>
        </w:rPr>
        <w:t>kiểm tra, đánh giá kết quả học tập của người học</w:t>
      </w:r>
      <w:r w:rsidRPr="000125BE">
        <w:rPr>
          <w:rFonts w:ascii="Times New Roman" w:eastAsia="Times New Roman" w:hAnsi="Times New Roman"/>
          <w:b/>
          <w:sz w:val="26"/>
          <w:szCs w:val="26"/>
          <w:lang w:val="vi-VN"/>
        </w:rPr>
        <w:t xml:space="preserve"> của đội ngũ giảng viên theo vị trí việc làm ở trường Thầy/Cô đang công tác.</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5396"/>
        <w:gridCol w:w="561"/>
        <w:gridCol w:w="561"/>
        <w:gridCol w:w="561"/>
        <w:gridCol w:w="561"/>
        <w:gridCol w:w="561"/>
      </w:tblGrid>
      <w:tr w:rsidR="004D5A60" w:rsidRPr="000125BE" w14:paraId="0CFA157C" w14:textId="77777777" w:rsidTr="004D5A60">
        <w:trPr>
          <w:jc w:val="center"/>
        </w:trPr>
        <w:tc>
          <w:tcPr>
            <w:tcW w:w="421" w:type="dxa"/>
            <w:vMerge w:val="restart"/>
            <w:vAlign w:val="center"/>
          </w:tcPr>
          <w:p w14:paraId="09F12D14"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TT</w:t>
            </w:r>
          </w:p>
        </w:tc>
        <w:tc>
          <w:tcPr>
            <w:tcW w:w="5528" w:type="dxa"/>
            <w:vMerge w:val="restart"/>
            <w:vAlign w:val="center"/>
          </w:tcPr>
          <w:p w14:paraId="045B1928"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Nội dung</w:t>
            </w:r>
          </w:p>
        </w:tc>
        <w:tc>
          <w:tcPr>
            <w:tcW w:w="2835" w:type="dxa"/>
            <w:gridSpan w:val="5"/>
            <w:vAlign w:val="center"/>
          </w:tcPr>
          <w:p w14:paraId="35E0D28C"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Mức độ đánh giá</w:t>
            </w:r>
          </w:p>
        </w:tc>
      </w:tr>
      <w:tr w:rsidR="004D5A60" w:rsidRPr="000125BE" w14:paraId="56A437AD" w14:textId="77777777" w:rsidTr="004D5A60">
        <w:trPr>
          <w:jc w:val="center"/>
        </w:trPr>
        <w:tc>
          <w:tcPr>
            <w:tcW w:w="421" w:type="dxa"/>
            <w:vMerge/>
            <w:vAlign w:val="center"/>
          </w:tcPr>
          <w:p w14:paraId="7116FA9B"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5528" w:type="dxa"/>
            <w:vMerge/>
            <w:vAlign w:val="center"/>
          </w:tcPr>
          <w:p w14:paraId="1998EDDE"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567" w:type="dxa"/>
            <w:vAlign w:val="center"/>
          </w:tcPr>
          <w:p w14:paraId="1AEA244F"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vAlign w:val="center"/>
          </w:tcPr>
          <w:p w14:paraId="237FA931"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vAlign w:val="center"/>
          </w:tcPr>
          <w:p w14:paraId="738A8301"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67" w:type="dxa"/>
            <w:vAlign w:val="center"/>
          </w:tcPr>
          <w:p w14:paraId="23D0C523"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67" w:type="dxa"/>
            <w:vAlign w:val="center"/>
          </w:tcPr>
          <w:p w14:paraId="1B27884A"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5D8BCBEE" w14:textId="77777777" w:rsidTr="004D5A60">
        <w:trPr>
          <w:jc w:val="center"/>
        </w:trPr>
        <w:tc>
          <w:tcPr>
            <w:tcW w:w="421" w:type="dxa"/>
            <w:vAlign w:val="center"/>
          </w:tcPr>
          <w:p w14:paraId="74F8DBE9"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1</w:t>
            </w:r>
          </w:p>
        </w:tc>
        <w:tc>
          <w:tcPr>
            <w:tcW w:w="5528" w:type="dxa"/>
            <w:vAlign w:val="bottom"/>
          </w:tcPr>
          <w:p w14:paraId="0A19615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Áp dụng các hình thức, công cụ kiểm tra đánh giá, đo lường kết quả học tập của người học theo chuẩn đầu ra của học phần</w:t>
            </w:r>
          </w:p>
        </w:tc>
        <w:tc>
          <w:tcPr>
            <w:tcW w:w="567" w:type="dxa"/>
          </w:tcPr>
          <w:p w14:paraId="0AB855C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CC02B0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33EB288"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753FE3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C4BA87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44D9E5CC" w14:textId="77777777" w:rsidTr="004D5A60">
        <w:trPr>
          <w:jc w:val="center"/>
        </w:trPr>
        <w:tc>
          <w:tcPr>
            <w:tcW w:w="421" w:type="dxa"/>
            <w:vAlign w:val="center"/>
          </w:tcPr>
          <w:p w14:paraId="571B415A"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2</w:t>
            </w:r>
          </w:p>
        </w:tc>
        <w:tc>
          <w:tcPr>
            <w:tcW w:w="5528" w:type="dxa"/>
            <w:vAlign w:val="bottom"/>
          </w:tcPr>
          <w:p w14:paraId="4BA6F602"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Phổ biến rõ ràng các yêu cầu kiểm tra đánh giá và hệ thống tính điểm học tập tới người học</w:t>
            </w:r>
          </w:p>
        </w:tc>
        <w:tc>
          <w:tcPr>
            <w:tcW w:w="567" w:type="dxa"/>
          </w:tcPr>
          <w:p w14:paraId="5F387C2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15008ED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1745BF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7F903B8"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710A6C0"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255D7D3F" w14:textId="77777777" w:rsidTr="004D5A60">
        <w:trPr>
          <w:jc w:val="center"/>
        </w:trPr>
        <w:tc>
          <w:tcPr>
            <w:tcW w:w="421" w:type="dxa"/>
            <w:vAlign w:val="center"/>
          </w:tcPr>
          <w:p w14:paraId="765198F9"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3</w:t>
            </w:r>
          </w:p>
        </w:tc>
        <w:tc>
          <w:tcPr>
            <w:tcW w:w="5528" w:type="dxa"/>
            <w:vAlign w:val="bottom"/>
          </w:tcPr>
          <w:p w14:paraId="33668EC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coi thi nghiêm túc, đúng quy định</w:t>
            </w:r>
          </w:p>
        </w:tc>
        <w:tc>
          <w:tcPr>
            <w:tcW w:w="567" w:type="dxa"/>
          </w:tcPr>
          <w:p w14:paraId="0081428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9E26978"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DF5096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C7737B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4A26730"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5B0C8A59" w14:textId="77777777" w:rsidTr="004D5A60">
        <w:trPr>
          <w:jc w:val="center"/>
        </w:trPr>
        <w:tc>
          <w:tcPr>
            <w:tcW w:w="421" w:type="dxa"/>
            <w:vAlign w:val="center"/>
          </w:tcPr>
          <w:p w14:paraId="0E9AA771"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4</w:t>
            </w:r>
          </w:p>
        </w:tc>
        <w:tc>
          <w:tcPr>
            <w:tcW w:w="5528" w:type="dxa"/>
            <w:vAlign w:val="bottom"/>
          </w:tcPr>
          <w:p w14:paraId="5E164D7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Chấm thi nghiêm túc, đúng quy định</w:t>
            </w:r>
          </w:p>
        </w:tc>
        <w:tc>
          <w:tcPr>
            <w:tcW w:w="567" w:type="dxa"/>
          </w:tcPr>
          <w:p w14:paraId="18A625D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906ACF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026E70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F7A138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94C9C1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7605F81F" w14:textId="77777777" w:rsidTr="004D5A60">
        <w:trPr>
          <w:jc w:val="center"/>
        </w:trPr>
        <w:tc>
          <w:tcPr>
            <w:tcW w:w="421" w:type="dxa"/>
            <w:vAlign w:val="center"/>
          </w:tcPr>
          <w:p w14:paraId="0B24656E"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5</w:t>
            </w:r>
          </w:p>
        </w:tc>
        <w:tc>
          <w:tcPr>
            <w:tcW w:w="5528" w:type="dxa"/>
            <w:vAlign w:val="bottom"/>
          </w:tcPr>
          <w:p w14:paraId="0E53F26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Chấm đồ án, khóa luận tốt nghiệp cho sinh viên chính xác, khách quan</w:t>
            </w:r>
          </w:p>
        </w:tc>
        <w:tc>
          <w:tcPr>
            <w:tcW w:w="567" w:type="dxa"/>
          </w:tcPr>
          <w:p w14:paraId="4587DB52"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7F5BA9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9034E7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EE582B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15D3B65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5E6B0B29" w14:textId="77777777" w:rsidTr="004D5A60">
        <w:trPr>
          <w:jc w:val="center"/>
        </w:trPr>
        <w:tc>
          <w:tcPr>
            <w:tcW w:w="421" w:type="dxa"/>
            <w:vAlign w:val="center"/>
          </w:tcPr>
          <w:p w14:paraId="5E0CAE07"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6</w:t>
            </w:r>
          </w:p>
        </w:tc>
        <w:tc>
          <w:tcPr>
            <w:tcW w:w="5528" w:type="dxa"/>
            <w:vAlign w:val="bottom"/>
          </w:tcPr>
          <w:p w14:paraId="277D2A9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Chấm luận văn Thạc sĩ, luận án Tiến sĩ cho học viên (nếu đủ tiêu chuẩn) chính xác, khách quan</w:t>
            </w:r>
          </w:p>
        </w:tc>
        <w:tc>
          <w:tcPr>
            <w:tcW w:w="567" w:type="dxa"/>
          </w:tcPr>
          <w:p w14:paraId="07D8D4B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464C70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934E00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C83C0D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588DBF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28384B12" w14:textId="77777777" w:rsidTr="004D5A60">
        <w:trPr>
          <w:jc w:val="center"/>
        </w:trPr>
        <w:tc>
          <w:tcPr>
            <w:tcW w:w="421" w:type="dxa"/>
            <w:vAlign w:val="center"/>
          </w:tcPr>
          <w:p w14:paraId="4B9816D6"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7</w:t>
            </w:r>
          </w:p>
        </w:tc>
        <w:tc>
          <w:tcPr>
            <w:tcW w:w="5528" w:type="dxa"/>
            <w:vAlign w:val="bottom"/>
          </w:tcPr>
          <w:p w14:paraId="24B0DBA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Phản hồi và giải thích kịp thời kết quả kiểm tra - đánh giá cho người học</w:t>
            </w:r>
          </w:p>
        </w:tc>
        <w:tc>
          <w:tcPr>
            <w:tcW w:w="567" w:type="dxa"/>
          </w:tcPr>
          <w:p w14:paraId="2FE722D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131043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07AEDC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70179B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EA7035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bl>
    <w:p w14:paraId="12A4ADEF" w14:textId="77777777" w:rsidR="004D5A60" w:rsidRPr="000125BE" w:rsidRDefault="004D5A60" w:rsidP="004D5A60">
      <w:pPr>
        <w:widowControl w:val="0"/>
        <w:spacing w:after="0" w:line="240" w:lineRule="auto"/>
        <w:ind w:right="20"/>
        <w:jc w:val="both"/>
        <w:rPr>
          <w:rFonts w:ascii="Times New Roman" w:eastAsia="Times New Roman" w:hAnsi="Times New Roman"/>
          <w:b/>
          <w:sz w:val="26"/>
          <w:szCs w:val="26"/>
          <w:lang w:val="vi-VN"/>
        </w:rPr>
      </w:pPr>
    </w:p>
    <w:p w14:paraId="52B16CBC"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r w:rsidRPr="000125BE">
        <w:rPr>
          <w:rFonts w:ascii="Times New Roman" w:eastAsia="Times New Roman" w:hAnsi="Times New Roman"/>
          <w:b/>
          <w:sz w:val="26"/>
          <w:szCs w:val="26"/>
          <w:lang w:val="vi-VN"/>
        </w:rPr>
        <w:t xml:space="preserve">Câu 3: Thực trạng thực hiện nhiệm vụ </w:t>
      </w:r>
      <w:r w:rsidRPr="000125BE">
        <w:rPr>
          <w:rFonts w:ascii="Times New Roman" w:hAnsi="Times New Roman" w:cs="Times New Roman"/>
          <w:b/>
          <w:bCs/>
          <w:sz w:val="26"/>
          <w:szCs w:val="26"/>
          <w:lang w:val="vi-VN"/>
        </w:rPr>
        <w:t>nghiên cứu kho</w:t>
      </w:r>
      <w:r w:rsidRPr="000125BE">
        <w:rPr>
          <w:rFonts w:ascii="Times New Roman" w:eastAsia="Times New Roman" w:hAnsi="Times New Roman"/>
          <w:b/>
          <w:sz w:val="26"/>
          <w:szCs w:val="26"/>
          <w:lang w:val="vi-VN"/>
        </w:rPr>
        <w:t>a học của đội ngũ giảng viên theo vị trí việc làm ở trường Thầy/Cô đang công tác.</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
        <w:gridCol w:w="5507"/>
        <w:gridCol w:w="567"/>
        <w:gridCol w:w="567"/>
        <w:gridCol w:w="552"/>
        <w:gridCol w:w="582"/>
        <w:gridCol w:w="567"/>
      </w:tblGrid>
      <w:tr w:rsidR="004D5A60" w:rsidRPr="000125BE" w14:paraId="5D3BA372" w14:textId="77777777" w:rsidTr="004D5A60">
        <w:trPr>
          <w:tblHeader/>
          <w:jc w:val="center"/>
        </w:trPr>
        <w:tc>
          <w:tcPr>
            <w:tcW w:w="584" w:type="dxa"/>
            <w:vMerge w:val="restart"/>
            <w:vAlign w:val="center"/>
          </w:tcPr>
          <w:p w14:paraId="7BA54A00"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TT</w:t>
            </w:r>
          </w:p>
        </w:tc>
        <w:tc>
          <w:tcPr>
            <w:tcW w:w="5507" w:type="dxa"/>
            <w:vMerge w:val="restart"/>
            <w:vAlign w:val="center"/>
          </w:tcPr>
          <w:p w14:paraId="0F14DCD0"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Nội dung</w:t>
            </w:r>
          </w:p>
        </w:tc>
        <w:tc>
          <w:tcPr>
            <w:tcW w:w="2835" w:type="dxa"/>
            <w:gridSpan w:val="5"/>
            <w:vAlign w:val="center"/>
          </w:tcPr>
          <w:p w14:paraId="2E67BFF3"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Mức độ đánh giá</w:t>
            </w:r>
          </w:p>
        </w:tc>
      </w:tr>
      <w:tr w:rsidR="004D5A60" w:rsidRPr="000125BE" w14:paraId="77363232" w14:textId="77777777" w:rsidTr="004D5A60">
        <w:trPr>
          <w:tblHeader/>
          <w:jc w:val="center"/>
        </w:trPr>
        <w:tc>
          <w:tcPr>
            <w:tcW w:w="584" w:type="dxa"/>
            <w:vMerge/>
            <w:vAlign w:val="center"/>
          </w:tcPr>
          <w:p w14:paraId="53FA21E8"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5507" w:type="dxa"/>
            <w:vMerge/>
            <w:vAlign w:val="center"/>
          </w:tcPr>
          <w:p w14:paraId="3DF3A4C9"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567" w:type="dxa"/>
            <w:vAlign w:val="center"/>
          </w:tcPr>
          <w:p w14:paraId="47059540"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vAlign w:val="center"/>
          </w:tcPr>
          <w:p w14:paraId="3C3B971C"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52" w:type="dxa"/>
            <w:vAlign w:val="center"/>
          </w:tcPr>
          <w:p w14:paraId="5520E55D"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82" w:type="dxa"/>
            <w:vAlign w:val="center"/>
          </w:tcPr>
          <w:p w14:paraId="6A0BF29B"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67" w:type="dxa"/>
            <w:vAlign w:val="center"/>
          </w:tcPr>
          <w:p w14:paraId="67670BA2"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38BE2FC2" w14:textId="77777777" w:rsidTr="004D5A60">
        <w:trPr>
          <w:jc w:val="center"/>
        </w:trPr>
        <w:tc>
          <w:tcPr>
            <w:tcW w:w="584" w:type="dxa"/>
            <w:vAlign w:val="center"/>
          </w:tcPr>
          <w:p w14:paraId="75309B07"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1</w:t>
            </w:r>
          </w:p>
        </w:tc>
        <w:tc>
          <w:tcPr>
            <w:tcW w:w="5507" w:type="dxa"/>
            <w:vAlign w:val="bottom"/>
          </w:tcPr>
          <w:p w14:paraId="64B846E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eastAsia="Times New Roman" w:hAnsi="Times New Roman" w:cs="Times New Roman"/>
                <w:sz w:val="26"/>
                <w:szCs w:val="26"/>
              </w:rPr>
              <w:t>Chủ trì hoặc tham gia thực hiện nghiên cứu đề tài NCKH các cấp nghiêm túc, chất lượng</w:t>
            </w:r>
          </w:p>
        </w:tc>
        <w:tc>
          <w:tcPr>
            <w:tcW w:w="567" w:type="dxa"/>
          </w:tcPr>
          <w:p w14:paraId="0C85641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45D7B1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41488FD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17C37E5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1D2381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005788F4" w14:textId="77777777" w:rsidTr="004D5A60">
        <w:trPr>
          <w:jc w:val="center"/>
        </w:trPr>
        <w:tc>
          <w:tcPr>
            <w:tcW w:w="584" w:type="dxa"/>
            <w:vAlign w:val="center"/>
          </w:tcPr>
          <w:p w14:paraId="733AECCE"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2</w:t>
            </w:r>
          </w:p>
        </w:tc>
        <w:tc>
          <w:tcPr>
            <w:tcW w:w="5507" w:type="dxa"/>
            <w:vAlign w:val="bottom"/>
          </w:tcPr>
          <w:p w14:paraId="369B980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eastAsia="Times New Roman" w:hAnsi="Times New Roman" w:cs="Times New Roman"/>
                <w:sz w:val="26"/>
                <w:szCs w:val="26"/>
              </w:rPr>
              <w:t>Viết báo cáo khoa học tham dự hội nghị, hội thảo trong nước và quốc tế</w:t>
            </w:r>
          </w:p>
        </w:tc>
        <w:tc>
          <w:tcPr>
            <w:tcW w:w="567" w:type="dxa"/>
          </w:tcPr>
          <w:p w14:paraId="0A24A58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AEFFDF8"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23EEF49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2129914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2B8385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42F1F35E" w14:textId="77777777" w:rsidTr="004D5A60">
        <w:trPr>
          <w:jc w:val="center"/>
        </w:trPr>
        <w:tc>
          <w:tcPr>
            <w:tcW w:w="584" w:type="dxa"/>
            <w:vAlign w:val="center"/>
          </w:tcPr>
          <w:p w14:paraId="392DB675"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3</w:t>
            </w:r>
          </w:p>
        </w:tc>
        <w:tc>
          <w:tcPr>
            <w:tcW w:w="5507" w:type="dxa"/>
            <w:vAlign w:val="bottom"/>
          </w:tcPr>
          <w:p w14:paraId="29BD7AB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eastAsia="Times New Roman" w:hAnsi="Times New Roman" w:cs="Times New Roman"/>
                <w:sz w:val="26"/>
                <w:szCs w:val="26"/>
              </w:rPr>
              <w:t>Công bố kết quả nghiên cứu khoa học trên tạp chí trong nước</w:t>
            </w:r>
          </w:p>
        </w:tc>
        <w:tc>
          <w:tcPr>
            <w:tcW w:w="567" w:type="dxa"/>
          </w:tcPr>
          <w:p w14:paraId="6519F9B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08E2B5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5921691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71CA8CC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288535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01773320" w14:textId="77777777" w:rsidTr="004D5A60">
        <w:trPr>
          <w:jc w:val="center"/>
        </w:trPr>
        <w:tc>
          <w:tcPr>
            <w:tcW w:w="584" w:type="dxa"/>
            <w:vAlign w:val="center"/>
          </w:tcPr>
          <w:p w14:paraId="571230EB"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lastRenderedPageBreak/>
              <w:t>4</w:t>
            </w:r>
          </w:p>
        </w:tc>
        <w:tc>
          <w:tcPr>
            <w:tcW w:w="5507" w:type="dxa"/>
            <w:vAlign w:val="bottom"/>
          </w:tcPr>
          <w:p w14:paraId="6FEB9B0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eastAsia="Times New Roman" w:hAnsi="Times New Roman" w:cs="Times New Roman"/>
                <w:sz w:val="26"/>
                <w:szCs w:val="26"/>
              </w:rPr>
              <w:t>Công bố kết quả nghiên cứu khoa học trên tạp chí quốc tế</w:t>
            </w:r>
          </w:p>
        </w:tc>
        <w:tc>
          <w:tcPr>
            <w:tcW w:w="567" w:type="dxa"/>
          </w:tcPr>
          <w:p w14:paraId="3CA879A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65092A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7C15E77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6F5E2DF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B16B700"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033D934E" w14:textId="77777777" w:rsidTr="004D5A60">
        <w:trPr>
          <w:jc w:val="center"/>
        </w:trPr>
        <w:tc>
          <w:tcPr>
            <w:tcW w:w="584" w:type="dxa"/>
            <w:vAlign w:val="center"/>
          </w:tcPr>
          <w:p w14:paraId="54F107F9"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5</w:t>
            </w:r>
          </w:p>
        </w:tc>
        <w:tc>
          <w:tcPr>
            <w:tcW w:w="5507" w:type="dxa"/>
            <w:vAlign w:val="bottom"/>
          </w:tcPr>
          <w:p w14:paraId="3DCBC1E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eastAsia="Times New Roman" w:hAnsi="Times New Roman" w:cs="Times New Roman"/>
                <w:sz w:val="26"/>
                <w:szCs w:val="26"/>
              </w:rPr>
              <w:t>Chủ biên hoặc tham gia biên soạn giáo trình phục vụ hoạt động đào tạo</w:t>
            </w:r>
          </w:p>
        </w:tc>
        <w:tc>
          <w:tcPr>
            <w:tcW w:w="567" w:type="dxa"/>
          </w:tcPr>
          <w:p w14:paraId="4CD9EC0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F404B6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4099116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4B3E2AC2"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AFB3C1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728280F5" w14:textId="77777777" w:rsidTr="004D5A60">
        <w:trPr>
          <w:jc w:val="center"/>
        </w:trPr>
        <w:tc>
          <w:tcPr>
            <w:tcW w:w="584" w:type="dxa"/>
            <w:vAlign w:val="center"/>
          </w:tcPr>
          <w:p w14:paraId="6C48D35A"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6</w:t>
            </w:r>
          </w:p>
        </w:tc>
        <w:tc>
          <w:tcPr>
            <w:tcW w:w="5507" w:type="dxa"/>
            <w:vAlign w:val="bottom"/>
          </w:tcPr>
          <w:p w14:paraId="40E1107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eastAsia="Times New Roman" w:hAnsi="Times New Roman" w:cs="Times New Roman"/>
                <w:sz w:val="26"/>
                <w:szCs w:val="26"/>
              </w:rPr>
              <w:t>Chủ biên hoặc tham gia biên soạn sách tham khảo, sách chuyên khảo phục vụ hoạt động đào tạo</w:t>
            </w:r>
          </w:p>
        </w:tc>
        <w:tc>
          <w:tcPr>
            <w:tcW w:w="567" w:type="dxa"/>
          </w:tcPr>
          <w:p w14:paraId="154298C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6ECC0F2"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33B2E0E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706AC15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A8885D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720060AD" w14:textId="77777777" w:rsidTr="004D5A60">
        <w:trPr>
          <w:jc w:val="center"/>
        </w:trPr>
        <w:tc>
          <w:tcPr>
            <w:tcW w:w="584" w:type="dxa"/>
            <w:vAlign w:val="center"/>
          </w:tcPr>
          <w:p w14:paraId="139A35A3"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7</w:t>
            </w:r>
          </w:p>
        </w:tc>
        <w:tc>
          <w:tcPr>
            <w:tcW w:w="5507" w:type="dxa"/>
            <w:vAlign w:val="bottom"/>
          </w:tcPr>
          <w:p w14:paraId="1E0860C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Đánh giá chính xác, khách quan kết quả của đề tài NCKH các cấp</w:t>
            </w:r>
          </w:p>
        </w:tc>
        <w:tc>
          <w:tcPr>
            <w:tcW w:w="567" w:type="dxa"/>
          </w:tcPr>
          <w:p w14:paraId="4276168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74AF72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21F8A9A0"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5B902EC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55F3EF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bl>
    <w:p w14:paraId="1389B4DA" w14:textId="77777777" w:rsidR="004D5A60" w:rsidRPr="000125BE" w:rsidRDefault="004D5A60" w:rsidP="004D5A60">
      <w:pPr>
        <w:widowControl w:val="0"/>
        <w:spacing w:after="0" w:line="240" w:lineRule="auto"/>
        <w:ind w:right="20"/>
        <w:jc w:val="both"/>
        <w:rPr>
          <w:rFonts w:ascii="Times New Roman" w:eastAsia="Times New Roman" w:hAnsi="Times New Roman"/>
          <w:b/>
          <w:sz w:val="26"/>
          <w:szCs w:val="26"/>
          <w:lang w:val="vi-VN"/>
        </w:rPr>
      </w:pPr>
    </w:p>
    <w:p w14:paraId="24EBC72B"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r w:rsidRPr="000125BE">
        <w:rPr>
          <w:rFonts w:ascii="Times New Roman" w:eastAsia="Times New Roman" w:hAnsi="Times New Roman"/>
          <w:b/>
          <w:sz w:val="26"/>
          <w:szCs w:val="26"/>
          <w:lang w:val="vi-VN"/>
        </w:rPr>
        <w:t xml:space="preserve">Câu 4: Thực trạng thực hiện nhiệm vụ </w:t>
      </w:r>
      <w:r w:rsidRPr="000125BE">
        <w:rPr>
          <w:rFonts w:ascii="Times New Roman" w:hAnsi="Times New Roman" w:cs="Times New Roman"/>
          <w:b/>
          <w:bCs/>
          <w:sz w:val="26"/>
          <w:szCs w:val="26"/>
          <w:lang w:val="vi-VN"/>
        </w:rPr>
        <w:t>hướng dẫn người học</w:t>
      </w:r>
      <w:r w:rsidRPr="000125BE">
        <w:rPr>
          <w:rFonts w:ascii="Times New Roman" w:eastAsia="Times New Roman" w:hAnsi="Times New Roman"/>
          <w:b/>
          <w:sz w:val="26"/>
          <w:szCs w:val="26"/>
          <w:lang w:val="vi-VN"/>
        </w:rPr>
        <w:t xml:space="preserve"> của đội ngũ giảng viên theo vị trí việc làm ở trường Thầy/Cô đang công tác.</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5508"/>
        <w:gridCol w:w="567"/>
        <w:gridCol w:w="567"/>
        <w:gridCol w:w="552"/>
        <w:gridCol w:w="582"/>
        <w:gridCol w:w="567"/>
      </w:tblGrid>
      <w:tr w:rsidR="004D5A60" w:rsidRPr="000125BE" w14:paraId="7953EB42" w14:textId="77777777" w:rsidTr="004D5A60">
        <w:tc>
          <w:tcPr>
            <w:tcW w:w="583" w:type="dxa"/>
            <w:vMerge w:val="restart"/>
            <w:vAlign w:val="center"/>
          </w:tcPr>
          <w:p w14:paraId="04448A67"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TT</w:t>
            </w:r>
          </w:p>
        </w:tc>
        <w:tc>
          <w:tcPr>
            <w:tcW w:w="5508" w:type="dxa"/>
            <w:vMerge w:val="restart"/>
            <w:vAlign w:val="center"/>
          </w:tcPr>
          <w:p w14:paraId="547E335C"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Nội dung</w:t>
            </w:r>
          </w:p>
        </w:tc>
        <w:tc>
          <w:tcPr>
            <w:tcW w:w="2835" w:type="dxa"/>
            <w:gridSpan w:val="5"/>
            <w:vAlign w:val="center"/>
          </w:tcPr>
          <w:p w14:paraId="08853521"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Mức độ đánh giá</w:t>
            </w:r>
          </w:p>
        </w:tc>
      </w:tr>
      <w:tr w:rsidR="004D5A60" w:rsidRPr="000125BE" w14:paraId="1C0510A3" w14:textId="77777777" w:rsidTr="004D5A60">
        <w:tc>
          <w:tcPr>
            <w:tcW w:w="583" w:type="dxa"/>
            <w:vMerge/>
            <w:vAlign w:val="center"/>
          </w:tcPr>
          <w:p w14:paraId="23752CA1"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5508" w:type="dxa"/>
            <w:vMerge/>
            <w:vAlign w:val="center"/>
          </w:tcPr>
          <w:p w14:paraId="613DD475"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567" w:type="dxa"/>
            <w:vAlign w:val="center"/>
          </w:tcPr>
          <w:p w14:paraId="1C0C80A5"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vAlign w:val="center"/>
          </w:tcPr>
          <w:p w14:paraId="26B00240"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52" w:type="dxa"/>
            <w:vAlign w:val="center"/>
          </w:tcPr>
          <w:p w14:paraId="49530F97"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82" w:type="dxa"/>
            <w:vAlign w:val="center"/>
          </w:tcPr>
          <w:p w14:paraId="1289F27E"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67" w:type="dxa"/>
            <w:vAlign w:val="center"/>
          </w:tcPr>
          <w:p w14:paraId="51288F0F"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105BFF3E" w14:textId="77777777" w:rsidTr="004D5A60">
        <w:tc>
          <w:tcPr>
            <w:tcW w:w="583" w:type="dxa"/>
            <w:vAlign w:val="center"/>
          </w:tcPr>
          <w:p w14:paraId="095BFD0F"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1</w:t>
            </w:r>
          </w:p>
        </w:tc>
        <w:tc>
          <w:tcPr>
            <w:tcW w:w="5508" w:type="dxa"/>
            <w:vAlign w:val="bottom"/>
          </w:tcPr>
          <w:p w14:paraId="2907D2A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hướng dẫn thực tập cho sinh viên theo phân công</w:t>
            </w:r>
          </w:p>
        </w:tc>
        <w:tc>
          <w:tcPr>
            <w:tcW w:w="567" w:type="dxa"/>
          </w:tcPr>
          <w:p w14:paraId="2C2874C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715E88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0E85D61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3F72E46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5B2330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3418B440" w14:textId="77777777" w:rsidTr="004D5A60">
        <w:tc>
          <w:tcPr>
            <w:tcW w:w="583" w:type="dxa"/>
            <w:vAlign w:val="center"/>
          </w:tcPr>
          <w:p w14:paraId="345B9862"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2</w:t>
            </w:r>
          </w:p>
        </w:tc>
        <w:tc>
          <w:tcPr>
            <w:tcW w:w="5508" w:type="dxa"/>
            <w:vAlign w:val="bottom"/>
          </w:tcPr>
          <w:p w14:paraId="38F1BD8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hướng dẫn đồ án, khóa luận tốt nghiệp cho sinh viên theo phân công</w:t>
            </w:r>
          </w:p>
        </w:tc>
        <w:tc>
          <w:tcPr>
            <w:tcW w:w="567" w:type="dxa"/>
          </w:tcPr>
          <w:p w14:paraId="2D01647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977594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62A9004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087BF3C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16436F7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2813DD22" w14:textId="77777777" w:rsidTr="004D5A60">
        <w:tc>
          <w:tcPr>
            <w:tcW w:w="583" w:type="dxa"/>
            <w:vAlign w:val="center"/>
          </w:tcPr>
          <w:p w14:paraId="32C7CAAD"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3</w:t>
            </w:r>
          </w:p>
        </w:tc>
        <w:tc>
          <w:tcPr>
            <w:tcW w:w="5508" w:type="dxa"/>
            <w:vAlign w:val="bottom"/>
          </w:tcPr>
          <w:p w14:paraId="35B7170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 xml:space="preserve">Tham gia hướng dẫn </w:t>
            </w:r>
            <w:r w:rsidRPr="000125BE">
              <w:rPr>
                <w:rFonts w:ascii="Times New Roman" w:hAnsi="Times New Roman" w:cs="Times New Roman"/>
                <w:bCs/>
                <w:sz w:val="26"/>
                <w:szCs w:val="26"/>
                <w:lang w:val="id-ID"/>
              </w:rPr>
              <w:t>đề tài nghiên cứu khoa học</w:t>
            </w:r>
            <w:r w:rsidRPr="000125BE">
              <w:rPr>
                <w:rFonts w:ascii="Times New Roman" w:hAnsi="Times New Roman" w:cs="Times New Roman"/>
                <w:bCs/>
                <w:sz w:val="26"/>
                <w:szCs w:val="26"/>
              </w:rPr>
              <w:t xml:space="preserve"> </w:t>
            </w:r>
            <w:r w:rsidRPr="000125BE">
              <w:rPr>
                <w:rFonts w:ascii="Times New Roman" w:hAnsi="Times New Roman" w:cs="Times New Roman"/>
                <w:sz w:val="26"/>
                <w:szCs w:val="26"/>
              </w:rPr>
              <w:t>cho sinh viên theo phân công</w:t>
            </w:r>
          </w:p>
        </w:tc>
        <w:tc>
          <w:tcPr>
            <w:tcW w:w="567" w:type="dxa"/>
          </w:tcPr>
          <w:p w14:paraId="4BFA582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E13D0DD"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3940972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7DF4CB4D"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328320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0857C459" w14:textId="77777777" w:rsidTr="004D5A60">
        <w:tc>
          <w:tcPr>
            <w:tcW w:w="583" w:type="dxa"/>
            <w:vAlign w:val="center"/>
          </w:tcPr>
          <w:p w14:paraId="1D1729BC"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4</w:t>
            </w:r>
          </w:p>
        </w:tc>
        <w:tc>
          <w:tcPr>
            <w:tcW w:w="5508" w:type="dxa"/>
            <w:vAlign w:val="bottom"/>
          </w:tcPr>
          <w:p w14:paraId="1CA8D69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hướng dẫn luận văn thạc sỹ theo phân công (nếu đủ tiêu chuẩn)</w:t>
            </w:r>
          </w:p>
        </w:tc>
        <w:tc>
          <w:tcPr>
            <w:tcW w:w="567" w:type="dxa"/>
          </w:tcPr>
          <w:p w14:paraId="143DD2D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2CDAC5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475853B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2290D82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9C1BC0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045AC23B" w14:textId="77777777" w:rsidTr="004D5A60">
        <w:tc>
          <w:tcPr>
            <w:tcW w:w="583" w:type="dxa"/>
            <w:vAlign w:val="center"/>
          </w:tcPr>
          <w:p w14:paraId="2A142F59"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5</w:t>
            </w:r>
          </w:p>
        </w:tc>
        <w:tc>
          <w:tcPr>
            <w:tcW w:w="5508" w:type="dxa"/>
            <w:vAlign w:val="bottom"/>
          </w:tcPr>
          <w:p w14:paraId="636938D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hướng dẫn luận án tiến sỹ theo phân công (nếu đủ tiêu chuẩn)</w:t>
            </w:r>
          </w:p>
        </w:tc>
        <w:tc>
          <w:tcPr>
            <w:tcW w:w="567" w:type="dxa"/>
          </w:tcPr>
          <w:p w14:paraId="56B6128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1F0B18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29D6AF7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2C16C0B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FEB63A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bl>
    <w:p w14:paraId="28DA0CB4"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p>
    <w:p w14:paraId="502622DE" w14:textId="77777777" w:rsidR="004D5A60" w:rsidRPr="000125BE" w:rsidRDefault="004D5A60" w:rsidP="004D5A60">
      <w:pPr>
        <w:rPr>
          <w:rFonts w:ascii="Times New Roman" w:eastAsia="Times New Roman" w:hAnsi="Times New Roman"/>
          <w:b/>
          <w:sz w:val="26"/>
          <w:szCs w:val="26"/>
        </w:rPr>
      </w:pPr>
      <w:r w:rsidRPr="000125BE">
        <w:rPr>
          <w:rFonts w:ascii="Times New Roman" w:eastAsia="Times New Roman" w:hAnsi="Times New Roman"/>
          <w:b/>
          <w:sz w:val="26"/>
          <w:szCs w:val="26"/>
        </w:rPr>
        <w:br w:type="page"/>
      </w:r>
    </w:p>
    <w:p w14:paraId="62147171"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r w:rsidRPr="000125BE">
        <w:rPr>
          <w:rFonts w:ascii="Times New Roman" w:eastAsia="Times New Roman" w:hAnsi="Times New Roman"/>
          <w:b/>
          <w:sz w:val="26"/>
          <w:szCs w:val="26"/>
        </w:rPr>
        <w:lastRenderedPageBreak/>
        <w:t xml:space="preserve">Câu 5: Thực trạng thực hiện nhiệm vụ </w:t>
      </w:r>
      <w:r w:rsidRPr="000125BE">
        <w:rPr>
          <w:rFonts w:ascii="Times New Roman" w:hAnsi="Times New Roman" w:cs="Times New Roman"/>
          <w:b/>
          <w:bCs/>
          <w:sz w:val="26"/>
          <w:szCs w:val="26"/>
        </w:rPr>
        <w:t>phát triển chương trình đào tạo</w:t>
      </w:r>
      <w:r w:rsidRPr="000125BE">
        <w:rPr>
          <w:rFonts w:ascii="Times New Roman" w:eastAsia="Times New Roman" w:hAnsi="Times New Roman"/>
          <w:b/>
          <w:sz w:val="26"/>
          <w:szCs w:val="26"/>
        </w:rPr>
        <w:t xml:space="preserve"> của đội ngũ giảng viên theo vị trí việc làm ở trường Thầy/Cô đang công tác.</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
        <w:gridCol w:w="5648"/>
        <w:gridCol w:w="426"/>
        <w:gridCol w:w="567"/>
        <w:gridCol w:w="552"/>
        <w:gridCol w:w="582"/>
        <w:gridCol w:w="567"/>
      </w:tblGrid>
      <w:tr w:rsidR="004D5A60" w:rsidRPr="000125BE" w14:paraId="0695E311" w14:textId="77777777" w:rsidTr="004D5A60">
        <w:tc>
          <w:tcPr>
            <w:tcW w:w="584" w:type="dxa"/>
            <w:vMerge w:val="restart"/>
            <w:vAlign w:val="center"/>
          </w:tcPr>
          <w:p w14:paraId="4550F13D"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TT</w:t>
            </w:r>
          </w:p>
        </w:tc>
        <w:tc>
          <w:tcPr>
            <w:tcW w:w="5648" w:type="dxa"/>
            <w:vMerge w:val="restart"/>
            <w:vAlign w:val="center"/>
          </w:tcPr>
          <w:p w14:paraId="4D438E4C"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Nội dung</w:t>
            </w:r>
          </w:p>
        </w:tc>
        <w:tc>
          <w:tcPr>
            <w:tcW w:w="2694" w:type="dxa"/>
            <w:gridSpan w:val="5"/>
            <w:vAlign w:val="center"/>
          </w:tcPr>
          <w:p w14:paraId="33B6CAFC"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Mức độ đánh giá</w:t>
            </w:r>
          </w:p>
        </w:tc>
      </w:tr>
      <w:tr w:rsidR="004D5A60" w:rsidRPr="000125BE" w14:paraId="6F1E79FA" w14:textId="77777777" w:rsidTr="004D5A60">
        <w:tc>
          <w:tcPr>
            <w:tcW w:w="584" w:type="dxa"/>
            <w:vMerge/>
            <w:vAlign w:val="center"/>
          </w:tcPr>
          <w:p w14:paraId="3F34BB86"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5648" w:type="dxa"/>
            <w:vMerge/>
            <w:vAlign w:val="center"/>
          </w:tcPr>
          <w:p w14:paraId="650ACDEF"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426" w:type="dxa"/>
            <w:vAlign w:val="center"/>
          </w:tcPr>
          <w:p w14:paraId="6A8B23E3"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vAlign w:val="center"/>
          </w:tcPr>
          <w:p w14:paraId="76ECA20A"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52" w:type="dxa"/>
            <w:vAlign w:val="center"/>
          </w:tcPr>
          <w:p w14:paraId="6F114D05"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82" w:type="dxa"/>
            <w:vAlign w:val="center"/>
          </w:tcPr>
          <w:p w14:paraId="05C4AE88"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67" w:type="dxa"/>
            <w:vAlign w:val="center"/>
          </w:tcPr>
          <w:p w14:paraId="656858AB"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61CDE6EE" w14:textId="77777777" w:rsidTr="004D5A60">
        <w:tc>
          <w:tcPr>
            <w:tcW w:w="584" w:type="dxa"/>
            <w:vAlign w:val="center"/>
          </w:tcPr>
          <w:p w14:paraId="7F3A4E33"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1</w:t>
            </w:r>
          </w:p>
        </w:tc>
        <w:tc>
          <w:tcPr>
            <w:tcW w:w="5648" w:type="dxa"/>
            <w:vAlign w:val="bottom"/>
          </w:tcPr>
          <w:p w14:paraId="7AD6E765"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r w:rsidRPr="000125BE">
              <w:rPr>
                <w:rFonts w:ascii="Times New Roman" w:hAnsi="Times New Roman" w:cs="Times New Roman"/>
                <w:sz w:val="26"/>
                <w:szCs w:val="26"/>
              </w:rPr>
              <w:t>Đề xuất chủ trương, phương hướng và biện pháp phát triển của ngành hoặc chuyên ngành được giao đảm nhiệm</w:t>
            </w:r>
          </w:p>
        </w:tc>
        <w:tc>
          <w:tcPr>
            <w:tcW w:w="426" w:type="dxa"/>
          </w:tcPr>
          <w:p w14:paraId="21780B0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154CA0D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37C3AEB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6911EB42"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F7B21D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4D414FE8" w14:textId="77777777" w:rsidTr="004D5A60">
        <w:tc>
          <w:tcPr>
            <w:tcW w:w="584" w:type="dxa"/>
            <w:vAlign w:val="center"/>
          </w:tcPr>
          <w:p w14:paraId="332130B9"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2</w:t>
            </w:r>
          </w:p>
        </w:tc>
        <w:tc>
          <w:tcPr>
            <w:tcW w:w="5648" w:type="dxa"/>
            <w:vAlign w:val="bottom"/>
          </w:tcPr>
          <w:p w14:paraId="1B56F124"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xây dựng, phát triển chương trình đào tạo theo phân công</w:t>
            </w:r>
          </w:p>
        </w:tc>
        <w:tc>
          <w:tcPr>
            <w:tcW w:w="426" w:type="dxa"/>
          </w:tcPr>
          <w:p w14:paraId="716DB3F0"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189CF16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57E6CA8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4BF44E0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662F44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40A0172F" w14:textId="77777777" w:rsidTr="004D5A60">
        <w:tc>
          <w:tcPr>
            <w:tcW w:w="584" w:type="dxa"/>
            <w:vAlign w:val="center"/>
          </w:tcPr>
          <w:p w14:paraId="5DA35F81"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w w:val="99"/>
                <w:sz w:val="26"/>
                <w:szCs w:val="26"/>
              </w:rPr>
              <w:t>3</w:t>
            </w:r>
          </w:p>
        </w:tc>
        <w:tc>
          <w:tcPr>
            <w:tcW w:w="5648" w:type="dxa"/>
            <w:vAlign w:val="bottom"/>
          </w:tcPr>
          <w:p w14:paraId="5F93CB1A"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r w:rsidRPr="000125BE">
              <w:rPr>
                <w:rFonts w:ascii="Times New Roman" w:hAnsi="Times New Roman" w:cs="Times New Roman"/>
                <w:sz w:val="26"/>
                <w:szCs w:val="26"/>
                <w:shd w:val="clear" w:color="auto" w:fill="FFFFFF"/>
              </w:rPr>
              <w:t>Tham gia trao đổi kinh nghiệm đóng góp vào sự phát triển của khoa và chuyên ngành</w:t>
            </w:r>
          </w:p>
        </w:tc>
        <w:tc>
          <w:tcPr>
            <w:tcW w:w="426" w:type="dxa"/>
          </w:tcPr>
          <w:p w14:paraId="43E38C3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B87302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5C4E88D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4BE500BD"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B5A41E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43415683" w14:textId="77777777" w:rsidTr="004D5A60">
        <w:tc>
          <w:tcPr>
            <w:tcW w:w="584" w:type="dxa"/>
            <w:vAlign w:val="center"/>
          </w:tcPr>
          <w:p w14:paraId="58A64A1A"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w w:val="99"/>
                <w:sz w:val="26"/>
                <w:szCs w:val="26"/>
              </w:rPr>
              <w:t>4</w:t>
            </w:r>
          </w:p>
        </w:tc>
        <w:tc>
          <w:tcPr>
            <w:tcW w:w="5648" w:type="dxa"/>
            <w:vAlign w:val="bottom"/>
          </w:tcPr>
          <w:p w14:paraId="7E75B416"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rà soát, điều chỉnh chương trình đào tạo, đề cương chi tiết học phần theo phân công</w:t>
            </w:r>
          </w:p>
        </w:tc>
        <w:tc>
          <w:tcPr>
            <w:tcW w:w="426" w:type="dxa"/>
          </w:tcPr>
          <w:p w14:paraId="048ABEB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9C3E6D2"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4B7AECC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45DAEDC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AE1CB4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bl>
    <w:p w14:paraId="3CA0BE13" w14:textId="77777777" w:rsidR="004D5A60" w:rsidRPr="000125BE" w:rsidRDefault="004D5A60" w:rsidP="004D5A60">
      <w:pPr>
        <w:widowControl w:val="0"/>
        <w:spacing w:after="0" w:line="240" w:lineRule="auto"/>
        <w:ind w:right="20"/>
        <w:jc w:val="both"/>
        <w:rPr>
          <w:rFonts w:ascii="Times New Roman" w:eastAsia="Times New Roman" w:hAnsi="Times New Roman"/>
          <w:b/>
          <w:sz w:val="26"/>
          <w:szCs w:val="26"/>
          <w:lang w:val="vi-VN"/>
        </w:rPr>
      </w:pPr>
    </w:p>
    <w:p w14:paraId="7DA8BA9C"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r w:rsidRPr="000125BE">
        <w:rPr>
          <w:rFonts w:ascii="Times New Roman" w:eastAsia="Times New Roman" w:hAnsi="Times New Roman"/>
          <w:b/>
          <w:sz w:val="26"/>
          <w:szCs w:val="26"/>
          <w:lang w:val="vi-VN"/>
        </w:rPr>
        <w:t xml:space="preserve">Câu 6: Thực trạng thực hiện nhiệm vụ </w:t>
      </w:r>
      <w:r w:rsidRPr="000125BE">
        <w:rPr>
          <w:rFonts w:ascii="Times New Roman" w:hAnsi="Times New Roman"/>
          <w:b/>
          <w:bCs/>
          <w:sz w:val="26"/>
          <w:szCs w:val="26"/>
          <w:lang w:val="vi-VN"/>
        </w:rPr>
        <w:t>phục vụ cộng đồng</w:t>
      </w:r>
      <w:r w:rsidRPr="000125BE">
        <w:rPr>
          <w:rFonts w:ascii="Times New Roman" w:eastAsia="Times New Roman" w:hAnsi="Times New Roman"/>
          <w:b/>
          <w:sz w:val="26"/>
          <w:szCs w:val="26"/>
          <w:lang w:val="vi-VN"/>
        </w:rPr>
        <w:t xml:space="preserve"> của đội ngũ giảng viên ở trường Thầy/Cô đang công tác.</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6"/>
        <w:gridCol w:w="5646"/>
        <w:gridCol w:w="426"/>
        <w:gridCol w:w="567"/>
        <w:gridCol w:w="546"/>
        <w:gridCol w:w="588"/>
        <w:gridCol w:w="567"/>
      </w:tblGrid>
      <w:tr w:rsidR="004D5A60" w:rsidRPr="000125BE" w14:paraId="742305ED" w14:textId="77777777" w:rsidTr="004D5A60">
        <w:tc>
          <w:tcPr>
            <w:tcW w:w="586" w:type="dxa"/>
            <w:vMerge w:val="restart"/>
            <w:vAlign w:val="center"/>
          </w:tcPr>
          <w:p w14:paraId="4D0BFF76"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TT</w:t>
            </w:r>
          </w:p>
        </w:tc>
        <w:tc>
          <w:tcPr>
            <w:tcW w:w="5646" w:type="dxa"/>
            <w:vMerge w:val="restart"/>
            <w:vAlign w:val="center"/>
          </w:tcPr>
          <w:p w14:paraId="60543765"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Nội dung</w:t>
            </w:r>
          </w:p>
        </w:tc>
        <w:tc>
          <w:tcPr>
            <w:tcW w:w="2694" w:type="dxa"/>
            <w:gridSpan w:val="5"/>
            <w:vAlign w:val="center"/>
          </w:tcPr>
          <w:p w14:paraId="19DDFC41"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Mức độ đánh giá</w:t>
            </w:r>
          </w:p>
        </w:tc>
      </w:tr>
      <w:tr w:rsidR="004D5A60" w:rsidRPr="000125BE" w14:paraId="4D6F5E4F" w14:textId="77777777" w:rsidTr="004D5A60">
        <w:tc>
          <w:tcPr>
            <w:tcW w:w="586" w:type="dxa"/>
            <w:vMerge/>
            <w:vAlign w:val="center"/>
          </w:tcPr>
          <w:p w14:paraId="7EA75DC3"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p>
        </w:tc>
        <w:tc>
          <w:tcPr>
            <w:tcW w:w="5646" w:type="dxa"/>
            <w:vMerge/>
            <w:vAlign w:val="center"/>
          </w:tcPr>
          <w:p w14:paraId="75C50E07"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p>
        </w:tc>
        <w:tc>
          <w:tcPr>
            <w:tcW w:w="426" w:type="dxa"/>
            <w:vAlign w:val="center"/>
          </w:tcPr>
          <w:p w14:paraId="23B81D0E"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vAlign w:val="center"/>
          </w:tcPr>
          <w:p w14:paraId="693F54F6"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46" w:type="dxa"/>
            <w:vAlign w:val="center"/>
          </w:tcPr>
          <w:p w14:paraId="3DAB4805"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88" w:type="dxa"/>
            <w:vAlign w:val="center"/>
          </w:tcPr>
          <w:p w14:paraId="6EF6BBCF"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67" w:type="dxa"/>
            <w:vAlign w:val="center"/>
          </w:tcPr>
          <w:p w14:paraId="0A8FE5CB"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1855C5EB" w14:textId="77777777" w:rsidTr="004D5A60">
        <w:tc>
          <w:tcPr>
            <w:tcW w:w="586" w:type="dxa"/>
            <w:vAlign w:val="center"/>
          </w:tcPr>
          <w:p w14:paraId="4481D411"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1</w:t>
            </w:r>
          </w:p>
        </w:tc>
        <w:tc>
          <w:tcPr>
            <w:tcW w:w="5646" w:type="dxa"/>
            <w:vAlign w:val="bottom"/>
          </w:tcPr>
          <w:p w14:paraId="43B16213"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nghiên cứu thực tiễn, chuyển giao công nghệ phục vụ cộng đồng</w:t>
            </w:r>
          </w:p>
        </w:tc>
        <w:tc>
          <w:tcPr>
            <w:tcW w:w="426" w:type="dxa"/>
          </w:tcPr>
          <w:p w14:paraId="070C3AD6"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67" w:type="dxa"/>
          </w:tcPr>
          <w:p w14:paraId="7B39E59A"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46" w:type="dxa"/>
          </w:tcPr>
          <w:p w14:paraId="772A382F"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88" w:type="dxa"/>
          </w:tcPr>
          <w:p w14:paraId="29BA4B00"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67" w:type="dxa"/>
          </w:tcPr>
          <w:p w14:paraId="6ADC1670"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r>
      <w:tr w:rsidR="004D5A60" w:rsidRPr="000125BE" w14:paraId="3678E84A" w14:textId="77777777" w:rsidTr="004D5A60">
        <w:tc>
          <w:tcPr>
            <w:tcW w:w="586" w:type="dxa"/>
            <w:vAlign w:val="center"/>
          </w:tcPr>
          <w:p w14:paraId="2D968C55"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2</w:t>
            </w:r>
          </w:p>
        </w:tc>
        <w:tc>
          <w:tcPr>
            <w:tcW w:w="5646" w:type="dxa"/>
            <w:vAlign w:val="bottom"/>
          </w:tcPr>
          <w:p w14:paraId="0392690E"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r w:rsidRPr="000125BE">
              <w:rPr>
                <w:rFonts w:ascii="Times New Roman" w:hAnsi="Times New Roman" w:cs="Times New Roman"/>
                <w:bCs/>
                <w:sz w:val="26"/>
                <w:szCs w:val="26"/>
              </w:rPr>
              <w:t>Tham gia đóng góp ý kiến về các vấn đề phát triển kinh tế- xã hội ở địa phương</w:t>
            </w:r>
          </w:p>
        </w:tc>
        <w:tc>
          <w:tcPr>
            <w:tcW w:w="426" w:type="dxa"/>
          </w:tcPr>
          <w:p w14:paraId="22D4FF33"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67" w:type="dxa"/>
          </w:tcPr>
          <w:p w14:paraId="604F1B72"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46" w:type="dxa"/>
          </w:tcPr>
          <w:p w14:paraId="55DCCF09"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88" w:type="dxa"/>
          </w:tcPr>
          <w:p w14:paraId="12FF7852"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67" w:type="dxa"/>
          </w:tcPr>
          <w:p w14:paraId="6DB7926A"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r>
      <w:tr w:rsidR="004D5A60" w:rsidRPr="000125BE" w14:paraId="6FAE53D0" w14:textId="77777777" w:rsidTr="004D5A60">
        <w:tc>
          <w:tcPr>
            <w:tcW w:w="586" w:type="dxa"/>
            <w:vAlign w:val="center"/>
          </w:tcPr>
          <w:p w14:paraId="57743B6B"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3</w:t>
            </w:r>
          </w:p>
        </w:tc>
        <w:tc>
          <w:tcPr>
            <w:tcW w:w="5646" w:type="dxa"/>
            <w:vAlign w:val="bottom"/>
          </w:tcPr>
          <w:p w14:paraId="21185E3A"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hoạt động thiện nguyện</w:t>
            </w:r>
          </w:p>
        </w:tc>
        <w:tc>
          <w:tcPr>
            <w:tcW w:w="426" w:type="dxa"/>
          </w:tcPr>
          <w:p w14:paraId="3EE38F31"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67" w:type="dxa"/>
          </w:tcPr>
          <w:p w14:paraId="3AF92683"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46" w:type="dxa"/>
          </w:tcPr>
          <w:p w14:paraId="03475605"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88" w:type="dxa"/>
          </w:tcPr>
          <w:p w14:paraId="62BBBCE7"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67" w:type="dxa"/>
          </w:tcPr>
          <w:p w14:paraId="574AE7E0"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r>
      <w:tr w:rsidR="004D5A60" w:rsidRPr="000125BE" w14:paraId="53657BFF" w14:textId="77777777" w:rsidTr="004D5A60">
        <w:tc>
          <w:tcPr>
            <w:tcW w:w="586" w:type="dxa"/>
            <w:vAlign w:val="center"/>
          </w:tcPr>
          <w:p w14:paraId="0DD251CB"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4</w:t>
            </w:r>
          </w:p>
        </w:tc>
        <w:tc>
          <w:tcPr>
            <w:tcW w:w="5646" w:type="dxa"/>
            <w:vAlign w:val="bottom"/>
          </w:tcPr>
          <w:p w14:paraId="58989CB4"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hoạt động đoàn thể</w:t>
            </w:r>
          </w:p>
        </w:tc>
        <w:tc>
          <w:tcPr>
            <w:tcW w:w="426" w:type="dxa"/>
          </w:tcPr>
          <w:p w14:paraId="71C09BED"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67" w:type="dxa"/>
          </w:tcPr>
          <w:p w14:paraId="052ABA94"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46" w:type="dxa"/>
          </w:tcPr>
          <w:p w14:paraId="53446D65"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88" w:type="dxa"/>
          </w:tcPr>
          <w:p w14:paraId="0325AD49"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67" w:type="dxa"/>
          </w:tcPr>
          <w:p w14:paraId="57758B15"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r>
    </w:tbl>
    <w:p w14:paraId="7752CE89"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p>
    <w:p w14:paraId="3ECA4300" w14:textId="77777777" w:rsidR="004D5A60" w:rsidRPr="000125BE" w:rsidRDefault="004D5A60" w:rsidP="004D5A60">
      <w:pPr>
        <w:rPr>
          <w:rFonts w:ascii="Times New Roman" w:eastAsia="Times New Roman" w:hAnsi="Times New Roman"/>
          <w:b/>
          <w:sz w:val="26"/>
          <w:szCs w:val="26"/>
        </w:rPr>
      </w:pPr>
      <w:r w:rsidRPr="000125BE">
        <w:rPr>
          <w:rFonts w:ascii="Times New Roman" w:eastAsia="Times New Roman" w:hAnsi="Times New Roman"/>
          <w:b/>
          <w:sz w:val="26"/>
          <w:szCs w:val="26"/>
        </w:rPr>
        <w:br w:type="page"/>
      </w:r>
    </w:p>
    <w:p w14:paraId="707919C2"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r w:rsidRPr="000125BE">
        <w:rPr>
          <w:rFonts w:ascii="Times New Roman" w:eastAsia="Times New Roman" w:hAnsi="Times New Roman"/>
          <w:b/>
          <w:sz w:val="26"/>
          <w:szCs w:val="26"/>
        </w:rPr>
        <w:lastRenderedPageBreak/>
        <w:t>PHẦN II. ĐÁNH GIÁ VỀ THỰC TRẠNG NĂNG LỰC CỦA GIẢNG VIÊN</w:t>
      </w:r>
    </w:p>
    <w:p w14:paraId="70DE219B"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r w:rsidRPr="000125BE">
        <w:rPr>
          <w:rFonts w:ascii="Times New Roman" w:eastAsia="Times New Roman" w:hAnsi="Times New Roman"/>
          <w:b/>
          <w:sz w:val="26"/>
          <w:szCs w:val="26"/>
        </w:rPr>
        <w:t xml:space="preserve">Câu 7. Thầy/Cô hãy đánh giá thực trạng năng lực </w:t>
      </w:r>
      <w:r w:rsidRPr="000125BE">
        <w:rPr>
          <w:rFonts w:ascii="Times New Roman" w:hAnsi="Times New Roman" w:cs="Times New Roman"/>
          <w:b/>
          <w:sz w:val="26"/>
          <w:szCs w:val="26"/>
        </w:rPr>
        <w:t>xây dựng môi trường giáo dục và quan hệ phối hợp của</w:t>
      </w:r>
      <w:r w:rsidRPr="000125BE">
        <w:rPr>
          <w:rFonts w:ascii="Times New Roman" w:eastAsia="Times New Roman" w:hAnsi="Times New Roman"/>
          <w:b/>
          <w:sz w:val="26"/>
          <w:szCs w:val="26"/>
        </w:rPr>
        <w:t xml:space="preserve"> giảng viên theo vị trí việc làm </w:t>
      </w:r>
      <w:r w:rsidRPr="000125BE">
        <w:rPr>
          <w:rFonts w:ascii="Times New Roman" w:eastAsia="Times New Roman" w:hAnsi="Times New Roman"/>
          <w:b/>
          <w:sz w:val="26"/>
          <w:szCs w:val="26"/>
          <w:lang w:val="vi-VN"/>
        </w:rPr>
        <w:t>ở trường Thầy/Cô đang công tác</w:t>
      </w:r>
      <w:r w:rsidRPr="000125BE">
        <w:rPr>
          <w:rFonts w:ascii="Times New Roman" w:eastAsia="Times New Roman" w:hAnsi="Times New Roman"/>
          <w:b/>
          <w:sz w:val="26"/>
          <w:szCs w:val="26"/>
        </w:rPr>
        <w:t xml:space="preserve">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237"/>
        <w:gridCol w:w="426"/>
        <w:gridCol w:w="425"/>
        <w:gridCol w:w="425"/>
        <w:gridCol w:w="432"/>
        <w:gridCol w:w="419"/>
      </w:tblGrid>
      <w:tr w:rsidR="004D5A60" w:rsidRPr="000125BE" w14:paraId="1489ED3C" w14:textId="77777777" w:rsidTr="004D5A60">
        <w:trPr>
          <w:trHeight w:val="374"/>
          <w:jc w:val="center"/>
        </w:trPr>
        <w:tc>
          <w:tcPr>
            <w:tcW w:w="562" w:type="dxa"/>
            <w:shd w:val="clear" w:color="auto" w:fill="auto"/>
            <w:vAlign w:val="center"/>
          </w:tcPr>
          <w:p w14:paraId="14BC3A83"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TT</w:t>
            </w:r>
          </w:p>
        </w:tc>
        <w:tc>
          <w:tcPr>
            <w:tcW w:w="6237" w:type="dxa"/>
            <w:shd w:val="clear" w:color="auto" w:fill="auto"/>
            <w:vAlign w:val="center"/>
          </w:tcPr>
          <w:p w14:paraId="141D692B"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Nội dung</w:t>
            </w:r>
          </w:p>
        </w:tc>
        <w:tc>
          <w:tcPr>
            <w:tcW w:w="426" w:type="dxa"/>
            <w:shd w:val="clear" w:color="auto" w:fill="auto"/>
            <w:vAlign w:val="center"/>
          </w:tcPr>
          <w:p w14:paraId="4758453A"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5</w:t>
            </w:r>
          </w:p>
        </w:tc>
        <w:tc>
          <w:tcPr>
            <w:tcW w:w="425" w:type="dxa"/>
            <w:shd w:val="clear" w:color="auto" w:fill="auto"/>
            <w:vAlign w:val="center"/>
          </w:tcPr>
          <w:p w14:paraId="20649B2A"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4</w:t>
            </w:r>
          </w:p>
        </w:tc>
        <w:tc>
          <w:tcPr>
            <w:tcW w:w="425" w:type="dxa"/>
            <w:shd w:val="clear" w:color="auto" w:fill="auto"/>
            <w:vAlign w:val="center"/>
          </w:tcPr>
          <w:p w14:paraId="4EA14C9C"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3</w:t>
            </w:r>
          </w:p>
        </w:tc>
        <w:tc>
          <w:tcPr>
            <w:tcW w:w="432" w:type="dxa"/>
            <w:shd w:val="clear" w:color="auto" w:fill="auto"/>
            <w:vAlign w:val="center"/>
          </w:tcPr>
          <w:p w14:paraId="1D04D8E9"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2</w:t>
            </w:r>
          </w:p>
        </w:tc>
        <w:tc>
          <w:tcPr>
            <w:tcW w:w="419" w:type="dxa"/>
            <w:shd w:val="clear" w:color="auto" w:fill="auto"/>
            <w:vAlign w:val="center"/>
          </w:tcPr>
          <w:p w14:paraId="5E022D1F"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1</w:t>
            </w:r>
          </w:p>
        </w:tc>
      </w:tr>
      <w:tr w:rsidR="004D5A60" w:rsidRPr="000125BE" w14:paraId="51B26E80" w14:textId="77777777" w:rsidTr="004D5A60">
        <w:trPr>
          <w:trHeight w:val="374"/>
          <w:jc w:val="center"/>
        </w:trPr>
        <w:tc>
          <w:tcPr>
            <w:tcW w:w="562" w:type="dxa"/>
            <w:shd w:val="clear" w:color="auto" w:fill="auto"/>
            <w:vAlign w:val="center"/>
          </w:tcPr>
          <w:p w14:paraId="0A5ECAA7"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1</w:t>
            </w:r>
          </w:p>
        </w:tc>
        <w:tc>
          <w:tcPr>
            <w:tcW w:w="6237" w:type="dxa"/>
            <w:shd w:val="clear" w:color="auto" w:fill="auto"/>
            <w:vAlign w:val="bottom"/>
          </w:tcPr>
          <w:p w14:paraId="71911074"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eastAsia="Times New Roman" w:hAnsi="Times New Roman"/>
                <w:bCs/>
                <w:sz w:val="26"/>
                <w:szCs w:val="26"/>
              </w:rPr>
              <w:t xml:space="preserve">Giảng </w:t>
            </w:r>
            <w:r w:rsidRPr="000125BE">
              <w:rPr>
                <w:rFonts w:ascii="Times New Roman" w:hAnsi="Times New Roman"/>
                <w:sz w:val="26"/>
                <w:szCs w:val="26"/>
              </w:rPr>
              <w:t>viên tham gia đóng góp ý kiến về các chính sách xây dựng và phát triển nhà trường với Khoa/Bộ môn</w:t>
            </w:r>
          </w:p>
        </w:tc>
        <w:tc>
          <w:tcPr>
            <w:tcW w:w="426" w:type="dxa"/>
            <w:shd w:val="clear" w:color="auto" w:fill="auto"/>
            <w:vAlign w:val="bottom"/>
          </w:tcPr>
          <w:p w14:paraId="65311D49" w14:textId="77777777" w:rsidR="004D5A60" w:rsidRPr="000125BE" w:rsidRDefault="004D5A60" w:rsidP="004D5A60">
            <w:pPr>
              <w:widowControl w:val="0"/>
              <w:spacing w:after="0" w:line="360" w:lineRule="auto"/>
              <w:rPr>
                <w:rFonts w:ascii="Times New Roman" w:eastAsia="Times New Roman" w:hAnsi="Times New Roman"/>
                <w:b/>
                <w:sz w:val="26"/>
                <w:szCs w:val="26"/>
              </w:rPr>
            </w:pPr>
          </w:p>
        </w:tc>
        <w:tc>
          <w:tcPr>
            <w:tcW w:w="425" w:type="dxa"/>
            <w:shd w:val="clear" w:color="auto" w:fill="auto"/>
            <w:vAlign w:val="bottom"/>
          </w:tcPr>
          <w:p w14:paraId="283D7022"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5" w:type="dxa"/>
            <w:shd w:val="clear" w:color="auto" w:fill="auto"/>
            <w:vAlign w:val="bottom"/>
          </w:tcPr>
          <w:p w14:paraId="5803906E"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32" w:type="dxa"/>
            <w:shd w:val="clear" w:color="auto" w:fill="auto"/>
            <w:vAlign w:val="bottom"/>
          </w:tcPr>
          <w:p w14:paraId="1BC8C220"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19" w:type="dxa"/>
            <w:shd w:val="clear" w:color="auto" w:fill="auto"/>
            <w:vAlign w:val="bottom"/>
          </w:tcPr>
          <w:p w14:paraId="7FCC0A41"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r>
      <w:tr w:rsidR="004D5A60" w:rsidRPr="000125BE" w14:paraId="60E9FC3D" w14:textId="77777777" w:rsidTr="004D5A60">
        <w:trPr>
          <w:trHeight w:val="374"/>
          <w:jc w:val="center"/>
        </w:trPr>
        <w:tc>
          <w:tcPr>
            <w:tcW w:w="562" w:type="dxa"/>
            <w:shd w:val="clear" w:color="auto" w:fill="auto"/>
            <w:vAlign w:val="center"/>
          </w:tcPr>
          <w:p w14:paraId="45460D53"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2</w:t>
            </w:r>
          </w:p>
        </w:tc>
        <w:tc>
          <w:tcPr>
            <w:tcW w:w="6237" w:type="dxa"/>
            <w:shd w:val="clear" w:color="auto" w:fill="auto"/>
            <w:vAlign w:val="bottom"/>
          </w:tcPr>
          <w:p w14:paraId="2B7A076A" w14:textId="77777777" w:rsidR="004D5A60" w:rsidRPr="000125BE" w:rsidRDefault="004D5A60" w:rsidP="004D5A60">
            <w:pPr>
              <w:widowControl w:val="0"/>
              <w:spacing w:after="0" w:line="360" w:lineRule="auto"/>
              <w:jc w:val="both"/>
              <w:rPr>
                <w:rFonts w:ascii="Times New Roman" w:eastAsia="Times New Roman" w:hAnsi="Times New Roman"/>
                <w:bCs/>
                <w:sz w:val="26"/>
                <w:szCs w:val="26"/>
              </w:rPr>
            </w:pPr>
            <w:r w:rsidRPr="000125BE">
              <w:rPr>
                <w:rFonts w:ascii="Times New Roman" w:hAnsi="Times New Roman" w:cs="Times New Roman"/>
                <w:sz w:val="26"/>
                <w:szCs w:val="26"/>
              </w:rPr>
              <w:t>Thực hiện quy chế dân chủ cơ sở (</w:t>
            </w:r>
            <w:r w:rsidRPr="000125BE">
              <w:rPr>
                <w:rFonts w:ascii="Times New Roman" w:hAnsi="Times New Roman" w:cs="Times New Roman"/>
                <w:sz w:val="26"/>
                <w:szCs w:val="26"/>
                <w:lang w:val="vi-VN"/>
              </w:rPr>
              <w:t>thực hiện đầy đủ nội quy, quy tắc văn hóa ứng xử của nhà trường</w:t>
            </w:r>
            <w:r w:rsidRPr="000125BE">
              <w:rPr>
                <w:rFonts w:ascii="Times New Roman" w:hAnsi="Times New Roman" w:cs="Times New Roman"/>
                <w:sz w:val="26"/>
                <w:szCs w:val="26"/>
              </w:rPr>
              <w:t>)</w:t>
            </w:r>
            <w:r w:rsidRPr="000125BE">
              <w:rPr>
                <w:rFonts w:ascii="Times New Roman" w:hAnsi="Times New Roman" w:cs="Times New Roman"/>
                <w:sz w:val="26"/>
                <w:szCs w:val="26"/>
                <w:lang w:val="vi-VN"/>
              </w:rPr>
              <w:t xml:space="preserve"> theo quy định</w:t>
            </w:r>
          </w:p>
        </w:tc>
        <w:tc>
          <w:tcPr>
            <w:tcW w:w="426" w:type="dxa"/>
            <w:shd w:val="clear" w:color="auto" w:fill="auto"/>
            <w:vAlign w:val="bottom"/>
          </w:tcPr>
          <w:p w14:paraId="037B3452" w14:textId="77777777" w:rsidR="004D5A60" w:rsidRPr="000125BE" w:rsidRDefault="004D5A60" w:rsidP="004D5A60">
            <w:pPr>
              <w:widowControl w:val="0"/>
              <w:spacing w:after="0" w:line="360" w:lineRule="auto"/>
              <w:rPr>
                <w:rFonts w:ascii="Times New Roman" w:eastAsia="Times New Roman" w:hAnsi="Times New Roman"/>
                <w:b/>
                <w:sz w:val="26"/>
                <w:szCs w:val="26"/>
              </w:rPr>
            </w:pPr>
          </w:p>
        </w:tc>
        <w:tc>
          <w:tcPr>
            <w:tcW w:w="425" w:type="dxa"/>
            <w:shd w:val="clear" w:color="auto" w:fill="auto"/>
            <w:vAlign w:val="bottom"/>
          </w:tcPr>
          <w:p w14:paraId="2892D3DB"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5" w:type="dxa"/>
            <w:shd w:val="clear" w:color="auto" w:fill="auto"/>
            <w:vAlign w:val="bottom"/>
          </w:tcPr>
          <w:p w14:paraId="23D63687"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32" w:type="dxa"/>
            <w:shd w:val="clear" w:color="auto" w:fill="auto"/>
            <w:vAlign w:val="bottom"/>
          </w:tcPr>
          <w:p w14:paraId="6BF694D5"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19" w:type="dxa"/>
            <w:shd w:val="clear" w:color="auto" w:fill="auto"/>
            <w:vAlign w:val="bottom"/>
          </w:tcPr>
          <w:p w14:paraId="6DB8ADA1"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r>
      <w:tr w:rsidR="004D5A60" w:rsidRPr="000125BE" w14:paraId="05AC6117" w14:textId="77777777" w:rsidTr="004D5A60">
        <w:trPr>
          <w:trHeight w:val="374"/>
          <w:jc w:val="center"/>
        </w:trPr>
        <w:tc>
          <w:tcPr>
            <w:tcW w:w="562" w:type="dxa"/>
            <w:shd w:val="clear" w:color="auto" w:fill="auto"/>
            <w:vAlign w:val="center"/>
          </w:tcPr>
          <w:p w14:paraId="0B7E88A7"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3</w:t>
            </w:r>
          </w:p>
        </w:tc>
        <w:tc>
          <w:tcPr>
            <w:tcW w:w="6237" w:type="dxa"/>
            <w:shd w:val="clear" w:color="auto" w:fill="auto"/>
            <w:vAlign w:val="bottom"/>
          </w:tcPr>
          <w:p w14:paraId="104D3601"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Phát triển môi trường học thuật hợp tác, chia sẻ với đồng nghiệp</w:t>
            </w:r>
          </w:p>
        </w:tc>
        <w:tc>
          <w:tcPr>
            <w:tcW w:w="426" w:type="dxa"/>
            <w:shd w:val="clear" w:color="auto" w:fill="auto"/>
            <w:vAlign w:val="bottom"/>
          </w:tcPr>
          <w:p w14:paraId="7D1D74D7"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6E1849F3"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34D9D43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23AEC28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0268B31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2871F054" w14:textId="77777777" w:rsidTr="004D5A60">
        <w:trPr>
          <w:trHeight w:val="374"/>
          <w:jc w:val="center"/>
        </w:trPr>
        <w:tc>
          <w:tcPr>
            <w:tcW w:w="562" w:type="dxa"/>
            <w:shd w:val="clear" w:color="auto" w:fill="auto"/>
            <w:vAlign w:val="center"/>
          </w:tcPr>
          <w:p w14:paraId="41156502"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4</w:t>
            </w:r>
          </w:p>
        </w:tc>
        <w:tc>
          <w:tcPr>
            <w:tcW w:w="6237" w:type="dxa"/>
            <w:shd w:val="clear" w:color="auto" w:fill="auto"/>
            <w:vAlign w:val="bottom"/>
          </w:tcPr>
          <w:p w14:paraId="6CD0CA4B" w14:textId="77777777" w:rsidR="004D5A60" w:rsidRPr="000125BE" w:rsidRDefault="004D5A60" w:rsidP="004D5A60">
            <w:pPr>
              <w:pStyle w:val="ListParagraph"/>
              <w:widowControl w:val="0"/>
              <w:spacing w:after="0" w:line="360" w:lineRule="auto"/>
              <w:ind w:left="0"/>
              <w:jc w:val="both"/>
              <w:rPr>
                <w:rFonts w:ascii="Times New Roman" w:hAnsi="Times New Roman" w:cs="Times New Roman"/>
                <w:sz w:val="26"/>
                <w:szCs w:val="26"/>
              </w:rPr>
            </w:pPr>
            <w:r w:rsidRPr="000125BE">
              <w:rPr>
                <w:rFonts w:ascii="Times New Roman" w:hAnsi="Times New Roman"/>
                <w:sz w:val="26"/>
                <w:szCs w:val="26"/>
              </w:rPr>
              <w:t>Khích lệ người học trao đổi chia sẻ, xây dựng môi trường học thuật tự do, hợp tác</w:t>
            </w:r>
          </w:p>
        </w:tc>
        <w:tc>
          <w:tcPr>
            <w:tcW w:w="426" w:type="dxa"/>
            <w:shd w:val="clear" w:color="auto" w:fill="auto"/>
            <w:vAlign w:val="bottom"/>
          </w:tcPr>
          <w:p w14:paraId="20ED823B"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52A9C2F6"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55A933A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57306BA8"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779EF6E0"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74FBF767" w14:textId="77777777" w:rsidTr="004D5A60">
        <w:trPr>
          <w:trHeight w:val="374"/>
          <w:jc w:val="center"/>
        </w:trPr>
        <w:tc>
          <w:tcPr>
            <w:tcW w:w="562" w:type="dxa"/>
            <w:shd w:val="clear" w:color="auto" w:fill="auto"/>
            <w:vAlign w:val="center"/>
          </w:tcPr>
          <w:p w14:paraId="361D9138"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5</w:t>
            </w:r>
          </w:p>
        </w:tc>
        <w:tc>
          <w:tcPr>
            <w:tcW w:w="6237" w:type="dxa"/>
            <w:shd w:val="clear" w:color="auto" w:fill="auto"/>
            <w:vAlign w:val="bottom"/>
          </w:tcPr>
          <w:p w14:paraId="2758EEDB" w14:textId="77777777" w:rsidR="004D5A60" w:rsidRPr="000125BE" w:rsidRDefault="004D5A60" w:rsidP="004D5A60">
            <w:pPr>
              <w:widowControl w:val="0"/>
              <w:tabs>
                <w:tab w:val="left" w:pos="567"/>
              </w:tabs>
              <w:spacing w:after="0" w:line="360" w:lineRule="auto"/>
              <w:jc w:val="both"/>
              <w:rPr>
                <w:rFonts w:ascii="Times New Roman" w:hAnsi="Times New Roman"/>
                <w:sz w:val="26"/>
                <w:szCs w:val="26"/>
              </w:rPr>
            </w:pPr>
            <w:r w:rsidRPr="000125BE">
              <w:rPr>
                <w:rFonts w:ascii="Times New Roman" w:hAnsi="Times New Roman"/>
                <w:sz w:val="26"/>
                <w:szCs w:val="26"/>
              </w:rPr>
              <w:t>Vận động đồng nghiệp thực hiện tốt quy chế dân chủ cơ sở</w:t>
            </w:r>
          </w:p>
        </w:tc>
        <w:tc>
          <w:tcPr>
            <w:tcW w:w="426" w:type="dxa"/>
            <w:shd w:val="clear" w:color="auto" w:fill="auto"/>
            <w:vAlign w:val="bottom"/>
          </w:tcPr>
          <w:p w14:paraId="19D01569"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5ED22C6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3FFEE57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30B57227"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3BE901E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bl>
    <w:p w14:paraId="014F127F" w14:textId="77777777" w:rsidR="004D5A60" w:rsidRPr="000125BE" w:rsidRDefault="004D5A60" w:rsidP="004D5A60">
      <w:pPr>
        <w:widowControl w:val="0"/>
        <w:spacing w:after="0" w:line="240" w:lineRule="auto"/>
        <w:ind w:right="20"/>
        <w:jc w:val="both"/>
        <w:rPr>
          <w:rFonts w:ascii="Times New Roman" w:eastAsia="Times New Roman" w:hAnsi="Times New Roman"/>
          <w:b/>
          <w:sz w:val="26"/>
          <w:szCs w:val="26"/>
          <w:lang w:val="vi-VN"/>
        </w:rPr>
      </w:pPr>
    </w:p>
    <w:p w14:paraId="51855127"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r w:rsidRPr="000125BE">
        <w:rPr>
          <w:rFonts w:ascii="Times New Roman" w:eastAsia="Times New Roman" w:hAnsi="Times New Roman"/>
          <w:b/>
          <w:sz w:val="26"/>
          <w:szCs w:val="26"/>
          <w:lang w:val="vi-VN"/>
        </w:rPr>
        <w:t xml:space="preserve">Câu 8. Thực trạng năng lực tự học, tự bồi dưỡng của giảng viên theo vị trí việc làm ở trường Thầy/Cô đang công tác </w:t>
      </w:r>
    </w:p>
    <w:tbl>
      <w:tblPr>
        <w:tblW w:w="8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102"/>
        <w:gridCol w:w="426"/>
        <w:gridCol w:w="425"/>
        <w:gridCol w:w="567"/>
        <w:gridCol w:w="425"/>
        <w:gridCol w:w="425"/>
      </w:tblGrid>
      <w:tr w:rsidR="004D5A60" w:rsidRPr="000125BE" w14:paraId="065B3EE4" w14:textId="77777777" w:rsidTr="004D5A60">
        <w:trPr>
          <w:trHeight w:val="374"/>
          <w:jc w:val="center"/>
        </w:trPr>
        <w:tc>
          <w:tcPr>
            <w:tcW w:w="562" w:type="dxa"/>
            <w:shd w:val="clear" w:color="auto" w:fill="auto"/>
            <w:vAlign w:val="center"/>
          </w:tcPr>
          <w:p w14:paraId="028715CC"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TT</w:t>
            </w:r>
          </w:p>
        </w:tc>
        <w:tc>
          <w:tcPr>
            <w:tcW w:w="6102" w:type="dxa"/>
            <w:shd w:val="clear" w:color="auto" w:fill="auto"/>
            <w:vAlign w:val="center"/>
          </w:tcPr>
          <w:p w14:paraId="135BDCC6"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Nội dung</w:t>
            </w:r>
          </w:p>
        </w:tc>
        <w:tc>
          <w:tcPr>
            <w:tcW w:w="426" w:type="dxa"/>
            <w:shd w:val="clear" w:color="auto" w:fill="auto"/>
            <w:vAlign w:val="center"/>
          </w:tcPr>
          <w:p w14:paraId="46314B1C"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5</w:t>
            </w:r>
          </w:p>
        </w:tc>
        <w:tc>
          <w:tcPr>
            <w:tcW w:w="425" w:type="dxa"/>
            <w:shd w:val="clear" w:color="auto" w:fill="auto"/>
            <w:vAlign w:val="center"/>
          </w:tcPr>
          <w:p w14:paraId="6C1B3DF9"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4</w:t>
            </w:r>
          </w:p>
        </w:tc>
        <w:tc>
          <w:tcPr>
            <w:tcW w:w="567" w:type="dxa"/>
            <w:shd w:val="clear" w:color="auto" w:fill="auto"/>
            <w:vAlign w:val="center"/>
          </w:tcPr>
          <w:p w14:paraId="6C255A43"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3</w:t>
            </w:r>
          </w:p>
        </w:tc>
        <w:tc>
          <w:tcPr>
            <w:tcW w:w="425" w:type="dxa"/>
            <w:shd w:val="clear" w:color="auto" w:fill="auto"/>
            <w:vAlign w:val="center"/>
          </w:tcPr>
          <w:p w14:paraId="7004B040"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2</w:t>
            </w:r>
          </w:p>
        </w:tc>
        <w:tc>
          <w:tcPr>
            <w:tcW w:w="425" w:type="dxa"/>
            <w:shd w:val="clear" w:color="auto" w:fill="auto"/>
            <w:vAlign w:val="center"/>
          </w:tcPr>
          <w:p w14:paraId="7EEA8773"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1</w:t>
            </w:r>
          </w:p>
        </w:tc>
      </w:tr>
      <w:tr w:rsidR="004D5A60" w:rsidRPr="000125BE" w14:paraId="184470DA" w14:textId="77777777" w:rsidTr="004D5A60">
        <w:trPr>
          <w:trHeight w:val="374"/>
          <w:jc w:val="center"/>
        </w:trPr>
        <w:tc>
          <w:tcPr>
            <w:tcW w:w="562" w:type="dxa"/>
            <w:shd w:val="clear" w:color="auto" w:fill="auto"/>
            <w:vAlign w:val="center"/>
          </w:tcPr>
          <w:p w14:paraId="75886AE5"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1</w:t>
            </w:r>
          </w:p>
        </w:tc>
        <w:tc>
          <w:tcPr>
            <w:tcW w:w="6102" w:type="dxa"/>
            <w:shd w:val="clear" w:color="auto" w:fill="auto"/>
            <w:vAlign w:val="bottom"/>
          </w:tcPr>
          <w:p w14:paraId="0D79CAA1"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Tích cực tự học, tự bồi dưỡng bằng nhiều hình thức khác nhau</w:t>
            </w:r>
          </w:p>
        </w:tc>
        <w:tc>
          <w:tcPr>
            <w:tcW w:w="426" w:type="dxa"/>
            <w:shd w:val="clear" w:color="auto" w:fill="auto"/>
            <w:vAlign w:val="bottom"/>
          </w:tcPr>
          <w:p w14:paraId="145F4AA6"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26BF72B6"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67" w:type="dxa"/>
            <w:shd w:val="clear" w:color="auto" w:fill="auto"/>
            <w:vAlign w:val="bottom"/>
          </w:tcPr>
          <w:p w14:paraId="19A070A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3B0DB963"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188DF03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031CC587" w14:textId="77777777" w:rsidTr="004D5A60">
        <w:trPr>
          <w:trHeight w:val="374"/>
          <w:jc w:val="center"/>
        </w:trPr>
        <w:tc>
          <w:tcPr>
            <w:tcW w:w="562" w:type="dxa"/>
            <w:shd w:val="clear" w:color="auto" w:fill="auto"/>
            <w:vAlign w:val="center"/>
          </w:tcPr>
          <w:p w14:paraId="14AA2800"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2</w:t>
            </w:r>
          </w:p>
        </w:tc>
        <w:tc>
          <w:tcPr>
            <w:tcW w:w="6102" w:type="dxa"/>
            <w:shd w:val="clear" w:color="auto" w:fill="auto"/>
            <w:vAlign w:val="bottom"/>
          </w:tcPr>
          <w:p w14:paraId="5ECD4271"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Tham gia tích cực các buổi tập huấn, bồi dưỡng chuyên môn - nghiệp vụ do nhà trường, Khoa, Bộ môn tổ chức</w:t>
            </w:r>
          </w:p>
        </w:tc>
        <w:tc>
          <w:tcPr>
            <w:tcW w:w="426" w:type="dxa"/>
            <w:shd w:val="clear" w:color="auto" w:fill="auto"/>
            <w:vAlign w:val="bottom"/>
          </w:tcPr>
          <w:p w14:paraId="037ADCF8"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1B7BC97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67" w:type="dxa"/>
            <w:shd w:val="clear" w:color="auto" w:fill="auto"/>
            <w:vAlign w:val="bottom"/>
          </w:tcPr>
          <w:p w14:paraId="76EDD7D6"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1D7E309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0D1BEB41"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17BEE190" w14:textId="77777777" w:rsidTr="004D5A60">
        <w:trPr>
          <w:trHeight w:val="374"/>
          <w:jc w:val="center"/>
        </w:trPr>
        <w:tc>
          <w:tcPr>
            <w:tcW w:w="562" w:type="dxa"/>
            <w:shd w:val="clear" w:color="auto" w:fill="auto"/>
            <w:vAlign w:val="center"/>
          </w:tcPr>
          <w:p w14:paraId="01D28644"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3</w:t>
            </w:r>
          </w:p>
        </w:tc>
        <w:tc>
          <w:tcPr>
            <w:tcW w:w="6102" w:type="dxa"/>
            <w:shd w:val="clear" w:color="auto" w:fill="auto"/>
            <w:vAlign w:val="bottom"/>
          </w:tcPr>
          <w:p w14:paraId="0475975B"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 xml:space="preserve">Tham gia đầy đủ các hoạt động thực tiễn bên ngoài nhà trường </w:t>
            </w:r>
          </w:p>
        </w:tc>
        <w:tc>
          <w:tcPr>
            <w:tcW w:w="426" w:type="dxa"/>
            <w:shd w:val="clear" w:color="auto" w:fill="auto"/>
            <w:vAlign w:val="bottom"/>
          </w:tcPr>
          <w:p w14:paraId="2E3C2E76"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55CF1DC0"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67" w:type="dxa"/>
            <w:shd w:val="clear" w:color="auto" w:fill="auto"/>
            <w:vAlign w:val="bottom"/>
          </w:tcPr>
          <w:p w14:paraId="05B53A50"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148ACBE8"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2BBD49A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bl>
    <w:p w14:paraId="10E001A5"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p>
    <w:p w14:paraId="7CABD07C" w14:textId="77777777" w:rsidR="004D5A60" w:rsidRPr="000125BE" w:rsidRDefault="004D5A60" w:rsidP="004D5A60">
      <w:pPr>
        <w:rPr>
          <w:rFonts w:ascii="Times New Roman" w:eastAsia="Times New Roman" w:hAnsi="Times New Roman"/>
          <w:b/>
          <w:sz w:val="26"/>
          <w:szCs w:val="26"/>
        </w:rPr>
      </w:pPr>
      <w:r w:rsidRPr="000125BE">
        <w:rPr>
          <w:rFonts w:ascii="Times New Roman" w:eastAsia="Times New Roman" w:hAnsi="Times New Roman"/>
          <w:b/>
          <w:sz w:val="26"/>
          <w:szCs w:val="26"/>
        </w:rPr>
        <w:br w:type="page"/>
      </w:r>
    </w:p>
    <w:p w14:paraId="666A1211"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r w:rsidRPr="000125BE">
        <w:rPr>
          <w:rFonts w:ascii="Times New Roman" w:eastAsia="Times New Roman" w:hAnsi="Times New Roman"/>
          <w:b/>
          <w:sz w:val="26"/>
          <w:szCs w:val="26"/>
        </w:rPr>
        <w:lastRenderedPageBreak/>
        <w:t xml:space="preserve">Câu 9. Thực trạng năng lực chuyên môn của giảng viên theo vị trí việc làm </w:t>
      </w:r>
      <w:r w:rsidRPr="000125BE">
        <w:rPr>
          <w:rFonts w:ascii="Times New Roman" w:eastAsia="Times New Roman" w:hAnsi="Times New Roman"/>
          <w:b/>
          <w:sz w:val="26"/>
          <w:szCs w:val="26"/>
          <w:lang w:val="vi-VN"/>
        </w:rPr>
        <w:t>ở trường Thầy/Cô đang công tác</w:t>
      </w:r>
      <w:r w:rsidRPr="000125BE">
        <w:rPr>
          <w:rFonts w:ascii="Times New Roman" w:eastAsia="Times New Roman" w:hAnsi="Times New Roman"/>
          <w:b/>
          <w:sz w:val="26"/>
          <w:szCs w:val="26"/>
        </w:rPr>
        <w:t xml:space="preserve"> </w:t>
      </w:r>
    </w:p>
    <w:tbl>
      <w:tblPr>
        <w:tblW w:w="9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98"/>
        <w:gridCol w:w="29"/>
        <w:gridCol w:w="5924"/>
        <w:gridCol w:w="567"/>
        <w:gridCol w:w="425"/>
        <w:gridCol w:w="567"/>
        <w:gridCol w:w="425"/>
        <w:gridCol w:w="567"/>
      </w:tblGrid>
      <w:tr w:rsidR="004D5A60" w:rsidRPr="000125BE" w14:paraId="1C6E69B1" w14:textId="77777777" w:rsidTr="004D5A60">
        <w:trPr>
          <w:trHeight w:val="440"/>
          <w:tblHeader/>
        </w:trPr>
        <w:tc>
          <w:tcPr>
            <w:tcW w:w="498" w:type="dxa"/>
            <w:vMerge w:val="restart"/>
            <w:shd w:val="clear" w:color="auto" w:fill="auto"/>
            <w:vAlign w:val="center"/>
            <w:hideMark/>
          </w:tcPr>
          <w:p w14:paraId="0E43FB1C" w14:textId="77777777" w:rsidR="004D5A60" w:rsidRPr="000125BE" w:rsidRDefault="004D5A60" w:rsidP="004D5A60">
            <w:pPr>
              <w:widowControl w:val="0"/>
              <w:spacing w:after="0" w:line="312"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TT</w:t>
            </w:r>
          </w:p>
        </w:tc>
        <w:tc>
          <w:tcPr>
            <w:tcW w:w="5953" w:type="dxa"/>
            <w:gridSpan w:val="2"/>
            <w:vMerge w:val="restart"/>
            <w:shd w:val="clear" w:color="auto" w:fill="auto"/>
            <w:vAlign w:val="center"/>
            <w:hideMark/>
          </w:tcPr>
          <w:p w14:paraId="610507FC" w14:textId="77777777" w:rsidR="004D5A60" w:rsidRPr="000125BE" w:rsidRDefault="004D5A60" w:rsidP="004D5A60">
            <w:pPr>
              <w:widowControl w:val="0"/>
              <w:spacing w:after="0" w:line="312"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Nội dung</w:t>
            </w:r>
          </w:p>
        </w:tc>
        <w:tc>
          <w:tcPr>
            <w:tcW w:w="2551" w:type="dxa"/>
            <w:gridSpan w:val="5"/>
            <w:shd w:val="clear" w:color="auto" w:fill="auto"/>
            <w:vAlign w:val="center"/>
            <w:hideMark/>
          </w:tcPr>
          <w:p w14:paraId="19102BD6" w14:textId="77777777" w:rsidR="004D5A60" w:rsidRPr="000125BE" w:rsidRDefault="004D5A60" w:rsidP="004D5A60">
            <w:pPr>
              <w:widowControl w:val="0"/>
              <w:spacing w:after="0" w:line="312"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Mức độ đánh giá</w:t>
            </w:r>
          </w:p>
        </w:tc>
      </w:tr>
      <w:tr w:rsidR="004D5A60" w:rsidRPr="000125BE" w14:paraId="0C9D6A42" w14:textId="77777777" w:rsidTr="004D5A60">
        <w:trPr>
          <w:trHeight w:val="440"/>
          <w:tblHeader/>
        </w:trPr>
        <w:tc>
          <w:tcPr>
            <w:tcW w:w="498" w:type="dxa"/>
            <w:vMerge/>
            <w:shd w:val="clear" w:color="auto" w:fill="auto"/>
            <w:vAlign w:val="center"/>
          </w:tcPr>
          <w:p w14:paraId="52D96093" w14:textId="77777777" w:rsidR="004D5A60" w:rsidRPr="000125BE" w:rsidRDefault="004D5A60" w:rsidP="004D5A60">
            <w:pPr>
              <w:widowControl w:val="0"/>
              <w:spacing w:after="0" w:line="312" w:lineRule="auto"/>
              <w:jc w:val="center"/>
              <w:rPr>
                <w:rFonts w:ascii="Times New Roman" w:eastAsia="Times New Roman" w:hAnsi="Times New Roman"/>
                <w:b/>
                <w:sz w:val="26"/>
                <w:szCs w:val="26"/>
              </w:rPr>
            </w:pPr>
          </w:p>
        </w:tc>
        <w:tc>
          <w:tcPr>
            <w:tcW w:w="5953" w:type="dxa"/>
            <w:gridSpan w:val="2"/>
            <w:vMerge/>
            <w:shd w:val="clear" w:color="auto" w:fill="auto"/>
            <w:vAlign w:val="center"/>
          </w:tcPr>
          <w:p w14:paraId="785AC6DC" w14:textId="77777777" w:rsidR="004D5A60" w:rsidRPr="000125BE" w:rsidRDefault="004D5A60" w:rsidP="004D5A60">
            <w:pPr>
              <w:widowControl w:val="0"/>
              <w:spacing w:after="0" w:line="312" w:lineRule="auto"/>
              <w:jc w:val="center"/>
              <w:rPr>
                <w:rFonts w:ascii="Times New Roman" w:eastAsia="Times New Roman" w:hAnsi="Times New Roman"/>
                <w:b/>
                <w:sz w:val="26"/>
                <w:szCs w:val="26"/>
              </w:rPr>
            </w:pPr>
          </w:p>
        </w:tc>
        <w:tc>
          <w:tcPr>
            <w:tcW w:w="567" w:type="dxa"/>
            <w:shd w:val="clear" w:color="auto" w:fill="auto"/>
            <w:vAlign w:val="center"/>
          </w:tcPr>
          <w:p w14:paraId="4D8BCF7F" w14:textId="77777777" w:rsidR="004D5A60" w:rsidRPr="000125BE" w:rsidRDefault="004D5A60" w:rsidP="004D5A60">
            <w:pPr>
              <w:widowControl w:val="0"/>
              <w:spacing w:after="0" w:line="312" w:lineRule="auto"/>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425" w:type="dxa"/>
            <w:shd w:val="clear" w:color="auto" w:fill="auto"/>
            <w:vAlign w:val="center"/>
          </w:tcPr>
          <w:p w14:paraId="07A4126F" w14:textId="77777777" w:rsidR="004D5A60" w:rsidRPr="000125BE" w:rsidRDefault="004D5A60" w:rsidP="004D5A60">
            <w:pPr>
              <w:widowControl w:val="0"/>
              <w:spacing w:after="0" w:line="312" w:lineRule="auto"/>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shd w:val="clear" w:color="auto" w:fill="auto"/>
            <w:vAlign w:val="center"/>
          </w:tcPr>
          <w:p w14:paraId="3C63D0E4" w14:textId="77777777" w:rsidR="004D5A60" w:rsidRPr="000125BE" w:rsidRDefault="004D5A60" w:rsidP="004D5A60">
            <w:pPr>
              <w:widowControl w:val="0"/>
              <w:spacing w:after="0" w:line="312" w:lineRule="auto"/>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425" w:type="dxa"/>
            <w:shd w:val="clear" w:color="auto" w:fill="auto"/>
            <w:vAlign w:val="center"/>
          </w:tcPr>
          <w:p w14:paraId="5C5186E1" w14:textId="77777777" w:rsidR="004D5A60" w:rsidRPr="000125BE" w:rsidRDefault="004D5A60" w:rsidP="004D5A60">
            <w:pPr>
              <w:widowControl w:val="0"/>
              <w:spacing w:after="0" w:line="312" w:lineRule="auto"/>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67" w:type="dxa"/>
            <w:shd w:val="clear" w:color="auto" w:fill="auto"/>
            <w:vAlign w:val="center"/>
          </w:tcPr>
          <w:p w14:paraId="3EB04D97" w14:textId="77777777" w:rsidR="004D5A60" w:rsidRPr="000125BE" w:rsidRDefault="004D5A60" w:rsidP="004D5A60">
            <w:pPr>
              <w:widowControl w:val="0"/>
              <w:spacing w:after="0" w:line="312" w:lineRule="auto"/>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021011E2" w14:textId="77777777" w:rsidTr="004D5A60">
        <w:trPr>
          <w:trHeight w:val="334"/>
        </w:trPr>
        <w:tc>
          <w:tcPr>
            <w:tcW w:w="6451" w:type="dxa"/>
            <w:gridSpan w:val="3"/>
            <w:shd w:val="clear" w:color="auto" w:fill="auto"/>
            <w:vAlign w:val="bottom"/>
          </w:tcPr>
          <w:p w14:paraId="0E0215A2" w14:textId="77777777" w:rsidR="004D5A60" w:rsidRPr="000125BE" w:rsidRDefault="004D5A60" w:rsidP="004D5A60">
            <w:pPr>
              <w:widowControl w:val="0"/>
              <w:spacing w:after="0" w:line="312" w:lineRule="auto"/>
              <w:rPr>
                <w:rFonts w:ascii="Times New Roman" w:eastAsia="Times New Roman" w:hAnsi="Times New Roman" w:cs="Times New Roman"/>
                <w:b/>
                <w:sz w:val="26"/>
                <w:szCs w:val="26"/>
              </w:rPr>
            </w:pPr>
            <w:r w:rsidRPr="000125BE">
              <w:rPr>
                <w:rFonts w:ascii="Times New Roman" w:hAnsi="Times New Roman" w:cs="Times New Roman"/>
                <w:b/>
                <w:sz w:val="26"/>
                <w:szCs w:val="26"/>
              </w:rPr>
              <w:t>Kiến thức chuyên môn về lĩnh vực giảng dạy</w:t>
            </w:r>
          </w:p>
        </w:tc>
        <w:tc>
          <w:tcPr>
            <w:tcW w:w="567" w:type="dxa"/>
            <w:shd w:val="clear" w:color="auto" w:fill="auto"/>
            <w:vAlign w:val="bottom"/>
          </w:tcPr>
          <w:p w14:paraId="0104AF6A" w14:textId="77777777" w:rsidR="004D5A60" w:rsidRPr="000125BE" w:rsidRDefault="004D5A60" w:rsidP="004D5A60">
            <w:pPr>
              <w:widowControl w:val="0"/>
              <w:spacing w:after="0" w:line="312" w:lineRule="auto"/>
              <w:rPr>
                <w:rFonts w:ascii="Times New Roman" w:eastAsia="Times New Roman" w:hAnsi="Times New Roman"/>
                <w:b/>
                <w:sz w:val="26"/>
                <w:szCs w:val="26"/>
              </w:rPr>
            </w:pPr>
          </w:p>
        </w:tc>
        <w:tc>
          <w:tcPr>
            <w:tcW w:w="425" w:type="dxa"/>
            <w:shd w:val="clear" w:color="auto" w:fill="auto"/>
            <w:vAlign w:val="bottom"/>
          </w:tcPr>
          <w:p w14:paraId="2BCA1488" w14:textId="77777777" w:rsidR="004D5A60" w:rsidRPr="000125BE" w:rsidRDefault="004D5A60" w:rsidP="004D5A60">
            <w:pPr>
              <w:widowControl w:val="0"/>
              <w:spacing w:after="0" w:line="312" w:lineRule="auto"/>
              <w:rPr>
                <w:rFonts w:ascii="Times New Roman" w:eastAsia="Times New Roman" w:hAnsi="Times New Roman"/>
                <w:b/>
                <w:sz w:val="26"/>
                <w:szCs w:val="26"/>
              </w:rPr>
            </w:pPr>
          </w:p>
        </w:tc>
        <w:tc>
          <w:tcPr>
            <w:tcW w:w="567" w:type="dxa"/>
            <w:shd w:val="clear" w:color="auto" w:fill="auto"/>
            <w:vAlign w:val="bottom"/>
          </w:tcPr>
          <w:p w14:paraId="02826088" w14:textId="77777777" w:rsidR="004D5A60" w:rsidRPr="000125BE" w:rsidRDefault="004D5A60" w:rsidP="004D5A60">
            <w:pPr>
              <w:widowControl w:val="0"/>
              <w:spacing w:after="0" w:line="312" w:lineRule="auto"/>
              <w:rPr>
                <w:rFonts w:ascii="Times New Roman" w:eastAsia="Times New Roman" w:hAnsi="Times New Roman"/>
                <w:b/>
                <w:sz w:val="26"/>
                <w:szCs w:val="26"/>
              </w:rPr>
            </w:pPr>
          </w:p>
        </w:tc>
        <w:tc>
          <w:tcPr>
            <w:tcW w:w="425" w:type="dxa"/>
            <w:shd w:val="clear" w:color="auto" w:fill="auto"/>
            <w:vAlign w:val="bottom"/>
          </w:tcPr>
          <w:p w14:paraId="5EBDE615" w14:textId="77777777" w:rsidR="004D5A60" w:rsidRPr="000125BE" w:rsidRDefault="004D5A60" w:rsidP="004D5A60">
            <w:pPr>
              <w:widowControl w:val="0"/>
              <w:spacing w:after="0" w:line="312" w:lineRule="auto"/>
              <w:rPr>
                <w:rFonts w:ascii="Times New Roman" w:eastAsia="Times New Roman" w:hAnsi="Times New Roman"/>
                <w:b/>
                <w:sz w:val="26"/>
                <w:szCs w:val="26"/>
              </w:rPr>
            </w:pPr>
          </w:p>
        </w:tc>
        <w:tc>
          <w:tcPr>
            <w:tcW w:w="567" w:type="dxa"/>
            <w:shd w:val="clear" w:color="auto" w:fill="auto"/>
            <w:vAlign w:val="bottom"/>
          </w:tcPr>
          <w:p w14:paraId="36309D52" w14:textId="77777777" w:rsidR="004D5A60" w:rsidRPr="000125BE" w:rsidRDefault="004D5A60" w:rsidP="004D5A60">
            <w:pPr>
              <w:widowControl w:val="0"/>
              <w:spacing w:after="0" w:line="312" w:lineRule="auto"/>
              <w:rPr>
                <w:rFonts w:ascii="Times New Roman" w:eastAsia="Times New Roman" w:hAnsi="Times New Roman"/>
                <w:b/>
                <w:sz w:val="26"/>
                <w:szCs w:val="26"/>
              </w:rPr>
            </w:pPr>
          </w:p>
        </w:tc>
      </w:tr>
      <w:tr w:rsidR="004D5A60" w:rsidRPr="000125BE" w14:paraId="3BED7422" w14:textId="77777777" w:rsidTr="004D5A60">
        <w:trPr>
          <w:trHeight w:val="366"/>
        </w:trPr>
        <w:tc>
          <w:tcPr>
            <w:tcW w:w="527" w:type="dxa"/>
            <w:gridSpan w:val="2"/>
            <w:shd w:val="clear" w:color="auto" w:fill="auto"/>
            <w:vAlign w:val="bottom"/>
          </w:tcPr>
          <w:p w14:paraId="3D8ABC54"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w:t>
            </w:r>
          </w:p>
        </w:tc>
        <w:tc>
          <w:tcPr>
            <w:tcW w:w="5924" w:type="dxa"/>
            <w:shd w:val="clear" w:color="auto" w:fill="auto"/>
            <w:vAlign w:val="bottom"/>
          </w:tcPr>
          <w:p w14:paraId="0E67C953" w14:textId="77777777" w:rsidR="004D5A60" w:rsidRPr="000125BE" w:rsidRDefault="004D5A60" w:rsidP="004D5A60">
            <w:pPr>
              <w:widowControl w:val="0"/>
              <w:spacing w:after="0" w:line="312"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Nắm vững chuyên môn học phần được phân công giảng dạy</w:t>
            </w:r>
          </w:p>
        </w:tc>
        <w:tc>
          <w:tcPr>
            <w:tcW w:w="567" w:type="dxa"/>
            <w:shd w:val="clear" w:color="auto" w:fill="auto"/>
            <w:vAlign w:val="bottom"/>
          </w:tcPr>
          <w:p w14:paraId="3EA3215C"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1343A6B5"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255F30E4"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4FE36B13"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628FA658"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7EC9A3EC" w14:textId="77777777" w:rsidTr="004D5A60">
        <w:trPr>
          <w:trHeight w:val="366"/>
        </w:trPr>
        <w:tc>
          <w:tcPr>
            <w:tcW w:w="527" w:type="dxa"/>
            <w:gridSpan w:val="2"/>
            <w:shd w:val="clear" w:color="auto" w:fill="auto"/>
            <w:vAlign w:val="bottom"/>
          </w:tcPr>
          <w:p w14:paraId="1F8D00FD"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w:t>
            </w:r>
          </w:p>
        </w:tc>
        <w:tc>
          <w:tcPr>
            <w:tcW w:w="5924" w:type="dxa"/>
            <w:shd w:val="clear" w:color="auto" w:fill="auto"/>
            <w:vAlign w:val="bottom"/>
          </w:tcPr>
          <w:p w14:paraId="7F6BAC11" w14:textId="77777777" w:rsidR="004D5A60" w:rsidRPr="000125BE" w:rsidRDefault="004D5A60" w:rsidP="004D5A60">
            <w:pPr>
              <w:widowControl w:val="0"/>
              <w:spacing w:after="0" w:line="312" w:lineRule="auto"/>
              <w:jc w:val="both"/>
              <w:rPr>
                <w:rFonts w:ascii="Times New Roman" w:eastAsia="Times New Roman" w:hAnsi="Times New Roman" w:cs="Times New Roman"/>
                <w:sz w:val="26"/>
                <w:szCs w:val="26"/>
              </w:rPr>
            </w:pPr>
            <w:r w:rsidRPr="000125BE">
              <w:rPr>
                <w:rFonts w:ascii="Times New Roman" w:hAnsi="Times New Roman" w:cs="Times New Roman"/>
                <w:sz w:val="26"/>
                <w:szCs w:val="26"/>
              </w:rPr>
              <w:t>Thường xuyên cập nhật kiến thức chuyên môn về lĩnh vực giảng dạy</w:t>
            </w:r>
          </w:p>
        </w:tc>
        <w:tc>
          <w:tcPr>
            <w:tcW w:w="567" w:type="dxa"/>
            <w:shd w:val="clear" w:color="auto" w:fill="auto"/>
            <w:vAlign w:val="bottom"/>
          </w:tcPr>
          <w:p w14:paraId="60B5174A"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1E4B4954"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4948CE04"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091459A1"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6CBF37B9"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20F0A3E3" w14:textId="77777777" w:rsidTr="004D5A60">
        <w:trPr>
          <w:trHeight w:val="366"/>
        </w:trPr>
        <w:tc>
          <w:tcPr>
            <w:tcW w:w="527" w:type="dxa"/>
            <w:gridSpan w:val="2"/>
            <w:shd w:val="clear" w:color="auto" w:fill="auto"/>
            <w:vAlign w:val="bottom"/>
          </w:tcPr>
          <w:p w14:paraId="18A28E59"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3</w:t>
            </w:r>
          </w:p>
        </w:tc>
        <w:tc>
          <w:tcPr>
            <w:tcW w:w="5924" w:type="dxa"/>
            <w:shd w:val="clear" w:color="auto" w:fill="auto"/>
            <w:vAlign w:val="bottom"/>
          </w:tcPr>
          <w:p w14:paraId="2F3B9851"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eastAsia="Times New Roman" w:hAnsi="Times New Roman"/>
                <w:sz w:val="26"/>
                <w:szCs w:val="26"/>
              </w:rPr>
              <w:t>Xác định, nắm</w:t>
            </w:r>
            <w:r w:rsidRPr="000125BE">
              <w:rPr>
                <w:rFonts w:ascii="Times New Roman" w:eastAsia="Times New Roman" w:hAnsi="Times New Roman"/>
                <w:sz w:val="26"/>
                <w:szCs w:val="26"/>
                <w:lang w:val="vi-VN"/>
              </w:rPr>
              <w:t xml:space="preserve"> bắt được các vấn đề thực tiễn phát sinh</w:t>
            </w:r>
            <w:r w:rsidRPr="000125BE">
              <w:rPr>
                <w:rFonts w:ascii="Times New Roman" w:eastAsia="Times New Roman" w:hAnsi="Times New Roman"/>
                <w:sz w:val="26"/>
                <w:szCs w:val="26"/>
              </w:rPr>
              <w:t xml:space="preserve"> liên quan đến nội dung giảng dạy</w:t>
            </w:r>
          </w:p>
        </w:tc>
        <w:tc>
          <w:tcPr>
            <w:tcW w:w="567" w:type="dxa"/>
            <w:shd w:val="clear" w:color="auto" w:fill="auto"/>
            <w:vAlign w:val="bottom"/>
          </w:tcPr>
          <w:p w14:paraId="1C4F26CE"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23907C56"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78FEBE5D"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5FD9EECB"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46AAC912"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4CB5B526" w14:textId="77777777" w:rsidTr="004D5A60">
        <w:trPr>
          <w:trHeight w:val="366"/>
        </w:trPr>
        <w:tc>
          <w:tcPr>
            <w:tcW w:w="6451" w:type="dxa"/>
            <w:gridSpan w:val="3"/>
            <w:shd w:val="clear" w:color="auto" w:fill="auto"/>
            <w:vAlign w:val="bottom"/>
          </w:tcPr>
          <w:p w14:paraId="4ACC07F7" w14:textId="77777777" w:rsidR="004D5A60" w:rsidRPr="000125BE" w:rsidRDefault="004D5A60" w:rsidP="004D5A60">
            <w:pPr>
              <w:widowControl w:val="0"/>
              <w:spacing w:after="0" w:line="312" w:lineRule="auto"/>
              <w:jc w:val="both"/>
              <w:rPr>
                <w:rFonts w:ascii="Times New Roman" w:hAnsi="Times New Roman" w:cs="Times New Roman"/>
                <w:b/>
                <w:sz w:val="26"/>
                <w:szCs w:val="26"/>
              </w:rPr>
            </w:pPr>
            <w:r w:rsidRPr="000125BE">
              <w:rPr>
                <w:rFonts w:ascii="Times New Roman" w:hAnsi="Times New Roman" w:cs="Times New Roman"/>
                <w:b/>
                <w:sz w:val="26"/>
                <w:szCs w:val="26"/>
              </w:rPr>
              <w:t>Hiểu biết về người học và bối cảnh dạy học</w:t>
            </w:r>
          </w:p>
        </w:tc>
        <w:tc>
          <w:tcPr>
            <w:tcW w:w="567" w:type="dxa"/>
            <w:shd w:val="clear" w:color="auto" w:fill="auto"/>
            <w:vAlign w:val="bottom"/>
          </w:tcPr>
          <w:p w14:paraId="105A7A08" w14:textId="77777777" w:rsidR="004D5A60" w:rsidRPr="000125BE" w:rsidRDefault="004D5A60" w:rsidP="004D5A60">
            <w:pPr>
              <w:widowControl w:val="0"/>
              <w:spacing w:after="0" w:line="312" w:lineRule="auto"/>
              <w:rPr>
                <w:rFonts w:ascii="Times New Roman" w:eastAsia="Times New Roman" w:hAnsi="Times New Roman"/>
                <w:b/>
                <w:sz w:val="26"/>
                <w:szCs w:val="26"/>
              </w:rPr>
            </w:pPr>
          </w:p>
        </w:tc>
        <w:tc>
          <w:tcPr>
            <w:tcW w:w="425" w:type="dxa"/>
            <w:shd w:val="clear" w:color="auto" w:fill="auto"/>
            <w:vAlign w:val="bottom"/>
          </w:tcPr>
          <w:p w14:paraId="7A083C93"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c>
          <w:tcPr>
            <w:tcW w:w="567" w:type="dxa"/>
            <w:shd w:val="clear" w:color="auto" w:fill="auto"/>
            <w:vAlign w:val="bottom"/>
          </w:tcPr>
          <w:p w14:paraId="2908D208"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c>
          <w:tcPr>
            <w:tcW w:w="425" w:type="dxa"/>
            <w:shd w:val="clear" w:color="auto" w:fill="auto"/>
            <w:vAlign w:val="bottom"/>
          </w:tcPr>
          <w:p w14:paraId="526E55D8"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c>
          <w:tcPr>
            <w:tcW w:w="567" w:type="dxa"/>
            <w:shd w:val="clear" w:color="auto" w:fill="auto"/>
            <w:vAlign w:val="bottom"/>
          </w:tcPr>
          <w:p w14:paraId="6DE0309C"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r>
      <w:tr w:rsidR="004D5A60" w:rsidRPr="000125BE" w14:paraId="674BAD06" w14:textId="77777777" w:rsidTr="004D5A60">
        <w:trPr>
          <w:trHeight w:val="366"/>
        </w:trPr>
        <w:tc>
          <w:tcPr>
            <w:tcW w:w="527" w:type="dxa"/>
            <w:gridSpan w:val="2"/>
            <w:shd w:val="clear" w:color="auto" w:fill="auto"/>
            <w:vAlign w:val="bottom"/>
          </w:tcPr>
          <w:p w14:paraId="71F362F8"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4</w:t>
            </w:r>
          </w:p>
        </w:tc>
        <w:tc>
          <w:tcPr>
            <w:tcW w:w="5924" w:type="dxa"/>
            <w:shd w:val="clear" w:color="auto" w:fill="auto"/>
            <w:vAlign w:val="bottom"/>
          </w:tcPr>
          <w:p w14:paraId="2128C114"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cs="Times New Roman"/>
                <w:sz w:val="26"/>
                <w:szCs w:val="26"/>
              </w:rPr>
              <w:t>Thực hiện hoạt động tìm hiểu người học và bối cảnh dạy học trước khi tổ chức giảng dạy mỗi học phần</w:t>
            </w:r>
          </w:p>
        </w:tc>
        <w:tc>
          <w:tcPr>
            <w:tcW w:w="567" w:type="dxa"/>
            <w:shd w:val="clear" w:color="auto" w:fill="auto"/>
            <w:vAlign w:val="bottom"/>
          </w:tcPr>
          <w:p w14:paraId="3383CED8"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62A2FF3F"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2226F85E"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4C12F7E1"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0EBC4264"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3C68420C" w14:textId="77777777" w:rsidTr="004D5A60">
        <w:trPr>
          <w:trHeight w:val="366"/>
        </w:trPr>
        <w:tc>
          <w:tcPr>
            <w:tcW w:w="527" w:type="dxa"/>
            <w:gridSpan w:val="2"/>
            <w:shd w:val="clear" w:color="auto" w:fill="auto"/>
            <w:vAlign w:val="bottom"/>
          </w:tcPr>
          <w:p w14:paraId="5D39AFF2"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5</w:t>
            </w:r>
          </w:p>
        </w:tc>
        <w:tc>
          <w:tcPr>
            <w:tcW w:w="5924" w:type="dxa"/>
            <w:shd w:val="clear" w:color="auto" w:fill="auto"/>
            <w:vAlign w:val="bottom"/>
          </w:tcPr>
          <w:p w14:paraId="091FBEEB" w14:textId="77777777" w:rsidR="004D5A60" w:rsidRPr="000125BE" w:rsidRDefault="004D5A60" w:rsidP="004D5A60">
            <w:pPr>
              <w:widowControl w:val="0"/>
              <w:spacing w:after="0" w:line="312" w:lineRule="auto"/>
              <w:jc w:val="both"/>
              <w:rPr>
                <w:rFonts w:ascii="Times New Roman" w:eastAsia="Times New Roman" w:hAnsi="Times New Roman" w:cs="Times New Roman"/>
                <w:sz w:val="26"/>
                <w:szCs w:val="26"/>
                <w:lang w:val="vi-VN"/>
              </w:rPr>
            </w:pPr>
            <w:r w:rsidRPr="000125BE">
              <w:rPr>
                <w:rFonts w:ascii="Times New Roman" w:hAnsi="Times New Roman" w:cs="Times New Roman"/>
                <w:sz w:val="26"/>
                <w:szCs w:val="26"/>
              </w:rPr>
              <w:t>Hiểu, tôn trọng và có thể làm việc hiệu quả với các phong cách học tập riêng biệt của người học</w:t>
            </w:r>
          </w:p>
        </w:tc>
        <w:tc>
          <w:tcPr>
            <w:tcW w:w="567" w:type="dxa"/>
            <w:shd w:val="clear" w:color="auto" w:fill="auto"/>
            <w:vAlign w:val="bottom"/>
          </w:tcPr>
          <w:p w14:paraId="21EBF558"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742FFEBE"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704CADB1"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48B04414"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2D3098F2"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1BAC75FA" w14:textId="77777777" w:rsidTr="004D5A60">
        <w:trPr>
          <w:trHeight w:val="366"/>
        </w:trPr>
        <w:tc>
          <w:tcPr>
            <w:tcW w:w="527" w:type="dxa"/>
            <w:gridSpan w:val="2"/>
            <w:shd w:val="clear" w:color="auto" w:fill="auto"/>
            <w:vAlign w:val="bottom"/>
          </w:tcPr>
          <w:p w14:paraId="06BAA0CD"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6</w:t>
            </w:r>
          </w:p>
        </w:tc>
        <w:tc>
          <w:tcPr>
            <w:tcW w:w="5924" w:type="dxa"/>
            <w:shd w:val="clear" w:color="auto" w:fill="auto"/>
            <w:vAlign w:val="bottom"/>
          </w:tcPr>
          <w:p w14:paraId="40B7952A"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cs="Times New Roman"/>
                <w:sz w:val="26"/>
                <w:szCs w:val="26"/>
              </w:rPr>
              <w:t>Có hiểu biết và kĩ năng thiết kế các nhiệm vụ học tập phù hợp với năng lực và mục tiêu và điều kiện học tập của người học</w:t>
            </w:r>
          </w:p>
        </w:tc>
        <w:tc>
          <w:tcPr>
            <w:tcW w:w="567" w:type="dxa"/>
            <w:shd w:val="clear" w:color="auto" w:fill="auto"/>
            <w:vAlign w:val="bottom"/>
          </w:tcPr>
          <w:p w14:paraId="5DE24B0A"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4D65B638"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520C5849"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3EA3CF79"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2D5B1E77"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76052EA5" w14:textId="77777777" w:rsidTr="004D5A60">
        <w:trPr>
          <w:trHeight w:val="366"/>
        </w:trPr>
        <w:tc>
          <w:tcPr>
            <w:tcW w:w="527" w:type="dxa"/>
            <w:gridSpan w:val="2"/>
            <w:shd w:val="clear" w:color="auto" w:fill="auto"/>
            <w:vAlign w:val="bottom"/>
          </w:tcPr>
          <w:p w14:paraId="4236BAE2"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7</w:t>
            </w:r>
          </w:p>
        </w:tc>
        <w:tc>
          <w:tcPr>
            <w:tcW w:w="5924" w:type="dxa"/>
            <w:shd w:val="clear" w:color="auto" w:fill="auto"/>
            <w:vAlign w:val="bottom"/>
          </w:tcPr>
          <w:p w14:paraId="48AC3962"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cs="Times New Roman"/>
                <w:sz w:val="26"/>
                <w:szCs w:val="26"/>
              </w:rPr>
              <w:t>Có hiểu biết và kĩ năng thiết kế các hoạt động dạy học phù hợp để thúc đẩysự tham gia tích cực của người học</w:t>
            </w:r>
          </w:p>
        </w:tc>
        <w:tc>
          <w:tcPr>
            <w:tcW w:w="567" w:type="dxa"/>
            <w:shd w:val="clear" w:color="auto" w:fill="auto"/>
            <w:vAlign w:val="bottom"/>
          </w:tcPr>
          <w:p w14:paraId="122230CF"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44B71E43"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4010B87F"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5C82B6E7"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1DAFA2CC"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25D0172A" w14:textId="77777777" w:rsidTr="004D5A60">
        <w:trPr>
          <w:trHeight w:val="366"/>
        </w:trPr>
        <w:tc>
          <w:tcPr>
            <w:tcW w:w="6451" w:type="dxa"/>
            <w:gridSpan w:val="3"/>
            <w:shd w:val="clear" w:color="auto" w:fill="auto"/>
            <w:vAlign w:val="bottom"/>
          </w:tcPr>
          <w:p w14:paraId="3FDB552B" w14:textId="77777777" w:rsidR="004D5A60" w:rsidRPr="000125BE" w:rsidRDefault="004D5A60" w:rsidP="004D5A60">
            <w:pPr>
              <w:widowControl w:val="0"/>
              <w:spacing w:after="0" w:line="312" w:lineRule="auto"/>
              <w:jc w:val="both"/>
              <w:rPr>
                <w:rFonts w:ascii="Times New Roman" w:hAnsi="Times New Roman" w:cs="Times New Roman"/>
                <w:b/>
                <w:sz w:val="26"/>
                <w:szCs w:val="26"/>
              </w:rPr>
            </w:pPr>
            <w:r w:rsidRPr="000125BE">
              <w:rPr>
                <w:rFonts w:ascii="Times New Roman" w:hAnsi="Times New Roman" w:cs="Times New Roman"/>
                <w:b/>
                <w:sz w:val="26"/>
                <w:szCs w:val="26"/>
              </w:rPr>
              <w:t>Xây dựng và lựa chọn học liệu của học phần</w:t>
            </w:r>
          </w:p>
        </w:tc>
        <w:tc>
          <w:tcPr>
            <w:tcW w:w="567" w:type="dxa"/>
            <w:shd w:val="clear" w:color="auto" w:fill="auto"/>
            <w:vAlign w:val="bottom"/>
          </w:tcPr>
          <w:p w14:paraId="5C5F3BBE" w14:textId="77777777" w:rsidR="004D5A60" w:rsidRPr="000125BE" w:rsidRDefault="004D5A60" w:rsidP="004D5A60">
            <w:pPr>
              <w:widowControl w:val="0"/>
              <w:spacing w:after="0" w:line="312" w:lineRule="auto"/>
              <w:rPr>
                <w:rFonts w:ascii="Times New Roman" w:eastAsia="Times New Roman" w:hAnsi="Times New Roman"/>
                <w:b/>
                <w:sz w:val="26"/>
                <w:szCs w:val="26"/>
              </w:rPr>
            </w:pPr>
          </w:p>
        </w:tc>
        <w:tc>
          <w:tcPr>
            <w:tcW w:w="425" w:type="dxa"/>
            <w:shd w:val="clear" w:color="auto" w:fill="auto"/>
            <w:vAlign w:val="bottom"/>
          </w:tcPr>
          <w:p w14:paraId="4C83E228"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c>
          <w:tcPr>
            <w:tcW w:w="567" w:type="dxa"/>
            <w:shd w:val="clear" w:color="auto" w:fill="auto"/>
            <w:vAlign w:val="bottom"/>
          </w:tcPr>
          <w:p w14:paraId="7A87F537"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c>
          <w:tcPr>
            <w:tcW w:w="425" w:type="dxa"/>
            <w:shd w:val="clear" w:color="auto" w:fill="auto"/>
            <w:vAlign w:val="bottom"/>
          </w:tcPr>
          <w:p w14:paraId="4CD73345"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c>
          <w:tcPr>
            <w:tcW w:w="567" w:type="dxa"/>
            <w:shd w:val="clear" w:color="auto" w:fill="auto"/>
            <w:vAlign w:val="bottom"/>
          </w:tcPr>
          <w:p w14:paraId="76D6B44E"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r>
      <w:tr w:rsidR="004D5A60" w:rsidRPr="000125BE" w14:paraId="7A4F4E05" w14:textId="77777777" w:rsidTr="004D5A60">
        <w:trPr>
          <w:trHeight w:val="366"/>
        </w:trPr>
        <w:tc>
          <w:tcPr>
            <w:tcW w:w="527" w:type="dxa"/>
            <w:gridSpan w:val="2"/>
            <w:shd w:val="clear" w:color="auto" w:fill="auto"/>
            <w:vAlign w:val="bottom"/>
          </w:tcPr>
          <w:p w14:paraId="3B155F6E"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8</w:t>
            </w:r>
          </w:p>
        </w:tc>
        <w:tc>
          <w:tcPr>
            <w:tcW w:w="5924" w:type="dxa"/>
            <w:shd w:val="clear" w:color="auto" w:fill="auto"/>
            <w:vAlign w:val="bottom"/>
          </w:tcPr>
          <w:p w14:paraId="3DFAC924" w14:textId="77777777" w:rsidR="004D5A60" w:rsidRPr="000125BE" w:rsidRDefault="004D5A60" w:rsidP="004D5A60">
            <w:pPr>
              <w:widowControl w:val="0"/>
              <w:spacing w:after="0" w:line="312" w:lineRule="auto"/>
              <w:jc w:val="both"/>
              <w:rPr>
                <w:rFonts w:ascii="Times New Roman" w:eastAsia="Times New Roman" w:hAnsi="Times New Roman" w:cs="Times New Roman"/>
                <w:sz w:val="26"/>
                <w:szCs w:val="26"/>
              </w:rPr>
            </w:pPr>
            <w:r w:rsidRPr="000125BE">
              <w:rPr>
                <w:rFonts w:ascii="Times New Roman" w:hAnsi="Times New Roman" w:cs="Times New Roman"/>
                <w:sz w:val="26"/>
                <w:szCs w:val="26"/>
              </w:rPr>
              <w:t>Lựa chọn nguồn học liệu phù hợp với nội dung học phần</w:t>
            </w:r>
          </w:p>
        </w:tc>
        <w:tc>
          <w:tcPr>
            <w:tcW w:w="567" w:type="dxa"/>
            <w:shd w:val="clear" w:color="auto" w:fill="auto"/>
            <w:vAlign w:val="bottom"/>
          </w:tcPr>
          <w:p w14:paraId="59033D2C"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6C4EABAE"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211D253A"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7629F503"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42A97737"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630D67F2" w14:textId="77777777" w:rsidTr="004D5A60">
        <w:trPr>
          <w:trHeight w:val="366"/>
        </w:trPr>
        <w:tc>
          <w:tcPr>
            <w:tcW w:w="527" w:type="dxa"/>
            <w:gridSpan w:val="2"/>
            <w:shd w:val="clear" w:color="auto" w:fill="auto"/>
            <w:vAlign w:val="bottom"/>
          </w:tcPr>
          <w:p w14:paraId="4F711C3D"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9</w:t>
            </w:r>
          </w:p>
        </w:tc>
        <w:tc>
          <w:tcPr>
            <w:tcW w:w="5924" w:type="dxa"/>
            <w:shd w:val="clear" w:color="auto" w:fill="auto"/>
            <w:vAlign w:val="bottom"/>
          </w:tcPr>
          <w:p w14:paraId="415524E8" w14:textId="77777777" w:rsidR="004D5A60" w:rsidRPr="000125BE" w:rsidRDefault="004D5A60" w:rsidP="004D5A60">
            <w:pPr>
              <w:widowControl w:val="0"/>
              <w:spacing w:after="0" w:line="312" w:lineRule="auto"/>
              <w:jc w:val="both"/>
              <w:rPr>
                <w:rFonts w:ascii="Times New Roman" w:eastAsia="Times New Roman" w:hAnsi="Times New Roman" w:cs="Times New Roman"/>
                <w:sz w:val="26"/>
                <w:szCs w:val="26"/>
              </w:rPr>
            </w:pPr>
            <w:r w:rsidRPr="000125BE">
              <w:rPr>
                <w:rFonts w:ascii="Times New Roman" w:hAnsi="Times New Roman" w:cs="Times New Roman"/>
                <w:sz w:val="26"/>
                <w:szCs w:val="26"/>
              </w:rPr>
              <w:t>Đảm bảo học liệu đa dạng, phong phú, cập nhật</w:t>
            </w:r>
          </w:p>
        </w:tc>
        <w:tc>
          <w:tcPr>
            <w:tcW w:w="567" w:type="dxa"/>
            <w:shd w:val="clear" w:color="auto" w:fill="auto"/>
            <w:vAlign w:val="bottom"/>
          </w:tcPr>
          <w:p w14:paraId="7A759C76"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0D006650"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6361BFE3"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380B437A"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23287B42"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015F3303" w14:textId="77777777" w:rsidTr="004D5A60">
        <w:trPr>
          <w:trHeight w:val="366"/>
        </w:trPr>
        <w:tc>
          <w:tcPr>
            <w:tcW w:w="527" w:type="dxa"/>
            <w:gridSpan w:val="2"/>
            <w:shd w:val="clear" w:color="auto" w:fill="auto"/>
            <w:vAlign w:val="bottom"/>
          </w:tcPr>
          <w:p w14:paraId="14598802"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10</w:t>
            </w:r>
          </w:p>
        </w:tc>
        <w:tc>
          <w:tcPr>
            <w:tcW w:w="5924" w:type="dxa"/>
            <w:shd w:val="clear" w:color="auto" w:fill="auto"/>
            <w:vAlign w:val="bottom"/>
          </w:tcPr>
          <w:p w14:paraId="49C36714"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cs="Times New Roman"/>
                <w:sz w:val="26"/>
                <w:szCs w:val="26"/>
              </w:rPr>
              <w:t>Lựa chọn học liệu dễ tiếp cận và phù hợp với trình độ, đặc điểm của người học</w:t>
            </w:r>
          </w:p>
        </w:tc>
        <w:tc>
          <w:tcPr>
            <w:tcW w:w="567" w:type="dxa"/>
            <w:shd w:val="clear" w:color="auto" w:fill="auto"/>
            <w:vAlign w:val="bottom"/>
          </w:tcPr>
          <w:p w14:paraId="68564680"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50DB8D57"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11CA3194"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14DCAE9E"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7123B18C"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4A99AFD4" w14:textId="77777777" w:rsidTr="004D5A60">
        <w:trPr>
          <w:trHeight w:val="366"/>
        </w:trPr>
        <w:tc>
          <w:tcPr>
            <w:tcW w:w="527" w:type="dxa"/>
            <w:gridSpan w:val="2"/>
            <w:shd w:val="clear" w:color="auto" w:fill="auto"/>
            <w:vAlign w:val="bottom"/>
          </w:tcPr>
          <w:p w14:paraId="3C34A3FA"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11</w:t>
            </w:r>
          </w:p>
        </w:tc>
        <w:tc>
          <w:tcPr>
            <w:tcW w:w="5924" w:type="dxa"/>
            <w:shd w:val="clear" w:color="auto" w:fill="auto"/>
            <w:vAlign w:val="bottom"/>
          </w:tcPr>
          <w:p w14:paraId="4A8375E7"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cs="Times New Roman"/>
                <w:sz w:val="26"/>
                <w:szCs w:val="26"/>
              </w:rPr>
              <w:t>Đảm bảo học liệu góp phần thúc đẩy hứng thú và động lực khám phá tri thức cho người học</w:t>
            </w:r>
          </w:p>
        </w:tc>
        <w:tc>
          <w:tcPr>
            <w:tcW w:w="567" w:type="dxa"/>
            <w:shd w:val="clear" w:color="auto" w:fill="auto"/>
            <w:vAlign w:val="bottom"/>
          </w:tcPr>
          <w:p w14:paraId="304EFA2F"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60E099B1"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2374F31E"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589F9B3E"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7E136F17"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48FB06E9" w14:textId="77777777" w:rsidTr="004D5A60">
        <w:trPr>
          <w:trHeight w:val="366"/>
        </w:trPr>
        <w:tc>
          <w:tcPr>
            <w:tcW w:w="527" w:type="dxa"/>
            <w:gridSpan w:val="2"/>
            <w:shd w:val="clear" w:color="auto" w:fill="auto"/>
            <w:vAlign w:val="bottom"/>
          </w:tcPr>
          <w:p w14:paraId="04FB3634"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12</w:t>
            </w:r>
          </w:p>
        </w:tc>
        <w:tc>
          <w:tcPr>
            <w:tcW w:w="5924" w:type="dxa"/>
            <w:shd w:val="clear" w:color="auto" w:fill="auto"/>
            <w:vAlign w:val="bottom"/>
          </w:tcPr>
          <w:p w14:paraId="345B28BB"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cs="Times New Roman"/>
                <w:sz w:val="26"/>
                <w:szCs w:val="26"/>
              </w:rPr>
              <w:t>Chuẩn bị sẵn sàng để cung cấp cho người học học liệu hỗ trợ phương pháp học tập</w:t>
            </w:r>
          </w:p>
        </w:tc>
        <w:tc>
          <w:tcPr>
            <w:tcW w:w="567" w:type="dxa"/>
            <w:shd w:val="clear" w:color="auto" w:fill="auto"/>
            <w:vAlign w:val="bottom"/>
          </w:tcPr>
          <w:p w14:paraId="28365E7C"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48D378A3"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73C7EAE4"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578B1953"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0E575F98"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3659008D" w14:textId="77777777" w:rsidTr="004D5A60">
        <w:trPr>
          <w:trHeight w:val="366"/>
        </w:trPr>
        <w:tc>
          <w:tcPr>
            <w:tcW w:w="6451" w:type="dxa"/>
            <w:gridSpan w:val="3"/>
            <w:shd w:val="clear" w:color="auto" w:fill="auto"/>
            <w:vAlign w:val="bottom"/>
          </w:tcPr>
          <w:p w14:paraId="6144F76D" w14:textId="77777777" w:rsidR="004D5A60" w:rsidRPr="000125BE" w:rsidRDefault="004D5A60" w:rsidP="004D5A60">
            <w:pPr>
              <w:widowControl w:val="0"/>
              <w:spacing w:after="0" w:line="312" w:lineRule="auto"/>
              <w:jc w:val="both"/>
              <w:rPr>
                <w:rFonts w:ascii="Times New Roman" w:hAnsi="Times New Roman" w:cs="Times New Roman"/>
                <w:b/>
                <w:sz w:val="26"/>
                <w:szCs w:val="26"/>
              </w:rPr>
            </w:pPr>
            <w:r w:rsidRPr="000125BE">
              <w:rPr>
                <w:rFonts w:ascii="Times New Roman" w:hAnsi="Times New Roman" w:cs="Times New Roman"/>
                <w:b/>
                <w:sz w:val="26"/>
                <w:szCs w:val="26"/>
              </w:rPr>
              <w:t>Xây dựng và thiết kế hoạt động dạy học</w:t>
            </w:r>
          </w:p>
        </w:tc>
        <w:tc>
          <w:tcPr>
            <w:tcW w:w="567" w:type="dxa"/>
            <w:shd w:val="clear" w:color="auto" w:fill="auto"/>
            <w:vAlign w:val="bottom"/>
          </w:tcPr>
          <w:p w14:paraId="2DD5082F" w14:textId="77777777" w:rsidR="004D5A60" w:rsidRPr="000125BE" w:rsidRDefault="004D5A60" w:rsidP="004D5A60">
            <w:pPr>
              <w:widowControl w:val="0"/>
              <w:spacing w:after="0" w:line="312" w:lineRule="auto"/>
              <w:rPr>
                <w:rFonts w:ascii="Times New Roman" w:eastAsia="Times New Roman" w:hAnsi="Times New Roman"/>
                <w:b/>
                <w:sz w:val="26"/>
                <w:szCs w:val="26"/>
              </w:rPr>
            </w:pPr>
          </w:p>
        </w:tc>
        <w:tc>
          <w:tcPr>
            <w:tcW w:w="425" w:type="dxa"/>
            <w:shd w:val="clear" w:color="auto" w:fill="auto"/>
            <w:vAlign w:val="bottom"/>
          </w:tcPr>
          <w:p w14:paraId="60A7C904"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c>
          <w:tcPr>
            <w:tcW w:w="567" w:type="dxa"/>
            <w:shd w:val="clear" w:color="auto" w:fill="auto"/>
            <w:vAlign w:val="bottom"/>
          </w:tcPr>
          <w:p w14:paraId="1FD78568"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c>
          <w:tcPr>
            <w:tcW w:w="425" w:type="dxa"/>
            <w:shd w:val="clear" w:color="auto" w:fill="auto"/>
            <w:vAlign w:val="bottom"/>
          </w:tcPr>
          <w:p w14:paraId="2A25B04A"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c>
          <w:tcPr>
            <w:tcW w:w="567" w:type="dxa"/>
            <w:shd w:val="clear" w:color="auto" w:fill="auto"/>
            <w:vAlign w:val="bottom"/>
          </w:tcPr>
          <w:p w14:paraId="02E8C1A1"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r>
      <w:tr w:rsidR="004D5A60" w:rsidRPr="000125BE" w14:paraId="3B86DD22" w14:textId="77777777" w:rsidTr="004D5A60">
        <w:trPr>
          <w:trHeight w:val="366"/>
        </w:trPr>
        <w:tc>
          <w:tcPr>
            <w:tcW w:w="527" w:type="dxa"/>
            <w:gridSpan w:val="2"/>
            <w:shd w:val="clear" w:color="auto" w:fill="auto"/>
            <w:vAlign w:val="bottom"/>
          </w:tcPr>
          <w:p w14:paraId="0F76EA82"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13</w:t>
            </w:r>
          </w:p>
        </w:tc>
        <w:tc>
          <w:tcPr>
            <w:tcW w:w="5924" w:type="dxa"/>
            <w:shd w:val="clear" w:color="auto" w:fill="auto"/>
            <w:vAlign w:val="bottom"/>
          </w:tcPr>
          <w:p w14:paraId="600F3A11"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cs="Times New Roman"/>
                <w:sz w:val="26"/>
                <w:szCs w:val="26"/>
              </w:rPr>
              <w:t>Hiểu rõ yêu cầu về mục tiêu/chuẩn đầu ra của học phần</w:t>
            </w:r>
          </w:p>
        </w:tc>
        <w:tc>
          <w:tcPr>
            <w:tcW w:w="567" w:type="dxa"/>
            <w:shd w:val="clear" w:color="auto" w:fill="auto"/>
            <w:vAlign w:val="bottom"/>
          </w:tcPr>
          <w:p w14:paraId="43338AE6"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2B646289"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4524F876"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365CA6C7"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1B76E6F4"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4AE42D92" w14:textId="77777777" w:rsidTr="004D5A60">
        <w:trPr>
          <w:trHeight w:val="366"/>
        </w:trPr>
        <w:tc>
          <w:tcPr>
            <w:tcW w:w="527" w:type="dxa"/>
            <w:gridSpan w:val="2"/>
            <w:shd w:val="clear" w:color="auto" w:fill="auto"/>
            <w:vAlign w:val="bottom"/>
          </w:tcPr>
          <w:p w14:paraId="3FDE278F"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14</w:t>
            </w:r>
          </w:p>
        </w:tc>
        <w:tc>
          <w:tcPr>
            <w:tcW w:w="5924" w:type="dxa"/>
            <w:shd w:val="clear" w:color="auto" w:fill="auto"/>
            <w:vAlign w:val="bottom"/>
          </w:tcPr>
          <w:p w14:paraId="48A07A5B"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cs="Times New Roman"/>
                <w:sz w:val="26"/>
                <w:szCs w:val="26"/>
              </w:rPr>
              <w:t xml:space="preserve">Thiết kế được các hoạt động dạy học phù hợp với các </w:t>
            </w:r>
            <w:r w:rsidRPr="000125BE">
              <w:rPr>
                <w:rFonts w:ascii="Times New Roman" w:hAnsi="Times New Roman" w:cs="Times New Roman"/>
                <w:sz w:val="26"/>
                <w:szCs w:val="26"/>
              </w:rPr>
              <w:lastRenderedPageBreak/>
              <w:t>yêu cầu về mục tiêu/chuẩn đầu ra của học phần</w:t>
            </w:r>
          </w:p>
        </w:tc>
        <w:tc>
          <w:tcPr>
            <w:tcW w:w="567" w:type="dxa"/>
            <w:shd w:val="clear" w:color="auto" w:fill="auto"/>
            <w:vAlign w:val="bottom"/>
          </w:tcPr>
          <w:p w14:paraId="4F82D3FE"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690B966E"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7C96EE06"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453643E1"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4DD6F790"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12672F2D" w14:textId="77777777" w:rsidTr="004D5A60">
        <w:trPr>
          <w:trHeight w:val="366"/>
        </w:trPr>
        <w:tc>
          <w:tcPr>
            <w:tcW w:w="527" w:type="dxa"/>
            <w:gridSpan w:val="2"/>
            <w:shd w:val="clear" w:color="auto" w:fill="auto"/>
            <w:vAlign w:val="bottom"/>
          </w:tcPr>
          <w:p w14:paraId="2EB52736"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lastRenderedPageBreak/>
              <w:t>15</w:t>
            </w:r>
          </w:p>
        </w:tc>
        <w:tc>
          <w:tcPr>
            <w:tcW w:w="5924" w:type="dxa"/>
            <w:shd w:val="clear" w:color="auto" w:fill="auto"/>
            <w:vAlign w:val="bottom"/>
          </w:tcPr>
          <w:p w14:paraId="76AE0F0B"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spacing w:val="-4"/>
                <w:sz w:val="26"/>
                <w:szCs w:val="26"/>
              </w:rPr>
              <w:t>Thiết kế được bài giảng căn cứ vào đặc điểm học tập của người học</w:t>
            </w:r>
          </w:p>
        </w:tc>
        <w:tc>
          <w:tcPr>
            <w:tcW w:w="567" w:type="dxa"/>
            <w:shd w:val="clear" w:color="auto" w:fill="auto"/>
            <w:vAlign w:val="bottom"/>
          </w:tcPr>
          <w:p w14:paraId="0E83FD54"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789A3B61"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4FE4FD76"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1EDC7036"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09C98104"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1B71C8F4" w14:textId="77777777" w:rsidTr="004D5A60">
        <w:trPr>
          <w:trHeight w:val="366"/>
        </w:trPr>
        <w:tc>
          <w:tcPr>
            <w:tcW w:w="527" w:type="dxa"/>
            <w:gridSpan w:val="2"/>
            <w:shd w:val="clear" w:color="auto" w:fill="auto"/>
            <w:vAlign w:val="bottom"/>
          </w:tcPr>
          <w:p w14:paraId="1B899815"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16</w:t>
            </w:r>
          </w:p>
        </w:tc>
        <w:tc>
          <w:tcPr>
            <w:tcW w:w="5924" w:type="dxa"/>
            <w:shd w:val="clear" w:color="auto" w:fill="auto"/>
            <w:vAlign w:val="bottom"/>
          </w:tcPr>
          <w:p w14:paraId="089C2317"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cs="Times New Roman"/>
                <w:sz w:val="26"/>
                <w:szCs w:val="26"/>
              </w:rPr>
              <w:t>Thiết kế được các hoạt động dạy học mang tính trải nghiệm thực tiễn cho người học</w:t>
            </w:r>
          </w:p>
        </w:tc>
        <w:tc>
          <w:tcPr>
            <w:tcW w:w="567" w:type="dxa"/>
            <w:shd w:val="clear" w:color="auto" w:fill="auto"/>
            <w:vAlign w:val="bottom"/>
          </w:tcPr>
          <w:p w14:paraId="68FAEB71"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7D272FD4"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6362D9CA"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624A0B4C"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4DA0588C"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12CFEA04" w14:textId="77777777" w:rsidTr="004D5A60">
        <w:trPr>
          <w:trHeight w:val="366"/>
        </w:trPr>
        <w:tc>
          <w:tcPr>
            <w:tcW w:w="527" w:type="dxa"/>
            <w:gridSpan w:val="2"/>
            <w:shd w:val="clear" w:color="auto" w:fill="auto"/>
            <w:vAlign w:val="bottom"/>
          </w:tcPr>
          <w:p w14:paraId="7737072A"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17</w:t>
            </w:r>
          </w:p>
        </w:tc>
        <w:tc>
          <w:tcPr>
            <w:tcW w:w="5924" w:type="dxa"/>
            <w:shd w:val="clear" w:color="auto" w:fill="auto"/>
            <w:vAlign w:val="bottom"/>
          </w:tcPr>
          <w:p w14:paraId="151ABDE3"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cs="Times New Roman"/>
                <w:sz w:val="26"/>
                <w:szCs w:val="26"/>
              </w:rPr>
              <w:t>Thiết kế được các hoạt động dạy học gắn với việc rèn luyện và thúc đẩy kỹ năng mềm</w:t>
            </w:r>
          </w:p>
        </w:tc>
        <w:tc>
          <w:tcPr>
            <w:tcW w:w="567" w:type="dxa"/>
            <w:shd w:val="clear" w:color="auto" w:fill="auto"/>
            <w:vAlign w:val="bottom"/>
          </w:tcPr>
          <w:p w14:paraId="3DF36909"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3E114142"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3701434A"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467F3E35"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1A82464E"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7A4B28EF" w14:textId="77777777" w:rsidTr="004D5A60">
        <w:trPr>
          <w:trHeight w:val="366"/>
        </w:trPr>
        <w:tc>
          <w:tcPr>
            <w:tcW w:w="527" w:type="dxa"/>
            <w:gridSpan w:val="2"/>
            <w:shd w:val="clear" w:color="auto" w:fill="auto"/>
            <w:vAlign w:val="bottom"/>
          </w:tcPr>
          <w:p w14:paraId="4D516076"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18</w:t>
            </w:r>
          </w:p>
        </w:tc>
        <w:tc>
          <w:tcPr>
            <w:tcW w:w="5924" w:type="dxa"/>
            <w:shd w:val="clear" w:color="auto" w:fill="auto"/>
            <w:vAlign w:val="bottom"/>
          </w:tcPr>
          <w:p w14:paraId="45EE73DF"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cs="Times New Roman"/>
                <w:sz w:val="26"/>
                <w:szCs w:val="26"/>
              </w:rPr>
              <w:t>Có kế hoạch kết hợp và sử dụng hiệu quả công nghệ thông tin trong giảng dạy</w:t>
            </w:r>
          </w:p>
        </w:tc>
        <w:tc>
          <w:tcPr>
            <w:tcW w:w="567" w:type="dxa"/>
            <w:shd w:val="clear" w:color="auto" w:fill="auto"/>
            <w:vAlign w:val="bottom"/>
          </w:tcPr>
          <w:p w14:paraId="67E00627"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185905B3"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2A3C5D59"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68D5F772"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7382C1A1"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4085ED55" w14:textId="77777777" w:rsidTr="004D5A60">
        <w:trPr>
          <w:trHeight w:val="366"/>
        </w:trPr>
        <w:tc>
          <w:tcPr>
            <w:tcW w:w="6451" w:type="dxa"/>
            <w:gridSpan w:val="3"/>
            <w:shd w:val="clear" w:color="auto" w:fill="auto"/>
            <w:vAlign w:val="bottom"/>
          </w:tcPr>
          <w:p w14:paraId="306E44F2" w14:textId="77777777" w:rsidR="004D5A60" w:rsidRPr="000125BE" w:rsidRDefault="004D5A60" w:rsidP="004D5A60">
            <w:pPr>
              <w:widowControl w:val="0"/>
              <w:spacing w:after="0" w:line="312" w:lineRule="auto"/>
              <w:jc w:val="both"/>
              <w:rPr>
                <w:rFonts w:ascii="Times New Roman" w:hAnsi="Times New Roman" w:cs="Times New Roman"/>
                <w:b/>
                <w:sz w:val="26"/>
                <w:szCs w:val="26"/>
              </w:rPr>
            </w:pPr>
            <w:r w:rsidRPr="000125BE">
              <w:rPr>
                <w:rFonts w:ascii="Times New Roman" w:hAnsi="Times New Roman" w:cs="Times New Roman"/>
                <w:b/>
                <w:sz w:val="26"/>
                <w:szCs w:val="26"/>
              </w:rPr>
              <w:t xml:space="preserve">Tổ chức và quản lý lớp học </w:t>
            </w:r>
          </w:p>
        </w:tc>
        <w:tc>
          <w:tcPr>
            <w:tcW w:w="567" w:type="dxa"/>
            <w:shd w:val="clear" w:color="auto" w:fill="auto"/>
            <w:vAlign w:val="bottom"/>
          </w:tcPr>
          <w:p w14:paraId="1157D5F4" w14:textId="77777777" w:rsidR="004D5A60" w:rsidRPr="000125BE" w:rsidRDefault="004D5A60" w:rsidP="004D5A60">
            <w:pPr>
              <w:widowControl w:val="0"/>
              <w:spacing w:after="0" w:line="312" w:lineRule="auto"/>
              <w:rPr>
                <w:rFonts w:ascii="Times New Roman" w:eastAsia="Times New Roman" w:hAnsi="Times New Roman"/>
                <w:b/>
                <w:sz w:val="26"/>
                <w:szCs w:val="26"/>
              </w:rPr>
            </w:pPr>
          </w:p>
        </w:tc>
        <w:tc>
          <w:tcPr>
            <w:tcW w:w="425" w:type="dxa"/>
            <w:shd w:val="clear" w:color="auto" w:fill="auto"/>
            <w:vAlign w:val="bottom"/>
          </w:tcPr>
          <w:p w14:paraId="71B7A38A"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c>
          <w:tcPr>
            <w:tcW w:w="567" w:type="dxa"/>
            <w:shd w:val="clear" w:color="auto" w:fill="auto"/>
            <w:vAlign w:val="bottom"/>
          </w:tcPr>
          <w:p w14:paraId="2D09E44A"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c>
          <w:tcPr>
            <w:tcW w:w="425" w:type="dxa"/>
            <w:shd w:val="clear" w:color="auto" w:fill="auto"/>
            <w:vAlign w:val="bottom"/>
          </w:tcPr>
          <w:p w14:paraId="6F87A7CC"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c>
          <w:tcPr>
            <w:tcW w:w="567" w:type="dxa"/>
            <w:shd w:val="clear" w:color="auto" w:fill="auto"/>
            <w:vAlign w:val="bottom"/>
          </w:tcPr>
          <w:p w14:paraId="423D30CD"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r>
      <w:tr w:rsidR="004D5A60" w:rsidRPr="000125BE" w14:paraId="34E0A441" w14:textId="77777777" w:rsidTr="004D5A60">
        <w:trPr>
          <w:trHeight w:val="366"/>
        </w:trPr>
        <w:tc>
          <w:tcPr>
            <w:tcW w:w="527" w:type="dxa"/>
            <w:gridSpan w:val="2"/>
            <w:shd w:val="clear" w:color="auto" w:fill="auto"/>
            <w:vAlign w:val="bottom"/>
          </w:tcPr>
          <w:p w14:paraId="6CEEACF1"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19</w:t>
            </w:r>
          </w:p>
        </w:tc>
        <w:tc>
          <w:tcPr>
            <w:tcW w:w="5924" w:type="dxa"/>
            <w:shd w:val="clear" w:color="auto" w:fill="auto"/>
            <w:vAlign w:val="bottom"/>
          </w:tcPr>
          <w:p w14:paraId="1B6D9C4E"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cs="Times New Roman"/>
                <w:sz w:val="26"/>
                <w:szCs w:val="26"/>
              </w:rPr>
              <w:t>Cung cấp đầy đủ cho người học thông tin về mục tiêu/chuẩn đầu ra, học liệu, nội dung học tập, tư vấn hỗ trợ học tập, kiểm tra đánh giá</w:t>
            </w:r>
          </w:p>
        </w:tc>
        <w:tc>
          <w:tcPr>
            <w:tcW w:w="567" w:type="dxa"/>
            <w:shd w:val="clear" w:color="auto" w:fill="auto"/>
            <w:vAlign w:val="bottom"/>
          </w:tcPr>
          <w:p w14:paraId="57120E76"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6AC1B28F"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23EC1528"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32F46704"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6520C2DE"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3BE63F8C" w14:textId="77777777" w:rsidTr="004D5A60">
        <w:trPr>
          <w:trHeight w:val="366"/>
        </w:trPr>
        <w:tc>
          <w:tcPr>
            <w:tcW w:w="527" w:type="dxa"/>
            <w:gridSpan w:val="2"/>
            <w:shd w:val="clear" w:color="auto" w:fill="auto"/>
            <w:vAlign w:val="bottom"/>
          </w:tcPr>
          <w:p w14:paraId="290A10C8"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20</w:t>
            </w:r>
          </w:p>
        </w:tc>
        <w:tc>
          <w:tcPr>
            <w:tcW w:w="5924" w:type="dxa"/>
            <w:shd w:val="clear" w:color="auto" w:fill="auto"/>
            <w:vAlign w:val="bottom"/>
          </w:tcPr>
          <w:p w14:paraId="023280DB"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cs="Times New Roman"/>
                <w:sz w:val="26"/>
                <w:szCs w:val="26"/>
              </w:rPr>
              <w:t>Thực hiện tương tác hiệu quả với người học thông qua việc sử dụng các phương pháp, công cụ, ứng dụng… phù hợp</w:t>
            </w:r>
          </w:p>
        </w:tc>
        <w:tc>
          <w:tcPr>
            <w:tcW w:w="567" w:type="dxa"/>
            <w:shd w:val="clear" w:color="auto" w:fill="auto"/>
            <w:vAlign w:val="bottom"/>
          </w:tcPr>
          <w:p w14:paraId="66860DE0"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3FCF2CAF"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09F20C0C"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25C4CD00"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09F94C06"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6666C064" w14:textId="77777777" w:rsidTr="004D5A60">
        <w:trPr>
          <w:trHeight w:val="366"/>
        </w:trPr>
        <w:tc>
          <w:tcPr>
            <w:tcW w:w="527" w:type="dxa"/>
            <w:gridSpan w:val="2"/>
            <w:shd w:val="clear" w:color="auto" w:fill="auto"/>
            <w:vAlign w:val="bottom"/>
          </w:tcPr>
          <w:p w14:paraId="0B20AEA3"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21</w:t>
            </w:r>
          </w:p>
        </w:tc>
        <w:tc>
          <w:tcPr>
            <w:tcW w:w="5924" w:type="dxa"/>
            <w:shd w:val="clear" w:color="auto" w:fill="auto"/>
            <w:vAlign w:val="bottom"/>
          </w:tcPr>
          <w:p w14:paraId="7FD84F58"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cs="Times New Roman"/>
                <w:sz w:val="26"/>
                <w:szCs w:val="26"/>
              </w:rPr>
              <w:t>Làm chủ, xử lý linh hoạt các tình huống dạy học trên lớp</w:t>
            </w:r>
          </w:p>
        </w:tc>
        <w:tc>
          <w:tcPr>
            <w:tcW w:w="567" w:type="dxa"/>
            <w:shd w:val="clear" w:color="auto" w:fill="auto"/>
            <w:vAlign w:val="bottom"/>
          </w:tcPr>
          <w:p w14:paraId="2868E2A6" w14:textId="77777777" w:rsidR="004D5A60" w:rsidRPr="000125BE" w:rsidRDefault="004D5A60" w:rsidP="004D5A60">
            <w:pPr>
              <w:widowControl w:val="0"/>
              <w:spacing w:after="0" w:line="312" w:lineRule="auto"/>
              <w:rPr>
                <w:rFonts w:ascii="Times New Roman" w:eastAsia="Times New Roman" w:hAnsi="Times New Roman"/>
                <w:sz w:val="26"/>
                <w:szCs w:val="26"/>
              </w:rPr>
            </w:pPr>
          </w:p>
        </w:tc>
        <w:tc>
          <w:tcPr>
            <w:tcW w:w="425" w:type="dxa"/>
            <w:shd w:val="clear" w:color="auto" w:fill="auto"/>
            <w:vAlign w:val="bottom"/>
          </w:tcPr>
          <w:p w14:paraId="5ACBC18F"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55CD812F"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425" w:type="dxa"/>
            <w:shd w:val="clear" w:color="auto" w:fill="auto"/>
            <w:vAlign w:val="bottom"/>
          </w:tcPr>
          <w:p w14:paraId="47E1DA0A"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c>
          <w:tcPr>
            <w:tcW w:w="567" w:type="dxa"/>
            <w:shd w:val="clear" w:color="auto" w:fill="auto"/>
            <w:vAlign w:val="bottom"/>
          </w:tcPr>
          <w:p w14:paraId="3E76960A" w14:textId="77777777" w:rsidR="004D5A60" w:rsidRPr="000125BE" w:rsidRDefault="004D5A60" w:rsidP="004D5A60">
            <w:pPr>
              <w:widowControl w:val="0"/>
              <w:spacing w:after="0" w:line="312" w:lineRule="auto"/>
              <w:ind w:right="38"/>
              <w:jc w:val="right"/>
              <w:rPr>
                <w:rFonts w:ascii="Times New Roman" w:eastAsia="Times New Roman" w:hAnsi="Times New Roman"/>
                <w:sz w:val="26"/>
                <w:szCs w:val="26"/>
              </w:rPr>
            </w:pPr>
          </w:p>
        </w:tc>
      </w:tr>
      <w:tr w:rsidR="004D5A60" w:rsidRPr="000125BE" w14:paraId="39C88EE8" w14:textId="77777777" w:rsidTr="004D5A60">
        <w:trPr>
          <w:trHeight w:val="366"/>
        </w:trPr>
        <w:tc>
          <w:tcPr>
            <w:tcW w:w="6451" w:type="dxa"/>
            <w:gridSpan w:val="3"/>
            <w:shd w:val="clear" w:color="auto" w:fill="auto"/>
            <w:vAlign w:val="bottom"/>
          </w:tcPr>
          <w:p w14:paraId="0EEFB677" w14:textId="77777777" w:rsidR="004D5A60" w:rsidRPr="000125BE" w:rsidRDefault="004D5A60" w:rsidP="004D5A60">
            <w:pPr>
              <w:widowControl w:val="0"/>
              <w:spacing w:after="0" w:line="312" w:lineRule="auto"/>
              <w:jc w:val="both"/>
              <w:rPr>
                <w:rFonts w:ascii="Times New Roman" w:hAnsi="Times New Roman" w:cs="Times New Roman"/>
                <w:b/>
                <w:sz w:val="26"/>
                <w:szCs w:val="26"/>
              </w:rPr>
            </w:pPr>
            <w:r w:rsidRPr="000125BE">
              <w:rPr>
                <w:rFonts w:ascii="Times New Roman" w:hAnsi="Times New Roman" w:cs="Times New Roman"/>
                <w:b/>
                <w:sz w:val="26"/>
                <w:szCs w:val="26"/>
              </w:rPr>
              <w:t>Sử dụng phương pháp và kỹ thuật dạy học tích cực</w:t>
            </w:r>
          </w:p>
        </w:tc>
        <w:tc>
          <w:tcPr>
            <w:tcW w:w="567" w:type="dxa"/>
            <w:shd w:val="clear" w:color="auto" w:fill="auto"/>
            <w:vAlign w:val="bottom"/>
          </w:tcPr>
          <w:p w14:paraId="1D37A98E" w14:textId="77777777" w:rsidR="004D5A60" w:rsidRPr="000125BE" w:rsidRDefault="004D5A60" w:rsidP="004D5A60">
            <w:pPr>
              <w:widowControl w:val="0"/>
              <w:spacing w:after="0" w:line="312" w:lineRule="auto"/>
              <w:rPr>
                <w:rFonts w:ascii="Times New Roman" w:eastAsia="Times New Roman" w:hAnsi="Times New Roman"/>
                <w:b/>
                <w:sz w:val="26"/>
                <w:szCs w:val="26"/>
              </w:rPr>
            </w:pPr>
          </w:p>
        </w:tc>
        <w:tc>
          <w:tcPr>
            <w:tcW w:w="425" w:type="dxa"/>
            <w:shd w:val="clear" w:color="auto" w:fill="auto"/>
            <w:vAlign w:val="bottom"/>
          </w:tcPr>
          <w:p w14:paraId="7B707A82"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c>
          <w:tcPr>
            <w:tcW w:w="567" w:type="dxa"/>
            <w:shd w:val="clear" w:color="auto" w:fill="auto"/>
            <w:vAlign w:val="bottom"/>
          </w:tcPr>
          <w:p w14:paraId="2518C9D6"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c>
          <w:tcPr>
            <w:tcW w:w="425" w:type="dxa"/>
            <w:shd w:val="clear" w:color="auto" w:fill="auto"/>
            <w:vAlign w:val="bottom"/>
          </w:tcPr>
          <w:p w14:paraId="4303CCEA"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c>
          <w:tcPr>
            <w:tcW w:w="567" w:type="dxa"/>
            <w:shd w:val="clear" w:color="auto" w:fill="auto"/>
            <w:vAlign w:val="bottom"/>
          </w:tcPr>
          <w:p w14:paraId="03D9135D" w14:textId="77777777" w:rsidR="004D5A60" w:rsidRPr="000125BE" w:rsidRDefault="004D5A60" w:rsidP="004D5A60">
            <w:pPr>
              <w:widowControl w:val="0"/>
              <w:spacing w:after="0" w:line="312" w:lineRule="auto"/>
              <w:ind w:right="38"/>
              <w:jc w:val="right"/>
              <w:rPr>
                <w:rFonts w:ascii="Times New Roman" w:eastAsia="Times New Roman" w:hAnsi="Times New Roman"/>
                <w:b/>
                <w:sz w:val="26"/>
                <w:szCs w:val="26"/>
              </w:rPr>
            </w:pPr>
          </w:p>
        </w:tc>
      </w:tr>
      <w:tr w:rsidR="004D5A60" w:rsidRPr="000125BE" w14:paraId="1BDE96C4" w14:textId="77777777" w:rsidTr="004D5A60">
        <w:trPr>
          <w:trHeight w:val="366"/>
        </w:trPr>
        <w:tc>
          <w:tcPr>
            <w:tcW w:w="527" w:type="dxa"/>
            <w:gridSpan w:val="2"/>
            <w:shd w:val="clear" w:color="auto" w:fill="auto"/>
            <w:vAlign w:val="bottom"/>
          </w:tcPr>
          <w:p w14:paraId="5E1F35FE"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22</w:t>
            </w:r>
          </w:p>
        </w:tc>
        <w:tc>
          <w:tcPr>
            <w:tcW w:w="5924" w:type="dxa"/>
            <w:shd w:val="clear" w:color="auto" w:fill="auto"/>
            <w:vAlign w:val="bottom"/>
          </w:tcPr>
          <w:p w14:paraId="6E6737B3" w14:textId="77777777" w:rsidR="004D5A60" w:rsidRPr="000125BE" w:rsidRDefault="004D5A60" w:rsidP="004D5A60">
            <w:pPr>
              <w:widowControl w:val="0"/>
              <w:spacing w:after="0" w:line="312"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Sử dụng linh hoạt phương pháp dạy học nhằm đạt được mục tiêu học phần</w:t>
            </w:r>
          </w:p>
        </w:tc>
        <w:tc>
          <w:tcPr>
            <w:tcW w:w="567" w:type="dxa"/>
            <w:shd w:val="clear" w:color="auto" w:fill="auto"/>
            <w:vAlign w:val="bottom"/>
          </w:tcPr>
          <w:p w14:paraId="08D0B37C" w14:textId="77777777" w:rsidR="004D5A60" w:rsidRPr="000125BE" w:rsidRDefault="004D5A60" w:rsidP="004D5A60">
            <w:pPr>
              <w:widowControl w:val="0"/>
              <w:spacing w:after="0" w:line="312" w:lineRule="auto"/>
              <w:rPr>
                <w:rFonts w:ascii="Times New Roman" w:eastAsia="Times New Roman" w:hAnsi="Times New Roman" w:cs="Times New Roman"/>
                <w:sz w:val="26"/>
                <w:szCs w:val="26"/>
              </w:rPr>
            </w:pPr>
          </w:p>
        </w:tc>
        <w:tc>
          <w:tcPr>
            <w:tcW w:w="425" w:type="dxa"/>
            <w:shd w:val="clear" w:color="auto" w:fill="auto"/>
            <w:vAlign w:val="bottom"/>
          </w:tcPr>
          <w:p w14:paraId="49824D6D"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26E11CF9"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25215626"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0AF2B38B"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r>
      <w:tr w:rsidR="004D5A60" w:rsidRPr="000125BE" w14:paraId="7EF601F0" w14:textId="77777777" w:rsidTr="004D5A60">
        <w:trPr>
          <w:trHeight w:val="366"/>
        </w:trPr>
        <w:tc>
          <w:tcPr>
            <w:tcW w:w="527" w:type="dxa"/>
            <w:gridSpan w:val="2"/>
            <w:shd w:val="clear" w:color="auto" w:fill="auto"/>
            <w:vAlign w:val="bottom"/>
          </w:tcPr>
          <w:p w14:paraId="454AAAAE"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23</w:t>
            </w:r>
          </w:p>
        </w:tc>
        <w:tc>
          <w:tcPr>
            <w:tcW w:w="5924" w:type="dxa"/>
            <w:shd w:val="clear" w:color="auto" w:fill="auto"/>
            <w:vAlign w:val="bottom"/>
          </w:tcPr>
          <w:p w14:paraId="5C82A801" w14:textId="77777777" w:rsidR="004D5A60" w:rsidRPr="000125BE" w:rsidRDefault="004D5A60" w:rsidP="004D5A60">
            <w:pPr>
              <w:widowControl w:val="0"/>
              <w:spacing w:after="0" w:line="312" w:lineRule="auto"/>
              <w:jc w:val="both"/>
              <w:rPr>
                <w:rFonts w:ascii="Times New Roman" w:eastAsia="Times New Roman" w:hAnsi="Times New Roman" w:cs="Times New Roman"/>
                <w:sz w:val="26"/>
                <w:szCs w:val="26"/>
              </w:rPr>
            </w:pPr>
            <w:r w:rsidRPr="000125BE">
              <w:rPr>
                <w:rFonts w:ascii="Times New Roman" w:hAnsi="Times New Roman" w:cs="Times New Roman"/>
                <w:sz w:val="26"/>
                <w:szCs w:val="26"/>
              </w:rPr>
              <w:t>Ứng dụng hiệu quả các công cụ, công nghệ trong giảng dạy</w:t>
            </w:r>
          </w:p>
        </w:tc>
        <w:tc>
          <w:tcPr>
            <w:tcW w:w="567" w:type="dxa"/>
            <w:shd w:val="clear" w:color="auto" w:fill="auto"/>
            <w:vAlign w:val="bottom"/>
          </w:tcPr>
          <w:p w14:paraId="1B74238E" w14:textId="77777777" w:rsidR="004D5A60" w:rsidRPr="000125BE" w:rsidRDefault="004D5A60" w:rsidP="004D5A60">
            <w:pPr>
              <w:widowControl w:val="0"/>
              <w:spacing w:after="0" w:line="312" w:lineRule="auto"/>
              <w:rPr>
                <w:rFonts w:ascii="Times New Roman" w:eastAsia="Times New Roman" w:hAnsi="Times New Roman" w:cs="Times New Roman"/>
                <w:sz w:val="26"/>
                <w:szCs w:val="26"/>
              </w:rPr>
            </w:pPr>
          </w:p>
        </w:tc>
        <w:tc>
          <w:tcPr>
            <w:tcW w:w="425" w:type="dxa"/>
            <w:shd w:val="clear" w:color="auto" w:fill="auto"/>
            <w:vAlign w:val="bottom"/>
          </w:tcPr>
          <w:p w14:paraId="5184B55C"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6B2E5BCB"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6C845EA0"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2D2EFEE9"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r>
      <w:tr w:rsidR="004D5A60" w:rsidRPr="000125BE" w14:paraId="2F608767" w14:textId="77777777" w:rsidTr="004D5A60">
        <w:trPr>
          <w:trHeight w:val="314"/>
        </w:trPr>
        <w:tc>
          <w:tcPr>
            <w:tcW w:w="527" w:type="dxa"/>
            <w:gridSpan w:val="2"/>
            <w:shd w:val="clear" w:color="auto" w:fill="auto"/>
            <w:vAlign w:val="bottom"/>
            <w:hideMark/>
          </w:tcPr>
          <w:p w14:paraId="3EB55776"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24</w:t>
            </w:r>
          </w:p>
        </w:tc>
        <w:tc>
          <w:tcPr>
            <w:tcW w:w="5924" w:type="dxa"/>
            <w:shd w:val="clear" w:color="auto" w:fill="auto"/>
            <w:vAlign w:val="bottom"/>
            <w:hideMark/>
          </w:tcPr>
          <w:p w14:paraId="4DE92CB2" w14:textId="77777777" w:rsidR="004D5A60" w:rsidRPr="000125BE" w:rsidRDefault="004D5A60" w:rsidP="004D5A60">
            <w:pPr>
              <w:widowControl w:val="0"/>
              <w:spacing w:after="0" w:line="312" w:lineRule="auto"/>
              <w:jc w:val="both"/>
              <w:rPr>
                <w:rFonts w:ascii="Times New Roman" w:eastAsia="Times New Roman" w:hAnsi="Times New Roman" w:cs="Times New Roman"/>
                <w:sz w:val="26"/>
                <w:szCs w:val="26"/>
              </w:rPr>
            </w:pPr>
            <w:r w:rsidRPr="000125BE">
              <w:rPr>
                <w:rFonts w:ascii="Times New Roman" w:hAnsi="Times New Roman" w:cs="Times New Roman"/>
                <w:sz w:val="26"/>
                <w:szCs w:val="26"/>
              </w:rPr>
              <w:t>Sử dụng phù hợp các ví dụ minh họa cho bài giảng</w:t>
            </w:r>
          </w:p>
        </w:tc>
        <w:tc>
          <w:tcPr>
            <w:tcW w:w="567" w:type="dxa"/>
            <w:shd w:val="clear" w:color="auto" w:fill="auto"/>
            <w:vAlign w:val="bottom"/>
          </w:tcPr>
          <w:p w14:paraId="056498E9" w14:textId="77777777" w:rsidR="004D5A60" w:rsidRPr="000125BE" w:rsidRDefault="004D5A60" w:rsidP="004D5A60">
            <w:pPr>
              <w:widowControl w:val="0"/>
              <w:spacing w:after="0" w:line="312" w:lineRule="auto"/>
              <w:rPr>
                <w:rFonts w:ascii="Times New Roman" w:eastAsia="Times New Roman" w:hAnsi="Times New Roman" w:cs="Times New Roman"/>
                <w:sz w:val="26"/>
                <w:szCs w:val="26"/>
              </w:rPr>
            </w:pPr>
          </w:p>
        </w:tc>
        <w:tc>
          <w:tcPr>
            <w:tcW w:w="425" w:type="dxa"/>
            <w:shd w:val="clear" w:color="auto" w:fill="auto"/>
            <w:vAlign w:val="bottom"/>
          </w:tcPr>
          <w:p w14:paraId="7F4AD9DD"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7594EE77"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6D8D3CBF"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5E604C6B"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r>
      <w:tr w:rsidR="004D5A60" w:rsidRPr="000125BE" w14:paraId="4602256F" w14:textId="77777777" w:rsidTr="004D5A60">
        <w:trPr>
          <w:trHeight w:val="314"/>
        </w:trPr>
        <w:tc>
          <w:tcPr>
            <w:tcW w:w="527" w:type="dxa"/>
            <w:gridSpan w:val="2"/>
            <w:shd w:val="clear" w:color="auto" w:fill="auto"/>
            <w:vAlign w:val="bottom"/>
          </w:tcPr>
          <w:p w14:paraId="25374ECA"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25</w:t>
            </w:r>
          </w:p>
        </w:tc>
        <w:tc>
          <w:tcPr>
            <w:tcW w:w="5924" w:type="dxa"/>
            <w:shd w:val="clear" w:color="auto" w:fill="auto"/>
            <w:vAlign w:val="bottom"/>
          </w:tcPr>
          <w:p w14:paraId="55D66317"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cs="Times New Roman"/>
                <w:sz w:val="26"/>
                <w:szCs w:val="26"/>
              </w:rPr>
              <w:t>Thúc đẩy sự tham gia tích cực của người học trong các hoạt động học tập</w:t>
            </w:r>
          </w:p>
        </w:tc>
        <w:tc>
          <w:tcPr>
            <w:tcW w:w="567" w:type="dxa"/>
            <w:shd w:val="clear" w:color="auto" w:fill="auto"/>
            <w:vAlign w:val="bottom"/>
          </w:tcPr>
          <w:p w14:paraId="1CA43CAE" w14:textId="77777777" w:rsidR="004D5A60" w:rsidRPr="000125BE" w:rsidRDefault="004D5A60" w:rsidP="004D5A60">
            <w:pPr>
              <w:widowControl w:val="0"/>
              <w:spacing w:after="0" w:line="312" w:lineRule="auto"/>
              <w:rPr>
                <w:rFonts w:ascii="Times New Roman" w:eastAsia="Times New Roman" w:hAnsi="Times New Roman" w:cs="Times New Roman"/>
                <w:sz w:val="26"/>
                <w:szCs w:val="26"/>
              </w:rPr>
            </w:pPr>
          </w:p>
        </w:tc>
        <w:tc>
          <w:tcPr>
            <w:tcW w:w="425" w:type="dxa"/>
            <w:shd w:val="clear" w:color="auto" w:fill="auto"/>
            <w:vAlign w:val="bottom"/>
          </w:tcPr>
          <w:p w14:paraId="63B89216"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3AC93CA5"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552859EF"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080F176B"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r>
      <w:tr w:rsidR="004D5A60" w:rsidRPr="000125BE" w14:paraId="5EC5212B" w14:textId="77777777" w:rsidTr="004D5A60">
        <w:trPr>
          <w:trHeight w:val="363"/>
        </w:trPr>
        <w:tc>
          <w:tcPr>
            <w:tcW w:w="527" w:type="dxa"/>
            <w:gridSpan w:val="2"/>
            <w:shd w:val="clear" w:color="auto" w:fill="auto"/>
            <w:vAlign w:val="bottom"/>
            <w:hideMark/>
          </w:tcPr>
          <w:p w14:paraId="5B62EAB0"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26</w:t>
            </w:r>
          </w:p>
        </w:tc>
        <w:tc>
          <w:tcPr>
            <w:tcW w:w="5924" w:type="dxa"/>
            <w:shd w:val="clear" w:color="auto" w:fill="auto"/>
            <w:vAlign w:val="bottom"/>
            <w:hideMark/>
          </w:tcPr>
          <w:p w14:paraId="7CD25A32" w14:textId="77777777" w:rsidR="004D5A60" w:rsidRPr="000125BE" w:rsidRDefault="004D5A60" w:rsidP="004D5A60">
            <w:pPr>
              <w:widowControl w:val="0"/>
              <w:spacing w:after="0" w:line="312" w:lineRule="auto"/>
              <w:jc w:val="both"/>
              <w:rPr>
                <w:rFonts w:ascii="Times New Roman" w:eastAsia="Times New Roman" w:hAnsi="Times New Roman" w:cs="Times New Roman"/>
                <w:sz w:val="26"/>
                <w:szCs w:val="26"/>
              </w:rPr>
            </w:pPr>
            <w:r w:rsidRPr="000125BE">
              <w:rPr>
                <w:rFonts w:ascii="Times New Roman" w:hAnsi="Times New Roman" w:cs="Times New Roman"/>
                <w:sz w:val="26"/>
                <w:szCs w:val="26"/>
              </w:rPr>
              <w:t>Tạo cảm hứng và thúc đẩy động lực học tập cho người học</w:t>
            </w:r>
          </w:p>
        </w:tc>
        <w:tc>
          <w:tcPr>
            <w:tcW w:w="567" w:type="dxa"/>
            <w:shd w:val="clear" w:color="auto" w:fill="auto"/>
            <w:vAlign w:val="bottom"/>
          </w:tcPr>
          <w:p w14:paraId="2CDB1E76" w14:textId="77777777" w:rsidR="004D5A60" w:rsidRPr="000125BE" w:rsidRDefault="004D5A60" w:rsidP="004D5A60">
            <w:pPr>
              <w:widowControl w:val="0"/>
              <w:spacing w:after="0" w:line="312" w:lineRule="auto"/>
              <w:rPr>
                <w:rFonts w:ascii="Times New Roman" w:eastAsia="Times New Roman" w:hAnsi="Times New Roman" w:cs="Times New Roman"/>
                <w:sz w:val="26"/>
                <w:szCs w:val="26"/>
              </w:rPr>
            </w:pPr>
          </w:p>
        </w:tc>
        <w:tc>
          <w:tcPr>
            <w:tcW w:w="425" w:type="dxa"/>
            <w:shd w:val="clear" w:color="auto" w:fill="auto"/>
            <w:vAlign w:val="bottom"/>
          </w:tcPr>
          <w:p w14:paraId="6D2C56BA"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590810CF"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2579BD20"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4A594BFE"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r>
      <w:tr w:rsidR="004D5A60" w:rsidRPr="000125BE" w14:paraId="1A57F118" w14:textId="77777777" w:rsidTr="004D5A60">
        <w:trPr>
          <w:trHeight w:val="314"/>
        </w:trPr>
        <w:tc>
          <w:tcPr>
            <w:tcW w:w="527" w:type="dxa"/>
            <w:gridSpan w:val="2"/>
            <w:shd w:val="clear" w:color="auto" w:fill="auto"/>
            <w:vAlign w:val="bottom"/>
          </w:tcPr>
          <w:p w14:paraId="4B965CEA"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27</w:t>
            </w:r>
          </w:p>
        </w:tc>
        <w:tc>
          <w:tcPr>
            <w:tcW w:w="5924" w:type="dxa"/>
            <w:shd w:val="clear" w:color="auto" w:fill="auto"/>
            <w:vAlign w:val="bottom"/>
          </w:tcPr>
          <w:p w14:paraId="6277653B" w14:textId="77777777" w:rsidR="004D5A60" w:rsidRPr="000125BE" w:rsidRDefault="004D5A60" w:rsidP="004D5A60">
            <w:pPr>
              <w:widowControl w:val="0"/>
              <w:spacing w:after="0" w:line="312" w:lineRule="auto"/>
              <w:jc w:val="both"/>
              <w:rPr>
                <w:rFonts w:ascii="Times New Roman" w:eastAsia="Times New Roman" w:hAnsi="Times New Roman" w:cs="Times New Roman"/>
                <w:sz w:val="26"/>
                <w:szCs w:val="26"/>
                <w:lang w:val="vi-VN"/>
              </w:rPr>
            </w:pPr>
            <w:r w:rsidRPr="000125BE">
              <w:rPr>
                <w:rFonts w:ascii="Times New Roman" w:hAnsi="Times New Roman" w:cs="Times New Roman"/>
                <w:sz w:val="26"/>
                <w:szCs w:val="26"/>
              </w:rPr>
              <w:t>Kịp thời tiếp nhận và giải quyết các thắc mắc của người học</w:t>
            </w:r>
          </w:p>
        </w:tc>
        <w:tc>
          <w:tcPr>
            <w:tcW w:w="567" w:type="dxa"/>
            <w:shd w:val="clear" w:color="auto" w:fill="auto"/>
            <w:vAlign w:val="bottom"/>
          </w:tcPr>
          <w:p w14:paraId="19737BAD" w14:textId="77777777" w:rsidR="004D5A60" w:rsidRPr="000125BE" w:rsidRDefault="004D5A60" w:rsidP="004D5A60">
            <w:pPr>
              <w:widowControl w:val="0"/>
              <w:spacing w:after="0" w:line="312" w:lineRule="auto"/>
              <w:rPr>
                <w:rFonts w:ascii="Times New Roman" w:eastAsia="Times New Roman" w:hAnsi="Times New Roman" w:cs="Times New Roman"/>
                <w:sz w:val="26"/>
                <w:szCs w:val="26"/>
              </w:rPr>
            </w:pPr>
          </w:p>
        </w:tc>
        <w:tc>
          <w:tcPr>
            <w:tcW w:w="425" w:type="dxa"/>
            <w:shd w:val="clear" w:color="auto" w:fill="auto"/>
            <w:vAlign w:val="bottom"/>
          </w:tcPr>
          <w:p w14:paraId="7E5C5D42"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38729CC5"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1FF50BB5"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16CEE5F0"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r>
      <w:tr w:rsidR="004D5A60" w:rsidRPr="000125BE" w14:paraId="4C861484" w14:textId="77777777" w:rsidTr="004D5A60">
        <w:trPr>
          <w:trHeight w:val="314"/>
        </w:trPr>
        <w:tc>
          <w:tcPr>
            <w:tcW w:w="527" w:type="dxa"/>
            <w:gridSpan w:val="2"/>
            <w:shd w:val="clear" w:color="auto" w:fill="auto"/>
            <w:vAlign w:val="bottom"/>
          </w:tcPr>
          <w:p w14:paraId="3AC8F571"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28</w:t>
            </w:r>
          </w:p>
        </w:tc>
        <w:tc>
          <w:tcPr>
            <w:tcW w:w="5924" w:type="dxa"/>
            <w:shd w:val="clear" w:color="auto" w:fill="auto"/>
            <w:vAlign w:val="bottom"/>
          </w:tcPr>
          <w:p w14:paraId="4A7CD414"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cs="Times New Roman"/>
                <w:sz w:val="26"/>
                <w:szCs w:val="26"/>
              </w:rPr>
              <w:t xml:space="preserve">Kịp thời tư vấn, hỗ trợ người học để nâng cao hiệu quả </w:t>
            </w:r>
            <w:r w:rsidRPr="000125BE">
              <w:rPr>
                <w:rFonts w:ascii="Times New Roman" w:hAnsi="Times New Roman" w:cs="Times New Roman"/>
                <w:sz w:val="26"/>
                <w:szCs w:val="26"/>
              </w:rPr>
              <w:lastRenderedPageBreak/>
              <w:t>học tập</w:t>
            </w:r>
          </w:p>
        </w:tc>
        <w:tc>
          <w:tcPr>
            <w:tcW w:w="567" w:type="dxa"/>
            <w:shd w:val="clear" w:color="auto" w:fill="auto"/>
            <w:vAlign w:val="bottom"/>
          </w:tcPr>
          <w:p w14:paraId="31E0EFEA" w14:textId="77777777" w:rsidR="004D5A60" w:rsidRPr="000125BE" w:rsidRDefault="004D5A60" w:rsidP="004D5A60">
            <w:pPr>
              <w:widowControl w:val="0"/>
              <w:spacing w:after="0" w:line="312" w:lineRule="auto"/>
              <w:rPr>
                <w:rFonts w:ascii="Times New Roman" w:eastAsia="Times New Roman" w:hAnsi="Times New Roman" w:cs="Times New Roman"/>
                <w:sz w:val="26"/>
                <w:szCs w:val="26"/>
              </w:rPr>
            </w:pPr>
          </w:p>
        </w:tc>
        <w:tc>
          <w:tcPr>
            <w:tcW w:w="425" w:type="dxa"/>
            <w:shd w:val="clear" w:color="auto" w:fill="auto"/>
            <w:vAlign w:val="bottom"/>
          </w:tcPr>
          <w:p w14:paraId="1D60A606"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1FCDE8A2"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39624806"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0A71D85D"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r>
      <w:tr w:rsidR="004D5A60" w:rsidRPr="000125BE" w14:paraId="3C04A7C2" w14:textId="77777777" w:rsidTr="004D5A60">
        <w:trPr>
          <w:trHeight w:val="314"/>
        </w:trPr>
        <w:tc>
          <w:tcPr>
            <w:tcW w:w="527" w:type="dxa"/>
            <w:gridSpan w:val="2"/>
            <w:shd w:val="clear" w:color="auto" w:fill="auto"/>
            <w:vAlign w:val="bottom"/>
          </w:tcPr>
          <w:p w14:paraId="4ECDF6A7"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lastRenderedPageBreak/>
              <w:t>29</w:t>
            </w:r>
          </w:p>
        </w:tc>
        <w:tc>
          <w:tcPr>
            <w:tcW w:w="5924" w:type="dxa"/>
            <w:shd w:val="clear" w:color="auto" w:fill="auto"/>
            <w:vAlign w:val="bottom"/>
          </w:tcPr>
          <w:p w14:paraId="4E7C3152" w14:textId="77777777" w:rsidR="004D5A60" w:rsidRPr="000125BE" w:rsidRDefault="004D5A60" w:rsidP="004D5A60">
            <w:pPr>
              <w:widowControl w:val="0"/>
              <w:spacing w:after="0" w:line="312" w:lineRule="auto"/>
              <w:jc w:val="both"/>
              <w:rPr>
                <w:rFonts w:ascii="Times New Roman" w:hAnsi="Times New Roman" w:cs="Times New Roman"/>
                <w:sz w:val="26"/>
                <w:szCs w:val="26"/>
              </w:rPr>
            </w:pPr>
            <w:r w:rsidRPr="000125BE">
              <w:rPr>
                <w:rFonts w:ascii="Times New Roman" w:hAnsi="Times New Roman"/>
                <w:spacing w:val="2"/>
                <w:sz w:val="26"/>
                <w:szCs w:val="26"/>
              </w:rPr>
              <w:t>Hỗ trợ đồng nghiệp sử dụng các phương pháp, hình thức tổ chức dạy học phù hợp</w:t>
            </w:r>
          </w:p>
        </w:tc>
        <w:tc>
          <w:tcPr>
            <w:tcW w:w="567" w:type="dxa"/>
            <w:shd w:val="clear" w:color="auto" w:fill="auto"/>
            <w:vAlign w:val="bottom"/>
          </w:tcPr>
          <w:p w14:paraId="0D7CE9AA" w14:textId="77777777" w:rsidR="004D5A60" w:rsidRPr="000125BE" w:rsidRDefault="004D5A60" w:rsidP="004D5A60">
            <w:pPr>
              <w:widowControl w:val="0"/>
              <w:spacing w:after="0" w:line="312" w:lineRule="auto"/>
              <w:rPr>
                <w:rFonts w:ascii="Times New Roman" w:eastAsia="Times New Roman" w:hAnsi="Times New Roman" w:cs="Times New Roman"/>
                <w:sz w:val="26"/>
                <w:szCs w:val="26"/>
              </w:rPr>
            </w:pPr>
          </w:p>
        </w:tc>
        <w:tc>
          <w:tcPr>
            <w:tcW w:w="425" w:type="dxa"/>
            <w:shd w:val="clear" w:color="auto" w:fill="auto"/>
            <w:vAlign w:val="bottom"/>
          </w:tcPr>
          <w:p w14:paraId="0C1CCE31"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481EE074"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639593E3"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7C574BD2"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r>
      <w:tr w:rsidR="004D5A60" w:rsidRPr="000125BE" w14:paraId="102C030C" w14:textId="77777777" w:rsidTr="004D5A60">
        <w:trPr>
          <w:trHeight w:val="314"/>
        </w:trPr>
        <w:tc>
          <w:tcPr>
            <w:tcW w:w="6451" w:type="dxa"/>
            <w:gridSpan w:val="3"/>
            <w:shd w:val="clear" w:color="auto" w:fill="auto"/>
            <w:vAlign w:val="bottom"/>
          </w:tcPr>
          <w:p w14:paraId="19A489AE" w14:textId="77777777" w:rsidR="004D5A60" w:rsidRPr="000125BE" w:rsidRDefault="004D5A60" w:rsidP="004D5A60">
            <w:pPr>
              <w:widowControl w:val="0"/>
              <w:spacing w:after="0" w:line="312" w:lineRule="auto"/>
              <w:jc w:val="both"/>
              <w:rPr>
                <w:rFonts w:ascii="Times New Roman" w:eastAsia="Times New Roman" w:hAnsi="Times New Roman" w:cs="Times New Roman"/>
                <w:b/>
                <w:sz w:val="26"/>
                <w:szCs w:val="26"/>
                <w:lang w:val="vi-VN"/>
              </w:rPr>
            </w:pPr>
            <w:r w:rsidRPr="000125BE">
              <w:rPr>
                <w:rFonts w:ascii="Times New Roman" w:hAnsi="Times New Roman" w:cs="Times New Roman"/>
                <w:b/>
                <w:sz w:val="26"/>
                <w:szCs w:val="26"/>
              </w:rPr>
              <w:t>Kiểm tra, đánh giá kết quả học tập của người học</w:t>
            </w:r>
          </w:p>
        </w:tc>
        <w:tc>
          <w:tcPr>
            <w:tcW w:w="567" w:type="dxa"/>
            <w:shd w:val="clear" w:color="auto" w:fill="auto"/>
            <w:vAlign w:val="bottom"/>
          </w:tcPr>
          <w:p w14:paraId="5842A7A2" w14:textId="77777777" w:rsidR="004D5A60" w:rsidRPr="000125BE" w:rsidRDefault="004D5A60" w:rsidP="004D5A60">
            <w:pPr>
              <w:widowControl w:val="0"/>
              <w:spacing w:after="0" w:line="312" w:lineRule="auto"/>
              <w:rPr>
                <w:rFonts w:ascii="Times New Roman" w:eastAsia="Times New Roman" w:hAnsi="Times New Roman" w:cs="Times New Roman"/>
                <w:sz w:val="26"/>
                <w:szCs w:val="26"/>
              </w:rPr>
            </w:pPr>
          </w:p>
        </w:tc>
        <w:tc>
          <w:tcPr>
            <w:tcW w:w="425" w:type="dxa"/>
            <w:shd w:val="clear" w:color="auto" w:fill="auto"/>
            <w:vAlign w:val="bottom"/>
          </w:tcPr>
          <w:p w14:paraId="1025E060"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181D7348"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3CDC51AC"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6B35F605"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r>
      <w:tr w:rsidR="004D5A60" w:rsidRPr="000125BE" w14:paraId="68009F75" w14:textId="77777777" w:rsidTr="004D5A60">
        <w:trPr>
          <w:trHeight w:val="371"/>
        </w:trPr>
        <w:tc>
          <w:tcPr>
            <w:tcW w:w="527" w:type="dxa"/>
            <w:gridSpan w:val="2"/>
            <w:shd w:val="clear" w:color="auto" w:fill="auto"/>
            <w:vAlign w:val="center"/>
            <w:hideMark/>
          </w:tcPr>
          <w:p w14:paraId="037DA620"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30</w:t>
            </w:r>
          </w:p>
        </w:tc>
        <w:tc>
          <w:tcPr>
            <w:tcW w:w="5924" w:type="dxa"/>
            <w:shd w:val="clear" w:color="auto" w:fill="auto"/>
            <w:vAlign w:val="bottom"/>
            <w:hideMark/>
          </w:tcPr>
          <w:p w14:paraId="065AC709" w14:textId="77777777" w:rsidR="004D5A60" w:rsidRPr="000125BE" w:rsidRDefault="004D5A60" w:rsidP="004D5A60">
            <w:pPr>
              <w:widowControl w:val="0"/>
              <w:spacing w:after="0" w:line="312"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Thiết kế được công cụ đánh giá sự tiến bộ của người học đáp ứng mục tiêu học phần</w:t>
            </w:r>
          </w:p>
        </w:tc>
        <w:tc>
          <w:tcPr>
            <w:tcW w:w="567" w:type="dxa"/>
            <w:shd w:val="clear" w:color="auto" w:fill="auto"/>
            <w:vAlign w:val="bottom"/>
          </w:tcPr>
          <w:p w14:paraId="63925A97" w14:textId="77777777" w:rsidR="004D5A60" w:rsidRPr="000125BE" w:rsidRDefault="004D5A60" w:rsidP="004D5A60">
            <w:pPr>
              <w:widowControl w:val="0"/>
              <w:spacing w:after="0" w:line="312" w:lineRule="auto"/>
              <w:rPr>
                <w:rFonts w:ascii="Times New Roman" w:eastAsia="Times New Roman" w:hAnsi="Times New Roman" w:cs="Times New Roman"/>
                <w:sz w:val="26"/>
                <w:szCs w:val="26"/>
              </w:rPr>
            </w:pPr>
          </w:p>
        </w:tc>
        <w:tc>
          <w:tcPr>
            <w:tcW w:w="425" w:type="dxa"/>
            <w:shd w:val="clear" w:color="auto" w:fill="auto"/>
            <w:vAlign w:val="bottom"/>
          </w:tcPr>
          <w:p w14:paraId="00AA4726"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1F782CB0"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60571209"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075BCE29"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r>
      <w:tr w:rsidR="004D5A60" w:rsidRPr="000125BE" w14:paraId="5ADC9576" w14:textId="77777777" w:rsidTr="004D5A60">
        <w:trPr>
          <w:trHeight w:val="371"/>
        </w:trPr>
        <w:tc>
          <w:tcPr>
            <w:tcW w:w="527" w:type="dxa"/>
            <w:gridSpan w:val="2"/>
            <w:shd w:val="clear" w:color="auto" w:fill="auto"/>
            <w:vAlign w:val="center"/>
          </w:tcPr>
          <w:p w14:paraId="7AF23DEB"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31</w:t>
            </w:r>
          </w:p>
        </w:tc>
        <w:tc>
          <w:tcPr>
            <w:tcW w:w="5924" w:type="dxa"/>
            <w:shd w:val="clear" w:color="auto" w:fill="auto"/>
            <w:vAlign w:val="bottom"/>
          </w:tcPr>
          <w:p w14:paraId="3A3E4839" w14:textId="77777777" w:rsidR="004D5A60" w:rsidRPr="000125BE" w:rsidRDefault="004D5A60" w:rsidP="004D5A60">
            <w:pPr>
              <w:widowControl w:val="0"/>
              <w:spacing w:after="0" w:line="312" w:lineRule="auto"/>
              <w:jc w:val="both"/>
              <w:rPr>
                <w:rFonts w:ascii="Times New Roman" w:eastAsia="Times New Roman" w:hAnsi="Times New Roman" w:cs="Times New Roman"/>
                <w:sz w:val="26"/>
                <w:szCs w:val="26"/>
              </w:rPr>
            </w:pPr>
            <w:r w:rsidRPr="000125BE">
              <w:rPr>
                <w:rFonts w:ascii="Times New Roman" w:hAnsi="Times New Roman" w:cs="Times New Roman"/>
                <w:sz w:val="26"/>
                <w:szCs w:val="26"/>
              </w:rPr>
              <w:t>Phổ biến rõ ràng các yêu cầu kiểm tra, đánh giá và hệ thống tính điểm học tập tới người học</w:t>
            </w:r>
          </w:p>
        </w:tc>
        <w:tc>
          <w:tcPr>
            <w:tcW w:w="567" w:type="dxa"/>
            <w:shd w:val="clear" w:color="auto" w:fill="auto"/>
            <w:vAlign w:val="bottom"/>
          </w:tcPr>
          <w:p w14:paraId="02658342" w14:textId="77777777" w:rsidR="004D5A60" w:rsidRPr="000125BE" w:rsidRDefault="004D5A60" w:rsidP="004D5A60">
            <w:pPr>
              <w:widowControl w:val="0"/>
              <w:spacing w:after="0" w:line="312" w:lineRule="auto"/>
              <w:rPr>
                <w:rFonts w:ascii="Times New Roman" w:eastAsia="Times New Roman" w:hAnsi="Times New Roman" w:cs="Times New Roman"/>
                <w:sz w:val="26"/>
                <w:szCs w:val="26"/>
              </w:rPr>
            </w:pPr>
          </w:p>
        </w:tc>
        <w:tc>
          <w:tcPr>
            <w:tcW w:w="425" w:type="dxa"/>
            <w:shd w:val="clear" w:color="auto" w:fill="auto"/>
            <w:vAlign w:val="bottom"/>
          </w:tcPr>
          <w:p w14:paraId="0B693892"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5EABF85B"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06639830"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35D22B86"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r>
      <w:tr w:rsidR="004D5A60" w:rsidRPr="000125BE" w14:paraId="0EDC23A4" w14:textId="77777777" w:rsidTr="004D5A60">
        <w:trPr>
          <w:trHeight w:val="374"/>
        </w:trPr>
        <w:tc>
          <w:tcPr>
            <w:tcW w:w="527" w:type="dxa"/>
            <w:gridSpan w:val="2"/>
            <w:shd w:val="clear" w:color="auto" w:fill="auto"/>
            <w:vAlign w:val="center"/>
            <w:hideMark/>
          </w:tcPr>
          <w:p w14:paraId="5B5EAB47" w14:textId="77777777" w:rsidR="004D5A60" w:rsidRPr="000125BE" w:rsidRDefault="004D5A60" w:rsidP="004D5A60">
            <w:pPr>
              <w:widowControl w:val="0"/>
              <w:spacing w:after="0" w:line="312"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32</w:t>
            </w:r>
          </w:p>
        </w:tc>
        <w:tc>
          <w:tcPr>
            <w:tcW w:w="5924" w:type="dxa"/>
            <w:shd w:val="clear" w:color="auto" w:fill="auto"/>
            <w:vAlign w:val="bottom"/>
            <w:hideMark/>
          </w:tcPr>
          <w:p w14:paraId="59DDB3B5" w14:textId="77777777" w:rsidR="004D5A60" w:rsidRPr="000125BE" w:rsidRDefault="004D5A60" w:rsidP="004D5A60">
            <w:pPr>
              <w:widowControl w:val="0"/>
              <w:spacing w:after="0" w:line="312"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Đánh giá được sự tiến bộ của người học và phản hồi kịp thời kết quả đánh giá đến người học</w:t>
            </w:r>
          </w:p>
        </w:tc>
        <w:tc>
          <w:tcPr>
            <w:tcW w:w="567" w:type="dxa"/>
            <w:shd w:val="clear" w:color="auto" w:fill="auto"/>
            <w:vAlign w:val="bottom"/>
          </w:tcPr>
          <w:p w14:paraId="29441CB1" w14:textId="77777777" w:rsidR="004D5A60" w:rsidRPr="000125BE" w:rsidRDefault="004D5A60" w:rsidP="004D5A60">
            <w:pPr>
              <w:widowControl w:val="0"/>
              <w:spacing w:after="0" w:line="312" w:lineRule="auto"/>
              <w:rPr>
                <w:rFonts w:ascii="Times New Roman" w:eastAsia="Times New Roman" w:hAnsi="Times New Roman" w:cs="Times New Roman"/>
                <w:sz w:val="26"/>
                <w:szCs w:val="26"/>
              </w:rPr>
            </w:pPr>
          </w:p>
        </w:tc>
        <w:tc>
          <w:tcPr>
            <w:tcW w:w="425" w:type="dxa"/>
            <w:shd w:val="clear" w:color="auto" w:fill="auto"/>
            <w:vAlign w:val="bottom"/>
          </w:tcPr>
          <w:p w14:paraId="350D8865"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63365937"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37097A9B"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01B16E2B"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r>
      <w:tr w:rsidR="004D5A60" w:rsidRPr="000125BE" w14:paraId="6346AB84" w14:textId="77777777" w:rsidTr="004D5A60">
        <w:trPr>
          <w:trHeight w:val="374"/>
        </w:trPr>
        <w:tc>
          <w:tcPr>
            <w:tcW w:w="527" w:type="dxa"/>
            <w:gridSpan w:val="2"/>
            <w:shd w:val="clear" w:color="auto" w:fill="auto"/>
            <w:vAlign w:val="center"/>
          </w:tcPr>
          <w:p w14:paraId="2E501104" w14:textId="77777777" w:rsidR="004D5A60" w:rsidRPr="000125BE" w:rsidRDefault="004D5A60" w:rsidP="004D5A60">
            <w:pPr>
              <w:widowControl w:val="0"/>
              <w:spacing w:after="0" w:line="312"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33</w:t>
            </w:r>
          </w:p>
        </w:tc>
        <w:tc>
          <w:tcPr>
            <w:tcW w:w="5924" w:type="dxa"/>
            <w:shd w:val="clear" w:color="auto" w:fill="auto"/>
            <w:vAlign w:val="bottom"/>
          </w:tcPr>
          <w:p w14:paraId="50A9870A" w14:textId="77777777" w:rsidR="004D5A60" w:rsidRPr="000125BE" w:rsidRDefault="004D5A60" w:rsidP="004D5A60">
            <w:pPr>
              <w:widowControl w:val="0"/>
              <w:spacing w:after="0" w:line="312"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Huy động người học tham gia đánh giá kết quả học tập</w:t>
            </w:r>
          </w:p>
        </w:tc>
        <w:tc>
          <w:tcPr>
            <w:tcW w:w="567" w:type="dxa"/>
            <w:shd w:val="clear" w:color="auto" w:fill="auto"/>
            <w:vAlign w:val="bottom"/>
          </w:tcPr>
          <w:p w14:paraId="12AE7A81" w14:textId="77777777" w:rsidR="004D5A60" w:rsidRPr="000125BE" w:rsidRDefault="004D5A60" w:rsidP="004D5A60">
            <w:pPr>
              <w:widowControl w:val="0"/>
              <w:spacing w:after="0" w:line="312" w:lineRule="auto"/>
              <w:rPr>
                <w:rFonts w:ascii="Times New Roman" w:eastAsia="Times New Roman" w:hAnsi="Times New Roman" w:cs="Times New Roman"/>
                <w:sz w:val="26"/>
                <w:szCs w:val="26"/>
              </w:rPr>
            </w:pPr>
          </w:p>
        </w:tc>
        <w:tc>
          <w:tcPr>
            <w:tcW w:w="425" w:type="dxa"/>
            <w:shd w:val="clear" w:color="auto" w:fill="auto"/>
            <w:vAlign w:val="bottom"/>
          </w:tcPr>
          <w:p w14:paraId="4A9E619B"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391360BC"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3772D594"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4B785AF8"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r>
      <w:tr w:rsidR="004D5A60" w:rsidRPr="000125BE" w14:paraId="7DAB11E8" w14:textId="77777777" w:rsidTr="004D5A60">
        <w:trPr>
          <w:trHeight w:val="374"/>
        </w:trPr>
        <w:tc>
          <w:tcPr>
            <w:tcW w:w="527" w:type="dxa"/>
            <w:gridSpan w:val="2"/>
            <w:shd w:val="clear" w:color="auto" w:fill="auto"/>
            <w:vAlign w:val="center"/>
          </w:tcPr>
          <w:p w14:paraId="292ED579" w14:textId="77777777" w:rsidR="004D5A60" w:rsidRPr="000125BE" w:rsidRDefault="004D5A60" w:rsidP="004D5A60">
            <w:pPr>
              <w:widowControl w:val="0"/>
              <w:spacing w:after="0" w:line="312"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34</w:t>
            </w:r>
          </w:p>
        </w:tc>
        <w:tc>
          <w:tcPr>
            <w:tcW w:w="5924" w:type="dxa"/>
            <w:shd w:val="clear" w:color="auto" w:fill="auto"/>
            <w:vAlign w:val="bottom"/>
          </w:tcPr>
          <w:p w14:paraId="04C059BA" w14:textId="77777777" w:rsidR="004D5A60" w:rsidRPr="000125BE" w:rsidRDefault="004D5A60" w:rsidP="004D5A60">
            <w:pPr>
              <w:widowControl w:val="0"/>
              <w:spacing w:after="0" w:line="312"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Sử dụng kết quả đánh giá để điều chỉnh hoạt động dạy học</w:t>
            </w:r>
          </w:p>
        </w:tc>
        <w:tc>
          <w:tcPr>
            <w:tcW w:w="567" w:type="dxa"/>
            <w:shd w:val="clear" w:color="auto" w:fill="auto"/>
            <w:vAlign w:val="bottom"/>
          </w:tcPr>
          <w:p w14:paraId="623EF515" w14:textId="77777777" w:rsidR="004D5A60" w:rsidRPr="000125BE" w:rsidRDefault="004D5A60" w:rsidP="004D5A60">
            <w:pPr>
              <w:widowControl w:val="0"/>
              <w:spacing w:after="0" w:line="312" w:lineRule="auto"/>
              <w:rPr>
                <w:rFonts w:ascii="Times New Roman" w:eastAsia="Times New Roman" w:hAnsi="Times New Roman" w:cs="Times New Roman"/>
                <w:sz w:val="26"/>
                <w:szCs w:val="26"/>
              </w:rPr>
            </w:pPr>
          </w:p>
        </w:tc>
        <w:tc>
          <w:tcPr>
            <w:tcW w:w="425" w:type="dxa"/>
            <w:shd w:val="clear" w:color="auto" w:fill="auto"/>
            <w:vAlign w:val="bottom"/>
          </w:tcPr>
          <w:p w14:paraId="244D0F88"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3B599346"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7673A71D"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c>
          <w:tcPr>
            <w:tcW w:w="567" w:type="dxa"/>
            <w:shd w:val="clear" w:color="auto" w:fill="auto"/>
            <w:vAlign w:val="bottom"/>
          </w:tcPr>
          <w:p w14:paraId="4DDEF6B3" w14:textId="77777777" w:rsidR="004D5A60" w:rsidRPr="000125BE" w:rsidRDefault="004D5A60" w:rsidP="004D5A60">
            <w:pPr>
              <w:widowControl w:val="0"/>
              <w:spacing w:after="0" w:line="312" w:lineRule="auto"/>
              <w:ind w:right="38"/>
              <w:jc w:val="right"/>
              <w:rPr>
                <w:rFonts w:ascii="Times New Roman" w:eastAsia="Times New Roman" w:hAnsi="Times New Roman" w:cs="Times New Roman"/>
                <w:sz w:val="26"/>
                <w:szCs w:val="26"/>
              </w:rPr>
            </w:pPr>
          </w:p>
        </w:tc>
      </w:tr>
    </w:tbl>
    <w:p w14:paraId="26DAEC2A" w14:textId="77777777" w:rsidR="004D5A60" w:rsidRPr="000125BE" w:rsidRDefault="004D5A60" w:rsidP="004D5A60">
      <w:pPr>
        <w:widowControl w:val="0"/>
        <w:spacing w:after="0" w:line="240" w:lineRule="auto"/>
        <w:ind w:right="20"/>
        <w:jc w:val="both"/>
        <w:rPr>
          <w:rFonts w:ascii="Times New Roman" w:eastAsia="Times New Roman" w:hAnsi="Times New Roman"/>
          <w:b/>
          <w:sz w:val="26"/>
          <w:szCs w:val="26"/>
          <w:lang w:val="vi-VN"/>
        </w:rPr>
      </w:pPr>
    </w:p>
    <w:p w14:paraId="37A2DCE7"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r w:rsidRPr="000125BE">
        <w:rPr>
          <w:rFonts w:ascii="Times New Roman" w:eastAsia="Times New Roman" w:hAnsi="Times New Roman"/>
          <w:b/>
          <w:sz w:val="26"/>
          <w:szCs w:val="26"/>
          <w:lang w:val="vi-VN"/>
        </w:rPr>
        <w:t>Câu 10. Thực trạng năng lực nghiên cứu khoa học của giảng viên theo vị trí việc làm ở trường Thầy/Cô đang công tác.</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237"/>
        <w:gridCol w:w="426"/>
        <w:gridCol w:w="425"/>
        <w:gridCol w:w="425"/>
        <w:gridCol w:w="432"/>
        <w:gridCol w:w="419"/>
      </w:tblGrid>
      <w:tr w:rsidR="004D5A60" w:rsidRPr="000125BE" w14:paraId="16322B1F" w14:textId="77777777" w:rsidTr="004D5A60">
        <w:trPr>
          <w:trHeight w:val="374"/>
          <w:jc w:val="center"/>
        </w:trPr>
        <w:tc>
          <w:tcPr>
            <w:tcW w:w="562" w:type="dxa"/>
            <w:shd w:val="clear" w:color="auto" w:fill="auto"/>
            <w:vAlign w:val="center"/>
          </w:tcPr>
          <w:p w14:paraId="7E0154FE"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TT</w:t>
            </w:r>
          </w:p>
        </w:tc>
        <w:tc>
          <w:tcPr>
            <w:tcW w:w="6237" w:type="dxa"/>
            <w:shd w:val="clear" w:color="auto" w:fill="auto"/>
            <w:vAlign w:val="center"/>
          </w:tcPr>
          <w:p w14:paraId="142694A1"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Nội dung</w:t>
            </w:r>
          </w:p>
        </w:tc>
        <w:tc>
          <w:tcPr>
            <w:tcW w:w="426" w:type="dxa"/>
            <w:shd w:val="clear" w:color="auto" w:fill="auto"/>
            <w:vAlign w:val="center"/>
          </w:tcPr>
          <w:p w14:paraId="27209DCF"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5</w:t>
            </w:r>
          </w:p>
        </w:tc>
        <w:tc>
          <w:tcPr>
            <w:tcW w:w="425" w:type="dxa"/>
            <w:shd w:val="clear" w:color="auto" w:fill="auto"/>
            <w:vAlign w:val="center"/>
          </w:tcPr>
          <w:p w14:paraId="2952E651"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4</w:t>
            </w:r>
          </w:p>
        </w:tc>
        <w:tc>
          <w:tcPr>
            <w:tcW w:w="425" w:type="dxa"/>
            <w:shd w:val="clear" w:color="auto" w:fill="auto"/>
            <w:vAlign w:val="center"/>
          </w:tcPr>
          <w:p w14:paraId="6C5A7C47"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3</w:t>
            </w:r>
          </w:p>
        </w:tc>
        <w:tc>
          <w:tcPr>
            <w:tcW w:w="432" w:type="dxa"/>
            <w:shd w:val="clear" w:color="auto" w:fill="auto"/>
            <w:vAlign w:val="center"/>
          </w:tcPr>
          <w:p w14:paraId="665E9B3D"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2</w:t>
            </w:r>
          </w:p>
        </w:tc>
        <w:tc>
          <w:tcPr>
            <w:tcW w:w="419" w:type="dxa"/>
            <w:shd w:val="clear" w:color="auto" w:fill="auto"/>
            <w:vAlign w:val="center"/>
          </w:tcPr>
          <w:p w14:paraId="56765F48"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1</w:t>
            </w:r>
          </w:p>
        </w:tc>
      </w:tr>
      <w:tr w:rsidR="004D5A60" w:rsidRPr="000125BE" w14:paraId="6018D1C0" w14:textId="77777777" w:rsidTr="004D5A60">
        <w:trPr>
          <w:trHeight w:val="374"/>
          <w:jc w:val="center"/>
        </w:trPr>
        <w:tc>
          <w:tcPr>
            <w:tcW w:w="562" w:type="dxa"/>
            <w:shd w:val="clear" w:color="auto" w:fill="auto"/>
            <w:vAlign w:val="center"/>
          </w:tcPr>
          <w:p w14:paraId="1DACEF33"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1</w:t>
            </w:r>
          </w:p>
        </w:tc>
        <w:tc>
          <w:tcPr>
            <w:tcW w:w="6237" w:type="dxa"/>
            <w:shd w:val="clear" w:color="auto" w:fill="auto"/>
            <w:vAlign w:val="bottom"/>
          </w:tcPr>
          <w:p w14:paraId="0E612E14" w14:textId="77777777" w:rsidR="004D5A60" w:rsidRPr="000125BE" w:rsidRDefault="004D5A60" w:rsidP="004D5A60">
            <w:pPr>
              <w:widowControl w:val="0"/>
              <w:spacing w:after="0" w:line="360" w:lineRule="auto"/>
              <w:jc w:val="both"/>
              <w:rPr>
                <w:rFonts w:ascii="Times New Roman" w:eastAsia="Times New Roman" w:hAnsi="Times New Roman"/>
                <w:spacing w:val="-4"/>
                <w:sz w:val="26"/>
                <w:szCs w:val="26"/>
              </w:rPr>
            </w:pPr>
            <w:r w:rsidRPr="000125BE">
              <w:rPr>
                <w:rFonts w:ascii="Times New Roman" w:eastAsia="Times New Roman" w:hAnsi="Times New Roman"/>
                <w:spacing w:val="-4"/>
                <w:sz w:val="26"/>
                <w:szCs w:val="26"/>
              </w:rPr>
              <w:t>Xác định vấn đề nghiên cứu phù hợp, có tính cấp thiết</w:t>
            </w:r>
          </w:p>
        </w:tc>
        <w:tc>
          <w:tcPr>
            <w:tcW w:w="426" w:type="dxa"/>
            <w:shd w:val="clear" w:color="auto" w:fill="auto"/>
            <w:vAlign w:val="bottom"/>
          </w:tcPr>
          <w:p w14:paraId="413171BC"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20E5032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0CB7B2F0"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7E584FA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1CF4381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2B644D27" w14:textId="77777777" w:rsidTr="004D5A60">
        <w:trPr>
          <w:trHeight w:val="374"/>
          <w:jc w:val="center"/>
        </w:trPr>
        <w:tc>
          <w:tcPr>
            <w:tcW w:w="562" w:type="dxa"/>
            <w:shd w:val="clear" w:color="auto" w:fill="auto"/>
            <w:vAlign w:val="center"/>
          </w:tcPr>
          <w:p w14:paraId="33339535"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2</w:t>
            </w:r>
          </w:p>
        </w:tc>
        <w:tc>
          <w:tcPr>
            <w:tcW w:w="6237" w:type="dxa"/>
            <w:shd w:val="clear" w:color="auto" w:fill="auto"/>
            <w:vAlign w:val="bottom"/>
          </w:tcPr>
          <w:p w14:paraId="5CEFDFA7"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iCs/>
                <w:sz w:val="26"/>
                <w:szCs w:val="26"/>
              </w:rPr>
              <w:t>Lập kế hoạch nghiên cứu cụ thể, khả thi</w:t>
            </w:r>
          </w:p>
        </w:tc>
        <w:tc>
          <w:tcPr>
            <w:tcW w:w="426" w:type="dxa"/>
            <w:shd w:val="clear" w:color="auto" w:fill="auto"/>
            <w:vAlign w:val="bottom"/>
          </w:tcPr>
          <w:p w14:paraId="7963FBDB"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0BC1F9D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2B9B967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0AE8EEE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25222EA6"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6B80B9FF" w14:textId="77777777" w:rsidTr="004D5A60">
        <w:trPr>
          <w:trHeight w:val="374"/>
          <w:jc w:val="center"/>
        </w:trPr>
        <w:tc>
          <w:tcPr>
            <w:tcW w:w="562" w:type="dxa"/>
            <w:shd w:val="clear" w:color="auto" w:fill="auto"/>
            <w:vAlign w:val="center"/>
          </w:tcPr>
          <w:p w14:paraId="41F0A982"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3</w:t>
            </w:r>
          </w:p>
        </w:tc>
        <w:tc>
          <w:tcPr>
            <w:tcW w:w="6237" w:type="dxa"/>
            <w:shd w:val="clear" w:color="auto" w:fill="auto"/>
            <w:vAlign w:val="bottom"/>
          </w:tcPr>
          <w:p w14:paraId="48A3BFFC" w14:textId="77777777" w:rsidR="004D5A60" w:rsidRPr="000125BE" w:rsidRDefault="004D5A60" w:rsidP="004D5A60">
            <w:pPr>
              <w:widowControl w:val="0"/>
              <w:spacing w:after="0" w:line="360" w:lineRule="auto"/>
              <w:jc w:val="both"/>
              <w:rPr>
                <w:rFonts w:ascii="Times New Roman" w:eastAsia="Times New Roman" w:hAnsi="Times New Roman"/>
                <w:iCs/>
                <w:sz w:val="26"/>
                <w:szCs w:val="26"/>
              </w:rPr>
            </w:pPr>
            <w:r w:rsidRPr="000125BE">
              <w:rPr>
                <w:rFonts w:ascii="Times New Roman" w:eastAsia="Times New Roman" w:hAnsi="Times New Roman"/>
                <w:iCs/>
                <w:sz w:val="26"/>
                <w:szCs w:val="26"/>
              </w:rPr>
              <w:t>Triển khai nghiên cứu đúng tiến độ</w:t>
            </w:r>
          </w:p>
        </w:tc>
        <w:tc>
          <w:tcPr>
            <w:tcW w:w="426" w:type="dxa"/>
            <w:shd w:val="clear" w:color="auto" w:fill="auto"/>
            <w:vAlign w:val="bottom"/>
          </w:tcPr>
          <w:p w14:paraId="4D0905A1"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6E29DE9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574CE5F3"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3C1E83C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79B33838"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36DDB0A0" w14:textId="77777777" w:rsidTr="004D5A60">
        <w:trPr>
          <w:trHeight w:val="374"/>
          <w:jc w:val="center"/>
        </w:trPr>
        <w:tc>
          <w:tcPr>
            <w:tcW w:w="562" w:type="dxa"/>
            <w:shd w:val="clear" w:color="auto" w:fill="auto"/>
            <w:vAlign w:val="center"/>
          </w:tcPr>
          <w:p w14:paraId="446C5D01"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4</w:t>
            </w:r>
          </w:p>
        </w:tc>
        <w:tc>
          <w:tcPr>
            <w:tcW w:w="6237" w:type="dxa"/>
            <w:shd w:val="clear" w:color="auto" w:fill="auto"/>
            <w:vAlign w:val="bottom"/>
          </w:tcPr>
          <w:p w14:paraId="0C38C276" w14:textId="77777777" w:rsidR="004D5A60" w:rsidRPr="000125BE" w:rsidRDefault="004D5A60" w:rsidP="004D5A60">
            <w:pPr>
              <w:widowControl w:val="0"/>
              <w:spacing w:after="0" w:line="360" w:lineRule="auto"/>
              <w:jc w:val="both"/>
              <w:rPr>
                <w:rFonts w:ascii="Times New Roman" w:eastAsia="Times New Roman" w:hAnsi="Times New Roman"/>
                <w:iCs/>
                <w:sz w:val="26"/>
                <w:szCs w:val="26"/>
              </w:rPr>
            </w:pPr>
            <w:r w:rsidRPr="000125BE">
              <w:rPr>
                <w:rFonts w:ascii="Times New Roman" w:eastAsia="Times New Roman" w:hAnsi="Times New Roman"/>
                <w:sz w:val="26"/>
                <w:szCs w:val="26"/>
              </w:rPr>
              <w:t>Sử dụng các phương pháp và phương tiện nghiên cứu phù hợp, linh hoạt, hiệu quả</w:t>
            </w:r>
          </w:p>
        </w:tc>
        <w:tc>
          <w:tcPr>
            <w:tcW w:w="426" w:type="dxa"/>
            <w:shd w:val="clear" w:color="auto" w:fill="auto"/>
            <w:vAlign w:val="bottom"/>
          </w:tcPr>
          <w:p w14:paraId="7888ED33"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3800B08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0D81977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3F9BA6D0"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515B4E7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6837AF8E" w14:textId="77777777" w:rsidTr="004D5A60">
        <w:trPr>
          <w:trHeight w:val="374"/>
          <w:jc w:val="center"/>
        </w:trPr>
        <w:tc>
          <w:tcPr>
            <w:tcW w:w="562" w:type="dxa"/>
            <w:shd w:val="clear" w:color="auto" w:fill="auto"/>
            <w:vAlign w:val="center"/>
          </w:tcPr>
          <w:p w14:paraId="71CDC6F5"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5</w:t>
            </w:r>
          </w:p>
        </w:tc>
        <w:tc>
          <w:tcPr>
            <w:tcW w:w="6237" w:type="dxa"/>
            <w:shd w:val="clear" w:color="auto" w:fill="auto"/>
            <w:vAlign w:val="bottom"/>
          </w:tcPr>
          <w:p w14:paraId="7E56A73A" w14:textId="77777777" w:rsidR="004D5A60" w:rsidRPr="000125BE" w:rsidRDefault="004D5A60" w:rsidP="004D5A60">
            <w:pPr>
              <w:widowControl w:val="0"/>
              <w:spacing w:after="0" w:line="360" w:lineRule="auto"/>
              <w:jc w:val="both"/>
              <w:rPr>
                <w:rFonts w:ascii="Times New Roman" w:eastAsia="Times New Roman" w:hAnsi="Times New Roman"/>
                <w:iCs/>
                <w:sz w:val="26"/>
                <w:szCs w:val="26"/>
              </w:rPr>
            </w:pPr>
            <w:r w:rsidRPr="000125BE">
              <w:rPr>
                <w:rFonts w:ascii="Times New Roman" w:eastAsia="Times New Roman" w:hAnsi="Times New Roman"/>
                <w:iCs/>
                <w:sz w:val="26"/>
                <w:szCs w:val="26"/>
              </w:rPr>
              <w:t>Tổng kết kết quả nghiên cứu và thông tin khoa học</w:t>
            </w:r>
          </w:p>
        </w:tc>
        <w:tc>
          <w:tcPr>
            <w:tcW w:w="426" w:type="dxa"/>
            <w:shd w:val="clear" w:color="auto" w:fill="auto"/>
            <w:vAlign w:val="bottom"/>
          </w:tcPr>
          <w:p w14:paraId="5D5A5095"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6CD24F5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5B3B06C3"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027F4361"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6748A03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7D8EDFD0" w14:textId="77777777" w:rsidTr="004D5A60">
        <w:trPr>
          <w:trHeight w:val="374"/>
          <w:jc w:val="center"/>
        </w:trPr>
        <w:tc>
          <w:tcPr>
            <w:tcW w:w="562" w:type="dxa"/>
            <w:shd w:val="clear" w:color="auto" w:fill="auto"/>
            <w:vAlign w:val="center"/>
          </w:tcPr>
          <w:p w14:paraId="3B56CD4D"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6</w:t>
            </w:r>
          </w:p>
        </w:tc>
        <w:tc>
          <w:tcPr>
            <w:tcW w:w="6237" w:type="dxa"/>
            <w:shd w:val="clear" w:color="auto" w:fill="auto"/>
            <w:vAlign w:val="bottom"/>
          </w:tcPr>
          <w:p w14:paraId="0C0EE056"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hAnsi="Times New Roman"/>
                <w:sz w:val="26"/>
                <w:szCs w:val="26"/>
              </w:rPr>
              <w:t xml:space="preserve">Rà soát, </w:t>
            </w:r>
            <w:r w:rsidRPr="000125BE">
              <w:rPr>
                <w:rFonts w:ascii="Times New Roman" w:hAnsi="Times New Roman" w:hint="eastAsia"/>
                <w:sz w:val="26"/>
                <w:szCs w:val="26"/>
              </w:rPr>
              <w:t>đ</w:t>
            </w:r>
            <w:r w:rsidRPr="000125BE">
              <w:rPr>
                <w:rFonts w:ascii="Times New Roman" w:hAnsi="Times New Roman"/>
                <w:sz w:val="26"/>
                <w:szCs w:val="26"/>
              </w:rPr>
              <w:t>iều chỉnh ch</w:t>
            </w:r>
            <w:r w:rsidRPr="000125BE">
              <w:rPr>
                <w:rFonts w:ascii="Times New Roman" w:hAnsi="Times New Roman" w:hint="eastAsia"/>
                <w:sz w:val="26"/>
                <w:szCs w:val="26"/>
              </w:rPr>
              <w:t>ươ</w:t>
            </w:r>
            <w:r w:rsidRPr="000125BE">
              <w:rPr>
                <w:rFonts w:ascii="Times New Roman" w:hAnsi="Times New Roman"/>
                <w:sz w:val="26"/>
                <w:szCs w:val="26"/>
              </w:rPr>
              <w:t xml:space="preserve">ng trình </w:t>
            </w:r>
            <w:r w:rsidRPr="000125BE">
              <w:rPr>
                <w:rFonts w:ascii="Times New Roman" w:hAnsi="Times New Roman" w:hint="eastAsia"/>
                <w:sz w:val="26"/>
                <w:szCs w:val="26"/>
              </w:rPr>
              <w:t>đà</w:t>
            </w:r>
            <w:r w:rsidRPr="000125BE">
              <w:rPr>
                <w:rFonts w:ascii="Times New Roman" w:hAnsi="Times New Roman"/>
                <w:sz w:val="26"/>
                <w:szCs w:val="26"/>
              </w:rPr>
              <w:t>o tạo, đề cương chi tiết học phần theo phân công</w:t>
            </w:r>
          </w:p>
        </w:tc>
        <w:tc>
          <w:tcPr>
            <w:tcW w:w="426" w:type="dxa"/>
            <w:shd w:val="clear" w:color="auto" w:fill="auto"/>
            <w:vAlign w:val="bottom"/>
          </w:tcPr>
          <w:p w14:paraId="31C10328"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54A2ED0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096CC53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2CD5CED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216D6A2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353F5289" w14:textId="77777777" w:rsidTr="004D5A60">
        <w:trPr>
          <w:trHeight w:val="374"/>
          <w:jc w:val="center"/>
        </w:trPr>
        <w:tc>
          <w:tcPr>
            <w:tcW w:w="562" w:type="dxa"/>
            <w:shd w:val="clear" w:color="auto" w:fill="auto"/>
            <w:vAlign w:val="center"/>
          </w:tcPr>
          <w:p w14:paraId="6D2D39DA"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7</w:t>
            </w:r>
          </w:p>
        </w:tc>
        <w:tc>
          <w:tcPr>
            <w:tcW w:w="6237" w:type="dxa"/>
            <w:shd w:val="clear" w:color="auto" w:fill="auto"/>
            <w:vAlign w:val="bottom"/>
          </w:tcPr>
          <w:p w14:paraId="7B1153CE" w14:textId="77777777" w:rsidR="004D5A60" w:rsidRPr="000125BE" w:rsidRDefault="004D5A60" w:rsidP="004D5A60">
            <w:pPr>
              <w:widowControl w:val="0"/>
              <w:spacing w:after="0" w:line="360" w:lineRule="auto"/>
              <w:jc w:val="both"/>
              <w:rPr>
                <w:rFonts w:ascii="Times New Roman" w:eastAsia="Times New Roman" w:hAnsi="Times New Roman"/>
                <w:spacing w:val="-4"/>
                <w:sz w:val="26"/>
                <w:szCs w:val="26"/>
              </w:rPr>
            </w:pPr>
            <w:r w:rsidRPr="000125BE">
              <w:rPr>
                <w:rFonts w:ascii="Times New Roman" w:hAnsi="Times New Roman"/>
                <w:bCs/>
                <w:spacing w:val="-4"/>
                <w:sz w:val="26"/>
                <w:szCs w:val="26"/>
              </w:rPr>
              <w:t>Biên soạn, phát triển tài liệu, giáo trình phục vụ đào tạo</w:t>
            </w:r>
          </w:p>
        </w:tc>
        <w:tc>
          <w:tcPr>
            <w:tcW w:w="426" w:type="dxa"/>
            <w:shd w:val="clear" w:color="auto" w:fill="auto"/>
            <w:vAlign w:val="bottom"/>
          </w:tcPr>
          <w:p w14:paraId="62C91087"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568BED46"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511A754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7F12701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01625AB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bl>
    <w:p w14:paraId="594E17C1"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p>
    <w:p w14:paraId="23F21F1E" w14:textId="77777777" w:rsidR="004D5A60" w:rsidRPr="000125BE" w:rsidRDefault="004D5A60" w:rsidP="004D5A60">
      <w:pPr>
        <w:rPr>
          <w:rFonts w:ascii="Times New Roman" w:eastAsia="Times New Roman" w:hAnsi="Times New Roman"/>
          <w:b/>
          <w:sz w:val="26"/>
          <w:szCs w:val="26"/>
        </w:rPr>
      </w:pPr>
      <w:r w:rsidRPr="000125BE">
        <w:rPr>
          <w:rFonts w:ascii="Times New Roman" w:eastAsia="Times New Roman" w:hAnsi="Times New Roman"/>
          <w:b/>
          <w:sz w:val="26"/>
          <w:szCs w:val="26"/>
        </w:rPr>
        <w:br w:type="page"/>
      </w:r>
    </w:p>
    <w:p w14:paraId="1AA09585"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r w:rsidRPr="000125BE">
        <w:rPr>
          <w:rFonts w:ascii="Times New Roman" w:eastAsia="Times New Roman" w:hAnsi="Times New Roman"/>
          <w:b/>
          <w:sz w:val="26"/>
          <w:szCs w:val="26"/>
        </w:rPr>
        <w:lastRenderedPageBreak/>
        <w:t xml:space="preserve">Câu 11. Thực trạng năng lực </w:t>
      </w:r>
      <w:r w:rsidRPr="000125BE">
        <w:rPr>
          <w:rFonts w:ascii="Times New Roman" w:hAnsi="Times New Roman" w:cs="Times New Roman"/>
          <w:b/>
          <w:sz w:val="26"/>
          <w:szCs w:val="26"/>
        </w:rPr>
        <w:t>phát triển chương trình đào tạo</w:t>
      </w:r>
      <w:r w:rsidRPr="000125BE">
        <w:rPr>
          <w:rFonts w:ascii="Times New Roman" w:eastAsia="Times New Roman" w:hAnsi="Times New Roman"/>
          <w:b/>
          <w:sz w:val="26"/>
          <w:szCs w:val="26"/>
        </w:rPr>
        <w:t xml:space="preserve"> của đội ngũ giảng viên theo vị trí việc làm </w:t>
      </w:r>
      <w:r w:rsidRPr="000125BE">
        <w:rPr>
          <w:rFonts w:ascii="Times New Roman" w:eastAsia="Times New Roman" w:hAnsi="Times New Roman"/>
          <w:b/>
          <w:sz w:val="26"/>
          <w:szCs w:val="26"/>
          <w:lang w:val="vi-VN"/>
        </w:rPr>
        <w:t>ở trường Thầy/Cô đang công tác</w:t>
      </w:r>
      <w:r w:rsidRPr="000125BE">
        <w:rPr>
          <w:rFonts w:ascii="Times New Roman" w:eastAsia="Times New Roman" w:hAnsi="Times New Roman"/>
          <w:b/>
          <w:sz w:val="26"/>
          <w:szCs w:val="26"/>
        </w:rPr>
        <w:t xml:space="preserve">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237"/>
        <w:gridCol w:w="426"/>
        <w:gridCol w:w="425"/>
        <w:gridCol w:w="425"/>
        <w:gridCol w:w="432"/>
        <w:gridCol w:w="419"/>
      </w:tblGrid>
      <w:tr w:rsidR="004D5A60" w:rsidRPr="000125BE" w14:paraId="5BF7D4A3" w14:textId="77777777" w:rsidTr="004D5A60">
        <w:trPr>
          <w:trHeight w:val="374"/>
          <w:jc w:val="center"/>
        </w:trPr>
        <w:tc>
          <w:tcPr>
            <w:tcW w:w="562" w:type="dxa"/>
            <w:shd w:val="clear" w:color="auto" w:fill="auto"/>
            <w:vAlign w:val="center"/>
          </w:tcPr>
          <w:p w14:paraId="1D94DE12"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TT</w:t>
            </w:r>
          </w:p>
        </w:tc>
        <w:tc>
          <w:tcPr>
            <w:tcW w:w="6237" w:type="dxa"/>
            <w:shd w:val="clear" w:color="auto" w:fill="auto"/>
            <w:vAlign w:val="center"/>
          </w:tcPr>
          <w:p w14:paraId="73180857"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Nội dung</w:t>
            </w:r>
          </w:p>
        </w:tc>
        <w:tc>
          <w:tcPr>
            <w:tcW w:w="426" w:type="dxa"/>
            <w:shd w:val="clear" w:color="auto" w:fill="auto"/>
            <w:vAlign w:val="center"/>
          </w:tcPr>
          <w:p w14:paraId="7C04ED75"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5</w:t>
            </w:r>
          </w:p>
        </w:tc>
        <w:tc>
          <w:tcPr>
            <w:tcW w:w="425" w:type="dxa"/>
            <w:shd w:val="clear" w:color="auto" w:fill="auto"/>
            <w:vAlign w:val="center"/>
          </w:tcPr>
          <w:p w14:paraId="6416AB72"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4</w:t>
            </w:r>
          </w:p>
        </w:tc>
        <w:tc>
          <w:tcPr>
            <w:tcW w:w="425" w:type="dxa"/>
            <w:shd w:val="clear" w:color="auto" w:fill="auto"/>
            <w:vAlign w:val="center"/>
          </w:tcPr>
          <w:p w14:paraId="54BC1DB0"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3</w:t>
            </w:r>
          </w:p>
        </w:tc>
        <w:tc>
          <w:tcPr>
            <w:tcW w:w="432" w:type="dxa"/>
            <w:shd w:val="clear" w:color="auto" w:fill="auto"/>
            <w:vAlign w:val="center"/>
          </w:tcPr>
          <w:p w14:paraId="4FCBCAA5"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2</w:t>
            </w:r>
          </w:p>
        </w:tc>
        <w:tc>
          <w:tcPr>
            <w:tcW w:w="419" w:type="dxa"/>
            <w:shd w:val="clear" w:color="auto" w:fill="auto"/>
            <w:vAlign w:val="center"/>
          </w:tcPr>
          <w:p w14:paraId="5829F062"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1</w:t>
            </w:r>
          </w:p>
        </w:tc>
      </w:tr>
      <w:tr w:rsidR="004D5A60" w:rsidRPr="000125BE" w14:paraId="02E93583" w14:textId="77777777" w:rsidTr="004D5A60">
        <w:trPr>
          <w:trHeight w:val="374"/>
          <w:jc w:val="center"/>
        </w:trPr>
        <w:tc>
          <w:tcPr>
            <w:tcW w:w="562" w:type="dxa"/>
            <w:shd w:val="clear" w:color="auto" w:fill="auto"/>
            <w:vAlign w:val="center"/>
          </w:tcPr>
          <w:p w14:paraId="4DA566C7"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1</w:t>
            </w:r>
          </w:p>
        </w:tc>
        <w:tc>
          <w:tcPr>
            <w:tcW w:w="6237" w:type="dxa"/>
            <w:shd w:val="clear" w:color="auto" w:fill="auto"/>
            <w:vAlign w:val="bottom"/>
          </w:tcPr>
          <w:p w14:paraId="5D64B9E8"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 xml:space="preserve">Có khả năng xây dựng, phát triển chương trình đào tạo </w:t>
            </w:r>
          </w:p>
        </w:tc>
        <w:tc>
          <w:tcPr>
            <w:tcW w:w="426" w:type="dxa"/>
            <w:shd w:val="clear" w:color="auto" w:fill="auto"/>
            <w:vAlign w:val="bottom"/>
          </w:tcPr>
          <w:p w14:paraId="7C3CDC68" w14:textId="77777777" w:rsidR="004D5A60" w:rsidRPr="000125BE" w:rsidRDefault="004D5A60" w:rsidP="004D5A60">
            <w:pPr>
              <w:widowControl w:val="0"/>
              <w:spacing w:after="0" w:line="360" w:lineRule="auto"/>
              <w:rPr>
                <w:rFonts w:ascii="Times New Roman" w:eastAsia="Times New Roman" w:hAnsi="Times New Roman"/>
                <w:b/>
                <w:sz w:val="26"/>
                <w:szCs w:val="26"/>
              </w:rPr>
            </w:pPr>
          </w:p>
        </w:tc>
        <w:tc>
          <w:tcPr>
            <w:tcW w:w="425" w:type="dxa"/>
            <w:shd w:val="clear" w:color="auto" w:fill="auto"/>
            <w:vAlign w:val="bottom"/>
          </w:tcPr>
          <w:p w14:paraId="45E08DE6"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5" w:type="dxa"/>
            <w:shd w:val="clear" w:color="auto" w:fill="auto"/>
            <w:vAlign w:val="bottom"/>
          </w:tcPr>
          <w:p w14:paraId="52B07DCE"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32" w:type="dxa"/>
            <w:shd w:val="clear" w:color="auto" w:fill="auto"/>
            <w:vAlign w:val="bottom"/>
          </w:tcPr>
          <w:p w14:paraId="57D72C17"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19" w:type="dxa"/>
            <w:shd w:val="clear" w:color="auto" w:fill="auto"/>
            <w:vAlign w:val="bottom"/>
          </w:tcPr>
          <w:p w14:paraId="74C3498A"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r>
      <w:tr w:rsidR="004D5A60" w:rsidRPr="000125BE" w14:paraId="5E15C1CB" w14:textId="77777777" w:rsidTr="004D5A60">
        <w:trPr>
          <w:trHeight w:val="374"/>
          <w:jc w:val="center"/>
        </w:trPr>
        <w:tc>
          <w:tcPr>
            <w:tcW w:w="562" w:type="dxa"/>
            <w:shd w:val="clear" w:color="auto" w:fill="auto"/>
            <w:vAlign w:val="center"/>
          </w:tcPr>
          <w:p w14:paraId="47B6982A"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2</w:t>
            </w:r>
          </w:p>
        </w:tc>
        <w:tc>
          <w:tcPr>
            <w:tcW w:w="6237" w:type="dxa"/>
            <w:shd w:val="clear" w:color="auto" w:fill="auto"/>
            <w:vAlign w:val="bottom"/>
          </w:tcPr>
          <w:p w14:paraId="42F8583B" w14:textId="77777777" w:rsidR="004D5A60" w:rsidRPr="000125BE" w:rsidRDefault="004D5A60" w:rsidP="004D5A60">
            <w:pPr>
              <w:widowControl w:val="0"/>
              <w:spacing w:after="0" w:line="360" w:lineRule="auto"/>
              <w:jc w:val="both"/>
              <w:rPr>
                <w:rFonts w:ascii="Times New Roman" w:eastAsia="Times New Roman" w:hAnsi="Times New Roman"/>
                <w:bCs/>
                <w:sz w:val="26"/>
                <w:szCs w:val="26"/>
              </w:rPr>
            </w:pPr>
            <w:r w:rsidRPr="000125BE">
              <w:rPr>
                <w:rFonts w:ascii="Times New Roman" w:hAnsi="Times New Roman" w:cs="Times New Roman"/>
                <w:sz w:val="26"/>
                <w:szCs w:val="26"/>
                <w:shd w:val="clear" w:color="auto" w:fill="FFFFFF"/>
              </w:rPr>
              <w:t>Trao đổi được các kinh nghiệm đóng góp vào sự phát triển của khoa và chuyên ngành</w:t>
            </w:r>
          </w:p>
        </w:tc>
        <w:tc>
          <w:tcPr>
            <w:tcW w:w="426" w:type="dxa"/>
            <w:shd w:val="clear" w:color="auto" w:fill="auto"/>
            <w:vAlign w:val="bottom"/>
          </w:tcPr>
          <w:p w14:paraId="4C5D992A" w14:textId="77777777" w:rsidR="004D5A60" w:rsidRPr="000125BE" w:rsidRDefault="004D5A60" w:rsidP="004D5A60">
            <w:pPr>
              <w:widowControl w:val="0"/>
              <w:spacing w:after="0" w:line="360" w:lineRule="auto"/>
              <w:rPr>
                <w:rFonts w:ascii="Times New Roman" w:eastAsia="Times New Roman" w:hAnsi="Times New Roman"/>
                <w:b/>
                <w:sz w:val="26"/>
                <w:szCs w:val="26"/>
              </w:rPr>
            </w:pPr>
          </w:p>
        </w:tc>
        <w:tc>
          <w:tcPr>
            <w:tcW w:w="425" w:type="dxa"/>
            <w:shd w:val="clear" w:color="auto" w:fill="auto"/>
            <w:vAlign w:val="bottom"/>
          </w:tcPr>
          <w:p w14:paraId="3DC9AFE8"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5" w:type="dxa"/>
            <w:shd w:val="clear" w:color="auto" w:fill="auto"/>
            <w:vAlign w:val="bottom"/>
          </w:tcPr>
          <w:p w14:paraId="7D6E3457"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32" w:type="dxa"/>
            <w:shd w:val="clear" w:color="auto" w:fill="auto"/>
            <w:vAlign w:val="bottom"/>
          </w:tcPr>
          <w:p w14:paraId="07DADE60"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19" w:type="dxa"/>
            <w:shd w:val="clear" w:color="auto" w:fill="auto"/>
            <w:vAlign w:val="bottom"/>
          </w:tcPr>
          <w:p w14:paraId="7291CA96"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r>
      <w:tr w:rsidR="004D5A60" w:rsidRPr="000125BE" w14:paraId="299C7EF3" w14:textId="77777777" w:rsidTr="004D5A60">
        <w:trPr>
          <w:trHeight w:val="374"/>
          <w:jc w:val="center"/>
        </w:trPr>
        <w:tc>
          <w:tcPr>
            <w:tcW w:w="562" w:type="dxa"/>
            <w:shd w:val="clear" w:color="auto" w:fill="auto"/>
            <w:vAlign w:val="center"/>
          </w:tcPr>
          <w:p w14:paraId="03B878C5"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3</w:t>
            </w:r>
          </w:p>
        </w:tc>
        <w:tc>
          <w:tcPr>
            <w:tcW w:w="6237" w:type="dxa"/>
            <w:shd w:val="clear" w:color="auto" w:fill="auto"/>
            <w:vAlign w:val="bottom"/>
          </w:tcPr>
          <w:p w14:paraId="56FDBFE2"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hAnsi="Times New Roman" w:cs="Times New Roman"/>
                <w:sz w:val="26"/>
                <w:szCs w:val="26"/>
              </w:rPr>
              <w:t>Thực hiện được việc rà soát, điều chỉnh chương trình đào tạo, đề cương chi tiết học phần theo phân công</w:t>
            </w:r>
          </w:p>
        </w:tc>
        <w:tc>
          <w:tcPr>
            <w:tcW w:w="426" w:type="dxa"/>
            <w:shd w:val="clear" w:color="auto" w:fill="auto"/>
            <w:vAlign w:val="bottom"/>
          </w:tcPr>
          <w:p w14:paraId="5FB72248"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0FAB148D"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31402A6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05A6BE2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68DAB69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bl>
    <w:p w14:paraId="73BF08EA" w14:textId="77777777" w:rsidR="004D5A60" w:rsidRPr="000125BE" w:rsidRDefault="004D5A60" w:rsidP="004D5A60">
      <w:pPr>
        <w:spacing w:line="240" w:lineRule="auto"/>
        <w:rPr>
          <w:rFonts w:ascii="Times New Roman" w:eastAsia="Times New Roman" w:hAnsi="Times New Roman"/>
          <w:b/>
          <w:sz w:val="26"/>
          <w:szCs w:val="26"/>
          <w:lang w:val="vi-VN"/>
        </w:rPr>
      </w:pPr>
    </w:p>
    <w:p w14:paraId="02C5F4A5" w14:textId="77777777" w:rsidR="004D5A60" w:rsidRPr="000125BE" w:rsidRDefault="004D5A60" w:rsidP="004D5A60">
      <w:pPr>
        <w:rPr>
          <w:rFonts w:ascii="Times New Roman" w:eastAsia="Times New Roman" w:hAnsi="Times New Roman"/>
          <w:b/>
          <w:sz w:val="26"/>
          <w:szCs w:val="26"/>
          <w:lang w:val="vi-VN"/>
        </w:rPr>
      </w:pPr>
      <w:r w:rsidRPr="000125BE">
        <w:rPr>
          <w:rFonts w:ascii="Times New Roman" w:eastAsia="Times New Roman" w:hAnsi="Times New Roman"/>
          <w:b/>
          <w:sz w:val="26"/>
          <w:szCs w:val="26"/>
          <w:lang w:val="vi-VN"/>
        </w:rPr>
        <w:t xml:space="preserve">Câu 12. Thực trạng năng lực </w:t>
      </w:r>
      <w:r w:rsidRPr="000125BE">
        <w:rPr>
          <w:rFonts w:ascii="Times New Roman" w:hAnsi="Times New Roman" w:cs="Times New Roman"/>
          <w:b/>
          <w:sz w:val="26"/>
          <w:szCs w:val="26"/>
          <w:lang w:val="vi-VN"/>
        </w:rPr>
        <w:t>phát triển quan hệ xã hội</w:t>
      </w:r>
      <w:r w:rsidRPr="000125BE">
        <w:rPr>
          <w:rFonts w:ascii="Times New Roman" w:eastAsia="Times New Roman" w:hAnsi="Times New Roman"/>
          <w:b/>
          <w:sz w:val="26"/>
          <w:szCs w:val="26"/>
          <w:lang w:val="vi-VN"/>
        </w:rPr>
        <w:t xml:space="preserve"> và phục vụ cộng đồng của giảng viên ở trường Thầy/Cô đang công tác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237"/>
        <w:gridCol w:w="426"/>
        <w:gridCol w:w="425"/>
        <w:gridCol w:w="425"/>
        <w:gridCol w:w="432"/>
        <w:gridCol w:w="419"/>
      </w:tblGrid>
      <w:tr w:rsidR="004D5A60" w:rsidRPr="000125BE" w14:paraId="479D26C0" w14:textId="77777777" w:rsidTr="004D5A60">
        <w:trPr>
          <w:trHeight w:val="374"/>
          <w:jc w:val="center"/>
        </w:trPr>
        <w:tc>
          <w:tcPr>
            <w:tcW w:w="562" w:type="dxa"/>
            <w:shd w:val="clear" w:color="auto" w:fill="auto"/>
            <w:vAlign w:val="center"/>
          </w:tcPr>
          <w:p w14:paraId="7F470653"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TT</w:t>
            </w:r>
          </w:p>
        </w:tc>
        <w:tc>
          <w:tcPr>
            <w:tcW w:w="6237" w:type="dxa"/>
            <w:shd w:val="clear" w:color="auto" w:fill="auto"/>
            <w:vAlign w:val="center"/>
          </w:tcPr>
          <w:p w14:paraId="62CA9AAF"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Nội dung</w:t>
            </w:r>
          </w:p>
        </w:tc>
        <w:tc>
          <w:tcPr>
            <w:tcW w:w="426" w:type="dxa"/>
            <w:shd w:val="clear" w:color="auto" w:fill="auto"/>
            <w:vAlign w:val="center"/>
          </w:tcPr>
          <w:p w14:paraId="119D1826"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5</w:t>
            </w:r>
          </w:p>
        </w:tc>
        <w:tc>
          <w:tcPr>
            <w:tcW w:w="425" w:type="dxa"/>
            <w:shd w:val="clear" w:color="auto" w:fill="auto"/>
            <w:vAlign w:val="center"/>
          </w:tcPr>
          <w:p w14:paraId="52B424D9"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4</w:t>
            </w:r>
          </w:p>
        </w:tc>
        <w:tc>
          <w:tcPr>
            <w:tcW w:w="425" w:type="dxa"/>
            <w:shd w:val="clear" w:color="auto" w:fill="auto"/>
            <w:vAlign w:val="center"/>
          </w:tcPr>
          <w:p w14:paraId="63F677C4"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3</w:t>
            </w:r>
          </w:p>
        </w:tc>
        <w:tc>
          <w:tcPr>
            <w:tcW w:w="432" w:type="dxa"/>
            <w:shd w:val="clear" w:color="auto" w:fill="auto"/>
            <w:vAlign w:val="center"/>
          </w:tcPr>
          <w:p w14:paraId="015D795E"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2</w:t>
            </w:r>
          </w:p>
        </w:tc>
        <w:tc>
          <w:tcPr>
            <w:tcW w:w="419" w:type="dxa"/>
            <w:shd w:val="clear" w:color="auto" w:fill="auto"/>
            <w:vAlign w:val="center"/>
          </w:tcPr>
          <w:p w14:paraId="7A05B27C"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1</w:t>
            </w:r>
          </w:p>
        </w:tc>
      </w:tr>
      <w:tr w:rsidR="004D5A60" w:rsidRPr="000125BE" w14:paraId="6B5209F1" w14:textId="77777777" w:rsidTr="004D5A60">
        <w:trPr>
          <w:trHeight w:val="374"/>
          <w:jc w:val="center"/>
        </w:trPr>
        <w:tc>
          <w:tcPr>
            <w:tcW w:w="562" w:type="dxa"/>
            <w:shd w:val="clear" w:color="auto" w:fill="auto"/>
            <w:vAlign w:val="center"/>
          </w:tcPr>
          <w:p w14:paraId="72E461BF"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1</w:t>
            </w:r>
          </w:p>
        </w:tc>
        <w:tc>
          <w:tcPr>
            <w:tcW w:w="6237" w:type="dxa"/>
            <w:shd w:val="clear" w:color="auto" w:fill="auto"/>
            <w:vAlign w:val="bottom"/>
          </w:tcPr>
          <w:p w14:paraId="3E86DFF6"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bCs/>
                <w:sz w:val="26"/>
                <w:szCs w:val="26"/>
              </w:rPr>
              <w:t>Giảng viên hợp tác với cơ sở giáo dục địa phương để triển khai các hoạt động NCKH, nghiên cứu thực tiễn</w:t>
            </w:r>
          </w:p>
        </w:tc>
        <w:tc>
          <w:tcPr>
            <w:tcW w:w="426" w:type="dxa"/>
            <w:shd w:val="clear" w:color="auto" w:fill="auto"/>
            <w:vAlign w:val="bottom"/>
          </w:tcPr>
          <w:p w14:paraId="574AB8B5"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689CD783"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64049BA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1FD5029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49D0D396"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4E11377C" w14:textId="77777777" w:rsidTr="004D5A60">
        <w:trPr>
          <w:trHeight w:val="374"/>
          <w:jc w:val="center"/>
        </w:trPr>
        <w:tc>
          <w:tcPr>
            <w:tcW w:w="562" w:type="dxa"/>
            <w:shd w:val="clear" w:color="auto" w:fill="auto"/>
            <w:vAlign w:val="center"/>
          </w:tcPr>
          <w:p w14:paraId="45544455"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2</w:t>
            </w:r>
          </w:p>
        </w:tc>
        <w:tc>
          <w:tcPr>
            <w:tcW w:w="6237" w:type="dxa"/>
            <w:shd w:val="clear" w:color="auto" w:fill="auto"/>
            <w:vAlign w:val="bottom"/>
          </w:tcPr>
          <w:p w14:paraId="4CCE4C5E" w14:textId="77777777" w:rsidR="004D5A60" w:rsidRPr="000125BE" w:rsidRDefault="004D5A60" w:rsidP="004D5A60">
            <w:pPr>
              <w:widowControl w:val="0"/>
              <w:spacing w:after="0" w:line="360" w:lineRule="auto"/>
              <w:jc w:val="both"/>
              <w:rPr>
                <w:rFonts w:ascii="Times New Roman" w:eastAsia="Times New Roman" w:hAnsi="Times New Roman"/>
                <w:bCs/>
                <w:sz w:val="26"/>
                <w:szCs w:val="26"/>
              </w:rPr>
            </w:pPr>
            <w:r w:rsidRPr="000125BE">
              <w:rPr>
                <w:rFonts w:ascii="Times New Roman" w:eastAsia="Times New Roman" w:hAnsi="Times New Roman"/>
                <w:spacing w:val="6"/>
                <w:sz w:val="26"/>
                <w:szCs w:val="26"/>
              </w:rPr>
              <w:t>Giảng viên đóng góp ý kiến xây dựng chương trình, đề án giáo dục của địa phương</w:t>
            </w:r>
          </w:p>
        </w:tc>
        <w:tc>
          <w:tcPr>
            <w:tcW w:w="426" w:type="dxa"/>
            <w:shd w:val="clear" w:color="auto" w:fill="auto"/>
            <w:vAlign w:val="bottom"/>
          </w:tcPr>
          <w:p w14:paraId="215483AC"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424C28F0"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ECB55A7"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59A1D90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3110015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36B107A3" w14:textId="77777777" w:rsidTr="004D5A60">
        <w:trPr>
          <w:trHeight w:val="374"/>
          <w:jc w:val="center"/>
        </w:trPr>
        <w:tc>
          <w:tcPr>
            <w:tcW w:w="562" w:type="dxa"/>
            <w:shd w:val="clear" w:color="auto" w:fill="auto"/>
            <w:vAlign w:val="center"/>
          </w:tcPr>
          <w:p w14:paraId="058A5CB4"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3</w:t>
            </w:r>
          </w:p>
        </w:tc>
        <w:tc>
          <w:tcPr>
            <w:tcW w:w="6237" w:type="dxa"/>
            <w:shd w:val="clear" w:color="auto" w:fill="auto"/>
            <w:vAlign w:val="bottom"/>
          </w:tcPr>
          <w:p w14:paraId="281311E6" w14:textId="77777777" w:rsidR="004D5A60" w:rsidRPr="000125BE" w:rsidRDefault="004D5A60" w:rsidP="004D5A60">
            <w:pPr>
              <w:widowControl w:val="0"/>
              <w:spacing w:after="0" w:line="360" w:lineRule="auto"/>
              <w:jc w:val="both"/>
              <w:rPr>
                <w:rFonts w:ascii="Times New Roman" w:eastAsia="Times New Roman" w:hAnsi="Times New Roman"/>
                <w:spacing w:val="6"/>
                <w:sz w:val="26"/>
                <w:szCs w:val="26"/>
              </w:rPr>
            </w:pPr>
            <w:r w:rsidRPr="000125BE">
              <w:rPr>
                <w:rFonts w:ascii="Times New Roman" w:eastAsia="Times New Roman" w:hAnsi="Times New Roman"/>
                <w:bCs/>
                <w:sz w:val="26"/>
                <w:szCs w:val="26"/>
              </w:rPr>
              <w:t>Giảng viên tham gia phản biện các vấn đề giáo dục ở địa phương</w:t>
            </w:r>
          </w:p>
        </w:tc>
        <w:tc>
          <w:tcPr>
            <w:tcW w:w="426" w:type="dxa"/>
            <w:shd w:val="clear" w:color="auto" w:fill="auto"/>
            <w:vAlign w:val="bottom"/>
          </w:tcPr>
          <w:p w14:paraId="7EA27A58"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3A3C815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3E3B051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793EB09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750AB43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15B6832C" w14:textId="77777777" w:rsidTr="004D5A60">
        <w:trPr>
          <w:trHeight w:val="374"/>
          <w:jc w:val="center"/>
        </w:trPr>
        <w:tc>
          <w:tcPr>
            <w:tcW w:w="562" w:type="dxa"/>
            <w:shd w:val="clear" w:color="auto" w:fill="auto"/>
            <w:vAlign w:val="center"/>
          </w:tcPr>
          <w:p w14:paraId="407EC7B7"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4</w:t>
            </w:r>
          </w:p>
        </w:tc>
        <w:tc>
          <w:tcPr>
            <w:tcW w:w="6237" w:type="dxa"/>
            <w:shd w:val="clear" w:color="auto" w:fill="auto"/>
            <w:vAlign w:val="bottom"/>
          </w:tcPr>
          <w:p w14:paraId="5AC0869A"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Thiết lập quan hệ với tổ chức xã hội, cộng đồng nghề nghiệp</w:t>
            </w:r>
          </w:p>
        </w:tc>
        <w:tc>
          <w:tcPr>
            <w:tcW w:w="426" w:type="dxa"/>
            <w:shd w:val="clear" w:color="auto" w:fill="auto"/>
            <w:vAlign w:val="bottom"/>
          </w:tcPr>
          <w:p w14:paraId="26F8BAF5"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2F2909E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546D553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016AA2E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72F7564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5AC0EB15" w14:textId="77777777" w:rsidTr="004D5A60">
        <w:trPr>
          <w:trHeight w:val="374"/>
          <w:jc w:val="center"/>
        </w:trPr>
        <w:tc>
          <w:tcPr>
            <w:tcW w:w="562" w:type="dxa"/>
            <w:shd w:val="clear" w:color="auto" w:fill="auto"/>
            <w:vAlign w:val="center"/>
          </w:tcPr>
          <w:p w14:paraId="15D2DAAC"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5</w:t>
            </w:r>
          </w:p>
        </w:tc>
        <w:tc>
          <w:tcPr>
            <w:tcW w:w="6237" w:type="dxa"/>
            <w:shd w:val="clear" w:color="auto" w:fill="auto"/>
            <w:vAlign w:val="bottom"/>
          </w:tcPr>
          <w:p w14:paraId="551BA7FD"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Tham gia hoạt động đoàn thể</w:t>
            </w:r>
          </w:p>
        </w:tc>
        <w:tc>
          <w:tcPr>
            <w:tcW w:w="426" w:type="dxa"/>
            <w:shd w:val="clear" w:color="auto" w:fill="auto"/>
            <w:vAlign w:val="bottom"/>
          </w:tcPr>
          <w:p w14:paraId="210874E5"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5C7942D1"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33052CA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688F15F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544AF5B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bl>
    <w:p w14:paraId="360765A9" w14:textId="77777777" w:rsidR="004D5A60" w:rsidRPr="000125BE" w:rsidRDefault="004D5A60" w:rsidP="004D5A60">
      <w:pPr>
        <w:widowControl w:val="0"/>
        <w:spacing w:after="0" w:line="240" w:lineRule="auto"/>
        <w:ind w:right="20"/>
        <w:jc w:val="both"/>
        <w:rPr>
          <w:rFonts w:ascii="Times New Roman" w:eastAsia="Times New Roman" w:hAnsi="Times New Roman"/>
          <w:b/>
          <w:sz w:val="26"/>
          <w:szCs w:val="26"/>
          <w:lang w:val="vi-VN"/>
        </w:rPr>
      </w:pPr>
    </w:p>
    <w:p w14:paraId="54D3E6D9"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r w:rsidRPr="000125BE">
        <w:rPr>
          <w:rFonts w:ascii="Times New Roman" w:eastAsia="Times New Roman" w:hAnsi="Times New Roman"/>
          <w:b/>
          <w:sz w:val="26"/>
          <w:szCs w:val="26"/>
          <w:lang w:val="vi-VN"/>
        </w:rPr>
        <w:t xml:space="preserve">Câu 13. Thực trạng năng lực sử dụng ngoại ngữ và công nghệ thông tin của giảng viên theo vị trí việc làm ở trường Thầy/Cô đang công tác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379"/>
        <w:gridCol w:w="425"/>
        <w:gridCol w:w="426"/>
        <w:gridCol w:w="425"/>
        <w:gridCol w:w="425"/>
        <w:gridCol w:w="425"/>
      </w:tblGrid>
      <w:tr w:rsidR="004D5A60" w:rsidRPr="000125BE" w14:paraId="09FC0351" w14:textId="77777777" w:rsidTr="004D5A60">
        <w:trPr>
          <w:trHeight w:val="374"/>
          <w:jc w:val="center"/>
        </w:trPr>
        <w:tc>
          <w:tcPr>
            <w:tcW w:w="562" w:type="dxa"/>
            <w:shd w:val="clear" w:color="auto" w:fill="auto"/>
            <w:vAlign w:val="center"/>
          </w:tcPr>
          <w:p w14:paraId="604C0698"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TT</w:t>
            </w:r>
          </w:p>
        </w:tc>
        <w:tc>
          <w:tcPr>
            <w:tcW w:w="6379" w:type="dxa"/>
            <w:shd w:val="clear" w:color="auto" w:fill="auto"/>
            <w:vAlign w:val="center"/>
          </w:tcPr>
          <w:p w14:paraId="5FA5E768"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Nội dung</w:t>
            </w:r>
          </w:p>
        </w:tc>
        <w:tc>
          <w:tcPr>
            <w:tcW w:w="425" w:type="dxa"/>
            <w:shd w:val="clear" w:color="auto" w:fill="auto"/>
            <w:vAlign w:val="center"/>
          </w:tcPr>
          <w:p w14:paraId="7AAB7A16"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5</w:t>
            </w:r>
          </w:p>
        </w:tc>
        <w:tc>
          <w:tcPr>
            <w:tcW w:w="426" w:type="dxa"/>
            <w:shd w:val="clear" w:color="auto" w:fill="auto"/>
            <w:vAlign w:val="center"/>
          </w:tcPr>
          <w:p w14:paraId="1F77A11E"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4</w:t>
            </w:r>
          </w:p>
        </w:tc>
        <w:tc>
          <w:tcPr>
            <w:tcW w:w="425" w:type="dxa"/>
            <w:shd w:val="clear" w:color="auto" w:fill="auto"/>
            <w:vAlign w:val="center"/>
          </w:tcPr>
          <w:p w14:paraId="4B6CD0F1"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3</w:t>
            </w:r>
          </w:p>
        </w:tc>
        <w:tc>
          <w:tcPr>
            <w:tcW w:w="425" w:type="dxa"/>
            <w:shd w:val="clear" w:color="auto" w:fill="auto"/>
            <w:vAlign w:val="center"/>
          </w:tcPr>
          <w:p w14:paraId="28988D9C"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2</w:t>
            </w:r>
          </w:p>
        </w:tc>
        <w:tc>
          <w:tcPr>
            <w:tcW w:w="425" w:type="dxa"/>
            <w:shd w:val="clear" w:color="auto" w:fill="auto"/>
            <w:vAlign w:val="center"/>
          </w:tcPr>
          <w:p w14:paraId="7F7D6E43"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1</w:t>
            </w:r>
          </w:p>
        </w:tc>
      </w:tr>
      <w:tr w:rsidR="004D5A60" w:rsidRPr="000125BE" w14:paraId="4F030441" w14:textId="77777777" w:rsidTr="004D5A60">
        <w:trPr>
          <w:trHeight w:val="374"/>
          <w:jc w:val="center"/>
        </w:trPr>
        <w:tc>
          <w:tcPr>
            <w:tcW w:w="562" w:type="dxa"/>
            <w:shd w:val="clear" w:color="auto" w:fill="auto"/>
            <w:vAlign w:val="center"/>
          </w:tcPr>
          <w:p w14:paraId="24180163"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1</w:t>
            </w:r>
          </w:p>
        </w:tc>
        <w:tc>
          <w:tcPr>
            <w:tcW w:w="6379" w:type="dxa"/>
            <w:shd w:val="clear" w:color="auto" w:fill="auto"/>
            <w:vAlign w:val="bottom"/>
          </w:tcPr>
          <w:p w14:paraId="47F9E6F7"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Đọc, hiểu được tài liệu chuyên ngành bằng tiếng nước ngoài</w:t>
            </w:r>
          </w:p>
        </w:tc>
        <w:tc>
          <w:tcPr>
            <w:tcW w:w="425" w:type="dxa"/>
            <w:shd w:val="clear" w:color="auto" w:fill="auto"/>
            <w:vAlign w:val="bottom"/>
          </w:tcPr>
          <w:p w14:paraId="591E6DD1"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6" w:type="dxa"/>
            <w:shd w:val="clear" w:color="auto" w:fill="auto"/>
            <w:vAlign w:val="bottom"/>
          </w:tcPr>
          <w:p w14:paraId="7F67CDD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4C50353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3C16CB9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518DFBD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2A15B461" w14:textId="77777777" w:rsidTr="004D5A60">
        <w:trPr>
          <w:trHeight w:val="374"/>
          <w:jc w:val="center"/>
        </w:trPr>
        <w:tc>
          <w:tcPr>
            <w:tcW w:w="562" w:type="dxa"/>
            <w:shd w:val="clear" w:color="auto" w:fill="auto"/>
            <w:vAlign w:val="center"/>
          </w:tcPr>
          <w:p w14:paraId="41C6FE57"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2</w:t>
            </w:r>
          </w:p>
        </w:tc>
        <w:tc>
          <w:tcPr>
            <w:tcW w:w="6379" w:type="dxa"/>
            <w:shd w:val="clear" w:color="auto" w:fill="auto"/>
            <w:vAlign w:val="bottom"/>
          </w:tcPr>
          <w:p w14:paraId="0A182973"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Sử dụng được ngoại ngữ để giảng dạy và nghiên cứu</w:t>
            </w:r>
          </w:p>
        </w:tc>
        <w:tc>
          <w:tcPr>
            <w:tcW w:w="425" w:type="dxa"/>
            <w:shd w:val="clear" w:color="auto" w:fill="auto"/>
            <w:vAlign w:val="bottom"/>
          </w:tcPr>
          <w:p w14:paraId="5BFACC16"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6" w:type="dxa"/>
            <w:shd w:val="clear" w:color="auto" w:fill="auto"/>
            <w:vAlign w:val="bottom"/>
          </w:tcPr>
          <w:p w14:paraId="3F74416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69FD1AD3"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2DFB02C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11A60B8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4EF29860" w14:textId="77777777" w:rsidTr="004D5A60">
        <w:trPr>
          <w:trHeight w:val="374"/>
          <w:jc w:val="center"/>
        </w:trPr>
        <w:tc>
          <w:tcPr>
            <w:tcW w:w="562" w:type="dxa"/>
            <w:shd w:val="clear" w:color="auto" w:fill="auto"/>
            <w:vAlign w:val="center"/>
          </w:tcPr>
          <w:p w14:paraId="1DB5C1C3"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3</w:t>
            </w:r>
          </w:p>
        </w:tc>
        <w:tc>
          <w:tcPr>
            <w:tcW w:w="6379" w:type="dxa"/>
            <w:shd w:val="clear" w:color="auto" w:fill="auto"/>
            <w:vAlign w:val="bottom"/>
          </w:tcPr>
          <w:p w14:paraId="60D7051E"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Khai thác, sử dụng được phần mềm trong tổ chức dạy học</w:t>
            </w:r>
          </w:p>
        </w:tc>
        <w:tc>
          <w:tcPr>
            <w:tcW w:w="425" w:type="dxa"/>
            <w:shd w:val="clear" w:color="auto" w:fill="auto"/>
            <w:vAlign w:val="bottom"/>
          </w:tcPr>
          <w:p w14:paraId="33EC4157"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6" w:type="dxa"/>
            <w:shd w:val="clear" w:color="auto" w:fill="auto"/>
            <w:vAlign w:val="bottom"/>
          </w:tcPr>
          <w:p w14:paraId="0993809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AB926D3"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2C13642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EF66E4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7FEF89F0" w14:textId="77777777" w:rsidTr="004D5A60">
        <w:trPr>
          <w:trHeight w:val="374"/>
          <w:jc w:val="center"/>
        </w:trPr>
        <w:tc>
          <w:tcPr>
            <w:tcW w:w="562" w:type="dxa"/>
            <w:shd w:val="clear" w:color="auto" w:fill="auto"/>
            <w:vAlign w:val="center"/>
          </w:tcPr>
          <w:p w14:paraId="4BCC8666"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4</w:t>
            </w:r>
          </w:p>
        </w:tc>
        <w:tc>
          <w:tcPr>
            <w:tcW w:w="6379" w:type="dxa"/>
            <w:shd w:val="clear" w:color="auto" w:fill="auto"/>
            <w:vAlign w:val="bottom"/>
          </w:tcPr>
          <w:p w14:paraId="004CC3A3"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Ứng dụng CNTT trong đánh giá kết quả học tập của người học</w:t>
            </w:r>
          </w:p>
        </w:tc>
        <w:tc>
          <w:tcPr>
            <w:tcW w:w="425" w:type="dxa"/>
            <w:shd w:val="clear" w:color="auto" w:fill="auto"/>
            <w:vAlign w:val="bottom"/>
          </w:tcPr>
          <w:p w14:paraId="1BF9E9C2"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6" w:type="dxa"/>
            <w:shd w:val="clear" w:color="auto" w:fill="auto"/>
            <w:vAlign w:val="bottom"/>
          </w:tcPr>
          <w:p w14:paraId="5D896B07"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BDBD291"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3B29FB83"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54A2ADB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bl>
    <w:p w14:paraId="238BC66F" w14:textId="77777777" w:rsidR="004D5A60" w:rsidRPr="000125BE" w:rsidRDefault="004D5A60" w:rsidP="004D5A60">
      <w:pPr>
        <w:widowControl w:val="0"/>
        <w:tabs>
          <w:tab w:val="left" w:pos="1880"/>
        </w:tabs>
        <w:spacing w:after="0" w:line="360" w:lineRule="auto"/>
        <w:jc w:val="both"/>
        <w:rPr>
          <w:rFonts w:ascii="Times New Roman Bold" w:hAnsi="Times New Roman Bold" w:cs="Times New Roman"/>
          <w:b/>
          <w:spacing w:val="-4"/>
          <w:sz w:val="26"/>
          <w:szCs w:val="26"/>
        </w:rPr>
      </w:pPr>
      <w:r w:rsidRPr="000125BE">
        <w:rPr>
          <w:rFonts w:ascii="Times New Roman Bold" w:hAnsi="Times New Roman Bold" w:cs="Times New Roman"/>
          <w:b/>
          <w:spacing w:val="-4"/>
          <w:sz w:val="26"/>
          <w:szCs w:val="26"/>
        </w:rPr>
        <w:lastRenderedPageBreak/>
        <w:t>PHẦN III. ĐÁNH GIÁ VỀ THỰC TRẠNG QUẢN LÝ ĐỘI NGŨ GIẢNG VIÊN</w:t>
      </w:r>
    </w:p>
    <w:p w14:paraId="444848BF" w14:textId="77777777" w:rsidR="004D5A60" w:rsidRPr="000125BE" w:rsidRDefault="004D5A60" w:rsidP="004D5A60">
      <w:pPr>
        <w:widowControl w:val="0"/>
        <w:tabs>
          <w:tab w:val="left" w:pos="1880"/>
        </w:tabs>
        <w:spacing w:after="0" w:line="360" w:lineRule="auto"/>
        <w:jc w:val="both"/>
        <w:rPr>
          <w:rFonts w:ascii="Times New Roman" w:hAnsi="Times New Roman" w:cs="Times New Roman"/>
          <w:b/>
          <w:sz w:val="26"/>
          <w:szCs w:val="26"/>
        </w:rPr>
      </w:pPr>
      <w:r w:rsidRPr="000125BE">
        <w:rPr>
          <w:rFonts w:ascii="Times New Roman" w:hAnsi="Times New Roman" w:cs="Times New Roman"/>
          <w:b/>
          <w:sz w:val="26"/>
          <w:szCs w:val="26"/>
        </w:rPr>
        <w:t xml:space="preserve">Câu 14. Thực trạng xây dựng quy hoạch đội ngũ giảng viên theo vị trí việc làm ở trường Thầy/Cô đang công tác.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5669"/>
        <w:gridCol w:w="426"/>
        <w:gridCol w:w="425"/>
        <w:gridCol w:w="567"/>
        <w:gridCol w:w="567"/>
        <w:gridCol w:w="554"/>
      </w:tblGrid>
      <w:tr w:rsidR="004D5A60" w:rsidRPr="000125BE" w14:paraId="4032AA6A" w14:textId="77777777" w:rsidTr="004D5A60">
        <w:tc>
          <w:tcPr>
            <w:tcW w:w="563" w:type="dxa"/>
            <w:vMerge w:val="restart"/>
            <w:shd w:val="clear" w:color="auto" w:fill="auto"/>
            <w:vAlign w:val="center"/>
          </w:tcPr>
          <w:p w14:paraId="241B989C"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TT</w:t>
            </w:r>
          </w:p>
        </w:tc>
        <w:tc>
          <w:tcPr>
            <w:tcW w:w="5669" w:type="dxa"/>
            <w:vMerge w:val="restart"/>
            <w:shd w:val="clear" w:color="auto" w:fill="auto"/>
            <w:vAlign w:val="center"/>
          </w:tcPr>
          <w:p w14:paraId="51BA6E9D"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Nội dung</w:t>
            </w:r>
          </w:p>
        </w:tc>
        <w:tc>
          <w:tcPr>
            <w:tcW w:w="2539" w:type="dxa"/>
            <w:gridSpan w:val="5"/>
            <w:shd w:val="clear" w:color="auto" w:fill="auto"/>
            <w:vAlign w:val="center"/>
          </w:tcPr>
          <w:p w14:paraId="783263FC"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Mức độ đánh giá</w:t>
            </w:r>
          </w:p>
        </w:tc>
      </w:tr>
      <w:tr w:rsidR="004D5A60" w:rsidRPr="000125BE" w14:paraId="5438342B" w14:textId="77777777" w:rsidTr="004D5A60">
        <w:tc>
          <w:tcPr>
            <w:tcW w:w="563" w:type="dxa"/>
            <w:vMerge/>
            <w:shd w:val="clear" w:color="auto" w:fill="auto"/>
            <w:vAlign w:val="center"/>
          </w:tcPr>
          <w:p w14:paraId="72C085B0"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tc>
        <w:tc>
          <w:tcPr>
            <w:tcW w:w="5669" w:type="dxa"/>
            <w:vMerge/>
            <w:shd w:val="clear" w:color="auto" w:fill="auto"/>
            <w:vAlign w:val="center"/>
          </w:tcPr>
          <w:p w14:paraId="5ED5A154"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tc>
        <w:tc>
          <w:tcPr>
            <w:tcW w:w="426" w:type="dxa"/>
            <w:shd w:val="clear" w:color="auto" w:fill="auto"/>
            <w:vAlign w:val="center"/>
          </w:tcPr>
          <w:p w14:paraId="449AFF0A"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425" w:type="dxa"/>
            <w:shd w:val="clear" w:color="auto" w:fill="auto"/>
            <w:vAlign w:val="center"/>
          </w:tcPr>
          <w:p w14:paraId="0936EF37"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shd w:val="clear" w:color="auto" w:fill="auto"/>
            <w:vAlign w:val="center"/>
          </w:tcPr>
          <w:p w14:paraId="1B83B686"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67" w:type="dxa"/>
            <w:shd w:val="clear" w:color="auto" w:fill="auto"/>
            <w:vAlign w:val="center"/>
          </w:tcPr>
          <w:p w14:paraId="26FDE63B"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54" w:type="dxa"/>
            <w:shd w:val="clear" w:color="auto" w:fill="auto"/>
            <w:vAlign w:val="center"/>
          </w:tcPr>
          <w:p w14:paraId="75763E12"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59515C18" w14:textId="77777777" w:rsidTr="004D5A60">
        <w:tc>
          <w:tcPr>
            <w:tcW w:w="563" w:type="dxa"/>
            <w:vAlign w:val="center"/>
          </w:tcPr>
          <w:p w14:paraId="0B364AB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1</w:t>
            </w:r>
          </w:p>
        </w:tc>
        <w:tc>
          <w:tcPr>
            <w:tcW w:w="5669" w:type="dxa"/>
          </w:tcPr>
          <w:p w14:paraId="3CDDE477"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Nhà trường tổ chức nghiên cứu các quy định của cấp trên về quy hoạch đội ngũ GV theo VTVL</w:t>
            </w:r>
          </w:p>
        </w:tc>
        <w:tc>
          <w:tcPr>
            <w:tcW w:w="426" w:type="dxa"/>
            <w:vAlign w:val="center"/>
          </w:tcPr>
          <w:p w14:paraId="27927EBA"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3A1462B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B1BC25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2FBAF3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7C7CC2F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68F9E609" w14:textId="77777777" w:rsidTr="004D5A60">
        <w:tc>
          <w:tcPr>
            <w:tcW w:w="563" w:type="dxa"/>
            <w:vAlign w:val="center"/>
          </w:tcPr>
          <w:p w14:paraId="2146EC0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2</w:t>
            </w:r>
          </w:p>
        </w:tc>
        <w:tc>
          <w:tcPr>
            <w:tcW w:w="5669" w:type="dxa"/>
          </w:tcPr>
          <w:p w14:paraId="38DA4E58"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Đánh giá thực trạng đội ngũ GV theo VTVL</w:t>
            </w:r>
          </w:p>
        </w:tc>
        <w:tc>
          <w:tcPr>
            <w:tcW w:w="426" w:type="dxa"/>
            <w:vAlign w:val="center"/>
          </w:tcPr>
          <w:p w14:paraId="29FC527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4FF4B0E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7932F8D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3820E8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1F75102A"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75CB93C8" w14:textId="77777777" w:rsidTr="004D5A60">
        <w:tc>
          <w:tcPr>
            <w:tcW w:w="563" w:type="dxa"/>
            <w:vAlign w:val="center"/>
          </w:tcPr>
          <w:p w14:paraId="55FACBB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3</w:t>
            </w:r>
          </w:p>
        </w:tc>
        <w:tc>
          <w:tcPr>
            <w:tcW w:w="5669" w:type="dxa"/>
          </w:tcPr>
          <w:p w14:paraId="11674E7C"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 xml:space="preserve">Xác định mục tiêu, nội dung quy hoạch đội ngũ GV về số lượng, cơ cấu, chất lượng theo VTVL </w:t>
            </w:r>
          </w:p>
        </w:tc>
        <w:tc>
          <w:tcPr>
            <w:tcW w:w="426" w:type="dxa"/>
            <w:vAlign w:val="center"/>
          </w:tcPr>
          <w:p w14:paraId="433A945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39595DF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475B0F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21268A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374539EA"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54129E9A" w14:textId="77777777" w:rsidTr="004D5A60">
        <w:tc>
          <w:tcPr>
            <w:tcW w:w="563" w:type="dxa"/>
            <w:vAlign w:val="center"/>
          </w:tcPr>
          <w:p w14:paraId="1DF14E5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4</w:t>
            </w:r>
          </w:p>
        </w:tc>
        <w:tc>
          <w:tcPr>
            <w:tcW w:w="5669" w:type="dxa"/>
          </w:tcPr>
          <w:p w14:paraId="4D56AAEE" w14:textId="77777777" w:rsidR="004D5A60" w:rsidRPr="000125BE" w:rsidRDefault="004D5A60" w:rsidP="004D5A60">
            <w:pPr>
              <w:widowControl w:val="0"/>
              <w:spacing w:after="0" w:line="360" w:lineRule="auto"/>
              <w:jc w:val="both"/>
              <w:rPr>
                <w:rFonts w:ascii="Times New Roman" w:hAnsi="Times New Roman" w:cs="Times New Roman"/>
                <w:sz w:val="26"/>
                <w:szCs w:val="26"/>
                <w:lang w:val="vi-VN"/>
              </w:rPr>
            </w:pPr>
            <w:r w:rsidRPr="000125BE">
              <w:rPr>
                <w:rFonts w:ascii="Times New Roman" w:hAnsi="Times New Roman" w:cs="Times New Roman"/>
                <w:sz w:val="26"/>
                <w:szCs w:val="26"/>
              </w:rPr>
              <w:t>Lựa chọn giải pháp để thực hiện quy hoạch đội ngũ GV theo VTVL</w:t>
            </w:r>
          </w:p>
        </w:tc>
        <w:tc>
          <w:tcPr>
            <w:tcW w:w="426" w:type="dxa"/>
            <w:vAlign w:val="center"/>
          </w:tcPr>
          <w:p w14:paraId="10E8521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3BA1155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DBC892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4E6F2F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1B02C37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2F1210D1" w14:textId="77777777" w:rsidTr="004D5A60">
        <w:tc>
          <w:tcPr>
            <w:tcW w:w="563" w:type="dxa"/>
            <w:vAlign w:val="center"/>
          </w:tcPr>
          <w:p w14:paraId="695B4E0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5</w:t>
            </w:r>
          </w:p>
        </w:tc>
        <w:tc>
          <w:tcPr>
            <w:tcW w:w="5669" w:type="dxa"/>
          </w:tcPr>
          <w:p w14:paraId="6ECCC1A6"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Lựa chọn công cụ đánh giá công tác quy hoạch đội ngũ GV theo VTVL gắn với các giải pháp đã đề xuất</w:t>
            </w:r>
          </w:p>
        </w:tc>
        <w:tc>
          <w:tcPr>
            <w:tcW w:w="426" w:type="dxa"/>
            <w:vAlign w:val="center"/>
          </w:tcPr>
          <w:p w14:paraId="402DE11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3B21C6EA"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9D8CD6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D4C024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5800BAF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02D2DC2D" w14:textId="77777777" w:rsidTr="004D5A60">
        <w:tc>
          <w:tcPr>
            <w:tcW w:w="563" w:type="dxa"/>
            <w:vAlign w:val="center"/>
          </w:tcPr>
          <w:p w14:paraId="631BEF6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6</w:t>
            </w:r>
          </w:p>
        </w:tc>
        <w:tc>
          <w:tcPr>
            <w:tcW w:w="5669" w:type="dxa"/>
          </w:tcPr>
          <w:p w14:paraId="41BC1537"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Bản quy hoạch thể hiện rõ trách nhiệm của từng đơn vị, cá nhân trong công tác quy hoạch phát triển đội ngũ GV theo VTVL</w:t>
            </w:r>
          </w:p>
        </w:tc>
        <w:tc>
          <w:tcPr>
            <w:tcW w:w="426" w:type="dxa"/>
            <w:vAlign w:val="center"/>
          </w:tcPr>
          <w:p w14:paraId="6786ADC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34C694F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414DE5D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6476D9E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3E9204E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157CA9A8" w14:textId="77777777" w:rsidTr="004D5A60">
        <w:tc>
          <w:tcPr>
            <w:tcW w:w="563" w:type="dxa"/>
            <w:vAlign w:val="center"/>
          </w:tcPr>
          <w:p w14:paraId="6E555E0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7</w:t>
            </w:r>
          </w:p>
        </w:tc>
        <w:tc>
          <w:tcPr>
            <w:tcW w:w="5669" w:type="dxa"/>
          </w:tcPr>
          <w:p w14:paraId="5C05D8F0"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Cán bộ, GV tham gia góp ý cho các bước thực hiện để đảm bảo tính dân chủ, khả thi của bản quy hoạch</w:t>
            </w:r>
          </w:p>
        </w:tc>
        <w:tc>
          <w:tcPr>
            <w:tcW w:w="426" w:type="dxa"/>
            <w:vAlign w:val="center"/>
          </w:tcPr>
          <w:p w14:paraId="6760533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756551A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4AF94F8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596BBC6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1527087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5E1D949B" w14:textId="77777777" w:rsidTr="004D5A60">
        <w:tc>
          <w:tcPr>
            <w:tcW w:w="563" w:type="dxa"/>
            <w:vAlign w:val="center"/>
          </w:tcPr>
          <w:p w14:paraId="6A853F2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8</w:t>
            </w:r>
          </w:p>
        </w:tc>
        <w:tc>
          <w:tcPr>
            <w:tcW w:w="5669" w:type="dxa"/>
          </w:tcPr>
          <w:p w14:paraId="14D408E5" w14:textId="77777777" w:rsidR="004D5A60" w:rsidRPr="000125BE" w:rsidRDefault="004D5A60" w:rsidP="004D5A60">
            <w:pPr>
              <w:widowControl w:val="0"/>
              <w:spacing w:after="0" w:line="360"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Xác định </w:t>
            </w:r>
            <w:r w:rsidRPr="000125BE">
              <w:rPr>
                <w:rFonts w:ascii="Times New Roman" w:hAnsi="Times New Roman" w:cs="Times New Roman"/>
                <w:sz w:val="26"/>
                <w:szCs w:val="26"/>
              </w:rPr>
              <w:t xml:space="preserve">rõ các </w:t>
            </w:r>
            <w:r w:rsidRPr="000125BE">
              <w:rPr>
                <w:rFonts w:ascii="Times New Roman" w:hAnsi="Times New Roman" w:cs="Times New Roman"/>
                <w:sz w:val="26"/>
                <w:szCs w:val="26"/>
                <w:lang w:val="vi-VN"/>
              </w:rPr>
              <w:t>điều kiện</w:t>
            </w:r>
            <w:r w:rsidRPr="000125BE">
              <w:rPr>
                <w:rFonts w:ascii="Times New Roman" w:hAnsi="Times New Roman" w:cs="Times New Roman"/>
                <w:sz w:val="26"/>
                <w:szCs w:val="26"/>
              </w:rPr>
              <w:t>, nguồn lực</w:t>
            </w:r>
            <w:r w:rsidRPr="000125BE">
              <w:rPr>
                <w:rFonts w:ascii="Times New Roman" w:hAnsi="Times New Roman" w:cs="Times New Roman"/>
                <w:sz w:val="26"/>
                <w:szCs w:val="26"/>
                <w:lang w:val="vi-VN"/>
              </w:rPr>
              <w:t xml:space="preserve"> đảm bảo thực hiện quy hoạch đội ngũ </w:t>
            </w:r>
            <w:r w:rsidRPr="000125BE">
              <w:rPr>
                <w:rFonts w:ascii="Times New Roman" w:hAnsi="Times New Roman" w:cs="Times New Roman"/>
                <w:sz w:val="26"/>
                <w:szCs w:val="26"/>
              </w:rPr>
              <w:t>GV theo VTVL</w:t>
            </w:r>
            <w:r w:rsidRPr="000125BE">
              <w:rPr>
                <w:rFonts w:ascii="Times New Roman" w:hAnsi="Times New Roman" w:cs="Times New Roman"/>
                <w:sz w:val="26"/>
                <w:szCs w:val="26"/>
                <w:lang w:val="vi-VN"/>
              </w:rPr>
              <w:t xml:space="preserve"> </w:t>
            </w:r>
          </w:p>
        </w:tc>
        <w:tc>
          <w:tcPr>
            <w:tcW w:w="426" w:type="dxa"/>
            <w:vAlign w:val="center"/>
          </w:tcPr>
          <w:p w14:paraId="2565F13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52E485E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3F1D97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0308F5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31F6A4D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4EACB324" w14:textId="77777777" w:rsidTr="004D5A60">
        <w:tc>
          <w:tcPr>
            <w:tcW w:w="563" w:type="dxa"/>
            <w:vAlign w:val="center"/>
          </w:tcPr>
          <w:p w14:paraId="2FDADE5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9</w:t>
            </w:r>
          </w:p>
        </w:tc>
        <w:tc>
          <w:tcPr>
            <w:tcW w:w="5669" w:type="dxa"/>
          </w:tcPr>
          <w:p w14:paraId="7A9190BD" w14:textId="77777777" w:rsidR="004D5A60" w:rsidRPr="000125BE" w:rsidRDefault="004D5A60" w:rsidP="004D5A60">
            <w:pPr>
              <w:widowControl w:val="0"/>
              <w:spacing w:after="0" w:line="360" w:lineRule="auto"/>
              <w:jc w:val="both"/>
              <w:rPr>
                <w:rFonts w:ascii="Times New Roman" w:hAnsi="Times New Roman" w:cs="Times New Roman"/>
                <w:sz w:val="26"/>
                <w:szCs w:val="26"/>
                <w:lang w:val="vi-VN"/>
              </w:rPr>
            </w:pPr>
            <w:r w:rsidRPr="000125BE">
              <w:rPr>
                <w:rFonts w:ascii="Times New Roman" w:hAnsi="Times New Roman" w:cs="Times New Roman"/>
                <w:sz w:val="26"/>
                <w:szCs w:val="26"/>
              </w:rPr>
              <w:t>Lập các loại kế hoạch phát triển đội ngũ GV theo số lượng, chất lượng</w:t>
            </w:r>
          </w:p>
        </w:tc>
        <w:tc>
          <w:tcPr>
            <w:tcW w:w="426" w:type="dxa"/>
            <w:vAlign w:val="center"/>
          </w:tcPr>
          <w:p w14:paraId="3D6AA5A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3F61252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CDBE35A"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6AADA96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234950C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44FC5E45" w14:textId="77777777" w:rsidTr="004D5A60">
        <w:tc>
          <w:tcPr>
            <w:tcW w:w="563" w:type="dxa"/>
            <w:vAlign w:val="center"/>
          </w:tcPr>
          <w:p w14:paraId="5261458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10</w:t>
            </w:r>
          </w:p>
        </w:tc>
        <w:tc>
          <w:tcPr>
            <w:tcW w:w="5669" w:type="dxa"/>
          </w:tcPr>
          <w:p w14:paraId="78B5BAB0"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Định kỳ xem xét, bổ sung, điều chỉnh quy hoạch đảm bảo tính khả thi và thực tiễn</w:t>
            </w:r>
          </w:p>
        </w:tc>
        <w:tc>
          <w:tcPr>
            <w:tcW w:w="426" w:type="dxa"/>
            <w:vAlign w:val="center"/>
          </w:tcPr>
          <w:p w14:paraId="6EC7DFE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04E6A02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E9BBBC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577FD4E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5E17755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bl>
    <w:p w14:paraId="20B95F99" w14:textId="77777777" w:rsidR="004D5A60" w:rsidRPr="000125BE" w:rsidRDefault="004D5A60" w:rsidP="004D5A60">
      <w:pPr>
        <w:widowControl w:val="0"/>
        <w:tabs>
          <w:tab w:val="left" w:pos="1880"/>
        </w:tabs>
        <w:spacing w:after="0" w:line="360" w:lineRule="auto"/>
        <w:jc w:val="both"/>
        <w:rPr>
          <w:rFonts w:ascii="Times New Roman" w:hAnsi="Times New Roman" w:cs="Times New Roman"/>
          <w:b/>
          <w:sz w:val="26"/>
          <w:szCs w:val="26"/>
        </w:rPr>
      </w:pPr>
    </w:p>
    <w:p w14:paraId="029544F5" w14:textId="77777777" w:rsidR="004D5A60" w:rsidRPr="000125BE" w:rsidRDefault="004D5A60" w:rsidP="004D5A60">
      <w:pPr>
        <w:rPr>
          <w:rFonts w:ascii="Times New Roman" w:hAnsi="Times New Roman" w:cs="Times New Roman"/>
          <w:b/>
          <w:sz w:val="26"/>
          <w:szCs w:val="26"/>
        </w:rPr>
      </w:pPr>
      <w:r w:rsidRPr="000125BE">
        <w:rPr>
          <w:rFonts w:ascii="Times New Roman" w:hAnsi="Times New Roman" w:cs="Times New Roman"/>
          <w:b/>
          <w:sz w:val="26"/>
          <w:szCs w:val="26"/>
        </w:rPr>
        <w:br w:type="page"/>
      </w:r>
    </w:p>
    <w:p w14:paraId="33830C59" w14:textId="77777777" w:rsidR="004D5A60" w:rsidRPr="000125BE" w:rsidRDefault="004D5A60" w:rsidP="004D5A60">
      <w:pPr>
        <w:widowControl w:val="0"/>
        <w:tabs>
          <w:tab w:val="left" w:pos="1880"/>
        </w:tabs>
        <w:spacing w:after="0" w:line="360" w:lineRule="auto"/>
        <w:jc w:val="both"/>
        <w:rPr>
          <w:rFonts w:ascii="Times New Roman" w:hAnsi="Times New Roman" w:cs="Times New Roman"/>
          <w:b/>
          <w:sz w:val="26"/>
          <w:szCs w:val="26"/>
        </w:rPr>
      </w:pPr>
      <w:r w:rsidRPr="000125BE">
        <w:rPr>
          <w:rFonts w:ascii="Times New Roman" w:hAnsi="Times New Roman" w:cs="Times New Roman"/>
          <w:b/>
          <w:sz w:val="26"/>
          <w:szCs w:val="26"/>
        </w:rPr>
        <w:lastRenderedPageBreak/>
        <w:t>Câu 15. Thực trạng t</w:t>
      </w:r>
      <w:r w:rsidRPr="000125BE">
        <w:rPr>
          <w:rFonts w:ascii="Times New Roman" w:hAnsi="Times New Roman" w:cs="Times New Roman"/>
          <w:b/>
          <w:sz w:val="26"/>
          <w:szCs w:val="26"/>
          <w:lang w:val="vi-VN"/>
        </w:rPr>
        <w:t xml:space="preserve">uyển dụng </w:t>
      </w:r>
      <w:r w:rsidRPr="000125BE">
        <w:rPr>
          <w:rFonts w:ascii="Times New Roman" w:hAnsi="Times New Roman" w:cs="Times New Roman"/>
          <w:b/>
          <w:sz w:val="26"/>
          <w:szCs w:val="26"/>
        </w:rPr>
        <w:t xml:space="preserve">đội ngũ giảng viên theo vị trí việc làm ở trường Thầy/Cô đang công tác.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5386"/>
        <w:gridCol w:w="567"/>
        <w:gridCol w:w="567"/>
        <w:gridCol w:w="567"/>
        <w:gridCol w:w="567"/>
        <w:gridCol w:w="554"/>
      </w:tblGrid>
      <w:tr w:rsidR="004D5A60" w:rsidRPr="000125BE" w14:paraId="7EE91353" w14:textId="77777777" w:rsidTr="004D5A60">
        <w:trPr>
          <w:jc w:val="center"/>
        </w:trPr>
        <w:tc>
          <w:tcPr>
            <w:tcW w:w="563" w:type="dxa"/>
            <w:vMerge w:val="restart"/>
            <w:shd w:val="clear" w:color="auto" w:fill="auto"/>
            <w:vAlign w:val="center"/>
          </w:tcPr>
          <w:p w14:paraId="457D85A8"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hAnsi="Times New Roman" w:cs="Times New Roman"/>
                <w:b/>
                <w:sz w:val="26"/>
                <w:szCs w:val="26"/>
              </w:rPr>
              <w:t>TT</w:t>
            </w:r>
          </w:p>
        </w:tc>
        <w:tc>
          <w:tcPr>
            <w:tcW w:w="5386" w:type="dxa"/>
            <w:vMerge w:val="restart"/>
            <w:shd w:val="clear" w:color="auto" w:fill="auto"/>
            <w:vAlign w:val="center"/>
          </w:tcPr>
          <w:p w14:paraId="7B7D47E8"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Nội dung</w:t>
            </w:r>
          </w:p>
        </w:tc>
        <w:tc>
          <w:tcPr>
            <w:tcW w:w="2822" w:type="dxa"/>
            <w:gridSpan w:val="5"/>
            <w:shd w:val="clear" w:color="auto" w:fill="auto"/>
            <w:vAlign w:val="center"/>
          </w:tcPr>
          <w:p w14:paraId="103C933C"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Mức độ đánh giá</w:t>
            </w:r>
          </w:p>
        </w:tc>
      </w:tr>
      <w:tr w:rsidR="004D5A60" w:rsidRPr="000125BE" w14:paraId="0D80D9CB" w14:textId="77777777" w:rsidTr="004D5A60">
        <w:trPr>
          <w:jc w:val="center"/>
        </w:trPr>
        <w:tc>
          <w:tcPr>
            <w:tcW w:w="563" w:type="dxa"/>
            <w:vMerge/>
            <w:shd w:val="clear" w:color="auto" w:fill="auto"/>
            <w:vAlign w:val="center"/>
          </w:tcPr>
          <w:p w14:paraId="4E974FA3"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vi-VN"/>
              </w:rPr>
            </w:pPr>
          </w:p>
        </w:tc>
        <w:tc>
          <w:tcPr>
            <w:tcW w:w="5386" w:type="dxa"/>
            <w:vMerge/>
            <w:shd w:val="clear" w:color="auto" w:fill="auto"/>
            <w:vAlign w:val="center"/>
          </w:tcPr>
          <w:p w14:paraId="1DD6FD0E"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vi-VN"/>
              </w:rPr>
            </w:pPr>
          </w:p>
        </w:tc>
        <w:tc>
          <w:tcPr>
            <w:tcW w:w="567" w:type="dxa"/>
            <w:shd w:val="clear" w:color="auto" w:fill="auto"/>
            <w:vAlign w:val="center"/>
          </w:tcPr>
          <w:p w14:paraId="5BB6B795"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shd w:val="clear" w:color="auto" w:fill="auto"/>
            <w:vAlign w:val="center"/>
          </w:tcPr>
          <w:p w14:paraId="0BADC37F"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shd w:val="clear" w:color="auto" w:fill="auto"/>
            <w:vAlign w:val="center"/>
          </w:tcPr>
          <w:p w14:paraId="243195FC"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67" w:type="dxa"/>
            <w:shd w:val="clear" w:color="auto" w:fill="auto"/>
            <w:vAlign w:val="center"/>
          </w:tcPr>
          <w:p w14:paraId="1D53BCE4"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54" w:type="dxa"/>
            <w:shd w:val="clear" w:color="auto" w:fill="auto"/>
            <w:vAlign w:val="center"/>
          </w:tcPr>
          <w:p w14:paraId="30823039"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21796652" w14:textId="77777777" w:rsidTr="004D5A60">
        <w:trPr>
          <w:jc w:val="center"/>
        </w:trPr>
        <w:tc>
          <w:tcPr>
            <w:tcW w:w="563" w:type="dxa"/>
            <w:shd w:val="clear" w:color="auto" w:fill="FFFFFF" w:themeFill="background1"/>
            <w:vAlign w:val="center"/>
          </w:tcPr>
          <w:p w14:paraId="2330077B"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1</w:t>
            </w:r>
          </w:p>
        </w:tc>
        <w:tc>
          <w:tcPr>
            <w:tcW w:w="5386" w:type="dxa"/>
            <w:shd w:val="clear" w:color="auto" w:fill="FFFFFF" w:themeFill="background1"/>
          </w:tcPr>
          <w:p w14:paraId="049BBF25"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Xác định VTVL GV cần bổ sung cho từng khoa</w:t>
            </w:r>
          </w:p>
        </w:tc>
        <w:tc>
          <w:tcPr>
            <w:tcW w:w="567" w:type="dxa"/>
            <w:shd w:val="clear" w:color="auto" w:fill="FFFFFF" w:themeFill="background1"/>
            <w:vAlign w:val="center"/>
          </w:tcPr>
          <w:p w14:paraId="6600B087"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43810CD3"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48D5D611"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4E8214BB"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shd w:val="clear" w:color="auto" w:fill="FFFFFF" w:themeFill="background1"/>
            <w:vAlign w:val="center"/>
          </w:tcPr>
          <w:p w14:paraId="6F621981"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64B89C38" w14:textId="77777777" w:rsidTr="004D5A60">
        <w:trPr>
          <w:jc w:val="center"/>
        </w:trPr>
        <w:tc>
          <w:tcPr>
            <w:tcW w:w="563" w:type="dxa"/>
            <w:shd w:val="clear" w:color="auto" w:fill="FFFFFF" w:themeFill="background1"/>
            <w:vAlign w:val="center"/>
          </w:tcPr>
          <w:p w14:paraId="49572663"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2</w:t>
            </w:r>
          </w:p>
        </w:tc>
        <w:tc>
          <w:tcPr>
            <w:tcW w:w="5386" w:type="dxa"/>
            <w:shd w:val="clear" w:color="auto" w:fill="FFFFFF" w:themeFill="background1"/>
          </w:tcPr>
          <w:p w14:paraId="2F68928F"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Xây dựng bản mô tả công việc, tiêu chuẩn thực hiện công việc cho VTVL cần tuyển dụng</w:t>
            </w:r>
          </w:p>
        </w:tc>
        <w:tc>
          <w:tcPr>
            <w:tcW w:w="567" w:type="dxa"/>
            <w:shd w:val="clear" w:color="auto" w:fill="FFFFFF" w:themeFill="background1"/>
            <w:vAlign w:val="center"/>
          </w:tcPr>
          <w:p w14:paraId="59CB55AF"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68A2FD54"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4FDD68CA"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7C09EF16"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shd w:val="clear" w:color="auto" w:fill="FFFFFF" w:themeFill="background1"/>
            <w:vAlign w:val="center"/>
          </w:tcPr>
          <w:p w14:paraId="242619CD"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5872A3A8" w14:textId="77777777" w:rsidTr="004D5A60">
        <w:trPr>
          <w:jc w:val="center"/>
        </w:trPr>
        <w:tc>
          <w:tcPr>
            <w:tcW w:w="563" w:type="dxa"/>
            <w:shd w:val="clear" w:color="auto" w:fill="FFFFFF" w:themeFill="background1"/>
            <w:vAlign w:val="center"/>
          </w:tcPr>
          <w:p w14:paraId="194E0CE1"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3</w:t>
            </w:r>
          </w:p>
        </w:tc>
        <w:tc>
          <w:tcPr>
            <w:tcW w:w="5386" w:type="dxa"/>
            <w:shd w:val="clear" w:color="auto" w:fill="FFFFFF" w:themeFill="background1"/>
          </w:tcPr>
          <w:p w14:paraId="6250C2DE"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Xác định các yêu cầu năng lực cần có cho vị trí việc làm cần tuyển dụng</w:t>
            </w:r>
          </w:p>
        </w:tc>
        <w:tc>
          <w:tcPr>
            <w:tcW w:w="567" w:type="dxa"/>
            <w:shd w:val="clear" w:color="auto" w:fill="FFFFFF" w:themeFill="background1"/>
            <w:vAlign w:val="center"/>
          </w:tcPr>
          <w:p w14:paraId="4F50A227"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63699466"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646EEBE9"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0E5D4834"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shd w:val="clear" w:color="auto" w:fill="FFFFFF" w:themeFill="background1"/>
            <w:vAlign w:val="center"/>
          </w:tcPr>
          <w:p w14:paraId="2BA79E5A"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676DE9B4" w14:textId="77777777" w:rsidTr="004D5A60">
        <w:trPr>
          <w:jc w:val="center"/>
        </w:trPr>
        <w:tc>
          <w:tcPr>
            <w:tcW w:w="563" w:type="dxa"/>
            <w:shd w:val="clear" w:color="auto" w:fill="FFFFFF" w:themeFill="background1"/>
            <w:vAlign w:val="center"/>
          </w:tcPr>
          <w:p w14:paraId="40FD5061"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4</w:t>
            </w:r>
          </w:p>
        </w:tc>
        <w:tc>
          <w:tcPr>
            <w:tcW w:w="5386" w:type="dxa"/>
            <w:shd w:val="clear" w:color="auto" w:fill="FFFFFF" w:themeFill="background1"/>
          </w:tcPr>
          <w:p w14:paraId="510165BD"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Thông báo tuyển dụng rõ ràng, công khai, minh bạch</w:t>
            </w:r>
          </w:p>
        </w:tc>
        <w:tc>
          <w:tcPr>
            <w:tcW w:w="567" w:type="dxa"/>
            <w:shd w:val="clear" w:color="auto" w:fill="FFFFFF" w:themeFill="background1"/>
            <w:vAlign w:val="center"/>
          </w:tcPr>
          <w:p w14:paraId="3DA8EEF5"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14E40B0B"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0B8856E7"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087A8E59"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shd w:val="clear" w:color="auto" w:fill="FFFFFF" w:themeFill="background1"/>
            <w:vAlign w:val="center"/>
          </w:tcPr>
          <w:p w14:paraId="60B3A92C"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27945F29" w14:textId="77777777" w:rsidTr="004D5A60">
        <w:trPr>
          <w:jc w:val="center"/>
        </w:trPr>
        <w:tc>
          <w:tcPr>
            <w:tcW w:w="563" w:type="dxa"/>
            <w:shd w:val="clear" w:color="auto" w:fill="FFFFFF" w:themeFill="background1"/>
            <w:vAlign w:val="center"/>
          </w:tcPr>
          <w:p w14:paraId="7EAB8DBB"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5</w:t>
            </w:r>
          </w:p>
        </w:tc>
        <w:tc>
          <w:tcPr>
            <w:tcW w:w="5386" w:type="dxa"/>
            <w:shd w:val="clear" w:color="auto" w:fill="FFFFFF" w:themeFill="background1"/>
          </w:tcPr>
          <w:p w14:paraId="16693BFE"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Xây dựng kế hoạch tuyển dụng GV đáp ứng yêu cầu VTVL</w:t>
            </w:r>
          </w:p>
        </w:tc>
        <w:tc>
          <w:tcPr>
            <w:tcW w:w="567" w:type="dxa"/>
            <w:shd w:val="clear" w:color="auto" w:fill="FFFFFF" w:themeFill="background1"/>
            <w:vAlign w:val="center"/>
          </w:tcPr>
          <w:p w14:paraId="5E2F38E4"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54A676D1"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112910A9"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6F70E9F9"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shd w:val="clear" w:color="auto" w:fill="FFFFFF" w:themeFill="background1"/>
            <w:vAlign w:val="center"/>
          </w:tcPr>
          <w:p w14:paraId="59CCF9B4"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42ADEE06" w14:textId="77777777" w:rsidTr="004D5A60">
        <w:trPr>
          <w:jc w:val="center"/>
        </w:trPr>
        <w:tc>
          <w:tcPr>
            <w:tcW w:w="563" w:type="dxa"/>
            <w:shd w:val="clear" w:color="auto" w:fill="FFFFFF" w:themeFill="background1"/>
            <w:vAlign w:val="center"/>
          </w:tcPr>
          <w:p w14:paraId="02136989"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6</w:t>
            </w:r>
          </w:p>
        </w:tc>
        <w:tc>
          <w:tcPr>
            <w:tcW w:w="5386" w:type="dxa"/>
            <w:shd w:val="clear" w:color="auto" w:fill="FFFFFF" w:themeFill="background1"/>
          </w:tcPr>
          <w:p w14:paraId="3DC464BE"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Thực hiện thi tuyển, xét tuyển GV theo đúng quy trình, nghiêm túc, khách quan</w:t>
            </w:r>
          </w:p>
        </w:tc>
        <w:tc>
          <w:tcPr>
            <w:tcW w:w="567" w:type="dxa"/>
            <w:shd w:val="clear" w:color="auto" w:fill="FFFFFF" w:themeFill="background1"/>
            <w:vAlign w:val="center"/>
          </w:tcPr>
          <w:p w14:paraId="32599ACD"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329489C8"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0776994C"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6BE3B1B4"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shd w:val="clear" w:color="auto" w:fill="FFFFFF" w:themeFill="background1"/>
            <w:vAlign w:val="center"/>
          </w:tcPr>
          <w:p w14:paraId="19252FF8"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34D5BB45" w14:textId="77777777" w:rsidTr="004D5A60">
        <w:trPr>
          <w:jc w:val="center"/>
        </w:trPr>
        <w:tc>
          <w:tcPr>
            <w:tcW w:w="563" w:type="dxa"/>
            <w:shd w:val="clear" w:color="auto" w:fill="FFFFFF" w:themeFill="background1"/>
            <w:vAlign w:val="center"/>
          </w:tcPr>
          <w:p w14:paraId="2591271C"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7</w:t>
            </w:r>
          </w:p>
        </w:tc>
        <w:tc>
          <w:tcPr>
            <w:tcW w:w="5386" w:type="dxa"/>
            <w:shd w:val="clear" w:color="auto" w:fill="FFFFFF" w:themeFill="background1"/>
          </w:tcPr>
          <w:p w14:paraId="4C962939"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Công bố kết quả tuyển dụng công khai, minh bạch</w:t>
            </w:r>
          </w:p>
        </w:tc>
        <w:tc>
          <w:tcPr>
            <w:tcW w:w="567" w:type="dxa"/>
            <w:shd w:val="clear" w:color="auto" w:fill="FFFFFF" w:themeFill="background1"/>
            <w:vAlign w:val="center"/>
          </w:tcPr>
          <w:p w14:paraId="37B8578F"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3603D959"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4CB60159"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shd w:val="clear" w:color="auto" w:fill="FFFFFF" w:themeFill="background1"/>
            <w:vAlign w:val="center"/>
          </w:tcPr>
          <w:p w14:paraId="7D5EA140"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shd w:val="clear" w:color="auto" w:fill="FFFFFF" w:themeFill="background1"/>
            <w:vAlign w:val="center"/>
          </w:tcPr>
          <w:p w14:paraId="325D0000"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bl>
    <w:p w14:paraId="067E138C" w14:textId="77777777" w:rsidR="004D5A60" w:rsidRPr="000125BE" w:rsidRDefault="004D5A60" w:rsidP="004D5A60">
      <w:pPr>
        <w:widowControl w:val="0"/>
        <w:tabs>
          <w:tab w:val="left" w:pos="1880"/>
        </w:tabs>
        <w:spacing w:after="0" w:line="240" w:lineRule="auto"/>
        <w:jc w:val="both"/>
        <w:rPr>
          <w:rFonts w:ascii="Times New Roman" w:hAnsi="Times New Roman" w:cs="Times New Roman"/>
          <w:b/>
          <w:sz w:val="26"/>
          <w:szCs w:val="26"/>
          <w:lang w:val="vi-VN"/>
        </w:rPr>
      </w:pPr>
    </w:p>
    <w:p w14:paraId="2DC08E4B" w14:textId="77777777" w:rsidR="004D5A60" w:rsidRPr="000125BE" w:rsidRDefault="004D5A60" w:rsidP="004D5A60">
      <w:pPr>
        <w:widowControl w:val="0"/>
        <w:tabs>
          <w:tab w:val="left" w:pos="1880"/>
        </w:tabs>
        <w:spacing w:after="0" w:line="360" w:lineRule="auto"/>
        <w:jc w:val="both"/>
        <w:rPr>
          <w:rFonts w:ascii="Times New Roman" w:hAnsi="Times New Roman" w:cs="Times New Roman"/>
          <w:b/>
          <w:sz w:val="26"/>
          <w:szCs w:val="26"/>
          <w:lang w:val="vi-VN"/>
        </w:rPr>
      </w:pPr>
      <w:r w:rsidRPr="000125BE">
        <w:rPr>
          <w:rFonts w:ascii="Times New Roman" w:hAnsi="Times New Roman" w:cs="Times New Roman"/>
          <w:b/>
          <w:sz w:val="26"/>
          <w:szCs w:val="26"/>
          <w:lang w:val="vi-VN"/>
        </w:rPr>
        <w:t xml:space="preserve">Câu 16. Thực trạng sử dụng đội ngũ giảng viên theo vị trí việc làm ở trường Thầy/Cô đang công tác.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5528"/>
        <w:gridCol w:w="425"/>
        <w:gridCol w:w="567"/>
        <w:gridCol w:w="567"/>
        <w:gridCol w:w="567"/>
        <w:gridCol w:w="554"/>
      </w:tblGrid>
      <w:tr w:rsidR="004D5A60" w:rsidRPr="000125BE" w14:paraId="6D54BF39" w14:textId="77777777" w:rsidTr="004D5A60">
        <w:trPr>
          <w:tblHeader/>
          <w:jc w:val="center"/>
        </w:trPr>
        <w:tc>
          <w:tcPr>
            <w:tcW w:w="563" w:type="dxa"/>
            <w:vMerge w:val="restart"/>
            <w:shd w:val="clear" w:color="auto" w:fill="auto"/>
            <w:vAlign w:val="center"/>
          </w:tcPr>
          <w:p w14:paraId="4F1FA212"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hAnsi="Times New Roman" w:cs="Times New Roman"/>
                <w:b/>
                <w:sz w:val="26"/>
                <w:szCs w:val="26"/>
              </w:rPr>
              <w:t>TT</w:t>
            </w:r>
          </w:p>
        </w:tc>
        <w:tc>
          <w:tcPr>
            <w:tcW w:w="5528" w:type="dxa"/>
            <w:vMerge w:val="restart"/>
            <w:shd w:val="clear" w:color="auto" w:fill="auto"/>
            <w:vAlign w:val="center"/>
          </w:tcPr>
          <w:p w14:paraId="0B9969AE"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Nội dung</w:t>
            </w:r>
          </w:p>
        </w:tc>
        <w:tc>
          <w:tcPr>
            <w:tcW w:w="2680" w:type="dxa"/>
            <w:gridSpan w:val="5"/>
            <w:shd w:val="clear" w:color="auto" w:fill="auto"/>
            <w:vAlign w:val="center"/>
          </w:tcPr>
          <w:p w14:paraId="1777E339"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Mức độ đánh giá</w:t>
            </w:r>
          </w:p>
        </w:tc>
      </w:tr>
      <w:tr w:rsidR="004D5A60" w:rsidRPr="000125BE" w14:paraId="1827A7E5" w14:textId="77777777" w:rsidTr="004D5A60">
        <w:trPr>
          <w:tblHeader/>
          <w:jc w:val="center"/>
        </w:trPr>
        <w:tc>
          <w:tcPr>
            <w:tcW w:w="563" w:type="dxa"/>
            <w:vMerge/>
            <w:shd w:val="clear" w:color="auto" w:fill="auto"/>
            <w:vAlign w:val="center"/>
          </w:tcPr>
          <w:p w14:paraId="6738CC6A"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vi-VN"/>
              </w:rPr>
            </w:pPr>
          </w:p>
        </w:tc>
        <w:tc>
          <w:tcPr>
            <w:tcW w:w="5528" w:type="dxa"/>
            <w:vMerge/>
            <w:shd w:val="clear" w:color="auto" w:fill="auto"/>
            <w:vAlign w:val="center"/>
          </w:tcPr>
          <w:p w14:paraId="0906EF21"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vi-VN"/>
              </w:rPr>
            </w:pPr>
          </w:p>
        </w:tc>
        <w:tc>
          <w:tcPr>
            <w:tcW w:w="425" w:type="dxa"/>
            <w:shd w:val="clear" w:color="auto" w:fill="auto"/>
            <w:vAlign w:val="center"/>
          </w:tcPr>
          <w:p w14:paraId="6A1078B0"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shd w:val="clear" w:color="auto" w:fill="auto"/>
            <w:vAlign w:val="center"/>
          </w:tcPr>
          <w:p w14:paraId="14F2DE84"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shd w:val="clear" w:color="auto" w:fill="auto"/>
            <w:vAlign w:val="center"/>
          </w:tcPr>
          <w:p w14:paraId="444F3AFB"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67" w:type="dxa"/>
            <w:shd w:val="clear" w:color="auto" w:fill="auto"/>
            <w:vAlign w:val="center"/>
          </w:tcPr>
          <w:p w14:paraId="2E967E89"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54" w:type="dxa"/>
            <w:shd w:val="clear" w:color="auto" w:fill="auto"/>
            <w:vAlign w:val="center"/>
          </w:tcPr>
          <w:p w14:paraId="5E810EF5"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11ED8371" w14:textId="77777777" w:rsidTr="004D5A60">
        <w:trPr>
          <w:jc w:val="center"/>
        </w:trPr>
        <w:tc>
          <w:tcPr>
            <w:tcW w:w="563" w:type="dxa"/>
            <w:vAlign w:val="center"/>
          </w:tcPr>
          <w:p w14:paraId="4460BC55"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1</w:t>
            </w:r>
          </w:p>
        </w:tc>
        <w:tc>
          <w:tcPr>
            <w:tcW w:w="5528" w:type="dxa"/>
          </w:tcPr>
          <w:p w14:paraId="4E25CEF0"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Tổ chức tuyên truyền, quán triệt đề án VTVL cho CB, GV nhà trường</w:t>
            </w:r>
          </w:p>
        </w:tc>
        <w:tc>
          <w:tcPr>
            <w:tcW w:w="425" w:type="dxa"/>
            <w:vAlign w:val="center"/>
          </w:tcPr>
          <w:p w14:paraId="1B80A0A9"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30A03435"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0CFFB3AB"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489C5580"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3088FA0D"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4EFAEA0B" w14:textId="77777777" w:rsidTr="004D5A60">
        <w:trPr>
          <w:jc w:val="center"/>
        </w:trPr>
        <w:tc>
          <w:tcPr>
            <w:tcW w:w="563" w:type="dxa"/>
            <w:vAlign w:val="center"/>
          </w:tcPr>
          <w:p w14:paraId="5FD83ACC"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2</w:t>
            </w:r>
          </w:p>
        </w:tc>
        <w:tc>
          <w:tcPr>
            <w:tcW w:w="5528" w:type="dxa"/>
          </w:tcPr>
          <w:p w14:paraId="05549F85"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Chỉ đạo khoa chuyên môn phân công nhiệm vụ cho GV theo bản mô tả công việc phù hợp với năng lực và yêu cầu của VTVL</w:t>
            </w:r>
          </w:p>
        </w:tc>
        <w:tc>
          <w:tcPr>
            <w:tcW w:w="425" w:type="dxa"/>
            <w:vAlign w:val="center"/>
          </w:tcPr>
          <w:p w14:paraId="1A786B04"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18AE26B0"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6C0EE42F"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1254CC66"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5A321921"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587C4A41" w14:textId="77777777" w:rsidTr="004D5A60">
        <w:trPr>
          <w:jc w:val="center"/>
        </w:trPr>
        <w:tc>
          <w:tcPr>
            <w:tcW w:w="563" w:type="dxa"/>
            <w:vAlign w:val="center"/>
          </w:tcPr>
          <w:p w14:paraId="0AF186C9"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3</w:t>
            </w:r>
          </w:p>
        </w:tc>
        <w:tc>
          <w:tcPr>
            <w:tcW w:w="5528" w:type="dxa"/>
          </w:tcPr>
          <w:p w14:paraId="6ECC77E0"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Chỉ đạo khoa chuyên môn phân công GV có kinh nghiệm hỗ trợ GV tập sự</w:t>
            </w:r>
          </w:p>
        </w:tc>
        <w:tc>
          <w:tcPr>
            <w:tcW w:w="425" w:type="dxa"/>
            <w:vAlign w:val="center"/>
          </w:tcPr>
          <w:p w14:paraId="351FC8AF"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1F62A23D"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25F6CEA3"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0861F9D7"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31BA708B"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150CEA7A" w14:textId="77777777" w:rsidTr="004D5A60">
        <w:trPr>
          <w:jc w:val="center"/>
        </w:trPr>
        <w:tc>
          <w:tcPr>
            <w:tcW w:w="563" w:type="dxa"/>
            <w:vAlign w:val="center"/>
          </w:tcPr>
          <w:p w14:paraId="33397D93"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4</w:t>
            </w:r>
          </w:p>
        </w:tc>
        <w:tc>
          <w:tcPr>
            <w:tcW w:w="5528" w:type="dxa"/>
          </w:tcPr>
          <w:p w14:paraId="3F9341B3"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Phát huy tính chủ động, sáng tạo của GV trong quá trình làm việc theo yêu cầu của VTVL</w:t>
            </w:r>
          </w:p>
        </w:tc>
        <w:tc>
          <w:tcPr>
            <w:tcW w:w="425" w:type="dxa"/>
            <w:vAlign w:val="center"/>
          </w:tcPr>
          <w:p w14:paraId="0F4C4CF1"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7D307604"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472C67B2"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0D92F567"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59DD2CCF"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7E783057" w14:textId="77777777" w:rsidTr="004D5A60">
        <w:trPr>
          <w:jc w:val="center"/>
        </w:trPr>
        <w:tc>
          <w:tcPr>
            <w:tcW w:w="563" w:type="dxa"/>
            <w:vAlign w:val="center"/>
          </w:tcPr>
          <w:p w14:paraId="2B8C05AA"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lastRenderedPageBreak/>
              <w:t>5</w:t>
            </w:r>
          </w:p>
        </w:tc>
        <w:tc>
          <w:tcPr>
            <w:tcW w:w="5528" w:type="dxa"/>
          </w:tcPr>
          <w:p w14:paraId="35C21F34"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Lãnh đạo nhà trường luôn động viên, khích lệ GV trong quá trình thực hiện nhiệm vụ</w:t>
            </w:r>
          </w:p>
        </w:tc>
        <w:tc>
          <w:tcPr>
            <w:tcW w:w="425" w:type="dxa"/>
            <w:vAlign w:val="center"/>
          </w:tcPr>
          <w:p w14:paraId="7333DC90"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27A175E0"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7833EC10"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7AF40BE8"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7F79CB46"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47C4CC8A" w14:textId="77777777" w:rsidTr="004D5A60">
        <w:trPr>
          <w:jc w:val="center"/>
        </w:trPr>
        <w:tc>
          <w:tcPr>
            <w:tcW w:w="563" w:type="dxa"/>
            <w:vAlign w:val="center"/>
          </w:tcPr>
          <w:p w14:paraId="63E379CE"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6</w:t>
            </w:r>
          </w:p>
        </w:tc>
        <w:tc>
          <w:tcPr>
            <w:tcW w:w="5528" w:type="dxa"/>
          </w:tcPr>
          <w:p w14:paraId="28C4CBF3"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Đảm bảo các điều kiện và nguồn lực cần thiết cho quá trình thực hiện nhiệm vụ của GV</w:t>
            </w:r>
          </w:p>
        </w:tc>
        <w:tc>
          <w:tcPr>
            <w:tcW w:w="425" w:type="dxa"/>
            <w:vAlign w:val="center"/>
          </w:tcPr>
          <w:p w14:paraId="20D0E346"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08ABBE8A"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3FB959E6"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44BA9503"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44F3605E"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bl>
    <w:p w14:paraId="63E7B487" w14:textId="77777777" w:rsidR="004D5A60" w:rsidRPr="000125BE" w:rsidRDefault="004D5A60" w:rsidP="004D5A60">
      <w:pPr>
        <w:widowControl w:val="0"/>
        <w:tabs>
          <w:tab w:val="left" w:pos="1880"/>
        </w:tabs>
        <w:spacing w:after="0" w:line="240" w:lineRule="auto"/>
        <w:jc w:val="both"/>
        <w:rPr>
          <w:rFonts w:ascii="Times New Roman" w:hAnsi="Times New Roman" w:cs="Times New Roman"/>
          <w:b/>
          <w:sz w:val="26"/>
          <w:szCs w:val="26"/>
          <w:lang w:val="vi-VN"/>
        </w:rPr>
      </w:pPr>
    </w:p>
    <w:p w14:paraId="4B059C8C" w14:textId="77777777" w:rsidR="004D5A60" w:rsidRPr="000125BE" w:rsidRDefault="004D5A60" w:rsidP="004D5A60">
      <w:pPr>
        <w:widowControl w:val="0"/>
        <w:tabs>
          <w:tab w:val="left" w:pos="1880"/>
        </w:tabs>
        <w:spacing w:after="0" w:line="360" w:lineRule="auto"/>
        <w:jc w:val="both"/>
        <w:rPr>
          <w:rFonts w:ascii="Times New Roman" w:hAnsi="Times New Roman" w:cs="Times New Roman"/>
          <w:b/>
          <w:sz w:val="26"/>
          <w:szCs w:val="26"/>
          <w:lang w:val="vi-VN"/>
        </w:rPr>
      </w:pPr>
      <w:r w:rsidRPr="000125BE">
        <w:rPr>
          <w:rFonts w:ascii="Times New Roman" w:hAnsi="Times New Roman" w:cs="Times New Roman"/>
          <w:b/>
          <w:sz w:val="26"/>
          <w:szCs w:val="26"/>
          <w:lang w:val="vi-VN"/>
        </w:rPr>
        <w:t xml:space="preserve">Câu 17. Thầy, cô hãy đánh giá thực trạng đào tạo, bồi dưỡng đội ngũ giảng viên theo vị trí việc làm ở trường Thầy/Cô đang công tác.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5528"/>
        <w:gridCol w:w="567"/>
        <w:gridCol w:w="567"/>
        <w:gridCol w:w="567"/>
        <w:gridCol w:w="567"/>
        <w:gridCol w:w="554"/>
      </w:tblGrid>
      <w:tr w:rsidR="004D5A60" w:rsidRPr="000125BE" w14:paraId="23BF60DA" w14:textId="77777777" w:rsidTr="004D5A60">
        <w:trPr>
          <w:jc w:val="center"/>
        </w:trPr>
        <w:tc>
          <w:tcPr>
            <w:tcW w:w="568" w:type="dxa"/>
            <w:vMerge w:val="restart"/>
            <w:shd w:val="clear" w:color="auto" w:fill="auto"/>
            <w:vAlign w:val="center"/>
          </w:tcPr>
          <w:p w14:paraId="31538A37"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TT</w:t>
            </w:r>
          </w:p>
        </w:tc>
        <w:tc>
          <w:tcPr>
            <w:tcW w:w="5528" w:type="dxa"/>
            <w:vMerge w:val="restart"/>
            <w:shd w:val="clear" w:color="auto" w:fill="auto"/>
            <w:vAlign w:val="center"/>
          </w:tcPr>
          <w:p w14:paraId="6CEA3446"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Nội dung</w:t>
            </w:r>
          </w:p>
        </w:tc>
        <w:tc>
          <w:tcPr>
            <w:tcW w:w="2822" w:type="dxa"/>
            <w:gridSpan w:val="5"/>
            <w:shd w:val="clear" w:color="auto" w:fill="auto"/>
            <w:vAlign w:val="center"/>
          </w:tcPr>
          <w:p w14:paraId="6FE44887"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Mức độ đánh giá</w:t>
            </w:r>
          </w:p>
        </w:tc>
      </w:tr>
      <w:tr w:rsidR="004D5A60" w:rsidRPr="000125BE" w14:paraId="45923A24" w14:textId="77777777" w:rsidTr="004D5A60">
        <w:trPr>
          <w:jc w:val="center"/>
        </w:trPr>
        <w:tc>
          <w:tcPr>
            <w:tcW w:w="568" w:type="dxa"/>
            <w:vMerge/>
            <w:shd w:val="clear" w:color="auto" w:fill="auto"/>
            <w:vAlign w:val="center"/>
          </w:tcPr>
          <w:p w14:paraId="7FF33DC5"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tc>
        <w:tc>
          <w:tcPr>
            <w:tcW w:w="5528" w:type="dxa"/>
            <w:vMerge/>
            <w:shd w:val="clear" w:color="auto" w:fill="auto"/>
            <w:vAlign w:val="center"/>
          </w:tcPr>
          <w:p w14:paraId="31959FB6"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tc>
        <w:tc>
          <w:tcPr>
            <w:tcW w:w="567" w:type="dxa"/>
            <w:shd w:val="clear" w:color="auto" w:fill="auto"/>
            <w:vAlign w:val="center"/>
          </w:tcPr>
          <w:p w14:paraId="541CC762"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shd w:val="clear" w:color="auto" w:fill="auto"/>
            <w:vAlign w:val="center"/>
          </w:tcPr>
          <w:p w14:paraId="6F19D244"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shd w:val="clear" w:color="auto" w:fill="auto"/>
            <w:vAlign w:val="center"/>
          </w:tcPr>
          <w:p w14:paraId="4CA46879"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67" w:type="dxa"/>
            <w:shd w:val="clear" w:color="auto" w:fill="auto"/>
            <w:vAlign w:val="center"/>
          </w:tcPr>
          <w:p w14:paraId="5A48C7D7"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54" w:type="dxa"/>
            <w:shd w:val="clear" w:color="auto" w:fill="auto"/>
            <w:vAlign w:val="center"/>
          </w:tcPr>
          <w:p w14:paraId="352773CC"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4B0B405B" w14:textId="77777777" w:rsidTr="004D5A60">
        <w:trPr>
          <w:jc w:val="center"/>
        </w:trPr>
        <w:tc>
          <w:tcPr>
            <w:tcW w:w="568" w:type="dxa"/>
            <w:vAlign w:val="center"/>
          </w:tcPr>
          <w:p w14:paraId="15CD5989"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1</w:t>
            </w:r>
          </w:p>
        </w:tc>
        <w:tc>
          <w:tcPr>
            <w:tcW w:w="5528" w:type="dxa"/>
          </w:tcPr>
          <w:p w14:paraId="01F0AA2D" w14:textId="77777777" w:rsidR="004D5A60" w:rsidRPr="000125BE" w:rsidRDefault="004D5A60" w:rsidP="004D5A60">
            <w:pPr>
              <w:widowControl w:val="0"/>
              <w:shd w:val="clear" w:color="auto" w:fill="FFFFFF" w:themeFill="background1"/>
              <w:spacing w:after="0" w:line="360" w:lineRule="auto"/>
              <w:jc w:val="both"/>
              <w:rPr>
                <w:rFonts w:ascii="Times New Roman" w:hAnsi="Times New Roman" w:cs="Times New Roman"/>
                <w:sz w:val="26"/>
                <w:szCs w:val="26"/>
              </w:rPr>
            </w:pPr>
            <w:r w:rsidRPr="000125BE">
              <w:rPr>
                <w:rFonts w:ascii="Times New Roman" w:eastAsia="Times New Roman" w:hAnsi="Times New Roman" w:cs="Times New Roman"/>
                <w:sz w:val="26"/>
                <w:szCs w:val="26"/>
              </w:rPr>
              <w:t xml:space="preserve">Tổ chức </w:t>
            </w:r>
            <w:r w:rsidRPr="000125BE">
              <w:rPr>
                <w:rFonts w:ascii="Times New Roman" w:hAnsi="Times New Roman" w:cs="Times New Roman"/>
                <w:sz w:val="26"/>
                <w:szCs w:val="26"/>
              </w:rPr>
              <w:t>khảo</w:t>
            </w:r>
            <w:r w:rsidRPr="000125BE">
              <w:rPr>
                <w:rFonts w:ascii="Times New Roman" w:hAnsi="Times New Roman" w:cs="Times New Roman"/>
                <w:sz w:val="26"/>
                <w:szCs w:val="26"/>
                <w:lang w:val="vi-VN"/>
              </w:rPr>
              <w:t xml:space="preserve"> sát </w:t>
            </w:r>
            <w:r w:rsidRPr="000125BE">
              <w:rPr>
                <w:rFonts w:ascii="Times New Roman" w:hAnsi="Times New Roman" w:cs="Times New Roman"/>
                <w:sz w:val="26"/>
                <w:szCs w:val="26"/>
              </w:rPr>
              <w:t>và thống kê nhu cầu BD đội ngũ GV từ các Khoa</w:t>
            </w:r>
          </w:p>
        </w:tc>
        <w:tc>
          <w:tcPr>
            <w:tcW w:w="567" w:type="dxa"/>
            <w:vAlign w:val="center"/>
          </w:tcPr>
          <w:p w14:paraId="08BD25D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5B606F8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DA2C1F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7F89D1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67AF4C3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4AEEC50A" w14:textId="77777777" w:rsidTr="004D5A60">
        <w:trPr>
          <w:jc w:val="center"/>
        </w:trPr>
        <w:tc>
          <w:tcPr>
            <w:tcW w:w="568" w:type="dxa"/>
            <w:vAlign w:val="center"/>
          </w:tcPr>
          <w:p w14:paraId="09B0B841"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2</w:t>
            </w:r>
          </w:p>
        </w:tc>
        <w:tc>
          <w:tcPr>
            <w:tcW w:w="5528" w:type="dxa"/>
          </w:tcPr>
          <w:p w14:paraId="5B995D3E" w14:textId="77777777" w:rsidR="004D5A60" w:rsidRPr="000125BE" w:rsidRDefault="004D5A60" w:rsidP="004D5A60">
            <w:pPr>
              <w:widowControl w:val="0"/>
              <w:shd w:val="clear" w:color="auto" w:fill="FFFFFF" w:themeFill="background1"/>
              <w:spacing w:after="0" w:line="360" w:lineRule="auto"/>
              <w:jc w:val="both"/>
              <w:rPr>
                <w:rFonts w:ascii="Times New Roman" w:hAnsi="Times New Roman" w:cs="Times New Roman"/>
                <w:sz w:val="26"/>
                <w:szCs w:val="26"/>
              </w:rPr>
            </w:pPr>
            <w:r w:rsidRPr="000125BE">
              <w:rPr>
                <w:rFonts w:ascii="Times New Roman" w:eastAsia="Times New Roman" w:hAnsi="Times New Roman" w:cs="Times New Roman"/>
                <w:sz w:val="26"/>
                <w:szCs w:val="26"/>
              </w:rPr>
              <w:t>Sử dụng kết quả đánh giá đội ngũ GV làm căn cứ để tổ chức đào tạo, bồi dưỡng đáp ứng yêu cầu VTVL</w:t>
            </w:r>
          </w:p>
        </w:tc>
        <w:tc>
          <w:tcPr>
            <w:tcW w:w="567" w:type="dxa"/>
            <w:vAlign w:val="center"/>
          </w:tcPr>
          <w:p w14:paraId="259B063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474B2F8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A6AE79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624389B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5407D12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59409CB0" w14:textId="77777777" w:rsidTr="004D5A60">
        <w:trPr>
          <w:jc w:val="center"/>
        </w:trPr>
        <w:tc>
          <w:tcPr>
            <w:tcW w:w="568" w:type="dxa"/>
            <w:vAlign w:val="center"/>
          </w:tcPr>
          <w:p w14:paraId="4509F99B"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3</w:t>
            </w:r>
          </w:p>
        </w:tc>
        <w:tc>
          <w:tcPr>
            <w:tcW w:w="5528" w:type="dxa"/>
          </w:tcPr>
          <w:p w14:paraId="2AB99B82" w14:textId="77777777" w:rsidR="004D5A60" w:rsidRPr="000125BE" w:rsidRDefault="004D5A60" w:rsidP="004D5A60">
            <w:pPr>
              <w:widowControl w:val="0"/>
              <w:shd w:val="clear" w:color="auto" w:fill="FFFFFF" w:themeFill="background1"/>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Xây dựng kế hoạch đào tạo, bồi dưỡng cho đội ngũ GV đảm bảo tính cụ thể, khả thi</w:t>
            </w:r>
          </w:p>
        </w:tc>
        <w:tc>
          <w:tcPr>
            <w:tcW w:w="567" w:type="dxa"/>
            <w:vAlign w:val="center"/>
          </w:tcPr>
          <w:p w14:paraId="2D8F88C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767FA0E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94D5B0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47A9AE3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538CBD2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5CE8AA32" w14:textId="77777777" w:rsidTr="004D5A60">
        <w:trPr>
          <w:jc w:val="center"/>
        </w:trPr>
        <w:tc>
          <w:tcPr>
            <w:tcW w:w="568" w:type="dxa"/>
            <w:vAlign w:val="center"/>
          </w:tcPr>
          <w:p w14:paraId="1EC7F5E3"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4</w:t>
            </w:r>
          </w:p>
        </w:tc>
        <w:tc>
          <w:tcPr>
            <w:tcW w:w="5528" w:type="dxa"/>
          </w:tcPr>
          <w:p w14:paraId="7830D928" w14:textId="77777777" w:rsidR="004D5A60" w:rsidRPr="000125BE" w:rsidRDefault="004D5A60" w:rsidP="004D5A60">
            <w:pPr>
              <w:widowControl w:val="0"/>
              <w:shd w:val="clear" w:color="auto" w:fill="FFFFFF" w:themeFill="background1"/>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 xml:space="preserve">Mục tiêu đào tạo, bồi dưỡng hướng tới phát triển năng lực cho đội ngũ GV theo yêu cầu của VTVL </w:t>
            </w:r>
          </w:p>
        </w:tc>
        <w:tc>
          <w:tcPr>
            <w:tcW w:w="567" w:type="dxa"/>
            <w:vAlign w:val="center"/>
          </w:tcPr>
          <w:p w14:paraId="0507CF9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7B48C1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46ED78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B4E031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6ADA89E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6AB38ACD" w14:textId="77777777" w:rsidTr="004D5A60">
        <w:trPr>
          <w:jc w:val="center"/>
        </w:trPr>
        <w:tc>
          <w:tcPr>
            <w:tcW w:w="568" w:type="dxa"/>
            <w:vAlign w:val="center"/>
          </w:tcPr>
          <w:p w14:paraId="64D62D2F"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5</w:t>
            </w:r>
          </w:p>
        </w:tc>
        <w:tc>
          <w:tcPr>
            <w:tcW w:w="5528" w:type="dxa"/>
          </w:tcPr>
          <w:p w14:paraId="079048EE" w14:textId="77777777" w:rsidR="004D5A60" w:rsidRPr="000125BE" w:rsidRDefault="004D5A60" w:rsidP="004D5A60">
            <w:pPr>
              <w:widowControl w:val="0"/>
              <w:shd w:val="clear" w:color="auto" w:fill="FFFFFF" w:themeFill="background1"/>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Xác định nội dung đào tạo, bồi dưỡng GV phù hợp với mục tiêu ĐT, BD và yêu cầu của VTVL</w:t>
            </w:r>
          </w:p>
        </w:tc>
        <w:tc>
          <w:tcPr>
            <w:tcW w:w="567" w:type="dxa"/>
            <w:vAlign w:val="center"/>
          </w:tcPr>
          <w:p w14:paraId="454A98A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59CFB98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10D4EF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469BABF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5D2189E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22892A7B" w14:textId="77777777" w:rsidTr="004D5A60">
        <w:trPr>
          <w:jc w:val="center"/>
        </w:trPr>
        <w:tc>
          <w:tcPr>
            <w:tcW w:w="568" w:type="dxa"/>
            <w:vAlign w:val="center"/>
          </w:tcPr>
          <w:p w14:paraId="04E0C34D"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6</w:t>
            </w:r>
          </w:p>
        </w:tc>
        <w:tc>
          <w:tcPr>
            <w:tcW w:w="5528" w:type="dxa"/>
          </w:tcPr>
          <w:p w14:paraId="3DB118DF" w14:textId="77777777" w:rsidR="004D5A60" w:rsidRPr="000125BE" w:rsidRDefault="004D5A60" w:rsidP="004D5A60">
            <w:pPr>
              <w:widowControl w:val="0"/>
              <w:shd w:val="clear" w:color="auto" w:fill="FFFFFF" w:themeFill="background1"/>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Lựa chọn thời gian, phương thức bồi dưỡng phù hợp với nhu cầu của đội ngũ GV</w:t>
            </w:r>
          </w:p>
        </w:tc>
        <w:tc>
          <w:tcPr>
            <w:tcW w:w="567" w:type="dxa"/>
            <w:vAlign w:val="center"/>
          </w:tcPr>
          <w:p w14:paraId="4E13E9D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6CFDE9B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63FBF5C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5411E86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4E0EA2D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14EAE3E9" w14:textId="77777777" w:rsidTr="004D5A60">
        <w:trPr>
          <w:jc w:val="center"/>
        </w:trPr>
        <w:tc>
          <w:tcPr>
            <w:tcW w:w="568" w:type="dxa"/>
            <w:vAlign w:val="center"/>
          </w:tcPr>
          <w:p w14:paraId="032F8282"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7</w:t>
            </w:r>
          </w:p>
        </w:tc>
        <w:tc>
          <w:tcPr>
            <w:tcW w:w="5528" w:type="dxa"/>
          </w:tcPr>
          <w:p w14:paraId="50AE7630" w14:textId="77777777" w:rsidR="004D5A60" w:rsidRPr="000125BE" w:rsidRDefault="004D5A60" w:rsidP="004D5A60">
            <w:pPr>
              <w:widowControl w:val="0"/>
              <w:shd w:val="clear" w:color="auto" w:fill="FFFFFF" w:themeFill="background1"/>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Tổ</w:t>
            </w:r>
            <w:r w:rsidRPr="000125BE">
              <w:rPr>
                <w:rFonts w:ascii="Times New Roman" w:hAnsi="Times New Roman" w:cs="Times New Roman"/>
                <w:sz w:val="26"/>
                <w:szCs w:val="26"/>
                <w:lang w:val="vi-VN"/>
              </w:rPr>
              <w:t xml:space="preserve"> chức đánh giá kết quả </w:t>
            </w:r>
            <w:r w:rsidRPr="000125BE">
              <w:rPr>
                <w:rFonts w:ascii="Times New Roman" w:hAnsi="Times New Roman" w:cs="Times New Roman"/>
                <w:sz w:val="26"/>
                <w:szCs w:val="26"/>
              </w:rPr>
              <w:t>đào tạo, bồi dưỡng</w:t>
            </w:r>
            <w:r w:rsidRPr="000125BE">
              <w:rPr>
                <w:rFonts w:ascii="Times New Roman" w:hAnsi="Times New Roman" w:cs="Times New Roman"/>
                <w:sz w:val="26"/>
                <w:szCs w:val="26"/>
                <w:lang w:val="vi-VN"/>
              </w:rPr>
              <w:t>, t</w:t>
            </w:r>
            <w:r w:rsidRPr="000125BE">
              <w:rPr>
                <w:rFonts w:ascii="Times New Roman" w:hAnsi="Times New Roman" w:cs="Times New Roman"/>
                <w:sz w:val="26"/>
                <w:szCs w:val="26"/>
              </w:rPr>
              <w:t>ổng kết, rút kinh nghiệm sau</w:t>
            </w:r>
            <w:r w:rsidRPr="000125BE">
              <w:rPr>
                <w:rFonts w:ascii="Times New Roman" w:hAnsi="Times New Roman" w:cs="Times New Roman"/>
                <w:sz w:val="26"/>
                <w:szCs w:val="26"/>
                <w:lang w:val="vi-VN"/>
              </w:rPr>
              <w:t xml:space="preserve"> khi kết thúc mỗi hoạt động </w:t>
            </w:r>
            <w:r w:rsidRPr="000125BE">
              <w:rPr>
                <w:rFonts w:ascii="Times New Roman" w:hAnsi="Times New Roman" w:cs="Times New Roman"/>
                <w:sz w:val="26"/>
                <w:szCs w:val="26"/>
              </w:rPr>
              <w:t>đào tạo, bồi dưỡng</w:t>
            </w:r>
          </w:p>
        </w:tc>
        <w:tc>
          <w:tcPr>
            <w:tcW w:w="567" w:type="dxa"/>
            <w:vAlign w:val="center"/>
          </w:tcPr>
          <w:p w14:paraId="4FF8FBC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DE0318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CD8C3E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62E0A08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5E7A4D0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566A101B" w14:textId="77777777" w:rsidTr="004D5A60">
        <w:trPr>
          <w:jc w:val="center"/>
        </w:trPr>
        <w:tc>
          <w:tcPr>
            <w:tcW w:w="568" w:type="dxa"/>
            <w:vAlign w:val="center"/>
          </w:tcPr>
          <w:p w14:paraId="1236229C"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8</w:t>
            </w:r>
          </w:p>
        </w:tc>
        <w:tc>
          <w:tcPr>
            <w:tcW w:w="5528" w:type="dxa"/>
          </w:tcPr>
          <w:p w14:paraId="41DA80A8" w14:textId="77777777" w:rsidR="004D5A60" w:rsidRPr="000125BE" w:rsidRDefault="004D5A60" w:rsidP="004D5A60">
            <w:pPr>
              <w:widowControl w:val="0"/>
              <w:shd w:val="clear" w:color="auto" w:fill="FFFFFF" w:themeFill="background1"/>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Đánh giá hiệu quả của công tác đào tạo, bồi dưỡng thông qua kết quả thực hiện nhiệm vụ của GV trong thực tiễn</w:t>
            </w:r>
          </w:p>
        </w:tc>
        <w:tc>
          <w:tcPr>
            <w:tcW w:w="567" w:type="dxa"/>
            <w:vAlign w:val="center"/>
          </w:tcPr>
          <w:p w14:paraId="7686798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FF141B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572746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2E951D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1BF6641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bl>
    <w:p w14:paraId="3DF8C888" w14:textId="77777777" w:rsidR="004D5A60" w:rsidRPr="000125BE" w:rsidRDefault="004D5A60" w:rsidP="004D5A60">
      <w:pPr>
        <w:widowControl w:val="0"/>
        <w:tabs>
          <w:tab w:val="left" w:pos="1880"/>
        </w:tabs>
        <w:spacing w:after="0" w:line="360" w:lineRule="auto"/>
        <w:jc w:val="both"/>
        <w:rPr>
          <w:rFonts w:ascii="Times New Roman" w:hAnsi="Times New Roman" w:cs="Times New Roman"/>
          <w:b/>
          <w:sz w:val="26"/>
          <w:szCs w:val="26"/>
        </w:rPr>
      </w:pPr>
      <w:r w:rsidRPr="000125BE">
        <w:rPr>
          <w:rFonts w:ascii="Times New Roman" w:hAnsi="Times New Roman" w:cs="Times New Roman"/>
          <w:b/>
          <w:sz w:val="26"/>
          <w:szCs w:val="26"/>
        </w:rPr>
        <w:lastRenderedPageBreak/>
        <w:t>Câu 18. Thực trạng đánh giá</w:t>
      </w:r>
      <w:r w:rsidRPr="000125BE">
        <w:rPr>
          <w:rFonts w:ascii="Times New Roman" w:hAnsi="Times New Roman" w:cs="Times New Roman"/>
          <w:b/>
          <w:sz w:val="26"/>
          <w:szCs w:val="26"/>
          <w:lang w:val="vi-VN"/>
        </w:rPr>
        <w:t xml:space="preserve"> </w:t>
      </w:r>
      <w:r w:rsidRPr="000125BE">
        <w:rPr>
          <w:rFonts w:ascii="Times New Roman" w:hAnsi="Times New Roman" w:cs="Times New Roman"/>
          <w:b/>
          <w:sz w:val="26"/>
          <w:szCs w:val="26"/>
        </w:rPr>
        <w:t xml:space="preserve">đội ngũ giảng viên theo vị trí việc làm ở trường Thầy/Cô đang công tác.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5386"/>
        <w:gridCol w:w="567"/>
        <w:gridCol w:w="567"/>
        <w:gridCol w:w="567"/>
        <w:gridCol w:w="567"/>
        <w:gridCol w:w="554"/>
      </w:tblGrid>
      <w:tr w:rsidR="004D5A60" w:rsidRPr="000125BE" w14:paraId="678A6635" w14:textId="77777777" w:rsidTr="004D5A60">
        <w:trPr>
          <w:jc w:val="center"/>
        </w:trPr>
        <w:tc>
          <w:tcPr>
            <w:tcW w:w="563" w:type="dxa"/>
            <w:vMerge w:val="restart"/>
            <w:shd w:val="clear" w:color="auto" w:fill="auto"/>
            <w:vAlign w:val="center"/>
          </w:tcPr>
          <w:p w14:paraId="0C31D264"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TT</w:t>
            </w:r>
          </w:p>
        </w:tc>
        <w:tc>
          <w:tcPr>
            <w:tcW w:w="5386" w:type="dxa"/>
            <w:vMerge w:val="restart"/>
            <w:shd w:val="clear" w:color="auto" w:fill="auto"/>
            <w:vAlign w:val="center"/>
          </w:tcPr>
          <w:p w14:paraId="6E60F6A8"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Nội dung</w:t>
            </w:r>
          </w:p>
        </w:tc>
        <w:tc>
          <w:tcPr>
            <w:tcW w:w="2822" w:type="dxa"/>
            <w:gridSpan w:val="5"/>
            <w:shd w:val="clear" w:color="auto" w:fill="auto"/>
            <w:vAlign w:val="center"/>
          </w:tcPr>
          <w:p w14:paraId="18E36AF1"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Mức độ đánh giá</w:t>
            </w:r>
          </w:p>
        </w:tc>
      </w:tr>
      <w:tr w:rsidR="004D5A60" w:rsidRPr="000125BE" w14:paraId="46FE6A50" w14:textId="77777777" w:rsidTr="004D5A60">
        <w:trPr>
          <w:jc w:val="center"/>
        </w:trPr>
        <w:tc>
          <w:tcPr>
            <w:tcW w:w="563" w:type="dxa"/>
            <w:vMerge/>
            <w:shd w:val="clear" w:color="auto" w:fill="auto"/>
            <w:vAlign w:val="center"/>
          </w:tcPr>
          <w:p w14:paraId="437FE41C"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tc>
        <w:tc>
          <w:tcPr>
            <w:tcW w:w="5386" w:type="dxa"/>
            <w:vMerge/>
            <w:shd w:val="clear" w:color="auto" w:fill="auto"/>
            <w:vAlign w:val="center"/>
          </w:tcPr>
          <w:p w14:paraId="1C5ECC62"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tc>
        <w:tc>
          <w:tcPr>
            <w:tcW w:w="567" w:type="dxa"/>
            <w:shd w:val="clear" w:color="auto" w:fill="auto"/>
            <w:vAlign w:val="center"/>
          </w:tcPr>
          <w:p w14:paraId="7BD386A4"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shd w:val="clear" w:color="auto" w:fill="auto"/>
            <w:vAlign w:val="center"/>
          </w:tcPr>
          <w:p w14:paraId="7CE146DF"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shd w:val="clear" w:color="auto" w:fill="auto"/>
            <w:vAlign w:val="center"/>
          </w:tcPr>
          <w:p w14:paraId="6968DE9B"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67" w:type="dxa"/>
            <w:shd w:val="clear" w:color="auto" w:fill="auto"/>
            <w:vAlign w:val="center"/>
          </w:tcPr>
          <w:p w14:paraId="7730DB6A"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54" w:type="dxa"/>
            <w:shd w:val="clear" w:color="auto" w:fill="auto"/>
            <w:vAlign w:val="center"/>
          </w:tcPr>
          <w:p w14:paraId="285E5C0F"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5EA9E0BE" w14:textId="77777777" w:rsidTr="004D5A60">
        <w:trPr>
          <w:jc w:val="center"/>
        </w:trPr>
        <w:tc>
          <w:tcPr>
            <w:tcW w:w="563" w:type="dxa"/>
            <w:vAlign w:val="center"/>
          </w:tcPr>
          <w:p w14:paraId="2941681D"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12</w:t>
            </w:r>
          </w:p>
        </w:tc>
        <w:tc>
          <w:tcPr>
            <w:tcW w:w="5386" w:type="dxa"/>
          </w:tcPr>
          <w:p w14:paraId="4D43ED56"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Chỉ đạo xây dựng kế hoạch đánh giá đội ngũ GV theo quy định</w:t>
            </w:r>
          </w:p>
        </w:tc>
        <w:tc>
          <w:tcPr>
            <w:tcW w:w="567" w:type="dxa"/>
            <w:vAlign w:val="center"/>
          </w:tcPr>
          <w:p w14:paraId="41F4DD0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69D1094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35D9C3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93DF4D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28E7C62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2DF3A702" w14:textId="77777777" w:rsidTr="004D5A60">
        <w:trPr>
          <w:jc w:val="center"/>
        </w:trPr>
        <w:tc>
          <w:tcPr>
            <w:tcW w:w="563" w:type="dxa"/>
            <w:vAlign w:val="center"/>
          </w:tcPr>
          <w:p w14:paraId="361FCEA9"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2</w:t>
            </w:r>
          </w:p>
        </w:tc>
        <w:tc>
          <w:tcPr>
            <w:tcW w:w="5386" w:type="dxa"/>
          </w:tcPr>
          <w:p w14:paraId="7D4809F9"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Xác định mục tiêu, nội dung đánh giá đội ngũ GV phù hợp với yêu cầu của VTVL</w:t>
            </w:r>
          </w:p>
        </w:tc>
        <w:tc>
          <w:tcPr>
            <w:tcW w:w="567" w:type="dxa"/>
            <w:vAlign w:val="center"/>
          </w:tcPr>
          <w:p w14:paraId="4FB39AD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8479D2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E645E0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5B77CDE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1E22892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56908855" w14:textId="77777777" w:rsidTr="004D5A60">
        <w:trPr>
          <w:jc w:val="center"/>
        </w:trPr>
        <w:tc>
          <w:tcPr>
            <w:tcW w:w="563" w:type="dxa"/>
            <w:vAlign w:val="center"/>
          </w:tcPr>
          <w:p w14:paraId="775AC067"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3</w:t>
            </w:r>
          </w:p>
        </w:tc>
        <w:tc>
          <w:tcPr>
            <w:tcW w:w="5386" w:type="dxa"/>
          </w:tcPr>
          <w:p w14:paraId="6F9436F6"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pacing w:val="3"/>
                <w:sz w:val="26"/>
                <w:szCs w:val="26"/>
              </w:rPr>
              <w:t>Thiết lập, xây dựng các tiêu chuẩn, tiêu chí kiểm tra, đánh giá đội ngũ GV theo VTVL</w:t>
            </w:r>
          </w:p>
        </w:tc>
        <w:tc>
          <w:tcPr>
            <w:tcW w:w="567" w:type="dxa"/>
            <w:vAlign w:val="center"/>
          </w:tcPr>
          <w:p w14:paraId="240D6BD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1EEBCF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ED35F5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7DFD54C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7AA9939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2ED636F2" w14:textId="77777777" w:rsidTr="004D5A60">
        <w:trPr>
          <w:jc w:val="center"/>
        </w:trPr>
        <w:tc>
          <w:tcPr>
            <w:tcW w:w="563" w:type="dxa"/>
            <w:vAlign w:val="center"/>
          </w:tcPr>
          <w:p w14:paraId="01CB1BCB"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4</w:t>
            </w:r>
          </w:p>
        </w:tc>
        <w:tc>
          <w:tcPr>
            <w:tcW w:w="5386" w:type="dxa"/>
          </w:tcPr>
          <w:p w14:paraId="67F5F856"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Công khai, phổ biến các tiêu chuẩn, tiêu chí, quy trình đánh giá đội ngũ GV theo VTVL</w:t>
            </w:r>
          </w:p>
        </w:tc>
        <w:tc>
          <w:tcPr>
            <w:tcW w:w="567" w:type="dxa"/>
            <w:vAlign w:val="center"/>
          </w:tcPr>
          <w:p w14:paraId="6244E0E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7759AE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45C32E6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6BD7497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3D2AD26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3270947D" w14:textId="77777777" w:rsidTr="004D5A60">
        <w:trPr>
          <w:jc w:val="center"/>
        </w:trPr>
        <w:tc>
          <w:tcPr>
            <w:tcW w:w="563" w:type="dxa"/>
            <w:vAlign w:val="center"/>
          </w:tcPr>
          <w:p w14:paraId="6B06BBFA"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5</w:t>
            </w:r>
          </w:p>
        </w:tc>
        <w:tc>
          <w:tcPr>
            <w:tcW w:w="5386" w:type="dxa"/>
          </w:tcPr>
          <w:p w14:paraId="7C664C65"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Lựa chọn hình thức, phương pháp, quy trình đánh giá phù hợp</w:t>
            </w:r>
          </w:p>
        </w:tc>
        <w:tc>
          <w:tcPr>
            <w:tcW w:w="567" w:type="dxa"/>
            <w:vAlign w:val="center"/>
          </w:tcPr>
          <w:p w14:paraId="7B8DB22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5F87EE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92A0E3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4D6FE55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58BF000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6177D76F" w14:textId="77777777" w:rsidTr="004D5A60">
        <w:trPr>
          <w:jc w:val="center"/>
        </w:trPr>
        <w:tc>
          <w:tcPr>
            <w:tcW w:w="563" w:type="dxa"/>
            <w:vAlign w:val="center"/>
          </w:tcPr>
          <w:p w14:paraId="23FD3CA1"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6</w:t>
            </w:r>
          </w:p>
        </w:tc>
        <w:tc>
          <w:tcPr>
            <w:tcW w:w="5386" w:type="dxa"/>
          </w:tcPr>
          <w:p w14:paraId="450BAF53"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pacing w:val="-6"/>
                <w:sz w:val="26"/>
                <w:szCs w:val="26"/>
              </w:rPr>
            </w:pPr>
            <w:r w:rsidRPr="000125BE">
              <w:rPr>
                <w:rFonts w:ascii="Times New Roman" w:eastAsia="Times New Roman" w:hAnsi="Times New Roman" w:cs="Times New Roman"/>
                <w:spacing w:val="-6"/>
                <w:sz w:val="26"/>
                <w:szCs w:val="26"/>
              </w:rPr>
              <w:t>Tổ chức đánh giá nghiêm túc, khách quan, công bằng</w:t>
            </w:r>
          </w:p>
        </w:tc>
        <w:tc>
          <w:tcPr>
            <w:tcW w:w="567" w:type="dxa"/>
            <w:vAlign w:val="center"/>
          </w:tcPr>
          <w:p w14:paraId="6C51DDE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BBA4C6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55118D2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D607EB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19EAD84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1AD12EC9" w14:textId="77777777" w:rsidTr="004D5A60">
        <w:trPr>
          <w:jc w:val="center"/>
        </w:trPr>
        <w:tc>
          <w:tcPr>
            <w:tcW w:w="563" w:type="dxa"/>
            <w:vAlign w:val="center"/>
          </w:tcPr>
          <w:p w14:paraId="4D90ADA4"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7</w:t>
            </w:r>
          </w:p>
        </w:tc>
        <w:tc>
          <w:tcPr>
            <w:tcW w:w="5386" w:type="dxa"/>
          </w:tcPr>
          <w:p w14:paraId="42625122"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Công bố công khai kết quả đánh giá đội ngũ GV</w:t>
            </w:r>
          </w:p>
        </w:tc>
        <w:tc>
          <w:tcPr>
            <w:tcW w:w="567" w:type="dxa"/>
            <w:vAlign w:val="center"/>
          </w:tcPr>
          <w:p w14:paraId="50CF560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D24FC4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4EEE00A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B9D26D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76E719A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bl>
    <w:p w14:paraId="65FC912F" w14:textId="77777777" w:rsidR="004D5A60" w:rsidRPr="000125BE" w:rsidRDefault="004D5A60" w:rsidP="004D5A60">
      <w:pPr>
        <w:widowControl w:val="0"/>
        <w:tabs>
          <w:tab w:val="left" w:pos="1880"/>
        </w:tabs>
        <w:spacing w:after="0" w:line="240" w:lineRule="auto"/>
        <w:jc w:val="center"/>
        <w:rPr>
          <w:rFonts w:ascii="Times New Roman" w:hAnsi="Times New Roman" w:cs="Times New Roman"/>
          <w:b/>
          <w:sz w:val="26"/>
          <w:szCs w:val="26"/>
          <w:lang w:val="vi-VN"/>
        </w:rPr>
      </w:pPr>
    </w:p>
    <w:p w14:paraId="255AB2CF" w14:textId="77777777" w:rsidR="004D5A60" w:rsidRPr="000125BE" w:rsidRDefault="004D5A60" w:rsidP="004D5A60">
      <w:pPr>
        <w:widowControl w:val="0"/>
        <w:tabs>
          <w:tab w:val="left" w:pos="1880"/>
        </w:tabs>
        <w:spacing w:after="0" w:line="360" w:lineRule="auto"/>
        <w:jc w:val="both"/>
        <w:rPr>
          <w:rFonts w:ascii="Times New Roman" w:hAnsi="Times New Roman" w:cs="Times New Roman"/>
          <w:b/>
          <w:sz w:val="26"/>
          <w:szCs w:val="26"/>
          <w:lang w:val="vi-VN"/>
        </w:rPr>
      </w:pPr>
      <w:r w:rsidRPr="000125BE">
        <w:rPr>
          <w:rFonts w:ascii="Times New Roman" w:hAnsi="Times New Roman" w:cs="Times New Roman"/>
          <w:b/>
          <w:sz w:val="26"/>
          <w:szCs w:val="26"/>
          <w:lang w:val="vi-VN"/>
        </w:rPr>
        <w:t xml:space="preserve">Câu 19. Thực trạng tạo động lực làm việc cho đội ngũ giảng viên theo vị trí việc làm ở trường Thầy/Cô đang công tác.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5386"/>
        <w:gridCol w:w="567"/>
        <w:gridCol w:w="567"/>
        <w:gridCol w:w="567"/>
        <w:gridCol w:w="567"/>
        <w:gridCol w:w="554"/>
      </w:tblGrid>
      <w:tr w:rsidR="004D5A60" w:rsidRPr="000125BE" w14:paraId="100BE7BB" w14:textId="77777777" w:rsidTr="004D5A60">
        <w:trPr>
          <w:tblHeader/>
          <w:jc w:val="center"/>
        </w:trPr>
        <w:tc>
          <w:tcPr>
            <w:tcW w:w="563" w:type="dxa"/>
            <w:vMerge w:val="restart"/>
            <w:shd w:val="clear" w:color="auto" w:fill="auto"/>
            <w:vAlign w:val="center"/>
          </w:tcPr>
          <w:p w14:paraId="238A76E8"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TT</w:t>
            </w:r>
          </w:p>
        </w:tc>
        <w:tc>
          <w:tcPr>
            <w:tcW w:w="5386" w:type="dxa"/>
            <w:vMerge w:val="restart"/>
            <w:shd w:val="clear" w:color="auto" w:fill="auto"/>
            <w:vAlign w:val="center"/>
          </w:tcPr>
          <w:p w14:paraId="1200759B"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Nội dung</w:t>
            </w:r>
          </w:p>
        </w:tc>
        <w:tc>
          <w:tcPr>
            <w:tcW w:w="2822" w:type="dxa"/>
            <w:gridSpan w:val="5"/>
            <w:shd w:val="clear" w:color="auto" w:fill="auto"/>
            <w:vAlign w:val="center"/>
          </w:tcPr>
          <w:p w14:paraId="36AC6E30"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Mức độ đánh giá</w:t>
            </w:r>
          </w:p>
        </w:tc>
      </w:tr>
      <w:tr w:rsidR="004D5A60" w:rsidRPr="000125BE" w14:paraId="3D9C6104" w14:textId="77777777" w:rsidTr="004D5A60">
        <w:trPr>
          <w:tblHeader/>
          <w:jc w:val="center"/>
        </w:trPr>
        <w:tc>
          <w:tcPr>
            <w:tcW w:w="563" w:type="dxa"/>
            <w:vMerge/>
            <w:shd w:val="clear" w:color="auto" w:fill="auto"/>
            <w:vAlign w:val="center"/>
          </w:tcPr>
          <w:p w14:paraId="33C59E91"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tc>
        <w:tc>
          <w:tcPr>
            <w:tcW w:w="5386" w:type="dxa"/>
            <w:vMerge/>
            <w:shd w:val="clear" w:color="auto" w:fill="auto"/>
            <w:vAlign w:val="center"/>
          </w:tcPr>
          <w:p w14:paraId="3F60EBE7"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tc>
        <w:tc>
          <w:tcPr>
            <w:tcW w:w="567" w:type="dxa"/>
            <w:shd w:val="clear" w:color="auto" w:fill="auto"/>
            <w:vAlign w:val="center"/>
          </w:tcPr>
          <w:p w14:paraId="0446E4D9"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shd w:val="clear" w:color="auto" w:fill="auto"/>
            <w:vAlign w:val="center"/>
          </w:tcPr>
          <w:p w14:paraId="2EC609D6"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shd w:val="clear" w:color="auto" w:fill="auto"/>
            <w:vAlign w:val="center"/>
          </w:tcPr>
          <w:p w14:paraId="7E7428A3"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67" w:type="dxa"/>
            <w:shd w:val="clear" w:color="auto" w:fill="auto"/>
            <w:vAlign w:val="center"/>
          </w:tcPr>
          <w:p w14:paraId="4947E382"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54" w:type="dxa"/>
            <w:shd w:val="clear" w:color="auto" w:fill="auto"/>
            <w:vAlign w:val="center"/>
          </w:tcPr>
          <w:p w14:paraId="65EFDA73"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5B4C0CA9" w14:textId="77777777" w:rsidTr="004D5A60">
        <w:trPr>
          <w:jc w:val="center"/>
        </w:trPr>
        <w:tc>
          <w:tcPr>
            <w:tcW w:w="563" w:type="dxa"/>
            <w:vAlign w:val="center"/>
          </w:tcPr>
          <w:p w14:paraId="3342BE3B"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1</w:t>
            </w:r>
          </w:p>
        </w:tc>
        <w:tc>
          <w:tcPr>
            <w:tcW w:w="5386" w:type="dxa"/>
          </w:tcPr>
          <w:p w14:paraId="2288A6DE"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Xây dựng chính sách pháp lý tạo điều kiện thuận lợi cho đội ngũ giảng viên thực hiện nhiệm vụ</w:t>
            </w:r>
          </w:p>
        </w:tc>
        <w:tc>
          <w:tcPr>
            <w:tcW w:w="567" w:type="dxa"/>
            <w:vAlign w:val="center"/>
          </w:tcPr>
          <w:p w14:paraId="6F76466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7788AC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5670E3B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43DC9AC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012AA01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6C6B2D5B" w14:textId="77777777" w:rsidTr="004D5A60">
        <w:trPr>
          <w:jc w:val="center"/>
        </w:trPr>
        <w:tc>
          <w:tcPr>
            <w:tcW w:w="563" w:type="dxa"/>
            <w:vAlign w:val="center"/>
          </w:tcPr>
          <w:p w14:paraId="0F8E90BB"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2</w:t>
            </w:r>
          </w:p>
          <w:p w14:paraId="6B5312FF"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p>
        </w:tc>
        <w:tc>
          <w:tcPr>
            <w:tcW w:w="5386" w:type="dxa"/>
          </w:tcPr>
          <w:p w14:paraId="6D0CC243"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Đảm bảo chế độ tiền lương, đãi ngộ tương xứng với vị trí việc làm</w:t>
            </w:r>
          </w:p>
        </w:tc>
        <w:tc>
          <w:tcPr>
            <w:tcW w:w="567" w:type="dxa"/>
            <w:vAlign w:val="center"/>
          </w:tcPr>
          <w:p w14:paraId="1D85677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1DF4C6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E839F4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6A83458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490F563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0778032F" w14:textId="77777777" w:rsidTr="004D5A60">
        <w:trPr>
          <w:jc w:val="center"/>
        </w:trPr>
        <w:tc>
          <w:tcPr>
            <w:tcW w:w="563" w:type="dxa"/>
            <w:vAlign w:val="center"/>
          </w:tcPr>
          <w:p w14:paraId="66B7F0CB"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3</w:t>
            </w:r>
          </w:p>
        </w:tc>
        <w:tc>
          <w:tcPr>
            <w:tcW w:w="5386" w:type="dxa"/>
          </w:tcPr>
          <w:p w14:paraId="399D9BF3"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Xây dựng văn hóa nhà trường thúc đẩy việc học tập, chia sẻ, hợp tác trong quá trình công tác của giảng viên</w:t>
            </w:r>
          </w:p>
        </w:tc>
        <w:tc>
          <w:tcPr>
            <w:tcW w:w="567" w:type="dxa"/>
            <w:vAlign w:val="center"/>
          </w:tcPr>
          <w:p w14:paraId="6E748AF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80365A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5601F6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53A244F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133C32D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6CA4800B" w14:textId="77777777" w:rsidTr="004D5A60">
        <w:trPr>
          <w:jc w:val="center"/>
        </w:trPr>
        <w:tc>
          <w:tcPr>
            <w:tcW w:w="563" w:type="dxa"/>
            <w:vAlign w:val="center"/>
          </w:tcPr>
          <w:p w14:paraId="221ECCB6"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lastRenderedPageBreak/>
              <w:t>4</w:t>
            </w:r>
          </w:p>
        </w:tc>
        <w:tc>
          <w:tcPr>
            <w:tcW w:w="5386" w:type="dxa"/>
          </w:tcPr>
          <w:p w14:paraId="12A02328"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Đảm bảo các điều kiện cơ sở vật chất, thiết bị dạy học phục vụ quá trình làm việc của giảng viên</w:t>
            </w:r>
          </w:p>
        </w:tc>
        <w:tc>
          <w:tcPr>
            <w:tcW w:w="567" w:type="dxa"/>
            <w:vAlign w:val="center"/>
          </w:tcPr>
          <w:p w14:paraId="2471827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1A7976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5691C4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C6E5D9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2108E0C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7E20C21B" w14:textId="77777777" w:rsidTr="004D5A60">
        <w:trPr>
          <w:jc w:val="center"/>
        </w:trPr>
        <w:tc>
          <w:tcPr>
            <w:tcW w:w="563" w:type="dxa"/>
            <w:vAlign w:val="center"/>
          </w:tcPr>
          <w:p w14:paraId="7DD11DF4"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5</w:t>
            </w:r>
          </w:p>
        </w:tc>
        <w:tc>
          <w:tcPr>
            <w:tcW w:w="5386" w:type="dxa"/>
          </w:tcPr>
          <w:p w14:paraId="5A771280"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Ghi nhận và khen ngợi thành tích, kết quả của đội ngũ giảng viên</w:t>
            </w:r>
          </w:p>
        </w:tc>
        <w:tc>
          <w:tcPr>
            <w:tcW w:w="567" w:type="dxa"/>
            <w:vAlign w:val="center"/>
          </w:tcPr>
          <w:p w14:paraId="250D91E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4A2A60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EC932D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47B02E1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4CE4BC8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56BDB3D9" w14:textId="77777777" w:rsidTr="004D5A60">
        <w:trPr>
          <w:jc w:val="center"/>
        </w:trPr>
        <w:tc>
          <w:tcPr>
            <w:tcW w:w="563" w:type="dxa"/>
            <w:vAlign w:val="center"/>
          </w:tcPr>
          <w:p w14:paraId="49C381D1"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6</w:t>
            </w:r>
          </w:p>
        </w:tc>
        <w:tc>
          <w:tcPr>
            <w:tcW w:w="5386" w:type="dxa"/>
          </w:tcPr>
          <w:p w14:paraId="6C57FA14"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Có nhiều chính sách thu hút, duy trì, phát triển đội ngũ giảng viên</w:t>
            </w:r>
          </w:p>
        </w:tc>
        <w:tc>
          <w:tcPr>
            <w:tcW w:w="567" w:type="dxa"/>
            <w:vAlign w:val="center"/>
          </w:tcPr>
          <w:p w14:paraId="0621B23A"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55BF105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DE2DF6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3A2422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22D1693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bl>
    <w:p w14:paraId="46A9825E" w14:textId="77777777" w:rsidR="004D5A60" w:rsidRPr="000125BE" w:rsidRDefault="004D5A60" w:rsidP="004D5A60">
      <w:pPr>
        <w:widowControl w:val="0"/>
        <w:spacing w:after="0" w:line="240" w:lineRule="auto"/>
        <w:jc w:val="both"/>
        <w:rPr>
          <w:rFonts w:ascii="Times New Roman" w:hAnsi="Times New Roman" w:cs="Times New Roman"/>
          <w:b/>
          <w:sz w:val="26"/>
          <w:szCs w:val="26"/>
          <w:lang w:val="vi-VN"/>
        </w:rPr>
      </w:pPr>
    </w:p>
    <w:p w14:paraId="6FFB379F" w14:textId="77777777" w:rsidR="004D5A60" w:rsidRPr="000125BE" w:rsidRDefault="004D5A60" w:rsidP="004D5A60">
      <w:pPr>
        <w:widowControl w:val="0"/>
        <w:spacing w:after="0" w:line="360" w:lineRule="auto"/>
        <w:jc w:val="both"/>
        <w:rPr>
          <w:rFonts w:ascii="Times New Roman" w:hAnsi="Times New Roman" w:cs="Times New Roman"/>
          <w:b/>
          <w:sz w:val="26"/>
          <w:szCs w:val="26"/>
          <w:lang w:val="vi-VN"/>
        </w:rPr>
      </w:pPr>
      <w:r w:rsidRPr="000125BE">
        <w:rPr>
          <w:rFonts w:ascii="Times New Roman" w:hAnsi="Times New Roman" w:cs="Times New Roman"/>
          <w:b/>
          <w:sz w:val="26"/>
          <w:szCs w:val="26"/>
          <w:lang w:val="vi-VN"/>
        </w:rPr>
        <w:t>PHẦN IV: THỰC TRẠNG CÁC YẾU TỐ ẢNH HƯỞNG ĐẾN QUẢN LÝ ĐỘI NGŨ GIẢNG VIÊN THEO VỊ TRÍ VIỆC LÀM</w:t>
      </w:r>
    </w:p>
    <w:p w14:paraId="1391C90C" w14:textId="77777777" w:rsidR="004D5A60" w:rsidRPr="000125BE" w:rsidRDefault="004D5A60" w:rsidP="004D5A60">
      <w:pPr>
        <w:widowControl w:val="0"/>
        <w:spacing w:after="0" w:line="360" w:lineRule="auto"/>
        <w:jc w:val="both"/>
        <w:rPr>
          <w:rFonts w:ascii="Times New Roman" w:hAnsi="Times New Roman" w:cs="Times New Roman"/>
          <w:b/>
          <w:sz w:val="26"/>
          <w:szCs w:val="26"/>
          <w:lang w:val="vi-VN"/>
        </w:rPr>
      </w:pPr>
      <w:r w:rsidRPr="000125BE">
        <w:rPr>
          <w:rFonts w:ascii="Times New Roman" w:hAnsi="Times New Roman" w:cs="Times New Roman"/>
          <w:b/>
          <w:sz w:val="26"/>
          <w:szCs w:val="26"/>
          <w:lang w:val="id-ID"/>
        </w:rPr>
        <w:t xml:space="preserve">Câu </w:t>
      </w:r>
      <w:r w:rsidRPr="000125BE">
        <w:rPr>
          <w:rFonts w:ascii="Times New Roman" w:hAnsi="Times New Roman" w:cs="Times New Roman"/>
          <w:b/>
          <w:sz w:val="26"/>
          <w:szCs w:val="26"/>
          <w:lang w:val="vi-VN"/>
        </w:rPr>
        <w:t>20</w:t>
      </w:r>
      <w:r w:rsidRPr="000125BE">
        <w:rPr>
          <w:rFonts w:ascii="Times New Roman" w:hAnsi="Times New Roman" w:cs="Times New Roman"/>
          <w:b/>
          <w:sz w:val="26"/>
          <w:szCs w:val="26"/>
          <w:lang w:val="id-ID"/>
        </w:rPr>
        <w:t xml:space="preserve">. Các yếu tố sau ảnh hưởng như thế nào đến </w:t>
      </w:r>
      <w:r w:rsidRPr="000125BE">
        <w:rPr>
          <w:rFonts w:ascii="Times New Roman" w:hAnsi="Times New Roman" w:cs="Times New Roman"/>
          <w:b/>
          <w:sz w:val="26"/>
          <w:szCs w:val="26"/>
          <w:lang w:val="vi-VN"/>
        </w:rPr>
        <w:t xml:space="preserve">quản lý đội ngũ giảng viên các trường đại học địa phương theo vị trí việc làm? </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5954"/>
        <w:gridCol w:w="425"/>
        <w:gridCol w:w="425"/>
        <w:gridCol w:w="429"/>
        <w:gridCol w:w="540"/>
        <w:gridCol w:w="570"/>
      </w:tblGrid>
      <w:tr w:rsidR="004D5A60" w:rsidRPr="000125BE" w14:paraId="3B613133" w14:textId="77777777" w:rsidTr="004D5A60">
        <w:trPr>
          <w:jc w:val="center"/>
        </w:trPr>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5ADA959E"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TT</w:t>
            </w:r>
          </w:p>
        </w:tc>
        <w:tc>
          <w:tcPr>
            <w:tcW w:w="5954" w:type="dxa"/>
            <w:vMerge w:val="restart"/>
            <w:tcBorders>
              <w:top w:val="single" w:sz="4" w:space="0" w:color="auto"/>
              <w:left w:val="single" w:sz="4" w:space="0" w:color="auto"/>
              <w:bottom w:val="single" w:sz="4" w:space="0" w:color="auto"/>
              <w:right w:val="single" w:sz="4" w:space="0" w:color="auto"/>
            </w:tcBorders>
            <w:vAlign w:val="center"/>
            <w:hideMark/>
          </w:tcPr>
          <w:p w14:paraId="0EAABA73"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Các yếu tố ảnh hưởng</w:t>
            </w:r>
          </w:p>
        </w:tc>
        <w:tc>
          <w:tcPr>
            <w:tcW w:w="2389" w:type="dxa"/>
            <w:gridSpan w:val="5"/>
            <w:tcBorders>
              <w:top w:val="single" w:sz="4" w:space="0" w:color="auto"/>
              <w:left w:val="single" w:sz="4" w:space="0" w:color="auto"/>
              <w:bottom w:val="single" w:sz="4" w:space="0" w:color="auto"/>
              <w:right w:val="single" w:sz="4" w:space="0" w:color="auto"/>
            </w:tcBorders>
            <w:vAlign w:val="center"/>
            <w:hideMark/>
          </w:tcPr>
          <w:p w14:paraId="46BF7E68"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Mức độ ảnh hưởng</w:t>
            </w:r>
          </w:p>
        </w:tc>
      </w:tr>
      <w:tr w:rsidR="004D5A60" w:rsidRPr="000125BE" w14:paraId="19EA86B8" w14:textId="77777777" w:rsidTr="004D5A60">
        <w:trPr>
          <w:trHeight w:val="346"/>
          <w:jc w:val="center"/>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AA94E11"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p>
        </w:tc>
        <w:tc>
          <w:tcPr>
            <w:tcW w:w="5954" w:type="dxa"/>
            <w:vMerge/>
            <w:tcBorders>
              <w:top w:val="single" w:sz="4" w:space="0" w:color="auto"/>
              <w:left w:val="single" w:sz="4" w:space="0" w:color="auto"/>
              <w:bottom w:val="single" w:sz="4" w:space="0" w:color="auto"/>
              <w:right w:val="single" w:sz="4" w:space="0" w:color="auto"/>
            </w:tcBorders>
            <w:vAlign w:val="center"/>
            <w:hideMark/>
          </w:tcPr>
          <w:p w14:paraId="6C24A22A"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p>
        </w:tc>
        <w:tc>
          <w:tcPr>
            <w:tcW w:w="425" w:type="dxa"/>
            <w:tcBorders>
              <w:top w:val="single" w:sz="4" w:space="0" w:color="auto"/>
              <w:left w:val="single" w:sz="4" w:space="0" w:color="auto"/>
              <w:bottom w:val="single" w:sz="4" w:space="0" w:color="auto"/>
              <w:right w:val="single" w:sz="4" w:space="0" w:color="auto"/>
            </w:tcBorders>
            <w:vAlign w:val="center"/>
            <w:hideMark/>
          </w:tcPr>
          <w:p w14:paraId="546E03BE"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425" w:type="dxa"/>
            <w:tcBorders>
              <w:top w:val="single" w:sz="4" w:space="0" w:color="auto"/>
              <w:left w:val="single" w:sz="4" w:space="0" w:color="auto"/>
              <w:bottom w:val="single" w:sz="4" w:space="0" w:color="auto"/>
              <w:right w:val="single" w:sz="4" w:space="0" w:color="auto"/>
            </w:tcBorders>
            <w:vAlign w:val="center"/>
            <w:hideMark/>
          </w:tcPr>
          <w:p w14:paraId="1B926BD0"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429" w:type="dxa"/>
            <w:tcBorders>
              <w:top w:val="single" w:sz="4" w:space="0" w:color="auto"/>
              <w:left w:val="single" w:sz="4" w:space="0" w:color="auto"/>
              <w:bottom w:val="single" w:sz="4" w:space="0" w:color="auto"/>
              <w:right w:val="single" w:sz="4" w:space="0" w:color="auto"/>
            </w:tcBorders>
            <w:vAlign w:val="center"/>
            <w:hideMark/>
          </w:tcPr>
          <w:p w14:paraId="5B3ED198"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40" w:type="dxa"/>
            <w:tcBorders>
              <w:top w:val="single" w:sz="4" w:space="0" w:color="auto"/>
              <w:left w:val="single" w:sz="4" w:space="0" w:color="auto"/>
              <w:bottom w:val="single" w:sz="4" w:space="0" w:color="auto"/>
              <w:right w:val="single" w:sz="4" w:space="0" w:color="auto"/>
            </w:tcBorders>
            <w:vAlign w:val="center"/>
            <w:hideMark/>
          </w:tcPr>
          <w:p w14:paraId="13FB958E"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70" w:type="dxa"/>
            <w:tcBorders>
              <w:top w:val="single" w:sz="4" w:space="0" w:color="auto"/>
              <w:left w:val="single" w:sz="4" w:space="0" w:color="auto"/>
              <w:bottom w:val="single" w:sz="4" w:space="0" w:color="auto"/>
              <w:right w:val="single" w:sz="4" w:space="0" w:color="auto"/>
            </w:tcBorders>
            <w:vAlign w:val="center"/>
            <w:hideMark/>
          </w:tcPr>
          <w:p w14:paraId="35A51A30"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45E13F57" w14:textId="77777777" w:rsidTr="004D5A60">
        <w:trPr>
          <w:jc w:val="center"/>
        </w:trPr>
        <w:tc>
          <w:tcPr>
            <w:tcW w:w="567" w:type="dxa"/>
            <w:tcBorders>
              <w:top w:val="single" w:sz="4" w:space="0" w:color="auto"/>
              <w:left w:val="single" w:sz="4" w:space="0" w:color="auto"/>
              <w:bottom w:val="single" w:sz="4" w:space="0" w:color="auto"/>
              <w:right w:val="single" w:sz="4" w:space="0" w:color="auto"/>
            </w:tcBorders>
            <w:vAlign w:val="center"/>
          </w:tcPr>
          <w:p w14:paraId="553F0E2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1</w:t>
            </w:r>
          </w:p>
        </w:tc>
        <w:tc>
          <w:tcPr>
            <w:tcW w:w="5954" w:type="dxa"/>
            <w:tcBorders>
              <w:top w:val="single" w:sz="4" w:space="0" w:color="auto"/>
              <w:left w:val="single" w:sz="4" w:space="0" w:color="auto"/>
              <w:bottom w:val="single" w:sz="4" w:space="0" w:color="auto"/>
              <w:right w:val="single" w:sz="4" w:space="0" w:color="auto"/>
            </w:tcBorders>
            <w:vAlign w:val="center"/>
            <w:hideMark/>
          </w:tcPr>
          <w:p w14:paraId="6F0F72D7"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iCs/>
                <w:sz w:val="26"/>
                <w:szCs w:val="26"/>
              </w:rPr>
              <w:t>Chủ trương, chính sách của Nhà nước và địa phương</w:t>
            </w:r>
          </w:p>
        </w:tc>
        <w:tc>
          <w:tcPr>
            <w:tcW w:w="425" w:type="dxa"/>
            <w:tcBorders>
              <w:top w:val="single" w:sz="4" w:space="0" w:color="auto"/>
              <w:left w:val="single" w:sz="4" w:space="0" w:color="auto"/>
              <w:bottom w:val="single" w:sz="4" w:space="0" w:color="auto"/>
              <w:right w:val="single" w:sz="4" w:space="0" w:color="auto"/>
            </w:tcBorders>
            <w:vAlign w:val="center"/>
          </w:tcPr>
          <w:p w14:paraId="3EB59F8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tcBorders>
              <w:top w:val="single" w:sz="4" w:space="0" w:color="auto"/>
              <w:left w:val="single" w:sz="4" w:space="0" w:color="auto"/>
              <w:bottom w:val="single" w:sz="4" w:space="0" w:color="auto"/>
              <w:right w:val="single" w:sz="4" w:space="0" w:color="auto"/>
            </w:tcBorders>
            <w:vAlign w:val="center"/>
          </w:tcPr>
          <w:p w14:paraId="58B6274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9" w:type="dxa"/>
            <w:tcBorders>
              <w:top w:val="single" w:sz="4" w:space="0" w:color="auto"/>
              <w:left w:val="single" w:sz="4" w:space="0" w:color="auto"/>
              <w:bottom w:val="single" w:sz="4" w:space="0" w:color="auto"/>
              <w:right w:val="single" w:sz="4" w:space="0" w:color="auto"/>
            </w:tcBorders>
            <w:vAlign w:val="center"/>
          </w:tcPr>
          <w:p w14:paraId="5F0EC1B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40" w:type="dxa"/>
            <w:tcBorders>
              <w:top w:val="single" w:sz="4" w:space="0" w:color="auto"/>
              <w:left w:val="single" w:sz="4" w:space="0" w:color="auto"/>
              <w:bottom w:val="single" w:sz="4" w:space="0" w:color="auto"/>
              <w:right w:val="single" w:sz="4" w:space="0" w:color="auto"/>
            </w:tcBorders>
            <w:vAlign w:val="center"/>
          </w:tcPr>
          <w:p w14:paraId="54295B6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70" w:type="dxa"/>
            <w:tcBorders>
              <w:top w:val="single" w:sz="4" w:space="0" w:color="auto"/>
              <w:left w:val="single" w:sz="4" w:space="0" w:color="auto"/>
              <w:bottom w:val="single" w:sz="4" w:space="0" w:color="auto"/>
              <w:right w:val="single" w:sz="4" w:space="0" w:color="auto"/>
            </w:tcBorders>
            <w:vAlign w:val="center"/>
          </w:tcPr>
          <w:p w14:paraId="51A519F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3395701D" w14:textId="77777777" w:rsidTr="004D5A60">
        <w:trPr>
          <w:jc w:val="center"/>
        </w:trPr>
        <w:tc>
          <w:tcPr>
            <w:tcW w:w="567" w:type="dxa"/>
            <w:tcBorders>
              <w:top w:val="single" w:sz="4" w:space="0" w:color="auto"/>
              <w:left w:val="single" w:sz="4" w:space="0" w:color="auto"/>
              <w:bottom w:val="single" w:sz="4" w:space="0" w:color="auto"/>
              <w:right w:val="single" w:sz="4" w:space="0" w:color="auto"/>
            </w:tcBorders>
            <w:vAlign w:val="center"/>
          </w:tcPr>
          <w:p w14:paraId="6D47D20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2</w:t>
            </w:r>
          </w:p>
        </w:tc>
        <w:tc>
          <w:tcPr>
            <w:tcW w:w="5954" w:type="dxa"/>
            <w:tcBorders>
              <w:top w:val="single" w:sz="4" w:space="0" w:color="auto"/>
              <w:left w:val="single" w:sz="4" w:space="0" w:color="auto"/>
              <w:bottom w:val="single" w:sz="4" w:space="0" w:color="auto"/>
              <w:right w:val="single" w:sz="4" w:space="0" w:color="auto"/>
            </w:tcBorders>
            <w:vAlign w:val="center"/>
          </w:tcPr>
          <w:p w14:paraId="7752610A" w14:textId="77777777" w:rsidR="004D5A60" w:rsidRPr="000125BE" w:rsidRDefault="004D5A60" w:rsidP="004D5A60">
            <w:pPr>
              <w:pStyle w:val="BodyText"/>
              <w:shd w:val="clear" w:color="auto" w:fill="auto"/>
              <w:tabs>
                <w:tab w:val="left" w:pos="1120"/>
              </w:tabs>
              <w:spacing w:line="360" w:lineRule="auto"/>
              <w:ind w:firstLine="0"/>
              <w:jc w:val="both"/>
              <w:rPr>
                <w:sz w:val="26"/>
                <w:szCs w:val="26"/>
              </w:rPr>
            </w:pPr>
            <w:r w:rsidRPr="000125BE">
              <w:rPr>
                <w:iCs/>
                <w:sz w:val="26"/>
                <w:szCs w:val="26"/>
              </w:rPr>
              <w:t>Nhận thức của các cấp QL nhà trường về tầm quan trọng của QL đội ngũ GV theo VTVL</w:t>
            </w:r>
          </w:p>
        </w:tc>
        <w:tc>
          <w:tcPr>
            <w:tcW w:w="425" w:type="dxa"/>
            <w:tcBorders>
              <w:top w:val="single" w:sz="4" w:space="0" w:color="auto"/>
              <w:left w:val="single" w:sz="4" w:space="0" w:color="auto"/>
              <w:bottom w:val="single" w:sz="4" w:space="0" w:color="auto"/>
              <w:right w:val="single" w:sz="4" w:space="0" w:color="auto"/>
            </w:tcBorders>
            <w:vAlign w:val="center"/>
          </w:tcPr>
          <w:p w14:paraId="2E61A38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tcBorders>
              <w:top w:val="single" w:sz="4" w:space="0" w:color="auto"/>
              <w:left w:val="single" w:sz="4" w:space="0" w:color="auto"/>
              <w:bottom w:val="single" w:sz="4" w:space="0" w:color="auto"/>
              <w:right w:val="single" w:sz="4" w:space="0" w:color="auto"/>
            </w:tcBorders>
            <w:vAlign w:val="center"/>
          </w:tcPr>
          <w:p w14:paraId="72CA9B3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9" w:type="dxa"/>
            <w:tcBorders>
              <w:top w:val="single" w:sz="4" w:space="0" w:color="auto"/>
              <w:left w:val="single" w:sz="4" w:space="0" w:color="auto"/>
              <w:bottom w:val="single" w:sz="4" w:space="0" w:color="auto"/>
              <w:right w:val="single" w:sz="4" w:space="0" w:color="auto"/>
            </w:tcBorders>
            <w:vAlign w:val="center"/>
          </w:tcPr>
          <w:p w14:paraId="61B0DFB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40" w:type="dxa"/>
            <w:tcBorders>
              <w:top w:val="single" w:sz="4" w:space="0" w:color="auto"/>
              <w:left w:val="single" w:sz="4" w:space="0" w:color="auto"/>
              <w:bottom w:val="single" w:sz="4" w:space="0" w:color="auto"/>
              <w:right w:val="single" w:sz="4" w:space="0" w:color="auto"/>
            </w:tcBorders>
            <w:vAlign w:val="center"/>
          </w:tcPr>
          <w:p w14:paraId="5983A12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70" w:type="dxa"/>
            <w:tcBorders>
              <w:top w:val="single" w:sz="4" w:space="0" w:color="auto"/>
              <w:left w:val="single" w:sz="4" w:space="0" w:color="auto"/>
              <w:bottom w:val="single" w:sz="4" w:space="0" w:color="auto"/>
              <w:right w:val="single" w:sz="4" w:space="0" w:color="auto"/>
            </w:tcBorders>
            <w:vAlign w:val="center"/>
          </w:tcPr>
          <w:p w14:paraId="29C988E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4FD8AED1" w14:textId="77777777" w:rsidTr="004D5A60">
        <w:trPr>
          <w:trHeight w:val="451"/>
          <w:jc w:val="center"/>
        </w:trPr>
        <w:tc>
          <w:tcPr>
            <w:tcW w:w="567" w:type="dxa"/>
            <w:tcBorders>
              <w:top w:val="single" w:sz="4" w:space="0" w:color="auto"/>
              <w:left w:val="single" w:sz="4" w:space="0" w:color="auto"/>
              <w:bottom w:val="single" w:sz="4" w:space="0" w:color="auto"/>
              <w:right w:val="single" w:sz="4" w:space="0" w:color="auto"/>
            </w:tcBorders>
            <w:vAlign w:val="center"/>
          </w:tcPr>
          <w:p w14:paraId="06FAE7D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3</w:t>
            </w:r>
          </w:p>
        </w:tc>
        <w:tc>
          <w:tcPr>
            <w:tcW w:w="5954" w:type="dxa"/>
            <w:tcBorders>
              <w:top w:val="single" w:sz="4" w:space="0" w:color="auto"/>
              <w:left w:val="single" w:sz="4" w:space="0" w:color="auto"/>
              <w:bottom w:val="single" w:sz="4" w:space="0" w:color="auto"/>
              <w:right w:val="single" w:sz="4" w:space="0" w:color="auto"/>
            </w:tcBorders>
            <w:vAlign w:val="center"/>
            <w:hideMark/>
          </w:tcPr>
          <w:p w14:paraId="629D251B"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 xml:space="preserve">Năng lực của CBQL nhà trường trong </w:t>
            </w:r>
            <w:r w:rsidRPr="000125BE">
              <w:rPr>
                <w:rFonts w:ascii="Times New Roman" w:hAnsi="Times New Roman" w:cs="Times New Roman"/>
                <w:iCs/>
                <w:sz w:val="26"/>
                <w:szCs w:val="26"/>
              </w:rPr>
              <w:t>QL đội ngũ GV theo VTVL</w:t>
            </w:r>
          </w:p>
        </w:tc>
        <w:tc>
          <w:tcPr>
            <w:tcW w:w="425" w:type="dxa"/>
            <w:tcBorders>
              <w:top w:val="single" w:sz="4" w:space="0" w:color="auto"/>
              <w:left w:val="single" w:sz="4" w:space="0" w:color="auto"/>
              <w:bottom w:val="single" w:sz="4" w:space="0" w:color="auto"/>
              <w:right w:val="single" w:sz="4" w:space="0" w:color="auto"/>
            </w:tcBorders>
            <w:vAlign w:val="center"/>
          </w:tcPr>
          <w:p w14:paraId="41A55C4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tcBorders>
              <w:top w:val="single" w:sz="4" w:space="0" w:color="auto"/>
              <w:left w:val="single" w:sz="4" w:space="0" w:color="auto"/>
              <w:bottom w:val="single" w:sz="4" w:space="0" w:color="auto"/>
              <w:right w:val="single" w:sz="4" w:space="0" w:color="auto"/>
            </w:tcBorders>
            <w:vAlign w:val="center"/>
          </w:tcPr>
          <w:p w14:paraId="7FD1864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9" w:type="dxa"/>
            <w:tcBorders>
              <w:top w:val="single" w:sz="4" w:space="0" w:color="auto"/>
              <w:left w:val="single" w:sz="4" w:space="0" w:color="auto"/>
              <w:bottom w:val="single" w:sz="4" w:space="0" w:color="auto"/>
              <w:right w:val="single" w:sz="4" w:space="0" w:color="auto"/>
            </w:tcBorders>
            <w:vAlign w:val="center"/>
          </w:tcPr>
          <w:p w14:paraId="2419290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40" w:type="dxa"/>
            <w:tcBorders>
              <w:top w:val="single" w:sz="4" w:space="0" w:color="auto"/>
              <w:left w:val="single" w:sz="4" w:space="0" w:color="auto"/>
              <w:bottom w:val="single" w:sz="4" w:space="0" w:color="auto"/>
              <w:right w:val="single" w:sz="4" w:space="0" w:color="auto"/>
            </w:tcBorders>
            <w:vAlign w:val="center"/>
          </w:tcPr>
          <w:p w14:paraId="74471C0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70" w:type="dxa"/>
            <w:tcBorders>
              <w:top w:val="single" w:sz="4" w:space="0" w:color="auto"/>
              <w:left w:val="single" w:sz="4" w:space="0" w:color="auto"/>
              <w:bottom w:val="single" w:sz="4" w:space="0" w:color="auto"/>
              <w:right w:val="single" w:sz="4" w:space="0" w:color="auto"/>
            </w:tcBorders>
            <w:vAlign w:val="center"/>
          </w:tcPr>
          <w:p w14:paraId="670BEEE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63B3F541" w14:textId="77777777" w:rsidTr="004D5A60">
        <w:trPr>
          <w:jc w:val="center"/>
        </w:trPr>
        <w:tc>
          <w:tcPr>
            <w:tcW w:w="567" w:type="dxa"/>
            <w:tcBorders>
              <w:top w:val="single" w:sz="4" w:space="0" w:color="auto"/>
              <w:left w:val="single" w:sz="4" w:space="0" w:color="auto"/>
              <w:bottom w:val="single" w:sz="4" w:space="0" w:color="auto"/>
              <w:right w:val="single" w:sz="4" w:space="0" w:color="auto"/>
            </w:tcBorders>
            <w:vAlign w:val="center"/>
          </w:tcPr>
          <w:p w14:paraId="46B769C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4</w:t>
            </w:r>
          </w:p>
        </w:tc>
        <w:tc>
          <w:tcPr>
            <w:tcW w:w="5954" w:type="dxa"/>
            <w:tcBorders>
              <w:top w:val="single" w:sz="4" w:space="0" w:color="auto"/>
              <w:left w:val="single" w:sz="4" w:space="0" w:color="auto"/>
              <w:bottom w:val="single" w:sz="4" w:space="0" w:color="auto"/>
              <w:right w:val="single" w:sz="4" w:space="0" w:color="auto"/>
            </w:tcBorders>
            <w:vAlign w:val="center"/>
            <w:hideMark/>
          </w:tcPr>
          <w:p w14:paraId="0562000A" w14:textId="77777777" w:rsidR="004D5A60" w:rsidRPr="000125BE" w:rsidRDefault="004D5A60" w:rsidP="004D5A60">
            <w:pPr>
              <w:widowControl w:val="0"/>
              <w:spacing w:after="0" w:line="360" w:lineRule="auto"/>
              <w:jc w:val="both"/>
              <w:rPr>
                <w:rFonts w:ascii="Times New Roman" w:hAnsi="Times New Roman" w:cs="Times New Roman"/>
                <w:spacing w:val="-6"/>
                <w:sz w:val="26"/>
                <w:szCs w:val="26"/>
              </w:rPr>
            </w:pPr>
            <w:r w:rsidRPr="000125BE">
              <w:rPr>
                <w:rFonts w:ascii="Times New Roman" w:hAnsi="Times New Roman"/>
                <w:spacing w:val="-6"/>
                <w:sz w:val="26"/>
                <w:szCs w:val="26"/>
              </w:rPr>
              <w:t>Sự phối hợp của các đơn vị trong quản lý đội ngũ GV theo VTVL</w:t>
            </w:r>
          </w:p>
        </w:tc>
        <w:tc>
          <w:tcPr>
            <w:tcW w:w="425" w:type="dxa"/>
            <w:tcBorders>
              <w:top w:val="single" w:sz="4" w:space="0" w:color="auto"/>
              <w:left w:val="single" w:sz="4" w:space="0" w:color="auto"/>
              <w:bottom w:val="single" w:sz="4" w:space="0" w:color="auto"/>
              <w:right w:val="single" w:sz="4" w:space="0" w:color="auto"/>
            </w:tcBorders>
            <w:vAlign w:val="center"/>
          </w:tcPr>
          <w:p w14:paraId="1BA8461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tcBorders>
              <w:top w:val="single" w:sz="4" w:space="0" w:color="auto"/>
              <w:left w:val="single" w:sz="4" w:space="0" w:color="auto"/>
              <w:bottom w:val="single" w:sz="4" w:space="0" w:color="auto"/>
              <w:right w:val="single" w:sz="4" w:space="0" w:color="auto"/>
            </w:tcBorders>
            <w:vAlign w:val="center"/>
          </w:tcPr>
          <w:p w14:paraId="2194CA2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9" w:type="dxa"/>
            <w:tcBorders>
              <w:top w:val="single" w:sz="4" w:space="0" w:color="auto"/>
              <w:left w:val="single" w:sz="4" w:space="0" w:color="auto"/>
              <w:bottom w:val="single" w:sz="4" w:space="0" w:color="auto"/>
              <w:right w:val="single" w:sz="4" w:space="0" w:color="auto"/>
            </w:tcBorders>
            <w:vAlign w:val="center"/>
          </w:tcPr>
          <w:p w14:paraId="641B003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40" w:type="dxa"/>
            <w:tcBorders>
              <w:top w:val="single" w:sz="4" w:space="0" w:color="auto"/>
              <w:left w:val="single" w:sz="4" w:space="0" w:color="auto"/>
              <w:bottom w:val="single" w:sz="4" w:space="0" w:color="auto"/>
              <w:right w:val="single" w:sz="4" w:space="0" w:color="auto"/>
            </w:tcBorders>
            <w:vAlign w:val="center"/>
          </w:tcPr>
          <w:p w14:paraId="7AE35E7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70" w:type="dxa"/>
            <w:tcBorders>
              <w:top w:val="single" w:sz="4" w:space="0" w:color="auto"/>
              <w:left w:val="single" w:sz="4" w:space="0" w:color="auto"/>
              <w:bottom w:val="single" w:sz="4" w:space="0" w:color="auto"/>
              <w:right w:val="single" w:sz="4" w:space="0" w:color="auto"/>
            </w:tcBorders>
            <w:vAlign w:val="center"/>
          </w:tcPr>
          <w:p w14:paraId="7FAB24E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7E58A970" w14:textId="77777777" w:rsidTr="004D5A60">
        <w:trPr>
          <w:jc w:val="center"/>
        </w:trPr>
        <w:tc>
          <w:tcPr>
            <w:tcW w:w="567" w:type="dxa"/>
            <w:tcBorders>
              <w:top w:val="single" w:sz="4" w:space="0" w:color="auto"/>
              <w:left w:val="single" w:sz="4" w:space="0" w:color="auto"/>
              <w:bottom w:val="single" w:sz="4" w:space="0" w:color="auto"/>
              <w:right w:val="single" w:sz="4" w:space="0" w:color="auto"/>
            </w:tcBorders>
            <w:vAlign w:val="center"/>
          </w:tcPr>
          <w:p w14:paraId="09D4AD2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5</w:t>
            </w:r>
          </w:p>
        </w:tc>
        <w:tc>
          <w:tcPr>
            <w:tcW w:w="5954" w:type="dxa"/>
            <w:tcBorders>
              <w:top w:val="single" w:sz="4" w:space="0" w:color="auto"/>
              <w:left w:val="single" w:sz="4" w:space="0" w:color="auto"/>
              <w:bottom w:val="single" w:sz="4" w:space="0" w:color="auto"/>
              <w:right w:val="single" w:sz="4" w:space="0" w:color="auto"/>
            </w:tcBorders>
            <w:vAlign w:val="center"/>
            <w:hideMark/>
          </w:tcPr>
          <w:p w14:paraId="3F02C81E"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sz w:val="26"/>
                <w:szCs w:val="26"/>
              </w:rPr>
              <w:t>Điều kiện cơ sở vật chất, tài chính</w:t>
            </w:r>
          </w:p>
        </w:tc>
        <w:tc>
          <w:tcPr>
            <w:tcW w:w="425" w:type="dxa"/>
            <w:tcBorders>
              <w:top w:val="single" w:sz="4" w:space="0" w:color="auto"/>
              <w:left w:val="single" w:sz="4" w:space="0" w:color="auto"/>
              <w:bottom w:val="single" w:sz="4" w:space="0" w:color="auto"/>
              <w:right w:val="single" w:sz="4" w:space="0" w:color="auto"/>
            </w:tcBorders>
            <w:vAlign w:val="center"/>
          </w:tcPr>
          <w:p w14:paraId="68C40DC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tcBorders>
              <w:top w:val="single" w:sz="4" w:space="0" w:color="auto"/>
              <w:left w:val="single" w:sz="4" w:space="0" w:color="auto"/>
              <w:bottom w:val="single" w:sz="4" w:space="0" w:color="auto"/>
              <w:right w:val="single" w:sz="4" w:space="0" w:color="auto"/>
            </w:tcBorders>
            <w:vAlign w:val="center"/>
          </w:tcPr>
          <w:p w14:paraId="44514DD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9" w:type="dxa"/>
            <w:tcBorders>
              <w:top w:val="single" w:sz="4" w:space="0" w:color="auto"/>
              <w:left w:val="single" w:sz="4" w:space="0" w:color="auto"/>
              <w:bottom w:val="single" w:sz="4" w:space="0" w:color="auto"/>
              <w:right w:val="single" w:sz="4" w:space="0" w:color="auto"/>
            </w:tcBorders>
            <w:vAlign w:val="center"/>
          </w:tcPr>
          <w:p w14:paraId="7E23A33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40" w:type="dxa"/>
            <w:tcBorders>
              <w:top w:val="single" w:sz="4" w:space="0" w:color="auto"/>
              <w:left w:val="single" w:sz="4" w:space="0" w:color="auto"/>
              <w:bottom w:val="single" w:sz="4" w:space="0" w:color="auto"/>
              <w:right w:val="single" w:sz="4" w:space="0" w:color="auto"/>
            </w:tcBorders>
            <w:vAlign w:val="center"/>
          </w:tcPr>
          <w:p w14:paraId="383A6A9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70" w:type="dxa"/>
            <w:tcBorders>
              <w:top w:val="single" w:sz="4" w:space="0" w:color="auto"/>
              <w:left w:val="single" w:sz="4" w:space="0" w:color="auto"/>
              <w:bottom w:val="single" w:sz="4" w:space="0" w:color="auto"/>
              <w:right w:val="single" w:sz="4" w:space="0" w:color="auto"/>
            </w:tcBorders>
            <w:vAlign w:val="center"/>
          </w:tcPr>
          <w:p w14:paraId="3417565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bl>
    <w:p w14:paraId="2A69195C" w14:textId="77777777" w:rsidR="004D5A60" w:rsidRPr="000125BE" w:rsidRDefault="004D5A60" w:rsidP="004D5A60">
      <w:pPr>
        <w:widowControl w:val="0"/>
        <w:spacing w:after="0" w:line="360" w:lineRule="auto"/>
        <w:ind w:right="101"/>
        <w:jc w:val="both"/>
        <w:rPr>
          <w:rFonts w:ascii="Times New Roman" w:hAnsi="Times New Roman" w:cs="Times New Roman"/>
          <w:b/>
          <w:spacing w:val="-4"/>
          <w:sz w:val="26"/>
          <w:szCs w:val="26"/>
          <w:lang w:val="vi-VN"/>
        </w:rPr>
      </w:pPr>
    </w:p>
    <w:p w14:paraId="1CFEB903" w14:textId="77777777" w:rsidR="004D5A60" w:rsidRPr="000125BE" w:rsidRDefault="004D5A60" w:rsidP="004D5A60">
      <w:pPr>
        <w:widowControl w:val="0"/>
        <w:spacing w:after="0" w:line="360" w:lineRule="auto"/>
        <w:ind w:right="101"/>
        <w:jc w:val="both"/>
        <w:rPr>
          <w:rFonts w:ascii="Times New Roman" w:hAnsi="Times New Roman" w:cs="Times New Roman"/>
          <w:b/>
          <w:spacing w:val="-4"/>
          <w:sz w:val="26"/>
          <w:szCs w:val="26"/>
          <w:lang w:val="vi-VN"/>
        </w:rPr>
      </w:pPr>
      <w:r w:rsidRPr="000125BE">
        <w:rPr>
          <w:rFonts w:ascii="Times New Roman" w:hAnsi="Times New Roman" w:cs="Times New Roman"/>
          <w:b/>
          <w:spacing w:val="-4"/>
          <w:sz w:val="26"/>
          <w:szCs w:val="26"/>
          <w:lang w:val="vi-VN"/>
        </w:rPr>
        <w:t xml:space="preserve">Câu 21. Thầy/Cô hãy đề xuất biện pháp để nâng cao hiệu quả </w:t>
      </w:r>
      <w:r w:rsidRPr="000125BE">
        <w:rPr>
          <w:rFonts w:ascii="Times New Roman" w:hAnsi="Times New Roman" w:cs="Times New Roman"/>
          <w:b/>
          <w:sz w:val="26"/>
          <w:szCs w:val="26"/>
          <w:lang w:val="vi-VN"/>
        </w:rPr>
        <w:t>quản lý đội ngũ giảng viên tại các trường đại học địa phương theo vị trí việc làm</w:t>
      </w:r>
      <w:r w:rsidRPr="000125BE">
        <w:rPr>
          <w:rFonts w:ascii="Times New Roman" w:hAnsi="Times New Roman" w:cs="Times New Roman"/>
          <w:b/>
          <w:spacing w:val="-4"/>
          <w:sz w:val="26"/>
          <w:szCs w:val="26"/>
          <w:lang w:val="vi-VN"/>
        </w:rPr>
        <w:t>?</w:t>
      </w:r>
    </w:p>
    <w:p w14:paraId="730C72B7" w14:textId="77777777" w:rsidR="004D5A60" w:rsidRPr="000125BE" w:rsidRDefault="004D5A60" w:rsidP="004D5A60">
      <w:pPr>
        <w:widowControl w:val="0"/>
        <w:spacing w:after="0" w:line="360" w:lineRule="auto"/>
        <w:ind w:right="101"/>
        <w:jc w:val="both"/>
        <w:rPr>
          <w:sz w:val="26"/>
          <w:szCs w:val="26"/>
          <w:lang w:val="vi-VN"/>
        </w:rPr>
      </w:pPr>
      <w:r w:rsidRPr="000125BE">
        <w:rPr>
          <w:rFonts w:ascii="Times New Roman" w:hAnsi="Times New Roman" w:cs="Times New Roman"/>
          <w:sz w:val="26"/>
          <w:szCs w:val="26"/>
          <w:lang w:val="vi-VN"/>
        </w:rPr>
        <w:t>………………………………………………………………………………………………………………………………………………………………………………</w:t>
      </w:r>
      <w:r w:rsidRPr="000125BE">
        <w:rPr>
          <w:sz w:val="26"/>
          <w:szCs w:val="26"/>
          <w:lang w:val="vi-VN"/>
        </w:rPr>
        <w:t xml:space="preserve"> </w:t>
      </w:r>
    </w:p>
    <w:p w14:paraId="3F99D363" w14:textId="77777777" w:rsidR="004D5A60" w:rsidRPr="000125BE" w:rsidRDefault="004D5A60" w:rsidP="004D5A60">
      <w:pPr>
        <w:rPr>
          <w:rFonts w:ascii="Times New Roman" w:hAnsi="Times New Roman" w:cs="Times New Roman"/>
          <w:sz w:val="26"/>
          <w:szCs w:val="26"/>
          <w:lang w:val="vi-VN"/>
        </w:rPr>
      </w:pPr>
      <w:r w:rsidRPr="000125BE">
        <w:rPr>
          <w:rFonts w:ascii="Times New Roman" w:hAnsi="Times New Roman" w:cs="Times New Roman"/>
          <w:sz w:val="26"/>
          <w:szCs w:val="26"/>
          <w:lang w:val="vi-VN"/>
        </w:rPr>
        <w:br w:type="page"/>
      </w:r>
    </w:p>
    <w:p w14:paraId="0B4F4F04" w14:textId="77777777" w:rsidR="004D5A60" w:rsidRPr="000125BE" w:rsidRDefault="004D5A60" w:rsidP="004D5A60">
      <w:pPr>
        <w:widowControl w:val="0"/>
        <w:spacing w:after="0" w:line="360" w:lineRule="auto"/>
        <w:ind w:right="10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lastRenderedPageBreak/>
        <w:t xml:space="preserve">Xin Thầy/Cô vui lòng cho biết đôi điều về bản thân </w:t>
      </w:r>
      <w:r w:rsidRPr="000125BE">
        <w:rPr>
          <w:rFonts w:ascii="Times New Roman" w:eastAsia="Times New Roman" w:hAnsi="Times New Roman"/>
          <w:i/>
          <w:sz w:val="26"/>
          <w:szCs w:val="26"/>
          <w:lang w:val="vi-VN"/>
        </w:rPr>
        <w:t xml:space="preserve">(Đánh dấu </w:t>
      </w:r>
      <w:r w:rsidRPr="000125BE">
        <w:rPr>
          <w:rFonts w:ascii="Wingdings" w:eastAsia="Wingdings" w:hAnsi="Wingdings"/>
          <w:i/>
          <w:sz w:val="26"/>
          <w:szCs w:val="26"/>
          <w:lang w:val="vi-VN"/>
        </w:rPr>
        <w:t></w:t>
      </w:r>
      <w:r w:rsidRPr="000125BE">
        <w:rPr>
          <w:rFonts w:ascii="Times New Roman" w:eastAsia="Times New Roman" w:hAnsi="Times New Roman"/>
          <w:i/>
          <w:sz w:val="26"/>
          <w:szCs w:val="26"/>
          <w:lang w:val="vi-VN"/>
        </w:rPr>
        <w:t xml:space="preserve"> chỉ vào 1 ô hoặc điền vào chỗ trống)</w:t>
      </w:r>
    </w:p>
    <w:p w14:paraId="7C96FBF4" w14:textId="77777777" w:rsidR="004D5A60" w:rsidRPr="000125BE" w:rsidRDefault="004D5A60" w:rsidP="004D5A60">
      <w:pPr>
        <w:widowControl w:val="0"/>
        <w:spacing w:after="0" w:line="360" w:lineRule="auto"/>
        <w:rPr>
          <w:rFonts w:ascii="Times New Roman" w:eastAsia="Times New Roman" w:hAnsi="Times New Roman"/>
          <w:sz w:val="26"/>
          <w:szCs w:val="26"/>
          <w:lang w:val="vi-VN"/>
        </w:rPr>
      </w:pPr>
    </w:p>
    <w:tbl>
      <w:tblPr>
        <w:tblW w:w="10024" w:type="dxa"/>
        <w:tblInd w:w="-90" w:type="dxa"/>
        <w:tblLayout w:type="fixed"/>
        <w:tblCellMar>
          <w:left w:w="0" w:type="dxa"/>
          <w:right w:w="0" w:type="dxa"/>
        </w:tblCellMar>
        <w:tblLook w:val="04A0" w:firstRow="1" w:lastRow="0" w:firstColumn="1" w:lastColumn="0" w:noHBand="0" w:noVBand="1"/>
      </w:tblPr>
      <w:tblGrid>
        <w:gridCol w:w="270"/>
        <w:gridCol w:w="3090"/>
        <w:gridCol w:w="2135"/>
        <w:gridCol w:w="2437"/>
        <w:gridCol w:w="2092"/>
      </w:tblGrid>
      <w:tr w:rsidR="004D5A60" w:rsidRPr="000125BE" w14:paraId="307E75D2" w14:textId="77777777" w:rsidTr="004D5A60">
        <w:trPr>
          <w:trHeight w:val="283"/>
        </w:trPr>
        <w:tc>
          <w:tcPr>
            <w:tcW w:w="270" w:type="dxa"/>
            <w:vAlign w:val="bottom"/>
            <w:hideMark/>
          </w:tcPr>
          <w:p w14:paraId="474CC5FD" w14:textId="77777777" w:rsidR="004D5A60" w:rsidRPr="000125BE" w:rsidRDefault="004D5A60" w:rsidP="004D5A60">
            <w:pPr>
              <w:widowControl w:val="0"/>
              <w:spacing w:after="0" w:line="360" w:lineRule="auto"/>
              <w:jc w:val="right"/>
              <w:rPr>
                <w:rFonts w:ascii="Times New Roman" w:eastAsia="Times New Roman" w:hAnsi="Times New Roman" w:cs="Times New Roman"/>
                <w:w w:val="94"/>
                <w:sz w:val="26"/>
                <w:szCs w:val="26"/>
                <w:lang w:val="vi-VN"/>
              </w:rPr>
            </w:pPr>
          </w:p>
        </w:tc>
        <w:tc>
          <w:tcPr>
            <w:tcW w:w="3090" w:type="dxa"/>
            <w:vAlign w:val="bottom"/>
            <w:hideMark/>
          </w:tcPr>
          <w:p w14:paraId="6754489C"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Giới tính :</w:t>
            </w:r>
          </w:p>
        </w:tc>
        <w:tc>
          <w:tcPr>
            <w:tcW w:w="2135" w:type="dxa"/>
            <w:vAlign w:val="bottom"/>
            <w:hideMark/>
          </w:tcPr>
          <w:p w14:paraId="27727060"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xml:space="preserve">1) </w:t>
            </w:r>
            <w:r w:rsidRPr="000125BE">
              <w:rPr>
                <w:rFonts w:ascii="Times New Roman" w:eastAsia="Wingdings" w:hAnsi="Times New Roman" w:cs="Times New Roman"/>
                <w:sz w:val="26"/>
                <w:szCs w:val="26"/>
              </w:rPr>
              <w:sym w:font="Times New Roman" w:char="F0A8"/>
            </w:r>
            <w:r w:rsidRPr="000125BE">
              <w:rPr>
                <w:rFonts w:ascii="Times New Roman" w:eastAsia="Times New Roman" w:hAnsi="Times New Roman" w:cs="Times New Roman"/>
                <w:sz w:val="26"/>
                <w:szCs w:val="26"/>
              </w:rPr>
              <w:t xml:space="preserve"> Nam;</w:t>
            </w:r>
          </w:p>
        </w:tc>
        <w:tc>
          <w:tcPr>
            <w:tcW w:w="2437" w:type="dxa"/>
            <w:vAlign w:val="bottom"/>
            <w:hideMark/>
          </w:tcPr>
          <w:p w14:paraId="6C4DD556"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xml:space="preserve">2) </w:t>
            </w:r>
            <w:r w:rsidRPr="000125BE">
              <w:rPr>
                <w:rFonts w:ascii="Times New Roman" w:eastAsia="Wingdings" w:hAnsi="Times New Roman" w:cs="Times New Roman"/>
                <w:sz w:val="26"/>
                <w:szCs w:val="26"/>
              </w:rPr>
              <w:sym w:font="Times New Roman" w:char="F0A8"/>
            </w:r>
            <w:r w:rsidRPr="000125BE">
              <w:rPr>
                <w:rFonts w:ascii="Times New Roman" w:eastAsia="Times New Roman" w:hAnsi="Times New Roman" w:cs="Times New Roman"/>
                <w:sz w:val="26"/>
                <w:szCs w:val="26"/>
              </w:rPr>
              <w:t xml:space="preserve"> Nữ</w:t>
            </w:r>
          </w:p>
        </w:tc>
        <w:tc>
          <w:tcPr>
            <w:tcW w:w="2092" w:type="dxa"/>
            <w:vAlign w:val="bottom"/>
          </w:tcPr>
          <w:p w14:paraId="00FE2282"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r>
      <w:tr w:rsidR="004D5A60" w:rsidRPr="000125BE" w14:paraId="0A0B22B1" w14:textId="77777777" w:rsidTr="004D5A60">
        <w:trPr>
          <w:trHeight w:val="284"/>
        </w:trPr>
        <w:tc>
          <w:tcPr>
            <w:tcW w:w="270" w:type="dxa"/>
            <w:vAlign w:val="bottom"/>
            <w:hideMark/>
          </w:tcPr>
          <w:p w14:paraId="7E7AD3A6"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7662" w:type="dxa"/>
            <w:gridSpan w:val="3"/>
            <w:vAlign w:val="bottom"/>
            <w:hideMark/>
          </w:tcPr>
          <w:p w14:paraId="49169542"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xml:space="preserve">- Tuổi </w:t>
            </w:r>
            <w:r w:rsidRPr="000125BE">
              <w:rPr>
                <w:rFonts w:ascii="Times New Roman" w:eastAsia="Times New Roman" w:hAnsi="Times New Roman" w:cs="Times New Roman"/>
                <w:i/>
                <w:sz w:val="26"/>
                <w:szCs w:val="26"/>
              </w:rPr>
              <w:t>(ghi rõ số tuổi):……………………………………………………</w:t>
            </w:r>
          </w:p>
        </w:tc>
        <w:tc>
          <w:tcPr>
            <w:tcW w:w="2092" w:type="dxa"/>
            <w:vAlign w:val="bottom"/>
          </w:tcPr>
          <w:p w14:paraId="0268D049"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r>
      <w:tr w:rsidR="004D5A60" w:rsidRPr="000125BE" w14:paraId="21C73507" w14:textId="77777777" w:rsidTr="004D5A60">
        <w:trPr>
          <w:trHeight w:val="286"/>
        </w:trPr>
        <w:tc>
          <w:tcPr>
            <w:tcW w:w="270" w:type="dxa"/>
            <w:vAlign w:val="bottom"/>
            <w:hideMark/>
          </w:tcPr>
          <w:p w14:paraId="683E8D2F"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9754" w:type="dxa"/>
            <w:gridSpan w:val="4"/>
            <w:vAlign w:val="bottom"/>
            <w:hideMark/>
          </w:tcPr>
          <w:p w14:paraId="42BB2D57"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Dân tộc (Ghi rõ dân tộc): ……….………………….............................................</w:t>
            </w:r>
          </w:p>
        </w:tc>
      </w:tr>
      <w:tr w:rsidR="004D5A60" w:rsidRPr="000125BE" w14:paraId="4460FBFB" w14:textId="77777777" w:rsidTr="004D5A60">
        <w:trPr>
          <w:trHeight w:val="284"/>
        </w:trPr>
        <w:tc>
          <w:tcPr>
            <w:tcW w:w="270" w:type="dxa"/>
            <w:vAlign w:val="bottom"/>
            <w:hideMark/>
          </w:tcPr>
          <w:p w14:paraId="724A1FE3"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7662" w:type="dxa"/>
            <w:gridSpan w:val="3"/>
            <w:vAlign w:val="bottom"/>
            <w:hideMark/>
          </w:tcPr>
          <w:p w14:paraId="20B63935"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xml:space="preserve">- Trình độ được đào tạo cao nhất (Đánh dấu </w:t>
            </w:r>
            <w:r w:rsidRPr="000125BE">
              <w:rPr>
                <w:sz w:val="26"/>
                <w:szCs w:val="26"/>
              </w:rPr>
              <w:sym w:font="Times New Roman" w:char="F0FC"/>
            </w:r>
            <w:r w:rsidRPr="000125BE">
              <w:rPr>
                <w:rFonts w:ascii="Times New Roman" w:eastAsia="Times New Roman" w:hAnsi="Times New Roman" w:cs="Times New Roman"/>
                <w:sz w:val="26"/>
                <w:szCs w:val="26"/>
              </w:rPr>
              <w:t xml:space="preserve"> chỉ vào 1 ô)</w:t>
            </w:r>
          </w:p>
        </w:tc>
        <w:tc>
          <w:tcPr>
            <w:tcW w:w="2092" w:type="dxa"/>
            <w:vAlign w:val="bottom"/>
          </w:tcPr>
          <w:p w14:paraId="09BD75E8"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r>
      <w:tr w:rsidR="004D5A60" w:rsidRPr="000125BE" w14:paraId="24AF39D6" w14:textId="77777777" w:rsidTr="004D5A60">
        <w:trPr>
          <w:trHeight w:val="281"/>
        </w:trPr>
        <w:tc>
          <w:tcPr>
            <w:tcW w:w="270" w:type="dxa"/>
            <w:vAlign w:val="bottom"/>
            <w:hideMark/>
          </w:tcPr>
          <w:p w14:paraId="57AF9696" w14:textId="77777777" w:rsidR="004D5A60" w:rsidRPr="000125BE" w:rsidRDefault="004D5A60" w:rsidP="004D5A60">
            <w:pPr>
              <w:widowControl w:val="0"/>
              <w:spacing w:after="0" w:line="360" w:lineRule="auto"/>
              <w:jc w:val="right"/>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1)</w:t>
            </w:r>
          </w:p>
        </w:tc>
        <w:tc>
          <w:tcPr>
            <w:tcW w:w="3090" w:type="dxa"/>
            <w:vAlign w:val="bottom"/>
            <w:hideMark/>
          </w:tcPr>
          <w:p w14:paraId="0630E07F"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Wingdings" w:hAnsi="Times New Roman" w:cs="Times New Roman"/>
                <w:sz w:val="26"/>
                <w:szCs w:val="26"/>
              </w:rPr>
              <w:t xml:space="preserve"> </w:t>
            </w:r>
            <w:r w:rsidRPr="000125BE">
              <w:rPr>
                <w:rFonts w:ascii="Times New Roman" w:eastAsia="Wingdings" w:hAnsi="Times New Roman" w:cs="Times New Roman"/>
                <w:sz w:val="26"/>
                <w:szCs w:val="26"/>
              </w:rPr>
              <w:sym w:font="Times New Roman" w:char="F0A8"/>
            </w:r>
            <w:r w:rsidRPr="000125BE">
              <w:rPr>
                <w:rFonts w:ascii="Times New Roman" w:eastAsia="Wingdings" w:hAnsi="Times New Roman" w:cs="Times New Roman"/>
                <w:sz w:val="26"/>
                <w:szCs w:val="26"/>
              </w:rPr>
              <w:t xml:space="preserve"> </w:t>
            </w:r>
            <w:r w:rsidRPr="000125BE">
              <w:rPr>
                <w:rFonts w:ascii="Times New Roman" w:eastAsia="Times New Roman" w:hAnsi="Times New Roman" w:cs="Times New Roman"/>
                <w:sz w:val="26"/>
                <w:szCs w:val="26"/>
              </w:rPr>
              <w:t>Đại học ;</w:t>
            </w:r>
          </w:p>
        </w:tc>
        <w:tc>
          <w:tcPr>
            <w:tcW w:w="2135" w:type="dxa"/>
            <w:vAlign w:val="bottom"/>
            <w:hideMark/>
          </w:tcPr>
          <w:p w14:paraId="1C21201C"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xml:space="preserve">2) </w:t>
            </w:r>
            <w:r w:rsidRPr="000125BE">
              <w:rPr>
                <w:rFonts w:ascii="Times New Roman" w:eastAsia="Wingdings" w:hAnsi="Times New Roman" w:cs="Times New Roman"/>
                <w:sz w:val="26"/>
                <w:szCs w:val="26"/>
              </w:rPr>
              <w:sym w:font="Times New Roman" w:char="F0A8"/>
            </w:r>
            <w:r w:rsidRPr="000125BE">
              <w:rPr>
                <w:rFonts w:ascii="Times New Roman" w:eastAsia="Times New Roman" w:hAnsi="Times New Roman" w:cs="Times New Roman"/>
                <w:sz w:val="26"/>
                <w:szCs w:val="26"/>
              </w:rPr>
              <w:t xml:space="preserve"> Thạc sĩ ;</w:t>
            </w:r>
          </w:p>
        </w:tc>
        <w:tc>
          <w:tcPr>
            <w:tcW w:w="2437" w:type="dxa"/>
            <w:vAlign w:val="bottom"/>
            <w:hideMark/>
          </w:tcPr>
          <w:p w14:paraId="3DD99FF3"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xml:space="preserve">   3) </w:t>
            </w:r>
            <w:r w:rsidRPr="000125BE">
              <w:rPr>
                <w:rFonts w:ascii="Times New Roman" w:eastAsia="Wingdings" w:hAnsi="Times New Roman" w:cs="Times New Roman"/>
                <w:sz w:val="26"/>
                <w:szCs w:val="26"/>
              </w:rPr>
              <w:sym w:font="Times New Roman" w:char="F0A8"/>
            </w:r>
            <w:r w:rsidRPr="000125BE">
              <w:rPr>
                <w:rFonts w:ascii="Times New Roman" w:eastAsia="Times New Roman" w:hAnsi="Times New Roman" w:cs="Times New Roman"/>
                <w:sz w:val="26"/>
                <w:szCs w:val="26"/>
              </w:rPr>
              <w:t xml:space="preserve"> Tiến sĩ</w:t>
            </w:r>
          </w:p>
        </w:tc>
        <w:tc>
          <w:tcPr>
            <w:tcW w:w="2092" w:type="dxa"/>
            <w:vAlign w:val="bottom"/>
          </w:tcPr>
          <w:p w14:paraId="60D9F595"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r>
    </w:tbl>
    <w:p w14:paraId="714A7F03" w14:textId="77777777" w:rsidR="004D5A60" w:rsidRPr="000125BE" w:rsidRDefault="004D5A60" w:rsidP="004D5A60">
      <w:pPr>
        <w:widowControl w:val="0"/>
        <w:spacing w:after="0" w:line="360" w:lineRule="auto"/>
        <w:rPr>
          <w:rFonts w:ascii="Times New Roman" w:eastAsia="Times New Roman" w:hAnsi="Times New Roman" w:cs="Times New Roman"/>
          <w:i/>
          <w:sz w:val="26"/>
          <w:szCs w:val="26"/>
        </w:rPr>
      </w:pPr>
      <w:r w:rsidRPr="000125BE">
        <w:rPr>
          <w:rFonts w:ascii="Times New Roman" w:eastAsia="Times New Roman" w:hAnsi="Times New Roman" w:cs="Times New Roman"/>
          <w:sz w:val="26"/>
          <w:szCs w:val="26"/>
        </w:rPr>
        <w:t xml:space="preserve"> Số năm công tác (</w:t>
      </w:r>
      <w:r w:rsidRPr="000125BE">
        <w:rPr>
          <w:rFonts w:ascii="Times New Roman" w:eastAsia="Times New Roman" w:hAnsi="Times New Roman" w:cs="Times New Roman"/>
          <w:i/>
          <w:sz w:val="26"/>
          <w:szCs w:val="26"/>
        </w:rPr>
        <w:t>Ghi rõ số năm tham gia giảng dạy</w:t>
      </w:r>
      <w:r w:rsidRPr="000125BE">
        <w:rPr>
          <w:rFonts w:ascii="Times New Roman" w:eastAsia="Times New Roman" w:hAnsi="Times New Roman" w:cs="Times New Roman"/>
          <w:sz w:val="26"/>
          <w:szCs w:val="26"/>
        </w:rPr>
        <w:t>)</w:t>
      </w:r>
      <w:r w:rsidRPr="000125BE">
        <w:rPr>
          <w:rFonts w:ascii="Times New Roman" w:eastAsia="Times New Roman" w:hAnsi="Times New Roman" w:cs="Times New Roman"/>
          <w:i/>
          <w:sz w:val="26"/>
          <w:szCs w:val="26"/>
        </w:rPr>
        <w:t>:</w:t>
      </w:r>
      <w:r w:rsidRPr="000125BE">
        <w:rPr>
          <w:rFonts w:ascii="Times New Roman" w:eastAsia="Times New Roman" w:hAnsi="Times New Roman" w:cs="Times New Roman"/>
          <w:sz w:val="26"/>
          <w:szCs w:val="26"/>
        </w:rPr>
        <w:t>................</w:t>
      </w:r>
    </w:p>
    <w:p w14:paraId="51F77FBD"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Chức vụ hiện nay: ……………………………………………………………………</w:t>
      </w:r>
    </w:p>
    <w:p w14:paraId="1EEC53FF"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Số năm làm công tác quản lý……………………………………………………….</w:t>
      </w:r>
    </w:p>
    <w:p w14:paraId="6B5F2B69"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p w14:paraId="3D1149D0" w14:textId="77777777" w:rsidR="004D5A60" w:rsidRPr="000125BE" w:rsidRDefault="004D5A60" w:rsidP="004D5A60">
      <w:pPr>
        <w:widowControl w:val="0"/>
        <w:spacing w:after="0" w:line="360" w:lineRule="auto"/>
        <w:jc w:val="center"/>
        <w:rPr>
          <w:rFonts w:ascii="Times New Roman" w:hAnsi="Times New Roman" w:cs="Times New Roman"/>
          <w:b/>
          <w:sz w:val="26"/>
          <w:szCs w:val="26"/>
        </w:rPr>
        <w:sectPr w:rsidR="004D5A60" w:rsidRPr="000125BE" w:rsidSect="00B74164">
          <w:footerReference w:type="default" r:id="rId228"/>
          <w:footerReference w:type="first" r:id="rId229"/>
          <w:pgSz w:w="11900" w:h="16838" w:code="9"/>
          <w:pgMar w:top="1701" w:right="1134" w:bottom="1701" w:left="1985" w:header="0" w:footer="0" w:gutter="0"/>
          <w:pgNumType w:start="1"/>
          <w:cols w:space="720"/>
          <w:titlePg/>
        </w:sectPr>
      </w:pPr>
      <w:r w:rsidRPr="000125BE">
        <w:rPr>
          <w:rFonts w:ascii="Times New Roman" w:eastAsia="Times New Roman" w:hAnsi="Times New Roman" w:cs="Times New Roman"/>
          <w:b/>
          <w:sz w:val="26"/>
          <w:szCs w:val="26"/>
        </w:rPr>
        <w:t>Trân trọng cảm ơn Thầy/Cô đã hợp tác!</w:t>
      </w:r>
    </w:p>
    <w:p w14:paraId="5B499557"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lastRenderedPageBreak/>
        <w:t>PHỤ LỤC 2</w:t>
      </w:r>
    </w:p>
    <w:p w14:paraId="30F31036"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PHIẾU KHẢO SÁT THỰC TRẠNG QUẢN LÝ ĐỘI NGŨ GIẢNG VIÊN</w:t>
      </w:r>
    </w:p>
    <w:p w14:paraId="77C1A6C7"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CÁC TRƯỜNG ĐẠI HỌC ĐỊA PHƯƠNG THEO VỊ TRÍ VIỆC LÀM</w:t>
      </w:r>
    </w:p>
    <w:p w14:paraId="5B282537" w14:textId="77777777" w:rsidR="004D5A60" w:rsidRPr="000125BE" w:rsidRDefault="004D5A60" w:rsidP="004D5A60">
      <w:pPr>
        <w:widowControl w:val="0"/>
        <w:spacing w:after="0" w:line="360" w:lineRule="auto"/>
        <w:ind w:right="-499"/>
        <w:jc w:val="center"/>
        <w:rPr>
          <w:rFonts w:ascii="Times New Roman" w:eastAsia="Times New Roman" w:hAnsi="Times New Roman"/>
          <w:b/>
          <w:sz w:val="26"/>
          <w:szCs w:val="26"/>
        </w:rPr>
      </w:pPr>
      <w:r w:rsidRPr="000125BE">
        <w:rPr>
          <w:rFonts w:ascii="Times New Roman" w:eastAsia="Times New Roman" w:hAnsi="Times New Roman"/>
          <w:i/>
          <w:sz w:val="26"/>
          <w:szCs w:val="26"/>
        </w:rPr>
        <w:t>(Phiếu dành cho giảng viên)</w:t>
      </w:r>
    </w:p>
    <w:p w14:paraId="2E2891D0" w14:textId="77777777" w:rsidR="004D5A60" w:rsidRPr="000125BE" w:rsidRDefault="004D5A60" w:rsidP="004D5A60">
      <w:pPr>
        <w:widowControl w:val="0"/>
        <w:spacing w:after="0" w:line="360" w:lineRule="auto"/>
        <w:ind w:right="14" w:firstLine="720"/>
        <w:jc w:val="both"/>
        <w:rPr>
          <w:rFonts w:ascii="Times New Roman" w:hAnsi="Times New Roman" w:cs="Times New Roman"/>
          <w:sz w:val="26"/>
          <w:szCs w:val="26"/>
        </w:rPr>
      </w:pPr>
    </w:p>
    <w:p w14:paraId="656EA271" w14:textId="77777777" w:rsidR="004D5A60" w:rsidRPr="000125BE" w:rsidRDefault="004D5A60" w:rsidP="004D5A60">
      <w:pPr>
        <w:widowControl w:val="0"/>
        <w:spacing w:after="0" w:line="360" w:lineRule="auto"/>
        <w:ind w:right="14" w:firstLine="720"/>
        <w:jc w:val="both"/>
        <w:rPr>
          <w:rFonts w:ascii="Times New Roman" w:hAnsi="Times New Roman" w:cs="Times New Roman"/>
          <w:sz w:val="26"/>
          <w:szCs w:val="26"/>
        </w:rPr>
      </w:pPr>
      <w:r w:rsidRPr="000125BE">
        <w:rPr>
          <w:rFonts w:ascii="Times New Roman" w:hAnsi="Times New Roman" w:cs="Times New Roman"/>
          <w:sz w:val="26"/>
          <w:szCs w:val="26"/>
        </w:rPr>
        <w:t xml:space="preserve">Để phục vụ nghiên cứu đề tài </w:t>
      </w:r>
      <w:r w:rsidRPr="000125BE">
        <w:rPr>
          <w:rFonts w:ascii="Times New Roman" w:hAnsi="Times New Roman" w:cs="Times New Roman"/>
          <w:i/>
          <w:iCs/>
          <w:sz w:val="26"/>
          <w:szCs w:val="26"/>
        </w:rPr>
        <w:t>“Quản lý đội ngũ giảng viên các trường đại học địa phương theo vị trí việc làm”</w:t>
      </w:r>
      <w:r w:rsidRPr="000125BE">
        <w:rPr>
          <w:rFonts w:ascii="Times New Roman" w:hAnsi="Times New Roman" w:cs="Times New Roman"/>
          <w:sz w:val="26"/>
          <w:szCs w:val="26"/>
        </w:rPr>
        <w:t>, Thầy/Cô vui lòng cho biết ý kiến của mình bằng cách trả lời các câu hỏi dưới đây bằng cách đánh dấu vào mức độ phù hợp hoặc viết ý kiến riêng vào chỗ trống. Thang đánh giá được sử dụng là thang 5 bậc, 5 là cao nhất, 1 là thấp nhất, theo hướng dẫn sau:</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710"/>
        <w:gridCol w:w="859"/>
        <w:gridCol w:w="7156"/>
      </w:tblGrid>
      <w:tr w:rsidR="004D5A60" w:rsidRPr="000125BE" w14:paraId="1E083432" w14:textId="77777777" w:rsidTr="004D5A60">
        <w:trPr>
          <w:tblHeader/>
          <w:jc w:val="center"/>
        </w:trPr>
        <w:tc>
          <w:tcPr>
            <w:tcW w:w="407" w:type="pct"/>
            <w:tcBorders>
              <w:top w:val="single" w:sz="4" w:space="0" w:color="auto"/>
              <w:left w:val="single" w:sz="4" w:space="0" w:color="auto"/>
              <w:bottom w:val="single" w:sz="4" w:space="0" w:color="auto"/>
              <w:right w:val="single" w:sz="4" w:space="0" w:color="auto"/>
            </w:tcBorders>
            <w:vAlign w:val="center"/>
            <w:hideMark/>
          </w:tcPr>
          <w:p w14:paraId="605AA6A2"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af-ZA"/>
              </w:rPr>
            </w:pPr>
            <w:r w:rsidRPr="000125BE">
              <w:rPr>
                <w:rFonts w:ascii="Times New Roman" w:hAnsi="Times New Roman" w:cs="Times New Roman"/>
                <w:b/>
                <w:sz w:val="26"/>
                <w:szCs w:val="26"/>
                <w:lang w:val="af-ZA"/>
              </w:rPr>
              <w:t>TT</w:t>
            </w:r>
          </w:p>
        </w:tc>
        <w:tc>
          <w:tcPr>
            <w:tcW w:w="492" w:type="pct"/>
            <w:tcBorders>
              <w:top w:val="single" w:sz="4" w:space="0" w:color="auto"/>
              <w:left w:val="single" w:sz="4" w:space="0" w:color="auto"/>
              <w:bottom w:val="single" w:sz="4" w:space="0" w:color="auto"/>
              <w:right w:val="single" w:sz="4" w:space="0" w:color="auto"/>
            </w:tcBorders>
            <w:vAlign w:val="center"/>
            <w:hideMark/>
          </w:tcPr>
          <w:p w14:paraId="10B79009"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af-ZA"/>
              </w:rPr>
            </w:pPr>
            <w:r w:rsidRPr="000125BE">
              <w:rPr>
                <w:rFonts w:ascii="Times New Roman" w:hAnsi="Times New Roman" w:cs="Times New Roman"/>
                <w:b/>
                <w:sz w:val="26"/>
                <w:szCs w:val="26"/>
                <w:lang w:val="af-ZA"/>
              </w:rPr>
              <w:t>Điểm</w:t>
            </w:r>
          </w:p>
        </w:tc>
        <w:tc>
          <w:tcPr>
            <w:tcW w:w="4101" w:type="pct"/>
            <w:tcBorders>
              <w:top w:val="single" w:sz="4" w:space="0" w:color="auto"/>
              <w:left w:val="single" w:sz="4" w:space="0" w:color="auto"/>
              <w:bottom w:val="single" w:sz="4" w:space="0" w:color="auto"/>
              <w:right w:val="single" w:sz="4" w:space="0" w:color="auto"/>
            </w:tcBorders>
            <w:vAlign w:val="center"/>
            <w:hideMark/>
          </w:tcPr>
          <w:p w14:paraId="6D1D746C"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af-ZA"/>
              </w:rPr>
            </w:pPr>
            <w:r w:rsidRPr="000125BE">
              <w:rPr>
                <w:rFonts w:ascii="Times New Roman" w:hAnsi="Times New Roman" w:cs="Times New Roman"/>
                <w:b/>
                <w:sz w:val="26"/>
                <w:szCs w:val="26"/>
                <w:lang w:val="af-ZA"/>
              </w:rPr>
              <w:t>Mức năng lực/Kết quả thực hiện công việc/ mức độ ảnh hưởng</w:t>
            </w:r>
          </w:p>
        </w:tc>
      </w:tr>
      <w:tr w:rsidR="004D5A60" w:rsidRPr="000125BE" w14:paraId="5F4C4CAB" w14:textId="77777777" w:rsidTr="004D5A60">
        <w:trPr>
          <w:jc w:val="center"/>
        </w:trPr>
        <w:tc>
          <w:tcPr>
            <w:tcW w:w="407" w:type="pct"/>
            <w:tcBorders>
              <w:top w:val="single" w:sz="4" w:space="0" w:color="auto"/>
              <w:left w:val="single" w:sz="4" w:space="0" w:color="auto"/>
              <w:bottom w:val="single" w:sz="4" w:space="0" w:color="auto"/>
              <w:right w:val="single" w:sz="4" w:space="0" w:color="auto"/>
            </w:tcBorders>
            <w:vAlign w:val="center"/>
            <w:hideMark/>
          </w:tcPr>
          <w:p w14:paraId="3BC71770" w14:textId="77777777" w:rsidR="004D5A60" w:rsidRPr="000125BE" w:rsidRDefault="004D5A60" w:rsidP="004D5A60">
            <w:pPr>
              <w:widowControl w:val="0"/>
              <w:spacing w:after="0" w:line="336" w:lineRule="auto"/>
              <w:jc w:val="center"/>
              <w:rPr>
                <w:rFonts w:ascii="Times New Roman" w:hAnsi="Times New Roman" w:cs="Times New Roman"/>
                <w:bCs/>
                <w:sz w:val="26"/>
                <w:szCs w:val="26"/>
                <w:lang w:val="af-ZA"/>
              </w:rPr>
            </w:pPr>
            <w:r w:rsidRPr="000125BE">
              <w:rPr>
                <w:rFonts w:ascii="Times New Roman" w:hAnsi="Times New Roman" w:cs="Times New Roman"/>
                <w:bCs/>
                <w:sz w:val="26"/>
                <w:szCs w:val="26"/>
                <w:lang w:val="af-ZA"/>
              </w:rPr>
              <w:t>1</w:t>
            </w:r>
          </w:p>
        </w:tc>
        <w:tc>
          <w:tcPr>
            <w:tcW w:w="492" w:type="pct"/>
            <w:tcBorders>
              <w:top w:val="single" w:sz="4" w:space="0" w:color="auto"/>
              <w:left w:val="single" w:sz="4" w:space="0" w:color="auto"/>
              <w:bottom w:val="single" w:sz="4" w:space="0" w:color="auto"/>
              <w:right w:val="single" w:sz="4" w:space="0" w:color="auto"/>
            </w:tcBorders>
            <w:vAlign w:val="center"/>
            <w:hideMark/>
          </w:tcPr>
          <w:p w14:paraId="5FDB0325" w14:textId="77777777" w:rsidR="004D5A60" w:rsidRPr="000125BE" w:rsidRDefault="004D5A60" w:rsidP="004D5A60">
            <w:pPr>
              <w:widowControl w:val="0"/>
              <w:spacing w:after="0" w:line="336" w:lineRule="auto"/>
              <w:jc w:val="center"/>
              <w:rPr>
                <w:rFonts w:ascii="Times New Roman" w:hAnsi="Times New Roman" w:cs="Times New Roman"/>
                <w:bCs/>
                <w:sz w:val="26"/>
                <w:szCs w:val="26"/>
                <w:lang w:val="af-ZA"/>
              </w:rPr>
            </w:pPr>
            <w:r w:rsidRPr="000125BE">
              <w:rPr>
                <w:rFonts w:ascii="Times New Roman" w:hAnsi="Times New Roman" w:cs="Times New Roman"/>
                <w:bCs/>
                <w:sz w:val="26"/>
                <w:szCs w:val="26"/>
                <w:lang w:val="af-ZA"/>
              </w:rPr>
              <w:t>5</w:t>
            </w:r>
          </w:p>
        </w:tc>
        <w:tc>
          <w:tcPr>
            <w:tcW w:w="4101" w:type="pct"/>
            <w:tcBorders>
              <w:top w:val="single" w:sz="4" w:space="0" w:color="auto"/>
              <w:left w:val="single" w:sz="4" w:space="0" w:color="auto"/>
              <w:bottom w:val="single" w:sz="4" w:space="0" w:color="auto"/>
              <w:right w:val="single" w:sz="4" w:space="0" w:color="auto"/>
            </w:tcBorders>
            <w:vAlign w:val="center"/>
            <w:hideMark/>
          </w:tcPr>
          <w:p w14:paraId="70148C03" w14:textId="77777777" w:rsidR="004D5A60" w:rsidRPr="000125BE" w:rsidRDefault="004D5A60" w:rsidP="004D5A60">
            <w:pPr>
              <w:widowControl w:val="0"/>
              <w:spacing w:after="0" w:line="336" w:lineRule="auto"/>
              <w:jc w:val="both"/>
              <w:rPr>
                <w:rFonts w:ascii="Times New Roman" w:hAnsi="Times New Roman" w:cs="Times New Roman"/>
                <w:b/>
                <w:sz w:val="26"/>
                <w:szCs w:val="26"/>
                <w:lang w:val="af-ZA"/>
              </w:rPr>
            </w:pPr>
            <w:r w:rsidRPr="000125BE">
              <w:rPr>
                <w:rFonts w:ascii="Times New Roman" w:hAnsi="Times New Roman" w:cs="Times New Roman"/>
                <w:sz w:val="26"/>
                <w:szCs w:val="26"/>
                <w:lang w:val="af-ZA"/>
              </w:rPr>
              <w:t>Năng lực rất tốt/Hoàn thành 100% công việc với hiệu quả cao/ ảnh hưởng đến tất cả các khía cạnh của hoạt động quản lý đội ngũ GV</w:t>
            </w:r>
          </w:p>
        </w:tc>
      </w:tr>
      <w:tr w:rsidR="004D5A60" w:rsidRPr="000125BE" w14:paraId="506AC603" w14:textId="77777777" w:rsidTr="004D5A60">
        <w:trPr>
          <w:jc w:val="center"/>
        </w:trPr>
        <w:tc>
          <w:tcPr>
            <w:tcW w:w="407" w:type="pct"/>
            <w:tcBorders>
              <w:top w:val="single" w:sz="4" w:space="0" w:color="auto"/>
              <w:left w:val="single" w:sz="4" w:space="0" w:color="auto"/>
              <w:bottom w:val="single" w:sz="4" w:space="0" w:color="auto"/>
              <w:right w:val="single" w:sz="4" w:space="0" w:color="auto"/>
            </w:tcBorders>
            <w:vAlign w:val="center"/>
            <w:hideMark/>
          </w:tcPr>
          <w:p w14:paraId="0D262673" w14:textId="77777777" w:rsidR="004D5A60" w:rsidRPr="000125BE" w:rsidRDefault="004D5A60" w:rsidP="004D5A60">
            <w:pPr>
              <w:widowControl w:val="0"/>
              <w:spacing w:after="0" w:line="336" w:lineRule="auto"/>
              <w:jc w:val="center"/>
              <w:rPr>
                <w:rFonts w:ascii="Times New Roman" w:hAnsi="Times New Roman" w:cs="Times New Roman"/>
                <w:sz w:val="26"/>
                <w:szCs w:val="26"/>
                <w:lang w:val="af-ZA"/>
              </w:rPr>
            </w:pPr>
            <w:r w:rsidRPr="000125BE">
              <w:rPr>
                <w:rFonts w:ascii="Times New Roman" w:hAnsi="Times New Roman" w:cs="Times New Roman"/>
                <w:sz w:val="26"/>
                <w:szCs w:val="26"/>
                <w:lang w:val="af-ZA"/>
              </w:rPr>
              <w:t>2</w:t>
            </w:r>
          </w:p>
        </w:tc>
        <w:tc>
          <w:tcPr>
            <w:tcW w:w="492" w:type="pct"/>
            <w:tcBorders>
              <w:top w:val="single" w:sz="4" w:space="0" w:color="auto"/>
              <w:left w:val="single" w:sz="4" w:space="0" w:color="auto"/>
              <w:bottom w:val="single" w:sz="4" w:space="0" w:color="auto"/>
              <w:right w:val="single" w:sz="4" w:space="0" w:color="auto"/>
            </w:tcBorders>
            <w:vAlign w:val="center"/>
            <w:hideMark/>
          </w:tcPr>
          <w:p w14:paraId="0B9DB397" w14:textId="77777777" w:rsidR="004D5A60" w:rsidRPr="000125BE" w:rsidRDefault="004D5A60" w:rsidP="004D5A60">
            <w:pPr>
              <w:widowControl w:val="0"/>
              <w:spacing w:after="0" w:line="336" w:lineRule="auto"/>
              <w:jc w:val="center"/>
              <w:rPr>
                <w:rFonts w:ascii="Times New Roman" w:hAnsi="Times New Roman" w:cs="Times New Roman"/>
                <w:sz w:val="26"/>
                <w:szCs w:val="26"/>
                <w:lang w:val="af-ZA"/>
              </w:rPr>
            </w:pPr>
            <w:r w:rsidRPr="000125BE">
              <w:rPr>
                <w:rFonts w:ascii="Times New Roman" w:hAnsi="Times New Roman" w:cs="Times New Roman"/>
                <w:sz w:val="26"/>
                <w:szCs w:val="26"/>
                <w:lang w:val="af-ZA"/>
              </w:rPr>
              <w:t>4</w:t>
            </w:r>
          </w:p>
        </w:tc>
        <w:tc>
          <w:tcPr>
            <w:tcW w:w="4101" w:type="pct"/>
            <w:tcBorders>
              <w:top w:val="single" w:sz="4" w:space="0" w:color="auto"/>
              <w:left w:val="single" w:sz="4" w:space="0" w:color="auto"/>
              <w:bottom w:val="single" w:sz="4" w:space="0" w:color="auto"/>
              <w:right w:val="single" w:sz="4" w:space="0" w:color="auto"/>
            </w:tcBorders>
            <w:vAlign w:val="center"/>
            <w:hideMark/>
          </w:tcPr>
          <w:p w14:paraId="3BFF68F8" w14:textId="77777777" w:rsidR="004D5A60" w:rsidRPr="000125BE" w:rsidRDefault="004D5A60" w:rsidP="004D5A60">
            <w:pPr>
              <w:widowControl w:val="0"/>
              <w:spacing w:after="0" w:line="336" w:lineRule="auto"/>
              <w:jc w:val="both"/>
              <w:rPr>
                <w:rFonts w:ascii="Times New Roman" w:hAnsi="Times New Roman" w:cs="Times New Roman"/>
                <w:sz w:val="26"/>
                <w:szCs w:val="26"/>
                <w:lang w:val="af-ZA"/>
              </w:rPr>
            </w:pPr>
            <w:r w:rsidRPr="000125BE">
              <w:rPr>
                <w:rFonts w:ascii="Times New Roman" w:hAnsi="Times New Roman" w:cs="Times New Roman"/>
                <w:sz w:val="26"/>
                <w:szCs w:val="26"/>
                <w:lang w:val="af-ZA"/>
              </w:rPr>
              <w:t>Năng lực tốt/ Hoàn thành được trên 80% mục tiêu đề ra với chất lượng cao/ Ảnh hưởng đến hầu hết các khía cạnh của hoạt động quản lý đội ngũ GV</w:t>
            </w:r>
          </w:p>
        </w:tc>
      </w:tr>
      <w:tr w:rsidR="004D5A60" w:rsidRPr="000125BE" w14:paraId="114F7FAC" w14:textId="77777777" w:rsidTr="004D5A60">
        <w:trPr>
          <w:jc w:val="center"/>
        </w:trPr>
        <w:tc>
          <w:tcPr>
            <w:tcW w:w="407" w:type="pct"/>
            <w:tcBorders>
              <w:top w:val="single" w:sz="4" w:space="0" w:color="auto"/>
              <w:left w:val="single" w:sz="4" w:space="0" w:color="auto"/>
              <w:bottom w:val="single" w:sz="4" w:space="0" w:color="auto"/>
              <w:right w:val="single" w:sz="4" w:space="0" w:color="auto"/>
            </w:tcBorders>
            <w:vAlign w:val="center"/>
            <w:hideMark/>
          </w:tcPr>
          <w:p w14:paraId="2B3B4BB7" w14:textId="77777777" w:rsidR="004D5A60" w:rsidRPr="000125BE" w:rsidRDefault="004D5A60" w:rsidP="004D5A60">
            <w:pPr>
              <w:widowControl w:val="0"/>
              <w:spacing w:after="0" w:line="336" w:lineRule="auto"/>
              <w:jc w:val="center"/>
              <w:rPr>
                <w:rFonts w:ascii="Times New Roman" w:hAnsi="Times New Roman" w:cs="Times New Roman"/>
                <w:sz w:val="26"/>
                <w:szCs w:val="26"/>
                <w:lang w:val="af-ZA"/>
              </w:rPr>
            </w:pPr>
            <w:r w:rsidRPr="000125BE">
              <w:rPr>
                <w:rFonts w:ascii="Times New Roman" w:hAnsi="Times New Roman" w:cs="Times New Roman"/>
                <w:sz w:val="26"/>
                <w:szCs w:val="26"/>
                <w:lang w:val="af-ZA"/>
              </w:rPr>
              <w:t>3</w:t>
            </w:r>
          </w:p>
        </w:tc>
        <w:tc>
          <w:tcPr>
            <w:tcW w:w="492" w:type="pct"/>
            <w:tcBorders>
              <w:top w:val="single" w:sz="4" w:space="0" w:color="auto"/>
              <w:left w:val="single" w:sz="4" w:space="0" w:color="auto"/>
              <w:bottom w:val="single" w:sz="4" w:space="0" w:color="auto"/>
              <w:right w:val="single" w:sz="4" w:space="0" w:color="auto"/>
            </w:tcBorders>
            <w:vAlign w:val="center"/>
            <w:hideMark/>
          </w:tcPr>
          <w:p w14:paraId="1CD4712B" w14:textId="77777777" w:rsidR="004D5A60" w:rsidRPr="000125BE" w:rsidRDefault="004D5A60" w:rsidP="004D5A60">
            <w:pPr>
              <w:widowControl w:val="0"/>
              <w:spacing w:after="0" w:line="336" w:lineRule="auto"/>
              <w:jc w:val="center"/>
              <w:rPr>
                <w:rFonts w:ascii="Times New Roman" w:hAnsi="Times New Roman" w:cs="Times New Roman"/>
                <w:sz w:val="26"/>
                <w:szCs w:val="26"/>
                <w:lang w:val="af-ZA"/>
              </w:rPr>
            </w:pPr>
            <w:r w:rsidRPr="000125BE">
              <w:rPr>
                <w:rFonts w:ascii="Times New Roman" w:hAnsi="Times New Roman" w:cs="Times New Roman"/>
                <w:sz w:val="26"/>
                <w:szCs w:val="26"/>
                <w:lang w:val="af-ZA"/>
              </w:rPr>
              <w:t>3</w:t>
            </w:r>
          </w:p>
        </w:tc>
        <w:tc>
          <w:tcPr>
            <w:tcW w:w="4101" w:type="pct"/>
            <w:tcBorders>
              <w:top w:val="single" w:sz="4" w:space="0" w:color="auto"/>
              <w:left w:val="single" w:sz="4" w:space="0" w:color="auto"/>
              <w:bottom w:val="single" w:sz="4" w:space="0" w:color="auto"/>
              <w:right w:val="single" w:sz="4" w:space="0" w:color="auto"/>
            </w:tcBorders>
            <w:vAlign w:val="center"/>
            <w:hideMark/>
          </w:tcPr>
          <w:p w14:paraId="1D062F41" w14:textId="77777777" w:rsidR="004D5A60" w:rsidRPr="000125BE" w:rsidRDefault="004D5A60" w:rsidP="004D5A60">
            <w:pPr>
              <w:widowControl w:val="0"/>
              <w:spacing w:after="0" w:line="336" w:lineRule="auto"/>
              <w:jc w:val="both"/>
              <w:rPr>
                <w:rFonts w:ascii="Times New Roman" w:hAnsi="Times New Roman" w:cs="Times New Roman"/>
                <w:sz w:val="26"/>
                <w:szCs w:val="26"/>
                <w:lang w:val="af-ZA"/>
              </w:rPr>
            </w:pPr>
            <w:r w:rsidRPr="000125BE">
              <w:rPr>
                <w:rFonts w:ascii="Times New Roman" w:hAnsi="Times New Roman" w:cs="Times New Roman"/>
                <w:sz w:val="26"/>
                <w:szCs w:val="26"/>
                <w:lang w:val="af-ZA"/>
              </w:rPr>
              <w:t>Năng lực khá/Hoàn thành từ 60% đến 80% công việc với mức độ khá trở lên/Ảnh hưởng đến các khía cạnh cơ bản của hoạt động quản lý đội ngũ GV</w:t>
            </w:r>
          </w:p>
        </w:tc>
      </w:tr>
      <w:tr w:rsidR="004D5A60" w:rsidRPr="000125BE" w14:paraId="6FB2C3B4" w14:textId="77777777" w:rsidTr="004D5A60">
        <w:trPr>
          <w:jc w:val="center"/>
        </w:trPr>
        <w:tc>
          <w:tcPr>
            <w:tcW w:w="407" w:type="pct"/>
            <w:tcBorders>
              <w:top w:val="single" w:sz="4" w:space="0" w:color="auto"/>
              <w:left w:val="single" w:sz="4" w:space="0" w:color="auto"/>
              <w:bottom w:val="single" w:sz="4" w:space="0" w:color="auto"/>
              <w:right w:val="single" w:sz="4" w:space="0" w:color="auto"/>
            </w:tcBorders>
            <w:vAlign w:val="center"/>
            <w:hideMark/>
          </w:tcPr>
          <w:p w14:paraId="31E19FA9" w14:textId="77777777" w:rsidR="004D5A60" w:rsidRPr="000125BE" w:rsidRDefault="004D5A60" w:rsidP="004D5A60">
            <w:pPr>
              <w:widowControl w:val="0"/>
              <w:spacing w:after="0" w:line="336" w:lineRule="auto"/>
              <w:jc w:val="center"/>
              <w:rPr>
                <w:rFonts w:ascii="Times New Roman" w:hAnsi="Times New Roman" w:cs="Times New Roman"/>
                <w:sz w:val="26"/>
                <w:szCs w:val="26"/>
                <w:lang w:val="af-ZA"/>
              </w:rPr>
            </w:pPr>
            <w:r w:rsidRPr="000125BE">
              <w:rPr>
                <w:rFonts w:ascii="Times New Roman" w:hAnsi="Times New Roman" w:cs="Times New Roman"/>
                <w:sz w:val="26"/>
                <w:szCs w:val="26"/>
                <w:lang w:val="af-ZA"/>
              </w:rPr>
              <w:t>4</w:t>
            </w:r>
          </w:p>
        </w:tc>
        <w:tc>
          <w:tcPr>
            <w:tcW w:w="492" w:type="pct"/>
            <w:tcBorders>
              <w:top w:val="single" w:sz="4" w:space="0" w:color="auto"/>
              <w:left w:val="single" w:sz="4" w:space="0" w:color="auto"/>
              <w:bottom w:val="single" w:sz="4" w:space="0" w:color="auto"/>
              <w:right w:val="single" w:sz="4" w:space="0" w:color="auto"/>
            </w:tcBorders>
            <w:vAlign w:val="center"/>
            <w:hideMark/>
          </w:tcPr>
          <w:p w14:paraId="37B6D662" w14:textId="77777777" w:rsidR="004D5A60" w:rsidRPr="000125BE" w:rsidRDefault="004D5A60" w:rsidP="004D5A60">
            <w:pPr>
              <w:widowControl w:val="0"/>
              <w:spacing w:after="0" w:line="336" w:lineRule="auto"/>
              <w:jc w:val="center"/>
              <w:rPr>
                <w:rFonts w:ascii="Times New Roman" w:hAnsi="Times New Roman" w:cs="Times New Roman"/>
                <w:sz w:val="26"/>
                <w:szCs w:val="26"/>
                <w:lang w:val="af-ZA"/>
              </w:rPr>
            </w:pPr>
            <w:r w:rsidRPr="000125BE">
              <w:rPr>
                <w:rFonts w:ascii="Times New Roman" w:hAnsi="Times New Roman" w:cs="Times New Roman"/>
                <w:sz w:val="26"/>
                <w:szCs w:val="26"/>
                <w:lang w:val="af-ZA"/>
              </w:rPr>
              <w:t>2</w:t>
            </w:r>
          </w:p>
        </w:tc>
        <w:tc>
          <w:tcPr>
            <w:tcW w:w="4101" w:type="pct"/>
            <w:tcBorders>
              <w:top w:val="single" w:sz="4" w:space="0" w:color="auto"/>
              <w:left w:val="single" w:sz="4" w:space="0" w:color="auto"/>
              <w:bottom w:val="single" w:sz="4" w:space="0" w:color="auto"/>
              <w:right w:val="single" w:sz="4" w:space="0" w:color="auto"/>
            </w:tcBorders>
            <w:vAlign w:val="center"/>
            <w:hideMark/>
          </w:tcPr>
          <w:p w14:paraId="7C4B4C15" w14:textId="77777777" w:rsidR="004D5A60" w:rsidRPr="000125BE" w:rsidRDefault="004D5A60" w:rsidP="004D5A60">
            <w:pPr>
              <w:widowControl w:val="0"/>
              <w:spacing w:after="0" w:line="336" w:lineRule="auto"/>
              <w:jc w:val="both"/>
              <w:rPr>
                <w:rFonts w:ascii="Times New Roman" w:hAnsi="Times New Roman" w:cs="Times New Roman"/>
                <w:sz w:val="26"/>
                <w:szCs w:val="26"/>
                <w:lang w:val="af-ZA"/>
              </w:rPr>
            </w:pPr>
            <w:r w:rsidRPr="000125BE">
              <w:rPr>
                <w:rFonts w:ascii="Times New Roman" w:hAnsi="Times New Roman" w:cs="Times New Roman"/>
                <w:sz w:val="26"/>
                <w:szCs w:val="26"/>
                <w:lang w:val="af-ZA"/>
              </w:rPr>
              <w:t>Năng lực trung bình/Hoàn thành từ 40% đến dưới 60% công việc, đảm bảo yêu cầu/Ảnh hưởng một phần nhỏ đến các khía cạnh của hoạt động quản lý đội ngũ GV</w:t>
            </w:r>
          </w:p>
        </w:tc>
      </w:tr>
      <w:tr w:rsidR="004D5A60" w:rsidRPr="000125BE" w14:paraId="6E5CB2B5" w14:textId="77777777" w:rsidTr="004D5A60">
        <w:trPr>
          <w:jc w:val="center"/>
        </w:trPr>
        <w:tc>
          <w:tcPr>
            <w:tcW w:w="407" w:type="pct"/>
            <w:tcBorders>
              <w:top w:val="single" w:sz="4" w:space="0" w:color="auto"/>
              <w:left w:val="single" w:sz="4" w:space="0" w:color="auto"/>
              <w:bottom w:val="single" w:sz="4" w:space="0" w:color="auto"/>
              <w:right w:val="single" w:sz="4" w:space="0" w:color="auto"/>
            </w:tcBorders>
            <w:vAlign w:val="center"/>
            <w:hideMark/>
          </w:tcPr>
          <w:p w14:paraId="380AB6D2" w14:textId="77777777" w:rsidR="004D5A60" w:rsidRPr="000125BE" w:rsidRDefault="004D5A60" w:rsidP="004D5A60">
            <w:pPr>
              <w:widowControl w:val="0"/>
              <w:spacing w:after="0" w:line="336" w:lineRule="auto"/>
              <w:jc w:val="center"/>
              <w:rPr>
                <w:rFonts w:ascii="Times New Roman" w:hAnsi="Times New Roman" w:cs="Times New Roman"/>
                <w:sz w:val="26"/>
                <w:szCs w:val="26"/>
                <w:lang w:val="af-ZA"/>
              </w:rPr>
            </w:pPr>
            <w:r w:rsidRPr="000125BE">
              <w:rPr>
                <w:rFonts w:ascii="Times New Roman" w:hAnsi="Times New Roman" w:cs="Times New Roman"/>
                <w:sz w:val="26"/>
                <w:szCs w:val="26"/>
                <w:lang w:val="af-ZA"/>
              </w:rPr>
              <w:t>5</w:t>
            </w:r>
          </w:p>
        </w:tc>
        <w:tc>
          <w:tcPr>
            <w:tcW w:w="492" w:type="pct"/>
            <w:tcBorders>
              <w:top w:val="single" w:sz="4" w:space="0" w:color="auto"/>
              <w:left w:val="single" w:sz="4" w:space="0" w:color="auto"/>
              <w:bottom w:val="single" w:sz="4" w:space="0" w:color="auto"/>
              <w:right w:val="single" w:sz="4" w:space="0" w:color="auto"/>
            </w:tcBorders>
            <w:vAlign w:val="center"/>
            <w:hideMark/>
          </w:tcPr>
          <w:p w14:paraId="0E145575" w14:textId="77777777" w:rsidR="004D5A60" w:rsidRPr="000125BE" w:rsidRDefault="004D5A60" w:rsidP="004D5A60">
            <w:pPr>
              <w:widowControl w:val="0"/>
              <w:spacing w:after="0" w:line="336" w:lineRule="auto"/>
              <w:jc w:val="center"/>
              <w:rPr>
                <w:rFonts w:ascii="Times New Roman" w:hAnsi="Times New Roman" w:cs="Times New Roman"/>
                <w:sz w:val="26"/>
                <w:szCs w:val="26"/>
                <w:lang w:val="af-ZA"/>
              </w:rPr>
            </w:pPr>
            <w:r w:rsidRPr="000125BE">
              <w:rPr>
                <w:rFonts w:ascii="Times New Roman" w:hAnsi="Times New Roman" w:cs="Times New Roman"/>
                <w:sz w:val="26"/>
                <w:szCs w:val="26"/>
                <w:lang w:val="af-ZA"/>
              </w:rPr>
              <w:t>1</w:t>
            </w:r>
          </w:p>
        </w:tc>
        <w:tc>
          <w:tcPr>
            <w:tcW w:w="4101" w:type="pct"/>
            <w:tcBorders>
              <w:top w:val="single" w:sz="4" w:space="0" w:color="auto"/>
              <w:left w:val="single" w:sz="4" w:space="0" w:color="auto"/>
              <w:bottom w:val="single" w:sz="4" w:space="0" w:color="auto"/>
              <w:right w:val="single" w:sz="4" w:space="0" w:color="auto"/>
            </w:tcBorders>
            <w:vAlign w:val="center"/>
            <w:hideMark/>
          </w:tcPr>
          <w:p w14:paraId="3D1F21B3" w14:textId="77777777" w:rsidR="004D5A60" w:rsidRPr="000125BE" w:rsidRDefault="004D5A60" w:rsidP="004D5A60">
            <w:pPr>
              <w:widowControl w:val="0"/>
              <w:spacing w:after="0" w:line="336" w:lineRule="auto"/>
              <w:jc w:val="both"/>
              <w:rPr>
                <w:rFonts w:ascii="Times New Roman" w:hAnsi="Times New Roman" w:cs="Times New Roman"/>
                <w:sz w:val="26"/>
                <w:szCs w:val="26"/>
                <w:lang w:val="af-ZA"/>
              </w:rPr>
            </w:pPr>
            <w:r w:rsidRPr="000125BE">
              <w:rPr>
                <w:rFonts w:ascii="Times New Roman" w:hAnsi="Times New Roman" w:cs="Times New Roman"/>
                <w:sz w:val="26"/>
                <w:szCs w:val="26"/>
                <w:lang w:val="af-ZA"/>
              </w:rPr>
              <w:t>Năng lực kém/ Hoàn thành dưới 40% công việc, chất lượng thấp/ không ảnh hưởng đến các khía cạnh của hoạt động quản lý đội ngũ GV</w:t>
            </w:r>
          </w:p>
        </w:tc>
      </w:tr>
    </w:tbl>
    <w:p w14:paraId="7540AC0F" w14:textId="77777777" w:rsidR="004D5A60" w:rsidRPr="000125BE" w:rsidRDefault="004D5A60" w:rsidP="004D5A60">
      <w:pPr>
        <w:widowControl w:val="0"/>
        <w:spacing w:after="0" w:line="360" w:lineRule="auto"/>
        <w:ind w:right="14" w:firstLine="720"/>
        <w:jc w:val="both"/>
        <w:rPr>
          <w:rFonts w:ascii="Times New Roman" w:hAnsi="Times New Roman" w:cs="Times New Roman"/>
          <w:sz w:val="26"/>
          <w:szCs w:val="26"/>
          <w:lang w:val="af-ZA"/>
        </w:rPr>
      </w:pPr>
    </w:p>
    <w:p w14:paraId="4D15A147" w14:textId="77777777" w:rsidR="004D5A60" w:rsidRPr="000125BE" w:rsidRDefault="004D5A60" w:rsidP="004D5A60">
      <w:pPr>
        <w:widowControl w:val="0"/>
        <w:spacing w:after="0" w:line="360" w:lineRule="auto"/>
        <w:ind w:right="14" w:firstLine="720"/>
        <w:jc w:val="both"/>
        <w:rPr>
          <w:rFonts w:ascii="Times New Roman" w:hAnsi="Times New Roman" w:cs="Times New Roman"/>
          <w:sz w:val="26"/>
          <w:szCs w:val="26"/>
          <w:lang w:val="af-ZA"/>
        </w:rPr>
      </w:pPr>
      <w:r w:rsidRPr="000125BE">
        <w:rPr>
          <w:rFonts w:ascii="Times New Roman" w:hAnsi="Times New Roman" w:cs="Times New Roman"/>
          <w:sz w:val="26"/>
          <w:szCs w:val="26"/>
          <w:lang w:val="af-ZA"/>
        </w:rPr>
        <w:t>Các ý kiến của Thầy/Cô chỉ sử dụng cho nghiên cứu khoa học, không sử dụng cho mục đích nào khác. Rất mong nhận được sự hợp tác của Thầy/Cô!</w:t>
      </w:r>
    </w:p>
    <w:p w14:paraId="51D8F4F0" w14:textId="77777777" w:rsidR="004D5A60" w:rsidRPr="000125BE" w:rsidRDefault="004D5A60" w:rsidP="004D5A60">
      <w:pPr>
        <w:rPr>
          <w:rFonts w:ascii="Times New Roman" w:hAnsi="Times New Roman" w:cs="Times New Roman"/>
          <w:b/>
          <w:bCs/>
          <w:spacing w:val="-6"/>
          <w:sz w:val="26"/>
          <w:szCs w:val="26"/>
          <w:lang w:val="af-ZA"/>
        </w:rPr>
      </w:pPr>
      <w:r w:rsidRPr="000125BE">
        <w:rPr>
          <w:rFonts w:ascii="Times New Roman" w:hAnsi="Times New Roman" w:cs="Times New Roman"/>
          <w:b/>
          <w:bCs/>
          <w:spacing w:val="-6"/>
          <w:sz w:val="26"/>
          <w:szCs w:val="26"/>
          <w:lang w:val="af-ZA"/>
        </w:rPr>
        <w:br w:type="page"/>
      </w:r>
    </w:p>
    <w:p w14:paraId="0B39745B" w14:textId="77777777" w:rsidR="004D5A60" w:rsidRPr="000125BE" w:rsidRDefault="004D5A60" w:rsidP="004D5A60">
      <w:pPr>
        <w:widowControl w:val="0"/>
        <w:spacing w:after="0" w:line="360" w:lineRule="auto"/>
        <w:ind w:right="14"/>
        <w:jc w:val="both"/>
        <w:rPr>
          <w:rFonts w:ascii="Times New Roman" w:hAnsi="Times New Roman" w:cs="Times New Roman"/>
          <w:b/>
          <w:bCs/>
          <w:spacing w:val="-6"/>
          <w:sz w:val="26"/>
          <w:szCs w:val="26"/>
          <w:lang w:val="af-ZA"/>
        </w:rPr>
      </w:pPr>
      <w:r w:rsidRPr="000125BE">
        <w:rPr>
          <w:rFonts w:ascii="Times New Roman" w:hAnsi="Times New Roman" w:cs="Times New Roman"/>
          <w:b/>
          <w:bCs/>
          <w:spacing w:val="-6"/>
          <w:sz w:val="26"/>
          <w:szCs w:val="26"/>
          <w:lang w:val="af-ZA"/>
        </w:rPr>
        <w:lastRenderedPageBreak/>
        <w:t>PHẦN I. ĐÁNH GIÁ VỀ THỰC TRẠNG THỰC HIỆN NHIỆM VỤ CỦA ĐỘI NGŨ GIẢNG VIÊN</w:t>
      </w:r>
    </w:p>
    <w:p w14:paraId="3631806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lang w:val="af-ZA"/>
        </w:rPr>
      </w:pPr>
      <w:r w:rsidRPr="000125BE">
        <w:rPr>
          <w:rFonts w:ascii="Times New Roman" w:eastAsia="Times New Roman" w:hAnsi="Times New Roman" w:cs="Times New Roman"/>
          <w:b/>
          <w:sz w:val="26"/>
          <w:szCs w:val="26"/>
          <w:lang w:val="af-ZA"/>
        </w:rPr>
        <w:t>Câu 1: Thực trạng thực hiện nhiệm vụ giảng dạy của đội ngũ giảng viên theo vị trí việc làm ở trường Thầy/Cô đang công tác.</w:t>
      </w:r>
    </w:p>
    <w:tbl>
      <w:tblPr>
        <w:tblW w:w="8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
        <w:gridCol w:w="5613"/>
        <w:gridCol w:w="425"/>
        <w:gridCol w:w="567"/>
        <w:gridCol w:w="567"/>
        <w:gridCol w:w="567"/>
        <w:gridCol w:w="567"/>
      </w:tblGrid>
      <w:tr w:rsidR="004D5A60" w:rsidRPr="000125BE" w14:paraId="39A81654" w14:textId="77777777" w:rsidTr="004D5A60">
        <w:trPr>
          <w:jc w:val="center"/>
        </w:trPr>
        <w:tc>
          <w:tcPr>
            <w:tcW w:w="584" w:type="dxa"/>
            <w:vMerge w:val="restart"/>
            <w:vAlign w:val="center"/>
          </w:tcPr>
          <w:p w14:paraId="2416E15B"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TT</w:t>
            </w:r>
          </w:p>
        </w:tc>
        <w:tc>
          <w:tcPr>
            <w:tcW w:w="5613" w:type="dxa"/>
            <w:vMerge w:val="restart"/>
            <w:vAlign w:val="center"/>
          </w:tcPr>
          <w:p w14:paraId="1CD02AEA"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Nội dung</w:t>
            </w:r>
          </w:p>
        </w:tc>
        <w:tc>
          <w:tcPr>
            <w:tcW w:w="2693" w:type="dxa"/>
            <w:gridSpan w:val="5"/>
            <w:vAlign w:val="center"/>
          </w:tcPr>
          <w:p w14:paraId="790B1817"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Mức độ đánh giá</w:t>
            </w:r>
          </w:p>
        </w:tc>
      </w:tr>
      <w:tr w:rsidR="004D5A60" w:rsidRPr="000125BE" w14:paraId="4DE4E610" w14:textId="77777777" w:rsidTr="004D5A60">
        <w:trPr>
          <w:jc w:val="center"/>
        </w:trPr>
        <w:tc>
          <w:tcPr>
            <w:tcW w:w="584" w:type="dxa"/>
            <w:vMerge/>
            <w:vAlign w:val="center"/>
          </w:tcPr>
          <w:p w14:paraId="006D649E"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p>
        </w:tc>
        <w:tc>
          <w:tcPr>
            <w:tcW w:w="5613" w:type="dxa"/>
            <w:vMerge/>
            <w:vAlign w:val="center"/>
          </w:tcPr>
          <w:p w14:paraId="7FB9BB8A"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p>
        </w:tc>
        <w:tc>
          <w:tcPr>
            <w:tcW w:w="425" w:type="dxa"/>
            <w:vAlign w:val="center"/>
          </w:tcPr>
          <w:p w14:paraId="135C9B8B"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vAlign w:val="center"/>
          </w:tcPr>
          <w:p w14:paraId="62C7CCA1"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vAlign w:val="center"/>
          </w:tcPr>
          <w:p w14:paraId="260231FA"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67" w:type="dxa"/>
            <w:vAlign w:val="center"/>
          </w:tcPr>
          <w:p w14:paraId="3D441677"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67" w:type="dxa"/>
            <w:vAlign w:val="center"/>
          </w:tcPr>
          <w:p w14:paraId="781EBA7B"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2114BDF3" w14:textId="77777777" w:rsidTr="004D5A60">
        <w:trPr>
          <w:jc w:val="center"/>
        </w:trPr>
        <w:tc>
          <w:tcPr>
            <w:tcW w:w="584" w:type="dxa"/>
            <w:vAlign w:val="center"/>
          </w:tcPr>
          <w:p w14:paraId="615AC482"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1</w:t>
            </w:r>
          </w:p>
        </w:tc>
        <w:tc>
          <w:tcPr>
            <w:tcW w:w="5613" w:type="dxa"/>
            <w:vAlign w:val="bottom"/>
          </w:tcPr>
          <w:p w14:paraId="7231A11D"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Thiết kế hoạt động dạy học phù hợp với mục tiêu của học phần/chuyên đề giảng dạy</w:t>
            </w:r>
          </w:p>
        </w:tc>
        <w:tc>
          <w:tcPr>
            <w:tcW w:w="425" w:type="dxa"/>
          </w:tcPr>
          <w:p w14:paraId="74FED955"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6FE47F32"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2BF0A1F8"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498263DC"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2A3DD4AD"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r>
      <w:tr w:rsidR="004D5A60" w:rsidRPr="000125BE" w14:paraId="60A2237B" w14:textId="77777777" w:rsidTr="004D5A60">
        <w:trPr>
          <w:jc w:val="center"/>
        </w:trPr>
        <w:tc>
          <w:tcPr>
            <w:tcW w:w="584" w:type="dxa"/>
            <w:vAlign w:val="center"/>
          </w:tcPr>
          <w:p w14:paraId="33C7E999"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2</w:t>
            </w:r>
          </w:p>
        </w:tc>
        <w:tc>
          <w:tcPr>
            <w:tcW w:w="5613" w:type="dxa"/>
            <w:vAlign w:val="bottom"/>
          </w:tcPr>
          <w:p w14:paraId="17594FA7"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Khai thác, lựa chọn nguồn học liệu đa dạng, cập nhật, phù hợp với học phần/chuyên đề giảng dạy</w:t>
            </w:r>
          </w:p>
        </w:tc>
        <w:tc>
          <w:tcPr>
            <w:tcW w:w="425" w:type="dxa"/>
          </w:tcPr>
          <w:p w14:paraId="58516E91"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470B93A8"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222C6BD9"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1D32392E"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2AC848EB"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r>
      <w:tr w:rsidR="004D5A60" w:rsidRPr="000125BE" w14:paraId="68DFFE03" w14:textId="77777777" w:rsidTr="004D5A60">
        <w:trPr>
          <w:jc w:val="center"/>
        </w:trPr>
        <w:tc>
          <w:tcPr>
            <w:tcW w:w="584" w:type="dxa"/>
            <w:vAlign w:val="center"/>
          </w:tcPr>
          <w:p w14:paraId="473803CB"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3</w:t>
            </w:r>
          </w:p>
        </w:tc>
        <w:tc>
          <w:tcPr>
            <w:tcW w:w="5613" w:type="dxa"/>
            <w:vAlign w:val="bottom"/>
          </w:tcPr>
          <w:p w14:paraId="4AF661FB"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Lên lớp đúng lịch trình giảng dạy</w:t>
            </w:r>
          </w:p>
        </w:tc>
        <w:tc>
          <w:tcPr>
            <w:tcW w:w="425" w:type="dxa"/>
          </w:tcPr>
          <w:p w14:paraId="6919AEDA"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1955C4C7"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0A6AC922"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3DB2D1BA"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1024A524"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r>
      <w:tr w:rsidR="004D5A60" w:rsidRPr="000125BE" w14:paraId="167B3D2E" w14:textId="77777777" w:rsidTr="004D5A60">
        <w:trPr>
          <w:jc w:val="center"/>
        </w:trPr>
        <w:tc>
          <w:tcPr>
            <w:tcW w:w="584" w:type="dxa"/>
            <w:vAlign w:val="center"/>
          </w:tcPr>
          <w:p w14:paraId="7420B22C"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4</w:t>
            </w:r>
          </w:p>
        </w:tc>
        <w:tc>
          <w:tcPr>
            <w:tcW w:w="5613" w:type="dxa"/>
            <w:vAlign w:val="bottom"/>
          </w:tcPr>
          <w:p w14:paraId="25603035"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Tương tác trên lớp với người học trong quá trình giảng dạy</w:t>
            </w:r>
          </w:p>
        </w:tc>
        <w:tc>
          <w:tcPr>
            <w:tcW w:w="425" w:type="dxa"/>
          </w:tcPr>
          <w:p w14:paraId="76261C38"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2F158EAD"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690F3FE9"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0913CF46"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58036D0C"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r>
      <w:tr w:rsidR="004D5A60" w:rsidRPr="000125BE" w14:paraId="29730646" w14:textId="77777777" w:rsidTr="004D5A60">
        <w:trPr>
          <w:jc w:val="center"/>
        </w:trPr>
        <w:tc>
          <w:tcPr>
            <w:tcW w:w="584" w:type="dxa"/>
            <w:vAlign w:val="center"/>
          </w:tcPr>
          <w:p w14:paraId="10E6BCB2"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5</w:t>
            </w:r>
          </w:p>
        </w:tc>
        <w:tc>
          <w:tcPr>
            <w:tcW w:w="5613" w:type="dxa"/>
            <w:vAlign w:val="bottom"/>
          </w:tcPr>
          <w:p w14:paraId="7EE1A7DE"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Tương tác ngoài lớp học với người học thông qua việc sử dụng các phương pháp, công cụ, ứng dụng… phù hợp</w:t>
            </w:r>
          </w:p>
        </w:tc>
        <w:tc>
          <w:tcPr>
            <w:tcW w:w="425" w:type="dxa"/>
          </w:tcPr>
          <w:p w14:paraId="31F1DA1F"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2649B573"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74C2BC9D"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6DCAC9F2"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17B22CF2"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r>
      <w:tr w:rsidR="004D5A60" w:rsidRPr="000125BE" w14:paraId="3534BB92" w14:textId="77777777" w:rsidTr="004D5A60">
        <w:trPr>
          <w:jc w:val="center"/>
        </w:trPr>
        <w:tc>
          <w:tcPr>
            <w:tcW w:w="584" w:type="dxa"/>
            <w:vAlign w:val="center"/>
          </w:tcPr>
          <w:p w14:paraId="3CC47469"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6</w:t>
            </w:r>
          </w:p>
        </w:tc>
        <w:tc>
          <w:tcPr>
            <w:tcW w:w="5613" w:type="dxa"/>
            <w:vAlign w:val="bottom"/>
          </w:tcPr>
          <w:p w14:paraId="57B2B6D6"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Áp dụng các phương pháp và kỹ thuật dạy học tích cực</w:t>
            </w:r>
          </w:p>
        </w:tc>
        <w:tc>
          <w:tcPr>
            <w:tcW w:w="425" w:type="dxa"/>
          </w:tcPr>
          <w:p w14:paraId="7E1D0FA6"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3BEE4053"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3E269515"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693213CE"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412EA31F"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r>
      <w:tr w:rsidR="004D5A60" w:rsidRPr="000125BE" w14:paraId="455EC204" w14:textId="77777777" w:rsidTr="004D5A60">
        <w:trPr>
          <w:jc w:val="center"/>
        </w:trPr>
        <w:tc>
          <w:tcPr>
            <w:tcW w:w="584" w:type="dxa"/>
            <w:vAlign w:val="center"/>
          </w:tcPr>
          <w:p w14:paraId="430CABAD"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7</w:t>
            </w:r>
          </w:p>
        </w:tc>
        <w:tc>
          <w:tcPr>
            <w:tcW w:w="5613" w:type="dxa"/>
            <w:vAlign w:val="bottom"/>
          </w:tcPr>
          <w:p w14:paraId="5822EB4E"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Ứng dụng các công cụ, công nghệ trong giảng dạy</w:t>
            </w:r>
          </w:p>
        </w:tc>
        <w:tc>
          <w:tcPr>
            <w:tcW w:w="425" w:type="dxa"/>
          </w:tcPr>
          <w:p w14:paraId="4EA9F8E9"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69BED9DC"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59B8B73E"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1E5ABC10"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19ED72EE"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r>
      <w:tr w:rsidR="004D5A60" w:rsidRPr="000125BE" w14:paraId="151E1856" w14:textId="77777777" w:rsidTr="004D5A60">
        <w:trPr>
          <w:jc w:val="center"/>
        </w:trPr>
        <w:tc>
          <w:tcPr>
            <w:tcW w:w="584" w:type="dxa"/>
            <w:vAlign w:val="center"/>
          </w:tcPr>
          <w:p w14:paraId="5F45FE13"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8</w:t>
            </w:r>
          </w:p>
        </w:tc>
        <w:tc>
          <w:tcPr>
            <w:tcW w:w="5613" w:type="dxa"/>
            <w:vAlign w:val="bottom"/>
          </w:tcPr>
          <w:p w14:paraId="1B310AF4"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 xml:space="preserve"> Thực hiện giảng dạy có chất lượng các học phần/chuyên đề thuộc chương trình đào tạo trình độ cử nhân theo kế hoạch được phân công</w:t>
            </w:r>
          </w:p>
        </w:tc>
        <w:tc>
          <w:tcPr>
            <w:tcW w:w="425" w:type="dxa"/>
          </w:tcPr>
          <w:p w14:paraId="437DE345"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4F84A37C"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2E80A896"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18D0427C"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0893472C"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r>
      <w:tr w:rsidR="004D5A60" w:rsidRPr="000125BE" w14:paraId="19A3BCF4" w14:textId="77777777" w:rsidTr="004D5A60">
        <w:trPr>
          <w:jc w:val="center"/>
        </w:trPr>
        <w:tc>
          <w:tcPr>
            <w:tcW w:w="584" w:type="dxa"/>
            <w:vAlign w:val="center"/>
          </w:tcPr>
          <w:p w14:paraId="3E985B4E"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9</w:t>
            </w:r>
          </w:p>
        </w:tc>
        <w:tc>
          <w:tcPr>
            <w:tcW w:w="5613" w:type="dxa"/>
          </w:tcPr>
          <w:p w14:paraId="75F3A4C9"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Thực hiện giảng dạy có chất lượng các học phần/chuyên đề thuộc chương trình đào tạo trình độ thạc sĩ theo kế hoạch được phân công (nếu đủ tiêu chuẩn)</w:t>
            </w:r>
          </w:p>
        </w:tc>
        <w:tc>
          <w:tcPr>
            <w:tcW w:w="425" w:type="dxa"/>
          </w:tcPr>
          <w:p w14:paraId="1F05B0FA"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38632756"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4EE8D0C7"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549E4785"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572AA25D"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r>
      <w:tr w:rsidR="004D5A60" w:rsidRPr="000125BE" w14:paraId="0D4B13B8" w14:textId="77777777" w:rsidTr="004D5A60">
        <w:trPr>
          <w:jc w:val="center"/>
        </w:trPr>
        <w:tc>
          <w:tcPr>
            <w:tcW w:w="584" w:type="dxa"/>
            <w:vAlign w:val="center"/>
          </w:tcPr>
          <w:p w14:paraId="39949716" w14:textId="77777777" w:rsidR="004D5A60" w:rsidRPr="000125BE" w:rsidRDefault="004D5A60" w:rsidP="004D5A60">
            <w:pPr>
              <w:widowControl w:val="0"/>
              <w:spacing w:after="0" w:line="336"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10</w:t>
            </w:r>
          </w:p>
        </w:tc>
        <w:tc>
          <w:tcPr>
            <w:tcW w:w="5613" w:type="dxa"/>
          </w:tcPr>
          <w:p w14:paraId="1474F48C"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Thực hiện giảng dạy có chất lượng các học phần/chuyên đề thuộc chương trình đào tạo trình độ tiến sĩ theo kế hoạch được phân công (nếu đủ tiêu chuẩn)</w:t>
            </w:r>
          </w:p>
        </w:tc>
        <w:tc>
          <w:tcPr>
            <w:tcW w:w="425" w:type="dxa"/>
          </w:tcPr>
          <w:p w14:paraId="65D65242"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6A1E9F0B"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33C84682"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2545B714"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c>
          <w:tcPr>
            <w:tcW w:w="567" w:type="dxa"/>
          </w:tcPr>
          <w:p w14:paraId="7E8D4989" w14:textId="77777777" w:rsidR="004D5A60" w:rsidRPr="000125BE" w:rsidRDefault="004D5A60" w:rsidP="004D5A60">
            <w:pPr>
              <w:widowControl w:val="0"/>
              <w:spacing w:after="0" w:line="336" w:lineRule="auto"/>
              <w:ind w:right="20"/>
              <w:jc w:val="both"/>
              <w:rPr>
                <w:rFonts w:ascii="Times New Roman" w:eastAsia="Times New Roman" w:hAnsi="Times New Roman" w:cs="Times New Roman"/>
                <w:b/>
                <w:sz w:val="26"/>
                <w:szCs w:val="26"/>
              </w:rPr>
            </w:pPr>
          </w:p>
        </w:tc>
      </w:tr>
    </w:tbl>
    <w:p w14:paraId="14403291"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p>
    <w:p w14:paraId="7DE0AB68"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r w:rsidRPr="000125BE">
        <w:rPr>
          <w:rFonts w:ascii="Times New Roman" w:eastAsia="Times New Roman" w:hAnsi="Times New Roman"/>
          <w:b/>
          <w:sz w:val="26"/>
          <w:szCs w:val="26"/>
          <w:lang w:val="vi-VN"/>
        </w:rPr>
        <w:lastRenderedPageBreak/>
        <w:t xml:space="preserve">Câu 2: Thực trạng thực hiện nhiệm vụ </w:t>
      </w:r>
      <w:r w:rsidRPr="000125BE">
        <w:rPr>
          <w:rFonts w:ascii="Times New Roman" w:hAnsi="Times New Roman" w:cs="Times New Roman"/>
          <w:b/>
          <w:bCs/>
          <w:sz w:val="26"/>
          <w:szCs w:val="26"/>
          <w:lang w:val="vi-VN"/>
        </w:rPr>
        <w:t>kiểm tra, đánh giá kết quả học tập của người học</w:t>
      </w:r>
      <w:r w:rsidRPr="000125BE">
        <w:rPr>
          <w:rFonts w:ascii="Times New Roman" w:eastAsia="Times New Roman" w:hAnsi="Times New Roman"/>
          <w:b/>
          <w:sz w:val="26"/>
          <w:szCs w:val="26"/>
          <w:lang w:val="vi-VN"/>
        </w:rPr>
        <w:t xml:space="preserve"> của đội ngũ giảng viên theo vị trí việc làm ở trường Thầy/Cô đang công tác.</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5396"/>
        <w:gridCol w:w="561"/>
        <w:gridCol w:w="561"/>
        <w:gridCol w:w="561"/>
        <w:gridCol w:w="561"/>
        <w:gridCol w:w="561"/>
      </w:tblGrid>
      <w:tr w:rsidR="004D5A60" w:rsidRPr="000125BE" w14:paraId="1806D76A" w14:textId="77777777" w:rsidTr="004D5A60">
        <w:trPr>
          <w:jc w:val="center"/>
        </w:trPr>
        <w:tc>
          <w:tcPr>
            <w:tcW w:w="421" w:type="dxa"/>
            <w:vMerge w:val="restart"/>
            <w:vAlign w:val="center"/>
          </w:tcPr>
          <w:p w14:paraId="2F1CA09B"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TT</w:t>
            </w:r>
          </w:p>
        </w:tc>
        <w:tc>
          <w:tcPr>
            <w:tcW w:w="5528" w:type="dxa"/>
            <w:vMerge w:val="restart"/>
            <w:vAlign w:val="center"/>
          </w:tcPr>
          <w:p w14:paraId="784A1C78"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Nội dung</w:t>
            </w:r>
          </w:p>
        </w:tc>
        <w:tc>
          <w:tcPr>
            <w:tcW w:w="2835" w:type="dxa"/>
            <w:gridSpan w:val="5"/>
            <w:vAlign w:val="center"/>
          </w:tcPr>
          <w:p w14:paraId="4E331058"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Mức độ đánh giá</w:t>
            </w:r>
          </w:p>
        </w:tc>
      </w:tr>
      <w:tr w:rsidR="004D5A60" w:rsidRPr="000125BE" w14:paraId="13C6FE48" w14:textId="77777777" w:rsidTr="004D5A60">
        <w:trPr>
          <w:jc w:val="center"/>
        </w:trPr>
        <w:tc>
          <w:tcPr>
            <w:tcW w:w="421" w:type="dxa"/>
            <w:vMerge/>
            <w:vAlign w:val="center"/>
          </w:tcPr>
          <w:p w14:paraId="5982B002"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5528" w:type="dxa"/>
            <w:vMerge/>
            <w:vAlign w:val="center"/>
          </w:tcPr>
          <w:p w14:paraId="05A726E7"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567" w:type="dxa"/>
            <w:vAlign w:val="center"/>
          </w:tcPr>
          <w:p w14:paraId="788C2E27"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vAlign w:val="center"/>
          </w:tcPr>
          <w:p w14:paraId="34D37DE3"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vAlign w:val="center"/>
          </w:tcPr>
          <w:p w14:paraId="309140B6"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67" w:type="dxa"/>
            <w:vAlign w:val="center"/>
          </w:tcPr>
          <w:p w14:paraId="4F6C5863"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67" w:type="dxa"/>
            <w:vAlign w:val="center"/>
          </w:tcPr>
          <w:p w14:paraId="0A87B8BE"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77D49000" w14:textId="77777777" w:rsidTr="004D5A60">
        <w:trPr>
          <w:jc w:val="center"/>
        </w:trPr>
        <w:tc>
          <w:tcPr>
            <w:tcW w:w="421" w:type="dxa"/>
            <w:vAlign w:val="center"/>
          </w:tcPr>
          <w:p w14:paraId="5415DEE8"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1</w:t>
            </w:r>
          </w:p>
        </w:tc>
        <w:tc>
          <w:tcPr>
            <w:tcW w:w="5528" w:type="dxa"/>
            <w:vAlign w:val="bottom"/>
          </w:tcPr>
          <w:p w14:paraId="66154072"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Áp dụng các hình thức, công cụ kiểm tra đánh giá, đo lường kết quả học tập của người học theo chuẩn đầu ra của học phần</w:t>
            </w:r>
          </w:p>
        </w:tc>
        <w:tc>
          <w:tcPr>
            <w:tcW w:w="567" w:type="dxa"/>
          </w:tcPr>
          <w:p w14:paraId="5856514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278A79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9C16E4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CB02BE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D92124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20C179AB" w14:textId="77777777" w:rsidTr="004D5A60">
        <w:trPr>
          <w:jc w:val="center"/>
        </w:trPr>
        <w:tc>
          <w:tcPr>
            <w:tcW w:w="421" w:type="dxa"/>
            <w:vAlign w:val="center"/>
          </w:tcPr>
          <w:p w14:paraId="30A53827"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2</w:t>
            </w:r>
          </w:p>
        </w:tc>
        <w:tc>
          <w:tcPr>
            <w:tcW w:w="5528" w:type="dxa"/>
            <w:vAlign w:val="bottom"/>
          </w:tcPr>
          <w:p w14:paraId="4D67F63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Phổ biến rõ ràng các yêu cầu kiểm tra đánh giá và hệ thống tính điểm học tập tới người học</w:t>
            </w:r>
          </w:p>
        </w:tc>
        <w:tc>
          <w:tcPr>
            <w:tcW w:w="567" w:type="dxa"/>
          </w:tcPr>
          <w:p w14:paraId="285DE28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4C8AF4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11FA481D"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9AD2EE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13EDB18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27728364" w14:textId="77777777" w:rsidTr="004D5A60">
        <w:trPr>
          <w:jc w:val="center"/>
        </w:trPr>
        <w:tc>
          <w:tcPr>
            <w:tcW w:w="421" w:type="dxa"/>
            <w:vAlign w:val="center"/>
          </w:tcPr>
          <w:p w14:paraId="396549DF"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3</w:t>
            </w:r>
          </w:p>
        </w:tc>
        <w:tc>
          <w:tcPr>
            <w:tcW w:w="5528" w:type="dxa"/>
            <w:vAlign w:val="bottom"/>
          </w:tcPr>
          <w:p w14:paraId="7DCFC50D"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coi thi nghiêm túc, đúng quy định</w:t>
            </w:r>
          </w:p>
        </w:tc>
        <w:tc>
          <w:tcPr>
            <w:tcW w:w="567" w:type="dxa"/>
          </w:tcPr>
          <w:p w14:paraId="26C78A2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00B822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48E2F9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DC5CBD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829D23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1A7DE1D5" w14:textId="77777777" w:rsidTr="004D5A60">
        <w:trPr>
          <w:jc w:val="center"/>
        </w:trPr>
        <w:tc>
          <w:tcPr>
            <w:tcW w:w="421" w:type="dxa"/>
            <w:vAlign w:val="center"/>
          </w:tcPr>
          <w:p w14:paraId="6F274D05"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4</w:t>
            </w:r>
          </w:p>
        </w:tc>
        <w:tc>
          <w:tcPr>
            <w:tcW w:w="5528" w:type="dxa"/>
            <w:vAlign w:val="bottom"/>
          </w:tcPr>
          <w:p w14:paraId="51C2B3C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Chấm thi nghiêm túc, đúng quy định</w:t>
            </w:r>
          </w:p>
        </w:tc>
        <w:tc>
          <w:tcPr>
            <w:tcW w:w="567" w:type="dxa"/>
          </w:tcPr>
          <w:p w14:paraId="35778F9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6CD6E5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20E3C6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72FCB28"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F91768D"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4F608D93" w14:textId="77777777" w:rsidTr="004D5A60">
        <w:trPr>
          <w:jc w:val="center"/>
        </w:trPr>
        <w:tc>
          <w:tcPr>
            <w:tcW w:w="421" w:type="dxa"/>
            <w:vAlign w:val="center"/>
          </w:tcPr>
          <w:p w14:paraId="6A4D5D5A"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5</w:t>
            </w:r>
          </w:p>
        </w:tc>
        <w:tc>
          <w:tcPr>
            <w:tcW w:w="5528" w:type="dxa"/>
            <w:vAlign w:val="bottom"/>
          </w:tcPr>
          <w:p w14:paraId="35032FA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Chấm đồ án, khóa luận tốt nghiệp cho sinh viên chính xác, khách quan</w:t>
            </w:r>
          </w:p>
        </w:tc>
        <w:tc>
          <w:tcPr>
            <w:tcW w:w="567" w:type="dxa"/>
          </w:tcPr>
          <w:p w14:paraId="5647A0A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14EA62F0"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EE23CD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8460CE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268F3D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0B862540" w14:textId="77777777" w:rsidTr="004D5A60">
        <w:trPr>
          <w:jc w:val="center"/>
        </w:trPr>
        <w:tc>
          <w:tcPr>
            <w:tcW w:w="421" w:type="dxa"/>
            <w:vAlign w:val="center"/>
          </w:tcPr>
          <w:p w14:paraId="462418E5"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6</w:t>
            </w:r>
          </w:p>
        </w:tc>
        <w:tc>
          <w:tcPr>
            <w:tcW w:w="5528" w:type="dxa"/>
            <w:vAlign w:val="bottom"/>
          </w:tcPr>
          <w:p w14:paraId="71DBD08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Chấm luận văn Thạc sĩ, luận án Tiến sĩ cho học viên (nếu đủ tiêu chuẩn) chính xác, khách quan</w:t>
            </w:r>
          </w:p>
        </w:tc>
        <w:tc>
          <w:tcPr>
            <w:tcW w:w="567" w:type="dxa"/>
          </w:tcPr>
          <w:p w14:paraId="18DB7B8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71E8B3D"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9D0688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B477DF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0B8C5B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5DCBECBC" w14:textId="77777777" w:rsidTr="004D5A60">
        <w:trPr>
          <w:jc w:val="center"/>
        </w:trPr>
        <w:tc>
          <w:tcPr>
            <w:tcW w:w="421" w:type="dxa"/>
            <w:vAlign w:val="center"/>
          </w:tcPr>
          <w:p w14:paraId="344FAFF7"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7</w:t>
            </w:r>
          </w:p>
        </w:tc>
        <w:tc>
          <w:tcPr>
            <w:tcW w:w="5528" w:type="dxa"/>
            <w:vAlign w:val="bottom"/>
          </w:tcPr>
          <w:p w14:paraId="701E548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Phản hồi và giải thích kịp thời kết quả kiểm tra - đánh giá cho người học</w:t>
            </w:r>
          </w:p>
        </w:tc>
        <w:tc>
          <w:tcPr>
            <w:tcW w:w="567" w:type="dxa"/>
          </w:tcPr>
          <w:p w14:paraId="569E531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12E6066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1D90529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4BE4FE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40BA52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bl>
    <w:p w14:paraId="7345D624" w14:textId="77777777" w:rsidR="004D5A60" w:rsidRPr="000125BE" w:rsidRDefault="004D5A60" w:rsidP="004D5A60">
      <w:pPr>
        <w:widowControl w:val="0"/>
        <w:spacing w:after="0" w:line="240" w:lineRule="auto"/>
        <w:ind w:right="20"/>
        <w:jc w:val="both"/>
        <w:rPr>
          <w:rFonts w:ascii="Times New Roman" w:eastAsia="Times New Roman" w:hAnsi="Times New Roman"/>
          <w:b/>
          <w:sz w:val="26"/>
          <w:szCs w:val="26"/>
          <w:lang w:val="vi-VN"/>
        </w:rPr>
      </w:pPr>
    </w:p>
    <w:p w14:paraId="593507DB"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r w:rsidRPr="000125BE">
        <w:rPr>
          <w:rFonts w:ascii="Times New Roman" w:eastAsia="Times New Roman" w:hAnsi="Times New Roman"/>
          <w:b/>
          <w:sz w:val="26"/>
          <w:szCs w:val="26"/>
          <w:lang w:val="vi-VN"/>
        </w:rPr>
        <w:t xml:space="preserve">Câu 3: Thực trạng thực hiện nhiệm vụ </w:t>
      </w:r>
      <w:r w:rsidRPr="000125BE">
        <w:rPr>
          <w:rFonts w:ascii="Times New Roman" w:hAnsi="Times New Roman" w:cs="Times New Roman"/>
          <w:b/>
          <w:bCs/>
          <w:sz w:val="26"/>
          <w:szCs w:val="26"/>
          <w:lang w:val="vi-VN"/>
        </w:rPr>
        <w:t>nghiên cứu kho</w:t>
      </w:r>
      <w:r w:rsidRPr="000125BE">
        <w:rPr>
          <w:rFonts w:ascii="Times New Roman" w:eastAsia="Times New Roman" w:hAnsi="Times New Roman"/>
          <w:b/>
          <w:sz w:val="26"/>
          <w:szCs w:val="26"/>
          <w:lang w:val="vi-VN"/>
        </w:rPr>
        <w:t>a học của đội ngũ giảng viên theo vị trí việc làm ở trường Thầy/Cô đang công tác.</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
        <w:gridCol w:w="5507"/>
        <w:gridCol w:w="567"/>
        <w:gridCol w:w="567"/>
        <w:gridCol w:w="552"/>
        <w:gridCol w:w="582"/>
        <w:gridCol w:w="567"/>
      </w:tblGrid>
      <w:tr w:rsidR="004D5A60" w:rsidRPr="000125BE" w14:paraId="2C407BA2" w14:textId="77777777" w:rsidTr="004D5A60">
        <w:trPr>
          <w:tblHeader/>
        </w:trPr>
        <w:tc>
          <w:tcPr>
            <w:tcW w:w="584" w:type="dxa"/>
            <w:vMerge w:val="restart"/>
            <w:vAlign w:val="center"/>
          </w:tcPr>
          <w:p w14:paraId="627B423C"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TT</w:t>
            </w:r>
          </w:p>
        </w:tc>
        <w:tc>
          <w:tcPr>
            <w:tcW w:w="5507" w:type="dxa"/>
            <w:vMerge w:val="restart"/>
            <w:vAlign w:val="center"/>
          </w:tcPr>
          <w:p w14:paraId="2DA8E44B"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Nội dung</w:t>
            </w:r>
          </w:p>
        </w:tc>
        <w:tc>
          <w:tcPr>
            <w:tcW w:w="2835" w:type="dxa"/>
            <w:gridSpan w:val="5"/>
            <w:vAlign w:val="center"/>
          </w:tcPr>
          <w:p w14:paraId="434AEBAF"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Mức độ đánh giá</w:t>
            </w:r>
          </w:p>
        </w:tc>
      </w:tr>
      <w:tr w:rsidR="004D5A60" w:rsidRPr="000125BE" w14:paraId="74989238" w14:textId="77777777" w:rsidTr="004D5A60">
        <w:trPr>
          <w:tblHeader/>
        </w:trPr>
        <w:tc>
          <w:tcPr>
            <w:tcW w:w="584" w:type="dxa"/>
            <w:vMerge/>
            <w:vAlign w:val="center"/>
          </w:tcPr>
          <w:p w14:paraId="40D3AE46"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5507" w:type="dxa"/>
            <w:vMerge/>
            <w:vAlign w:val="center"/>
          </w:tcPr>
          <w:p w14:paraId="13D184A8"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567" w:type="dxa"/>
            <w:vAlign w:val="center"/>
          </w:tcPr>
          <w:p w14:paraId="67DAD09C"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vAlign w:val="center"/>
          </w:tcPr>
          <w:p w14:paraId="5081D79F"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52" w:type="dxa"/>
            <w:vAlign w:val="center"/>
          </w:tcPr>
          <w:p w14:paraId="2039DEA2"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82" w:type="dxa"/>
            <w:vAlign w:val="center"/>
          </w:tcPr>
          <w:p w14:paraId="671EA798"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67" w:type="dxa"/>
            <w:vAlign w:val="center"/>
          </w:tcPr>
          <w:p w14:paraId="1E105BA5"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2A5916D3" w14:textId="77777777" w:rsidTr="004D5A60">
        <w:tc>
          <w:tcPr>
            <w:tcW w:w="584" w:type="dxa"/>
            <w:vAlign w:val="center"/>
          </w:tcPr>
          <w:p w14:paraId="1C2E60E9"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1</w:t>
            </w:r>
          </w:p>
        </w:tc>
        <w:tc>
          <w:tcPr>
            <w:tcW w:w="5507" w:type="dxa"/>
            <w:vAlign w:val="bottom"/>
          </w:tcPr>
          <w:p w14:paraId="3A489A2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eastAsia="Times New Roman" w:hAnsi="Times New Roman" w:cs="Times New Roman"/>
                <w:sz w:val="26"/>
                <w:szCs w:val="26"/>
              </w:rPr>
              <w:t>Chủ trì hoặc tham gia thực hiện nghiên cứu đề tài NCKH các cấp nghiêm túc, chất lượng</w:t>
            </w:r>
          </w:p>
        </w:tc>
        <w:tc>
          <w:tcPr>
            <w:tcW w:w="567" w:type="dxa"/>
          </w:tcPr>
          <w:p w14:paraId="0E4E4C92"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CDC2952"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552A160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4A9C632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C94FA7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04EA17EC" w14:textId="77777777" w:rsidTr="004D5A60">
        <w:tc>
          <w:tcPr>
            <w:tcW w:w="584" w:type="dxa"/>
            <w:vAlign w:val="center"/>
          </w:tcPr>
          <w:p w14:paraId="36CD58AC"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2</w:t>
            </w:r>
          </w:p>
        </w:tc>
        <w:tc>
          <w:tcPr>
            <w:tcW w:w="5507" w:type="dxa"/>
            <w:vAlign w:val="bottom"/>
          </w:tcPr>
          <w:p w14:paraId="7ECF84E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eastAsia="Times New Roman" w:hAnsi="Times New Roman" w:cs="Times New Roman"/>
                <w:sz w:val="26"/>
                <w:szCs w:val="26"/>
              </w:rPr>
              <w:t>Viết báo cáo khoa học tham dự hội nghị, hội thảo trong nước và quốc tế</w:t>
            </w:r>
          </w:p>
        </w:tc>
        <w:tc>
          <w:tcPr>
            <w:tcW w:w="567" w:type="dxa"/>
          </w:tcPr>
          <w:p w14:paraId="7A2AFB5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DF84B6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1972C8A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638874A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4EFF72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36E062E6" w14:textId="77777777" w:rsidTr="004D5A60">
        <w:tc>
          <w:tcPr>
            <w:tcW w:w="584" w:type="dxa"/>
            <w:vAlign w:val="center"/>
          </w:tcPr>
          <w:p w14:paraId="23A47068"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3</w:t>
            </w:r>
          </w:p>
        </w:tc>
        <w:tc>
          <w:tcPr>
            <w:tcW w:w="5507" w:type="dxa"/>
            <w:vAlign w:val="bottom"/>
          </w:tcPr>
          <w:p w14:paraId="76791E0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eastAsia="Times New Roman" w:hAnsi="Times New Roman" w:cs="Times New Roman"/>
                <w:sz w:val="26"/>
                <w:szCs w:val="26"/>
              </w:rPr>
              <w:t>Công bố kết quả nghiên cứu khoa học trên tạp chí trong nước</w:t>
            </w:r>
          </w:p>
        </w:tc>
        <w:tc>
          <w:tcPr>
            <w:tcW w:w="567" w:type="dxa"/>
          </w:tcPr>
          <w:p w14:paraId="1F828B2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E21141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060C5D52"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2364D7A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EB1D25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2F237F14" w14:textId="77777777" w:rsidTr="004D5A60">
        <w:tc>
          <w:tcPr>
            <w:tcW w:w="584" w:type="dxa"/>
            <w:vAlign w:val="center"/>
          </w:tcPr>
          <w:p w14:paraId="593EEA0B"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lastRenderedPageBreak/>
              <w:t>4</w:t>
            </w:r>
          </w:p>
        </w:tc>
        <w:tc>
          <w:tcPr>
            <w:tcW w:w="5507" w:type="dxa"/>
            <w:vAlign w:val="bottom"/>
          </w:tcPr>
          <w:p w14:paraId="5DA595B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eastAsia="Times New Roman" w:hAnsi="Times New Roman" w:cs="Times New Roman"/>
                <w:sz w:val="26"/>
                <w:szCs w:val="26"/>
              </w:rPr>
              <w:t>Công bố kết quả nghiên cứu khoa học trên tạp chí quốc tế</w:t>
            </w:r>
          </w:p>
        </w:tc>
        <w:tc>
          <w:tcPr>
            <w:tcW w:w="567" w:type="dxa"/>
          </w:tcPr>
          <w:p w14:paraId="346C7E2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13018E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6D38FA8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3DEF593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23D925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10170CFF" w14:textId="77777777" w:rsidTr="004D5A60">
        <w:tc>
          <w:tcPr>
            <w:tcW w:w="584" w:type="dxa"/>
            <w:vAlign w:val="center"/>
          </w:tcPr>
          <w:p w14:paraId="7FCEDE94"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5</w:t>
            </w:r>
          </w:p>
        </w:tc>
        <w:tc>
          <w:tcPr>
            <w:tcW w:w="5507" w:type="dxa"/>
            <w:vAlign w:val="bottom"/>
          </w:tcPr>
          <w:p w14:paraId="3E3DDC6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eastAsia="Times New Roman" w:hAnsi="Times New Roman" w:cs="Times New Roman"/>
                <w:sz w:val="26"/>
                <w:szCs w:val="26"/>
              </w:rPr>
              <w:t>Chủ biên hoặc tham gia biên soạn giáo trình phục vụ hoạt động đào tạo</w:t>
            </w:r>
          </w:p>
        </w:tc>
        <w:tc>
          <w:tcPr>
            <w:tcW w:w="567" w:type="dxa"/>
          </w:tcPr>
          <w:p w14:paraId="663E742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4FAD03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2513865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791634D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3F6DA0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6D59A8FD" w14:textId="77777777" w:rsidTr="004D5A60">
        <w:tc>
          <w:tcPr>
            <w:tcW w:w="584" w:type="dxa"/>
            <w:vAlign w:val="center"/>
          </w:tcPr>
          <w:p w14:paraId="5F5A4CEE"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6</w:t>
            </w:r>
          </w:p>
        </w:tc>
        <w:tc>
          <w:tcPr>
            <w:tcW w:w="5507" w:type="dxa"/>
            <w:vAlign w:val="bottom"/>
          </w:tcPr>
          <w:p w14:paraId="26462C7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eastAsia="Times New Roman" w:hAnsi="Times New Roman" w:cs="Times New Roman"/>
                <w:sz w:val="26"/>
                <w:szCs w:val="26"/>
              </w:rPr>
              <w:t>Chủ biên hoặc tham gia biên soạn sách tham khảo, sách chuyên khảo phục vụ hoạt động đào tạo</w:t>
            </w:r>
          </w:p>
        </w:tc>
        <w:tc>
          <w:tcPr>
            <w:tcW w:w="567" w:type="dxa"/>
          </w:tcPr>
          <w:p w14:paraId="6D23A6B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BBEC49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3089C60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307ED23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C53290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674316F2" w14:textId="77777777" w:rsidTr="004D5A60">
        <w:tc>
          <w:tcPr>
            <w:tcW w:w="584" w:type="dxa"/>
            <w:vAlign w:val="center"/>
          </w:tcPr>
          <w:p w14:paraId="23B4DBA3"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7</w:t>
            </w:r>
          </w:p>
        </w:tc>
        <w:tc>
          <w:tcPr>
            <w:tcW w:w="5507" w:type="dxa"/>
            <w:vAlign w:val="bottom"/>
          </w:tcPr>
          <w:p w14:paraId="6C5ABB1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Đánh giá chính xác, khách quan kết quả của đề tài NCKH các cấp</w:t>
            </w:r>
          </w:p>
        </w:tc>
        <w:tc>
          <w:tcPr>
            <w:tcW w:w="567" w:type="dxa"/>
          </w:tcPr>
          <w:p w14:paraId="6FC7D750"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09C0B60"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5D6D50B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45BD88F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133B5BF2"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bl>
    <w:p w14:paraId="13D43F6C" w14:textId="77777777" w:rsidR="004D5A60" w:rsidRPr="000125BE" w:rsidRDefault="004D5A60" w:rsidP="004D5A60">
      <w:pPr>
        <w:widowControl w:val="0"/>
        <w:spacing w:after="0" w:line="240" w:lineRule="auto"/>
        <w:ind w:right="20"/>
        <w:jc w:val="both"/>
        <w:rPr>
          <w:rFonts w:ascii="Times New Roman" w:eastAsia="Times New Roman" w:hAnsi="Times New Roman"/>
          <w:b/>
          <w:sz w:val="26"/>
          <w:szCs w:val="26"/>
          <w:lang w:val="vi-VN"/>
        </w:rPr>
      </w:pPr>
    </w:p>
    <w:p w14:paraId="5091CF3A"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r w:rsidRPr="000125BE">
        <w:rPr>
          <w:rFonts w:ascii="Times New Roman" w:eastAsia="Times New Roman" w:hAnsi="Times New Roman"/>
          <w:b/>
          <w:sz w:val="26"/>
          <w:szCs w:val="26"/>
          <w:lang w:val="vi-VN"/>
        </w:rPr>
        <w:t xml:space="preserve">Câu 4: Thực trạng thực hiện nhiệm vụ </w:t>
      </w:r>
      <w:r w:rsidRPr="000125BE">
        <w:rPr>
          <w:rFonts w:ascii="Times New Roman" w:hAnsi="Times New Roman" w:cs="Times New Roman"/>
          <w:b/>
          <w:bCs/>
          <w:sz w:val="26"/>
          <w:szCs w:val="26"/>
          <w:lang w:val="vi-VN"/>
        </w:rPr>
        <w:t>hướng dẫn người học</w:t>
      </w:r>
      <w:r w:rsidRPr="000125BE">
        <w:rPr>
          <w:rFonts w:ascii="Times New Roman" w:eastAsia="Times New Roman" w:hAnsi="Times New Roman"/>
          <w:b/>
          <w:sz w:val="26"/>
          <w:szCs w:val="26"/>
          <w:lang w:val="vi-VN"/>
        </w:rPr>
        <w:t xml:space="preserve"> của đội ngũ giảng viên theo vị trí việc làm ở trường Thầy/Cô đang công tác.</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5508"/>
        <w:gridCol w:w="567"/>
        <w:gridCol w:w="567"/>
        <w:gridCol w:w="552"/>
        <w:gridCol w:w="582"/>
        <w:gridCol w:w="567"/>
      </w:tblGrid>
      <w:tr w:rsidR="004D5A60" w:rsidRPr="000125BE" w14:paraId="796DCA38" w14:textId="77777777" w:rsidTr="004D5A60">
        <w:tc>
          <w:tcPr>
            <w:tcW w:w="583" w:type="dxa"/>
            <w:vMerge w:val="restart"/>
            <w:vAlign w:val="center"/>
          </w:tcPr>
          <w:p w14:paraId="04C7B85E"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TT</w:t>
            </w:r>
          </w:p>
        </w:tc>
        <w:tc>
          <w:tcPr>
            <w:tcW w:w="5508" w:type="dxa"/>
            <w:vMerge w:val="restart"/>
            <w:vAlign w:val="center"/>
          </w:tcPr>
          <w:p w14:paraId="7CF8AEE2"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Nội dung</w:t>
            </w:r>
          </w:p>
        </w:tc>
        <w:tc>
          <w:tcPr>
            <w:tcW w:w="2835" w:type="dxa"/>
            <w:gridSpan w:val="5"/>
            <w:vAlign w:val="center"/>
          </w:tcPr>
          <w:p w14:paraId="6B5A11E7"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Mức độ đánh giá</w:t>
            </w:r>
          </w:p>
        </w:tc>
      </w:tr>
      <w:tr w:rsidR="004D5A60" w:rsidRPr="000125BE" w14:paraId="700D324B" w14:textId="77777777" w:rsidTr="004D5A60">
        <w:tc>
          <w:tcPr>
            <w:tcW w:w="583" w:type="dxa"/>
            <w:vMerge/>
            <w:vAlign w:val="center"/>
          </w:tcPr>
          <w:p w14:paraId="03F3B790"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5508" w:type="dxa"/>
            <w:vMerge/>
            <w:vAlign w:val="center"/>
          </w:tcPr>
          <w:p w14:paraId="37D5D479"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567" w:type="dxa"/>
            <w:vAlign w:val="center"/>
          </w:tcPr>
          <w:p w14:paraId="2144F289"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vAlign w:val="center"/>
          </w:tcPr>
          <w:p w14:paraId="6D193DAB"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52" w:type="dxa"/>
            <w:vAlign w:val="center"/>
          </w:tcPr>
          <w:p w14:paraId="7C5FC965"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82" w:type="dxa"/>
            <w:vAlign w:val="center"/>
          </w:tcPr>
          <w:p w14:paraId="01BE26B3"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67" w:type="dxa"/>
            <w:vAlign w:val="center"/>
          </w:tcPr>
          <w:p w14:paraId="76DF5001"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710F0F9B" w14:textId="77777777" w:rsidTr="004D5A60">
        <w:tc>
          <w:tcPr>
            <w:tcW w:w="583" w:type="dxa"/>
            <w:vAlign w:val="center"/>
          </w:tcPr>
          <w:p w14:paraId="454F68CC"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1</w:t>
            </w:r>
          </w:p>
        </w:tc>
        <w:tc>
          <w:tcPr>
            <w:tcW w:w="5508" w:type="dxa"/>
            <w:vAlign w:val="bottom"/>
          </w:tcPr>
          <w:p w14:paraId="1274363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hướng dẫn thực tập cho sinh viên theo phân công</w:t>
            </w:r>
          </w:p>
        </w:tc>
        <w:tc>
          <w:tcPr>
            <w:tcW w:w="567" w:type="dxa"/>
          </w:tcPr>
          <w:p w14:paraId="0F4FFF1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AF9266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13427D6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78D2BA2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473C582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4FE3C496" w14:textId="77777777" w:rsidTr="004D5A60">
        <w:tc>
          <w:tcPr>
            <w:tcW w:w="583" w:type="dxa"/>
            <w:vAlign w:val="center"/>
          </w:tcPr>
          <w:p w14:paraId="69D6B108"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2</w:t>
            </w:r>
          </w:p>
        </w:tc>
        <w:tc>
          <w:tcPr>
            <w:tcW w:w="5508" w:type="dxa"/>
            <w:vAlign w:val="bottom"/>
          </w:tcPr>
          <w:p w14:paraId="6C52665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hướng dẫn đồ án, khóa luận tốt nghiệp cho sinh viên theo phân công</w:t>
            </w:r>
          </w:p>
        </w:tc>
        <w:tc>
          <w:tcPr>
            <w:tcW w:w="567" w:type="dxa"/>
          </w:tcPr>
          <w:p w14:paraId="302CB05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D75849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606D962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6725966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807D78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394665F9" w14:textId="77777777" w:rsidTr="004D5A60">
        <w:tc>
          <w:tcPr>
            <w:tcW w:w="583" w:type="dxa"/>
            <w:vAlign w:val="center"/>
          </w:tcPr>
          <w:p w14:paraId="6FF97BF7"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3</w:t>
            </w:r>
          </w:p>
        </w:tc>
        <w:tc>
          <w:tcPr>
            <w:tcW w:w="5508" w:type="dxa"/>
            <w:vAlign w:val="bottom"/>
          </w:tcPr>
          <w:p w14:paraId="5115ABE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 xml:space="preserve">Tham gia hướng dẫn </w:t>
            </w:r>
            <w:r w:rsidRPr="000125BE">
              <w:rPr>
                <w:rFonts w:ascii="Times New Roman" w:hAnsi="Times New Roman" w:cs="Times New Roman"/>
                <w:bCs/>
                <w:sz w:val="26"/>
                <w:szCs w:val="26"/>
                <w:lang w:val="id-ID"/>
              </w:rPr>
              <w:t>đề tài nghiên cứu khoa học</w:t>
            </w:r>
            <w:r w:rsidRPr="000125BE">
              <w:rPr>
                <w:rFonts w:ascii="Times New Roman" w:hAnsi="Times New Roman" w:cs="Times New Roman"/>
                <w:bCs/>
                <w:sz w:val="26"/>
                <w:szCs w:val="26"/>
              </w:rPr>
              <w:t xml:space="preserve"> </w:t>
            </w:r>
            <w:r w:rsidRPr="000125BE">
              <w:rPr>
                <w:rFonts w:ascii="Times New Roman" w:hAnsi="Times New Roman" w:cs="Times New Roman"/>
                <w:sz w:val="26"/>
                <w:szCs w:val="26"/>
              </w:rPr>
              <w:t>cho sinh viên theo phân công</w:t>
            </w:r>
          </w:p>
        </w:tc>
        <w:tc>
          <w:tcPr>
            <w:tcW w:w="567" w:type="dxa"/>
          </w:tcPr>
          <w:p w14:paraId="477018B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2717BAD"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46A2691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5FA6C85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1C60666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1F4F887D" w14:textId="77777777" w:rsidTr="004D5A60">
        <w:tc>
          <w:tcPr>
            <w:tcW w:w="583" w:type="dxa"/>
            <w:vAlign w:val="center"/>
          </w:tcPr>
          <w:p w14:paraId="5CC2DD65"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4</w:t>
            </w:r>
          </w:p>
        </w:tc>
        <w:tc>
          <w:tcPr>
            <w:tcW w:w="5508" w:type="dxa"/>
            <w:vAlign w:val="bottom"/>
          </w:tcPr>
          <w:p w14:paraId="3AB440A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hướng dẫn luận văn thạc sỹ theo phân công (nếu đủ tiêu chuẩn)</w:t>
            </w:r>
          </w:p>
        </w:tc>
        <w:tc>
          <w:tcPr>
            <w:tcW w:w="567" w:type="dxa"/>
          </w:tcPr>
          <w:p w14:paraId="30216C7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D4BA9C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2ABC7A1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1BA41BB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01C936F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22AFCE92" w14:textId="77777777" w:rsidTr="004D5A60">
        <w:tc>
          <w:tcPr>
            <w:tcW w:w="583" w:type="dxa"/>
            <w:vAlign w:val="center"/>
          </w:tcPr>
          <w:p w14:paraId="4933F190"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5</w:t>
            </w:r>
          </w:p>
        </w:tc>
        <w:tc>
          <w:tcPr>
            <w:tcW w:w="5508" w:type="dxa"/>
            <w:vAlign w:val="bottom"/>
          </w:tcPr>
          <w:p w14:paraId="68C6FD1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hướng dẫn luận án tiến sỹ theo phân công (nếu đủ tiêu chuẩn)</w:t>
            </w:r>
          </w:p>
        </w:tc>
        <w:tc>
          <w:tcPr>
            <w:tcW w:w="567" w:type="dxa"/>
          </w:tcPr>
          <w:p w14:paraId="34E8957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9BB4AA7"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012BC0A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0689EA23"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3E7E7AD"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bl>
    <w:p w14:paraId="4D946EDC"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p>
    <w:p w14:paraId="526DD420" w14:textId="77777777" w:rsidR="004D5A60" w:rsidRPr="000125BE" w:rsidRDefault="004D5A60" w:rsidP="004D5A60">
      <w:pPr>
        <w:rPr>
          <w:rFonts w:ascii="Times New Roman" w:eastAsia="Times New Roman" w:hAnsi="Times New Roman"/>
          <w:b/>
          <w:sz w:val="26"/>
          <w:szCs w:val="26"/>
        </w:rPr>
      </w:pPr>
      <w:r w:rsidRPr="000125BE">
        <w:rPr>
          <w:rFonts w:ascii="Times New Roman" w:eastAsia="Times New Roman" w:hAnsi="Times New Roman"/>
          <w:b/>
          <w:sz w:val="26"/>
          <w:szCs w:val="26"/>
        </w:rPr>
        <w:br w:type="page"/>
      </w:r>
    </w:p>
    <w:p w14:paraId="5A6FA02C"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r w:rsidRPr="000125BE">
        <w:rPr>
          <w:rFonts w:ascii="Times New Roman" w:eastAsia="Times New Roman" w:hAnsi="Times New Roman"/>
          <w:b/>
          <w:sz w:val="26"/>
          <w:szCs w:val="26"/>
        </w:rPr>
        <w:lastRenderedPageBreak/>
        <w:t xml:space="preserve">Câu 5: Thực trạng thực hiện nhiệm vụ </w:t>
      </w:r>
      <w:r w:rsidRPr="000125BE">
        <w:rPr>
          <w:rFonts w:ascii="Times New Roman" w:hAnsi="Times New Roman" w:cs="Times New Roman"/>
          <w:b/>
          <w:bCs/>
          <w:sz w:val="26"/>
          <w:szCs w:val="26"/>
        </w:rPr>
        <w:t>phát triển chương trình đào tạo</w:t>
      </w:r>
      <w:r w:rsidRPr="000125BE">
        <w:rPr>
          <w:rFonts w:ascii="Times New Roman" w:eastAsia="Times New Roman" w:hAnsi="Times New Roman"/>
          <w:b/>
          <w:sz w:val="26"/>
          <w:szCs w:val="26"/>
        </w:rPr>
        <w:t xml:space="preserve"> của đội ngũ giảng viên theo vị trí việc làm ở trường Thầy/Cô đang công tác.</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
        <w:gridCol w:w="5648"/>
        <w:gridCol w:w="426"/>
        <w:gridCol w:w="567"/>
        <w:gridCol w:w="552"/>
        <w:gridCol w:w="582"/>
        <w:gridCol w:w="567"/>
      </w:tblGrid>
      <w:tr w:rsidR="004D5A60" w:rsidRPr="000125BE" w14:paraId="3F243818" w14:textId="77777777" w:rsidTr="004D5A60">
        <w:tc>
          <w:tcPr>
            <w:tcW w:w="584" w:type="dxa"/>
            <w:vMerge w:val="restart"/>
            <w:vAlign w:val="center"/>
          </w:tcPr>
          <w:p w14:paraId="07609BF1"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TT</w:t>
            </w:r>
          </w:p>
        </w:tc>
        <w:tc>
          <w:tcPr>
            <w:tcW w:w="5648" w:type="dxa"/>
            <w:vMerge w:val="restart"/>
            <w:vAlign w:val="center"/>
          </w:tcPr>
          <w:p w14:paraId="204B2BDE"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Nội dung</w:t>
            </w:r>
          </w:p>
        </w:tc>
        <w:tc>
          <w:tcPr>
            <w:tcW w:w="2694" w:type="dxa"/>
            <w:gridSpan w:val="5"/>
            <w:vAlign w:val="center"/>
          </w:tcPr>
          <w:p w14:paraId="7EDEA9C7"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Mức độ đánh giá</w:t>
            </w:r>
          </w:p>
        </w:tc>
      </w:tr>
      <w:tr w:rsidR="004D5A60" w:rsidRPr="000125BE" w14:paraId="04300BC9" w14:textId="77777777" w:rsidTr="004D5A60">
        <w:tc>
          <w:tcPr>
            <w:tcW w:w="584" w:type="dxa"/>
            <w:vMerge/>
            <w:vAlign w:val="center"/>
          </w:tcPr>
          <w:p w14:paraId="6B88D3D9"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5648" w:type="dxa"/>
            <w:vMerge/>
            <w:vAlign w:val="center"/>
          </w:tcPr>
          <w:p w14:paraId="7B341195"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p>
        </w:tc>
        <w:tc>
          <w:tcPr>
            <w:tcW w:w="426" w:type="dxa"/>
            <w:vAlign w:val="center"/>
          </w:tcPr>
          <w:p w14:paraId="179374BF"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vAlign w:val="center"/>
          </w:tcPr>
          <w:p w14:paraId="0EF2815B"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52" w:type="dxa"/>
            <w:vAlign w:val="center"/>
          </w:tcPr>
          <w:p w14:paraId="08593BDB"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82" w:type="dxa"/>
            <w:vAlign w:val="center"/>
          </w:tcPr>
          <w:p w14:paraId="6259F216"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67" w:type="dxa"/>
            <w:vAlign w:val="center"/>
          </w:tcPr>
          <w:p w14:paraId="2FA9124E"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6F4DE35E" w14:textId="77777777" w:rsidTr="004D5A60">
        <w:tc>
          <w:tcPr>
            <w:tcW w:w="584" w:type="dxa"/>
            <w:vAlign w:val="center"/>
          </w:tcPr>
          <w:p w14:paraId="4240E281"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1</w:t>
            </w:r>
          </w:p>
        </w:tc>
        <w:tc>
          <w:tcPr>
            <w:tcW w:w="5648" w:type="dxa"/>
            <w:vAlign w:val="bottom"/>
          </w:tcPr>
          <w:p w14:paraId="4E3E4973"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r w:rsidRPr="000125BE">
              <w:rPr>
                <w:rFonts w:ascii="Times New Roman" w:hAnsi="Times New Roman" w:cs="Times New Roman"/>
                <w:sz w:val="26"/>
                <w:szCs w:val="26"/>
              </w:rPr>
              <w:t>Đề xuất chủ trương, phương hướng và biện pháp phát triển của ngành hoặc chuyên ngành được giao đảm nhiệm</w:t>
            </w:r>
          </w:p>
        </w:tc>
        <w:tc>
          <w:tcPr>
            <w:tcW w:w="426" w:type="dxa"/>
          </w:tcPr>
          <w:p w14:paraId="4694B1C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5174A91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0388692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23367F58"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7CC010B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142C54C1" w14:textId="77777777" w:rsidTr="004D5A60">
        <w:tc>
          <w:tcPr>
            <w:tcW w:w="584" w:type="dxa"/>
            <w:vAlign w:val="center"/>
          </w:tcPr>
          <w:p w14:paraId="1A18717B"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sz w:val="26"/>
                <w:szCs w:val="26"/>
              </w:rPr>
              <w:t>2</w:t>
            </w:r>
          </w:p>
        </w:tc>
        <w:tc>
          <w:tcPr>
            <w:tcW w:w="5648" w:type="dxa"/>
            <w:vAlign w:val="bottom"/>
          </w:tcPr>
          <w:p w14:paraId="36C6378D"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xây dựng, phát triển chương trình đào tạo theo phân công</w:t>
            </w:r>
          </w:p>
        </w:tc>
        <w:tc>
          <w:tcPr>
            <w:tcW w:w="426" w:type="dxa"/>
          </w:tcPr>
          <w:p w14:paraId="6D4DFB1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3A62CD1"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7912462F"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4D1B675E"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F596960"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3B3E557E" w14:textId="77777777" w:rsidTr="004D5A60">
        <w:tc>
          <w:tcPr>
            <w:tcW w:w="584" w:type="dxa"/>
            <w:vAlign w:val="center"/>
          </w:tcPr>
          <w:p w14:paraId="03BC3188"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w w:val="99"/>
                <w:sz w:val="26"/>
                <w:szCs w:val="26"/>
              </w:rPr>
              <w:t>3</w:t>
            </w:r>
          </w:p>
        </w:tc>
        <w:tc>
          <w:tcPr>
            <w:tcW w:w="5648" w:type="dxa"/>
            <w:vAlign w:val="bottom"/>
          </w:tcPr>
          <w:p w14:paraId="65C4D179"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r w:rsidRPr="000125BE">
              <w:rPr>
                <w:rFonts w:ascii="Times New Roman" w:hAnsi="Times New Roman" w:cs="Times New Roman"/>
                <w:sz w:val="26"/>
                <w:szCs w:val="26"/>
                <w:shd w:val="clear" w:color="auto" w:fill="FFFFFF"/>
              </w:rPr>
              <w:t>Tham gia trao đổi kinh nghiệm đóng góp vào sự phát triển của khoa và chuyên ngành</w:t>
            </w:r>
          </w:p>
        </w:tc>
        <w:tc>
          <w:tcPr>
            <w:tcW w:w="426" w:type="dxa"/>
          </w:tcPr>
          <w:p w14:paraId="4AA4E918"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338F2B44"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167B989C"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1E9A6866"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4A3CEB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r w:rsidR="004D5A60" w:rsidRPr="000125BE" w14:paraId="7B62ABBC" w14:textId="77777777" w:rsidTr="004D5A60">
        <w:tc>
          <w:tcPr>
            <w:tcW w:w="584" w:type="dxa"/>
            <w:vAlign w:val="center"/>
          </w:tcPr>
          <w:p w14:paraId="616284C9" w14:textId="77777777" w:rsidR="004D5A60" w:rsidRPr="000125BE" w:rsidRDefault="004D5A60" w:rsidP="004D5A60">
            <w:pPr>
              <w:widowControl w:val="0"/>
              <w:spacing w:after="0" w:line="360" w:lineRule="auto"/>
              <w:ind w:right="20"/>
              <w:jc w:val="center"/>
              <w:rPr>
                <w:rFonts w:ascii="Times New Roman" w:eastAsia="Times New Roman" w:hAnsi="Times New Roman" w:cs="Times New Roman"/>
                <w:bCs/>
                <w:sz w:val="26"/>
                <w:szCs w:val="26"/>
              </w:rPr>
            </w:pPr>
            <w:r w:rsidRPr="000125BE">
              <w:rPr>
                <w:rFonts w:ascii="Times New Roman" w:eastAsia="Times New Roman" w:hAnsi="Times New Roman" w:cs="Times New Roman"/>
                <w:bCs/>
                <w:w w:val="99"/>
                <w:sz w:val="26"/>
                <w:szCs w:val="26"/>
              </w:rPr>
              <w:t>4</w:t>
            </w:r>
          </w:p>
        </w:tc>
        <w:tc>
          <w:tcPr>
            <w:tcW w:w="5648" w:type="dxa"/>
            <w:vAlign w:val="bottom"/>
          </w:tcPr>
          <w:p w14:paraId="1B8CEDD6"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rà soát, điều chỉnh chương trình đào tạo, đề cương chi tiết học phần theo phân công</w:t>
            </w:r>
          </w:p>
        </w:tc>
        <w:tc>
          <w:tcPr>
            <w:tcW w:w="426" w:type="dxa"/>
          </w:tcPr>
          <w:p w14:paraId="088CE3EB"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20105230"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52" w:type="dxa"/>
          </w:tcPr>
          <w:p w14:paraId="2D2DCE89"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82" w:type="dxa"/>
          </w:tcPr>
          <w:p w14:paraId="5159221A"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c>
          <w:tcPr>
            <w:tcW w:w="567" w:type="dxa"/>
          </w:tcPr>
          <w:p w14:paraId="637E3275" w14:textId="77777777" w:rsidR="004D5A60" w:rsidRPr="000125BE" w:rsidRDefault="004D5A60" w:rsidP="004D5A60">
            <w:pPr>
              <w:widowControl w:val="0"/>
              <w:spacing w:after="0" w:line="360" w:lineRule="auto"/>
              <w:ind w:right="20"/>
              <w:jc w:val="both"/>
              <w:rPr>
                <w:rFonts w:ascii="Times New Roman" w:eastAsia="Times New Roman" w:hAnsi="Times New Roman" w:cs="Times New Roman"/>
                <w:b/>
                <w:sz w:val="26"/>
                <w:szCs w:val="26"/>
              </w:rPr>
            </w:pPr>
          </w:p>
        </w:tc>
      </w:tr>
    </w:tbl>
    <w:p w14:paraId="13634775"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p>
    <w:p w14:paraId="62B9063B"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r w:rsidRPr="000125BE">
        <w:rPr>
          <w:rFonts w:ascii="Times New Roman" w:eastAsia="Times New Roman" w:hAnsi="Times New Roman"/>
          <w:b/>
          <w:sz w:val="26"/>
          <w:szCs w:val="26"/>
          <w:lang w:val="vi-VN"/>
        </w:rPr>
        <w:t xml:space="preserve">Câu 6: Thực trạng thực hiện nhiệm vụ </w:t>
      </w:r>
      <w:r w:rsidRPr="000125BE">
        <w:rPr>
          <w:rFonts w:ascii="Times New Roman" w:hAnsi="Times New Roman"/>
          <w:b/>
          <w:bCs/>
          <w:sz w:val="26"/>
          <w:szCs w:val="26"/>
          <w:lang w:val="vi-VN"/>
        </w:rPr>
        <w:t>phục vụ cộng đồng</w:t>
      </w:r>
      <w:r w:rsidRPr="000125BE">
        <w:rPr>
          <w:rFonts w:ascii="Times New Roman" w:eastAsia="Times New Roman" w:hAnsi="Times New Roman"/>
          <w:b/>
          <w:sz w:val="26"/>
          <w:szCs w:val="26"/>
          <w:lang w:val="vi-VN"/>
        </w:rPr>
        <w:t xml:space="preserve"> của đội ngũ giảng viên ở trường Thầy/Cô đang công tác.</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6"/>
        <w:gridCol w:w="5646"/>
        <w:gridCol w:w="426"/>
        <w:gridCol w:w="567"/>
        <w:gridCol w:w="546"/>
        <w:gridCol w:w="588"/>
        <w:gridCol w:w="567"/>
      </w:tblGrid>
      <w:tr w:rsidR="004D5A60" w:rsidRPr="000125BE" w14:paraId="4DCC74CC" w14:textId="77777777" w:rsidTr="004D5A60">
        <w:tc>
          <w:tcPr>
            <w:tcW w:w="586" w:type="dxa"/>
            <w:vMerge w:val="restart"/>
            <w:vAlign w:val="center"/>
          </w:tcPr>
          <w:p w14:paraId="6F30DE25"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TT</w:t>
            </w:r>
          </w:p>
        </w:tc>
        <w:tc>
          <w:tcPr>
            <w:tcW w:w="5646" w:type="dxa"/>
            <w:vMerge w:val="restart"/>
            <w:vAlign w:val="center"/>
          </w:tcPr>
          <w:p w14:paraId="40C7340B"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Nội dung</w:t>
            </w:r>
          </w:p>
        </w:tc>
        <w:tc>
          <w:tcPr>
            <w:tcW w:w="2694" w:type="dxa"/>
            <w:gridSpan w:val="5"/>
            <w:vAlign w:val="center"/>
          </w:tcPr>
          <w:p w14:paraId="3524548D"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Mức độ đánh giá</w:t>
            </w:r>
          </w:p>
        </w:tc>
      </w:tr>
      <w:tr w:rsidR="004D5A60" w:rsidRPr="000125BE" w14:paraId="00560A8F" w14:textId="77777777" w:rsidTr="004D5A60">
        <w:tc>
          <w:tcPr>
            <w:tcW w:w="586" w:type="dxa"/>
            <w:vMerge/>
            <w:vAlign w:val="center"/>
          </w:tcPr>
          <w:p w14:paraId="37A98C34"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p>
        </w:tc>
        <w:tc>
          <w:tcPr>
            <w:tcW w:w="5646" w:type="dxa"/>
            <w:vMerge/>
            <w:vAlign w:val="center"/>
          </w:tcPr>
          <w:p w14:paraId="7E747569"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p>
        </w:tc>
        <w:tc>
          <w:tcPr>
            <w:tcW w:w="426" w:type="dxa"/>
            <w:vAlign w:val="center"/>
          </w:tcPr>
          <w:p w14:paraId="54C94B22"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vAlign w:val="center"/>
          </w:tcPr>
          <w:p w14:paraId="49543948"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46" w:type="dxa"/>
            <w:vAlign w:val="center"/>
          </w:tcPr>
          <w:p w14:paraId="3F266881"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88" w:type="dxa"/>
            <w:vAlign w:val="center"/>
          </w:tcPr>
          <w:p w14:paraId="3F84058A"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67" w:type="dxa"/>
            <w:vAlign w:val="center"/>
          </w:tcPr>
          <w:p w14:paraId="46D54F75"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3A9F9ED3" w14:textId="77777777" w:rsidTr="004D5A60">
        <w:tc>
          <w:tcPr>
            <w:tcW w:w="586" w:type="dxa"/>
            <w:vAlign w:val="center"/>
          </w:tcPr>
          <w:p w14:paraId="7FDFB543"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1</w:t>
            </w:r>
          </w:p>
        </w:tc>
        <w:tc>
          <w:tcPr>
            <w:tcW w:w="5646" w:type="dxa"/>
            <w:vAlign w:val="bottom"/>
          </w:tcPr>
          <w:p w14:paraId="4439B6B7"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nghiên cứu thực tiễn, chuyển giao công nghệ phục vụ cộng đồng</w:t>
            </w:r>
          </w:p>
        </w:tc>
        <w:tc>
          <w:tcPr>
            <w:tcW w:w="426" w:type="dxa"/>
          </w:tcPr>
          <w:p w14:paraId="75235794"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67" w:type="dxa"/>
          </w:tcPr>
          <w:p w14:paraId="67E3C572"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46" w:type="dxa"/>
          </w:tcPr>
          <w:p w14:paraId="281A89D8"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88" w:type="dxa"/>
          </w:tcPr>
          <w:p w14:paraId="1D26FEBC"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67" w:type="dxa"/>
          </w:tcPr>
          <w:p w14:paraId="7C072EE9"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r>
      <w:tr w:rsidR="004D5A60" w:rsidRPr="000125BE" w14:paraId="1CCAC85C" w14:textId="77777777" w:rsidTr="004D5A60">
        <w:tc>
          <w:tcPr>
            <w:tcW w:w="586" w:type="dxa"/>
            <w:vAlign w:val="center"/>
          </w:tcPr>
          <w:p w14:paraId="189CDA00"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2</w:t>
            </w:r>
          </w:p>
        </w:tc>
        <w:tc>
          <w:tcPr>
            <w:tcW w:w="5646" w:type="dxa"/>
            <w:vAlign w:val="bottom"/>
          </w:tcPr>
          <w:p w14:paraId="5463E134"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r w:rsidRPr="000125BE">
              <w:rPr>
                <w:rFonts w:ascii="Times New Roman" w:hAnsi="Times New Roman" w:cs="Times New Roman"/>
                <w:bCs/>
                <w:sz w:val="26"/>
                <w:szCs w:val="26"/>
              </w:rPr>
              <w:t>Tham gia đóng góp ý kiến về các vấn đề phát triển kinh tế- xã hội ở địa phương</w:t>
            </w:r>
          </w:p>
        </w:tc>
        <w:tc>
          <w:tcPr>
            <w:tcW w:w="426" w:type="dxa"/>
          </w:tcPr>
          <w:p w14:paraId="16C3725E"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67" w:type="dxa"/>
          </w:tcPr>
          <w:p w14:paraId="630737E5"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46" w:type="dxa"/>
          </w:tcPr>
          <w:p w14:paraId="26F82B6D"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88" w:type="dxa"/>
          </w:tcPr>
          <w:p w14:paraId="19A6C945"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67" w:type="dxa"/>
          </w:tcPr>
          <w:p w14:paraId="2E841949"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r>
      <w:tr w:rsidR="004D5A60" w:rsidRPr="000125BE" w14:paraId="504C20B8" w14:textId="77777777" w:rsidTr="004D5A60">
        <w:tc>
          <w:tcPr>
            <w:tcW w:w="586" w:type="dxa"/>
            <w:vAlign w:val="center"/>
          </w:tcPr>
          <w:p w14:paraId="2A7525CC"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3</w:t>
            </w:r>
          </w:p>
        </w:tc>
        <w:tc>
          <w:tcPr>
            <w:tcW w:w="5646" w:type="dxa"/>
            <w:vAlign w:val="bottom"/>
          </w:tcPr>
          <w:p w14:paraId="6B37DBAC"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hoạt động thiện nguyện</w:t>
            </w:r>
          </w:p>
        </w:tc>
        <w:tc>
          <w:tcPr>
            <w:tcW w:w="426" w:type="dxa"/>
          </w:tcPr>
          <w:p w14:paraId="58F34A26"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67" w:type="dxa"/>
          </w:tcPr>
          <w:p w14:paraId="0870669B"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46" w:type="dxa"/>
          </w:tcPr>
          <w:p w14:paraId="5B1CF0C5"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88" w:type="dxa"/>
          </w:tcPr>
          <w:p w14:paraId="004D92B5"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67" w:type="dxa"/>
          </w:tcPr>
          <w:p w14:paraId="3B01D4C3"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r>
      <w:tr w:rsidR="004D5A60" w:rsidRPr="000125BE" w14:paraId="21E7D227" w14:textId="77777777" w:rsidTr="004D5A60">
        <w:tc>
          <w:tcPr>
            <w:tcW w:w="586" w:type="dxa"/>
            <w:vAlign w:val="center"/>
          </w:tcPr>
          <w:p w14:paraId="13901FF1" w14:textId="77777777" w:rsidR="004D5A60" w:rsidRPr="000125BE" w:rsidRDefault="004D5A60" w:rsidP="004D5A60">
            <w:pPr>
              <w:widowControl w:val="0"/>
              <w:spacing w:after="0" w:line="360" w:lineRule="auto"/>
              <w:ind w:right="23"/>
              <w:jc w:val="center"/>
              <w:rPr>
                <w:rFonts w:ascii="Times New Roman" w:eastAsia="Times New Roman" w:hAnsi="Times New Roman" w:cs="Times New Roman"/>
                <w:b/>
                <w:sz w:val="26"/>
                <w:szCs w:val="26"/>
              </w:rPr>
            </w:pPr>
            <w:r w:rsidRPr="000125BE">
              <w:rPr>
                <w:rFonts w:ascii="Times New Roman" w:eastAsia="Times New Roman" w:hAnsi="Times New Roman" w:cs="Times New Roman"/>
                <w:w w:val="99"/>
                <w:sz w:val="26"/>
                <w:szCs w:val="26"/>
              </w:rPr>
              <w:t>4</w:t>
            </w:r>
          </w:p>
        </w:tc>
        <w:tc>
          <w:tcPr>
            <w:tcW w:w="5646" w:type="dxa"/>
            <w:vAlign w:val="bottom"/>
          </w:tcPr>
          <w:p w14:paraId="1B262603"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r w:rsidRPr="000125BE">
              <w:rPr>
                <w:rFonts w:ascii="Times New Roman" w:hAnsi="Times New Roman" w:cs="Times New Roman"/>
                <w:sz w:val="26"/>
                <w:szCs w:val="26"/>
              </w:rPr>
              <w:t>Tham gia hoạt động đoàn thể</w:t>
            </w:r>
          </w:p>
        </w:tc>
        <w:tc>
          <w:tcPr>
            <w:tcW w:w="426" w:type="dxa"/>
          </w:tcPr>
          <w:p w14:paraId="218D032E"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67" w:type="dxa"/>
          </w:tcPr>
          <w:p w14:paraId="39BFB721"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46" w:type="dxa"/>
          </w:tcPr>
          <w:p w14:paraId="0AE14868"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88" w:type="dxa"/>
          </w:tcPr>
          <w:p w14:paraId="7FA361F8"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c>
          <w:tcPr>
            <w:tcW w:w="567" w:type="dxa"/>
          </w:tcPr>
          <w:p w14:paraId="39F25D08" w14:textId="77777777" w:rsidR="004D5A60" w:rsidRPr="000125BE" w:rsidRDefault="004D5A60" w:rsidP="004D5A60">
            <w:pPr>
              <w:widowControl w:val="0"/>
              <w:spacing w:after="0" w:line="360" w:lineRule="auto"/>
              <w:ind w:right="23"/>
              <w:jc w:val="both"/>
              <w:rPr>
                <w:rFonts w:ascii="Times New Roman" w:eastAsia="Times New Roman" w:hAnsi="Times New Roman" w:cs="Times New Roman"/>
                <w:b/>
                <w:sz w:val="26"/>
                <w:szCs w:val="26"/>
              </w:rPr>
            </w:pPr>
          </w:p>
        </w:tc>
      </w:tr>
    </w:tbl>
    <w:p w14:paraId="5575D844"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p>
    <w:p w14:paraId="24F68817" w14:textId="77777777" w:rsidR="004D5A60" w:rsidRPr="000125BE" w:rsidRDefault="004D5A60" w:rsidP="004D5A60">
      <w:pPr>
        <w:rPr>
          <w:rFonts w:ascii="Times New Roman" w:eastAsia="Times New Roman" w:hAnsi="Times New Roman"/>
          <w:b/>
          <w:sz w:val="26"/>
          <w:szCs w:val="26"/>
        </w:rPr>
      </w:pPr>
      <w:r w:rsidRPr="000125BE">
        <w:rPr>
          <w:rFonts w:ascii="Times New Roman" w:eastAsia="Times New Roman" w:hAnsi="Times New Roman"/>
          <w:b/>
          <w:sz w:val="26"/>
          <w:szCs w:val="26"/>
        </w:rPr>
        <w:br w:type="page"/>
      </w:r>
    </w:p>
    <w:p w14:paraId="20CF969A"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r w:rsidRPr="000125BE">
        <w:rPr>
          <w:rFonts w:ascii="Times New Roman" w:eastAsia="Times New Roman" w:hAnsi="Times New Roman"/>
          <w:b/>
          <w:sz w:val="26"/>
          <w:szCs w:val="26"/>
        </w:rPr>
        <w:lastRenderedPageBreak/>
        <w:t>PHẦN II. ĐÁNH GIÁ VỀ THỰC TRẠNG NĂNG LỰC CỦA GIẢNG VIÊN</w:t>
      </w:r>
    </w:p>
    <w:p w14:paraId="56D146EB"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r w:rsidRPr="000125BE">
        <w:rPr>
          <w:rFonts w:ascii="Times New Roman" w:eastAsia="Times New Roman" w:hAnsi="Times New Roman"/>
          <w:b/>
          <w:sz w:val="26"/>
          <w:szCs w:val="26"/>
        </w:rPr>
        <w:t xml:space="preserve">Câu 7. Thầy/Cô hãy đánh giá thực trạng năng lực </w:t>
      </w:r>
      <w:r w:rsidRPr="000125BE">
        <w:rPr>
          <w:rFonts w:ascii="Times New Roman" w:hAnsi="Times New Roman" w:cs="Times New Roman"/>
          <w:b/>
          <w:sz w:val="26"/>
          <w:szCs w:val="26"/>
        </w:rPr>
        <w:t>xây dựng môi trường giáo dục và quan hệ phối hợp của</w:t>
      </w:r>
      <w:r w:rsidRPr="000125BE">
        <w:rPr>
          <w:rFonts w:ascii="Times New Roman" w:eastAsia="Times New Roman" w:hAnsi="Times New Roman"/>
          <w:b/>
          <w:sz w:val="26"/>
          <w:szCs w:val="26"/>
        </w:rPr>
        <w:t xml:space="preserve"> giảng viên theo vị trí việc làm </w:t>
      </w:r>
      <w:r w:rsidRPr="000125BE">
        <w:rPr>
          <w:rFonts w:ascii="Times New Roman" w:eastAsia="Times New Roman" w:hAnsi="Times New Roman"/>
          <w:b/>
          <w:sz w:val="26"/>
          <w:szCs w:val="26"/>
          <w:lang w:val="vi-VN"/>
        </w:rPr>
        <w:t>ở trường Thầy/Cô đang công tác</w:t>
      </w:r>
      <w:r w:rsidRPr="000125BE">
        <w:rPr>
          <w:rFonts w:ascii="Times New Roman" w:eastAsia="Times New Roman" w:hAnsi="Times New Roman"/>
          <w:b/>
          <w:sz w:val="26"/>
          <w:szCs w:val="26"/>
        </w:rPr>
        <w:t xml:space="preserve">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237"/>
        <w:gridCol w:w="426"/>
        <w:gridCol w:w="425"/>
        <w:gridCol w:w="425"/>
        <w:gridCol w:w="432"/>
        <w:gridCol w:w="419"/>
      </w:tblGrid>
      <w:tr w:rsidR="004D5A60" w:rsidRPr="000125BE" w14:paraId="3808814E" w14:textId="77777777" w:rsidTr="004D5A60">
        <w:trPr>
          <w:trHeight w:val="374"/>
          <w:jc w:val="center"/>
        </w:trPr>
        <w:tc>
          <w:tcPr>
            <w:tcW w:w="562" w:type="dxa"/>
            <w:shd w:val="clear" w:color="auto" w:fill="auto"/>
            <w:vAlign w:val="center"/>
          </w:tcPr>
          <w:p w14:paraId="359A8F52"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TT</w:t>
            </w:r>
          </w:p>
        </w:tc>
        <w:tc>
          <w:tcPr>
            <w:tcW w:w="6237" w:type="dxa"/>
            <w:shd w:val="clear" w:color="auto" w:fill="auto"/>
            <w:vAlign w:val="center"/>
          </w:tcPr>
          <w:p w14:paraId="0579107D"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Nội dung</w:t>
            </w:r>
          </w:p>
        </w:tc>
        <w:tc>
          <w:tcPr>
            <w:tcW w:w="426" w:type="dxa"/>
            <w:shd w:val="clear" w:color="auto" w:fill="auto"/>
            <w:vAlign w:val="center"/>
          </w:tcPr>
          <w:p w14:paraId="107A3AC5"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5</w:t>
            </w:r>
          </w:p>
        </w:tc>
        <w:tc>
          <w:tcPr>
            <w:tcW w:w="425" w:type="dxa"/>
            <w:shd w:val="clear" w:color="auto" w:fill="auto"/>
            <w:vAlign w:val="center"/>
          </w:tcPr>
          <w:p w14:paraId="3C2D4340"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4</w:t>
            </w:r>
          </w:p>
        </w:tc>
        <w:tc>
          <w:tcPr>
            <w:tcW w:w="425" w:type="dxa"/>
            <w:shd w:val="clear" w:color="auto" w:fill="auto"/>
            <w:vAlign w:val="center"/>
          </w:tcPr>
          <w:p w14:paraId="2F79C41F"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3</w:t>
            </w:r>
          </w:p>
        </w:tc>
        <w:tc>
          <w:tcPr>
            <w:tcW w:w="432" w:type="dxa"/>
            <w:shd w:val="clear" w:color="auto" w:fill="auto"/>
            <w:vAlign w:val="center"/>
          </w:tcPr>
          <w:p w14:paraId="6D6592E1"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2</w:t>
            </w:r>
          </w:p>
        </w:tc>
        <w:tc>
          <w:tcPr>
            <w:tcW w:w="419" w:type="dxa"/>
            <w:shd w:val="clear" w:color="auto" w:fill="auto"/>
            <w:vAlign w:val="center"/>
          </w:tcPr>
          <w:p w14:paraId="6CC0B5BA"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1</w:t>
            </w:r>
          </w:p>
        </w:tc>
      </w:tr>
      <w:tr w:rsidR="004D5A60" w:rsidRPr="000125BE" w14:paraId="249B9AC9" w14:textId="77777777" w:rsidTr="004D5A60">
        <w:trPr>
          <w:trHeight w:val="374"/>
          <w:jc w:val="center"/>
        </w:trPr>
        <w:tc>
          <w:tcPr>
            <w:tcW w:w="562" w:type="dxa"/>
            <w:shd w:val="clear" w:color="auto" w:fill="auto"/>
            <w:vAlign w:val="center"/>
          </w:tcPr>
          <w:p w14:paraId="395553FE"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1</w:t>
            </w:r>
          </w:p>
        </w:tc>
        <w:tc>
          <w:tcPr>
            <w:tcW w:w="6237" w:type="dxa"/>
            <w:shd w:val="clear" w:color="auto" w:fill="auto"/>
            <w:vAlign w:val="bottom"/>
          </w:tcPr>
          <w:p w14:paraId="19841C21"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eastAsia="Times New Roman" w:hAnsi="Times New Roman"/>
                <w:bCs/>
                <w:sz w:val="26"/>
                <w:szCs w:val="26"/>
              </w:rPr>
              <w:t xml:space="preserve">Giảng </w:t>
            </w:r>
            <w:r w:rsidRPr="000125BE">
              <w:rPr>
                <w:rFonts w:ascii="Times New Roman" w:hAnsi="Times New Roman"/>
                <w:sz w:val="26"/>
                <w:szCs w:val="26"/>
              </w:rPr>
              <w:t>viên tham gia đóng góp ý kiến về các chính sách xây dựng và phát triển nhà trường với Khoa/Bộ môn</w:t>
            </w:r>
          </w:p>
        </w:tc>
        <w:tc>
          <w:tcPr>
            <w:tcW w:w="426" w:type="dxa"/>
            <w:shd w:val="clear" w:color="auto" w:fill="auto"/>
            <w:vAlign w:val="bottom"/>
          </w:tcPr>
          <w:p w14:paraId="7C37E431" w14:textId="77777777" w:rsidR="004D5A60" w:rsidRPr="000125BE" w:rsidRDefault="004D5A60" w:rsidP="004D5A60">
            <w:pPr>
              <w:widowControl w:val="0"/>
              <w:spacing w:after="0" w:line="360" w:lineRule="auto"/>
              <w:rPr>
                <w:rFonts w:ascii="Times New Roman" w:eastAsia="Times New Roman" w:hAnsi="Times New Roman"/>
                <w:b/>
                <w:sz w:val="26"/>
                <w:szCs w:val="26"/>
              </w:rPr>
            </w:pPr>
          </w:p>
        </w:tc>
        <w:tc>
          <w:tcPr>
            <w:tcW w:w="425" w:type="dxa"/>
            <w:shd w:val="clear" w:color="auto" w:fill="auto"/>
            <w:vAlign w:val="bottom"/>
          </w:tcPr>
          <w:p w14:paraId="073A3393"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5" w:type="dxa"/>
            <w:shd w:val="clear" w:color="auto" w:fill="auto"/>
            <w:vAlign w:val="bottom"/>
          </w:tcPr>
          <w:p w14:paraId="5ED946F9"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32" w:type="dxa"/>
            <w:shd w:val="clear" w:color="auto" w:fill="auto"/>
            <w:vAlign w:val="bottom"/>
          </w:tcPr>
          <w:p w14:paraId="50849D9E"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19" w:type="dxa"/>
            <w:shd w:val="clear" w:color="auto" w:fill="auto"/>
            <w:vAlign w:val="bottom"/>
          </w:tcPr>
          <w:p w14:paraId="0A9F841A"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r>
      <w:tr w:rsidR="004D5A60" w:rsidRPr="000125BE" w14:paraId="56144CE6" w14:textId="77777777" w:rsidTr="004D5A60">
        <w:trPr>
          <w:trHeight w:val="374"/>
          <w:jc w:val="center"/>
        </w:trPr>
        <w:tc>
          <w:tcPr>
            <w:tcW w:w="562" w:type="dxa"/>
            <w:shd w:val="clear" w:color="auto" w:fill="auto"/>
            <w:vAlign w:val="center"/>
          </w:tcPr>
          <w:p w14:paraId="008DD37C"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2</w:t>
            </w:r>
          </w:p>
        </w:tc>
        <w:tc>
          <w:tcPr>
            <w:tcW w:w="6237" w:type="dxa"/>
            <w:shd w:val="clear" w:color="auto" w:fill="auto"/>
            <w:vAlign w:val="bottom"/>
          </w:tcPr>
          <w:p w14:paraId="5BF6F3F1" w14:textId="77777777" w:rsidR="004D5A60" w:rsidRPr="000125BE" w:rsidRDefault="004D5A60" w:rsidP="004D5A60">
            <w:pPr>
              <w:widowControl w:val="0"/>
              <w:spacing w:after="0" w:line="360" w:lineRule="auto"/>
              <w:jc w:val="both"/>
              <w:rPr>
                <w:rFonts w:ascii="Times New Roman" w:eastAsia="Times New Roman" w:hAnsi="Times New Roman"/>
                <w:bCs/>
                <w:sz w:val="26"/>
                <w:szCs w:val="26"/>
              </w:rPr>
            </w:pPr>
            <w:r w:rsidRPr="000125BE">
              <w:rPr>
                <w:rFonts w:ascii="Times New Roman" w:hAnsi="Times New Roman" w:cs="Times New Roman"/>
                <w:sz w:val="26"/>
                <w:szCs w:val="26"/>
              </w:rPr>
              <w:t>Thực hiện quy chế dân chủ cơ sở (</w:t>
            </w:r>
            <w:r w:rsidRPr="000125BE">
              <w:rPr>
                <w:rFonts w:ascii="Times New Roman" w:hAnsi="Times New Roman" w:cs="Times New Roman"/>
                <w:sz w:val="26"/>
                <w:szCs w:val="26"/>
                <w:lang w:val="vi-VN"/>
              </w:rPr>
              <w:t>thực hiện đầy đủ nội quy, quy tắc văn hóa ứng xử của nhà trường</w:t>
            </w:r>
            <w:r w:rsidRPr="000125BE">
              <w:rPr>
                <w:rFonts w:ascii="Times New Roman" w:hAnsi="Times New Roman" w:cs="Times New Roman"/>
                <w:sz w:val="26"/>
                <w:szCs w:val="26"/>
              </w:rPr>
              <w:t>)</w:t>
            </w:r>
            <w:r w:rsidRPr="000125BE">
              <w:rPr>
                <w:rFonts w:ascii="Times New Roman" w:hAnsi="Times New Roman" w:cs="Times New Roman"/>
                <w:sz w:val="26"/>
                <w:szCs w:val="26"/>
                <w:lang w:val="vi-VN"/>
              </w:rPr>
              <w:t xml:space="preserve"> theo quy định</w:t>
            </w:r>
          </w:p>
        </w:tc>
        <w:tc>
          <w:tcPr>
            <w:tcW w:w="426" w:type="dxa"/>
            <w:shd w:val="clear" w:color="auto" w:fill="auto"/>
            <w:vAlign w:val="bottom"/>
          </w:tcPr>
          <w:p w14:paraId="2BF951B9" w14:textId="77777777" w:rsidR="004D5A60" w:rsidRPr="000125BE" w:rsidRDefault="004D5A60" w:rsidP="004D5A60">
            <w:pPr>
              <w:widowControl w:val="0"/>
              <w:spacing w:after="0" w:line="360" w:lineRule="auto"/>
              <w:rPr>
                <w:rFonts w:ascii="Times New Roman" w:eastAsia="Times New Roman" w:hAnsi="Times New Roman"/>
                <w:b/>
                <w:sz w:val="26"/>
                <w:szCs w:val="26"/>
              </w:rPr>
            </w:pPr>
          </w:p>
        </w:tc>
        <w:tc>
          <w:tcPr>
            <w:tcW w:w="425" w:type="dxa"/>
            <w:shd w:val="clear" w:color="auto" w:fill="auto"/>
            <w:vAlign w:val="bottom"/>
          </w:tcPr>
          <w:p w14:paraId="16C0FE1A"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5" w:type="dxa"/>
            <w:shd w:val="clear" w:color="auto" w:fill="auto"/>
            <w:vAlign w:val="bottom"/>
          </w:tcPr>
          <w:p w14:paraId="04E0E166"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32" w:type="dxa"/>
            <w:shd w:val="clear" w:color="auto" w:fill="auto"/>
            <w:vAlign w:val="bottom"/>
          </w:tcPr>
          <w:p w14:paraId="4233B123"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19" w:type="dxa"/>
            <w:shd w:val="clear" w:color="auto" w:fill="auto"/>
            <w:vAlign w:val="bottom"/>
          </w:tcPr>
          <w:p w14:paraId="541F7690"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r>
      <w:tr w:rsidR="004D5A60" w:rsidRPr="000125BE" w14:paraId="57426ACD" w14:textId="77777777" w:rsidTr="004D5A60">
        <w:trPr>
          <w:trHeight w:val="374"/>
          <w:jc w:val="center"/>
        </w:trPr>
        <w:tc>
          <w:tcPr>
            <w:tcW w:w="562" w:type="dxa"/>
            <w:shd w:val="clear" w:color="auto" w:fill="auto"/>
            <w:vAlign w:val="center"/>
          </w:tcPr>
          <w:p w14:paraId="63D7048B"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3</w:t>
            </w:r>
          </w:p>
        </w:tc>
        <w:tc>
          <w:tcPr>
            <w:tcW w:w="6237" w:type="dxa"/>
            <w:shd w:val="clear" w:color="auto" w:fill="auto"/>
            <w:vAlign w:val="bottom"/>
          </w:tcPr>
          <w:p w14:paraId="4AD64567"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Phát triển môi trường học thuật hợp tác, chia sẻ với đồng nghiệp</w:t>
            </w:r>
          </w:p>
        </w:tc>
        <w:tc>
          <w:tcPr>
            <w:tcW w:w="426" w:type="dxa"/>
            <w:shd w:val="clear" w:color="auto" w:fill="auto"/>
            <w:vAlign w:val="bottom"/>
          </w:tcPr>
          <w:p w14:paraId="19315264"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1432953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393B62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04C0A99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6E3736E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396651D1" w14:textId="77777777" w:rsidTr="004D5A60">
        <w:trPr>
          <w:trHeight w:val="374"/>
          <w:jc w:val="center"/>
        </w:trPr>
        <w:tc>
          <w:tcPr>
            <w:tcW w:w="562" w:type="dxa"/>
            <w:shd w:val="clear" w:color="auto" w:fill="auto"/>
            <w:vAlign w:val="center"/>
          </w:tcPr>
          <w:p w14:paraId="2A081284"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4</w:t>
            </w:r>
          </w:p>
        </w:tc>
        <w:tc>
          <w:tcPr>
            <w:tcW w:w="6237" w:type="dxa"/>
            <w:shd w:val="clear" w:color="auto" w:fill="auto"/>
            <w:vAlign w:val="bottom"/>
          </w:tcPr>
          <w:p w14:paraId="12BB15D7" w14:textId="77777777" w:rsidR="004D5A60" w:rsidRPr="000125BE" w:rsidRDefault="004D5A60" w:rsidP="004D5A60">
            <w:pPr>
              <w:pStyle w:val="ListParagraph"/>
              <w:widowControl w:val="0"/>
              <w:spacing w:after="0" w:line="360" w:lineRule="auto"/>
              <w:ind w:left="0"/>
              <w:jc w:val="both"/>
              <w:rPr>
                <w:rFonts w:ascii="Times New Roman" w:hAnsi="Times New Roman" w:cs="Times New Roman"/>
                <w:sz w:val="26"/>
                <w:szCs w:val="26"/>
              </w:rPr>
            </w:pPr>
            <w:r w:rsidRPr="000125BE">
              <w:rPr>
                <w:rFonts w:ascii="Times New Roman" w:hAnsi="Times New Roman"/>
                <w:sz w:val="26"/>
                <w:szCs w:val="26"/>
              </w:rPr>
              <w:t>Khích lệ người học trao đổi chia sẻ, xây dựng môi trường học thuật tự do, hợp tác</w:t>
            </w:r>
          </w:p>
        </w:tc>
        <w:tc>
          <w:tcPr>
            <w:tcW w:w="426" w:type="dxa"/>
            <w:shd w:val="clear" w:color="auto" w:fill="auto"/>
            <w:vAlign w:val="bottom"/>
          </w:tcPr>
          <w:p w14:paraId="2E41A250"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26FC9C4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4404E328"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0A8B3D51"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1ABC005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7C788514" w14:textId="77777777" w:rsidTr="004D5A60">
        <w:trPr>
          <w:trHeight w:val="374"/>
          <w:jc w:val="center"/>
        </w:trPr>
        <w:tc>
          <w:tcPr>
            <w:tcW w:w="562" w:type="dxa"/>
            <w:shd w:val="clear" w:color="auto" w:fill="auto"/>
            <w:vAlign w:val="center"/>
          </w:tcPr>
          <w:p w14:paraId="255D7F97"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5</w:t>
            </w:r>
          </w:p>
        </w:tc>
        <w:tc>
          <w:tcPr>
            <w:tcW w:w="6237" w:type="dxa"/>
            <w:shd w:val="clear" w:color="auto" w:fill="auto"/>
            <w:vAlign w:val="bottom"/>
          </w:tcPr>
          <w:p w14:paraId="0EF49455" w14:textId="77777777" w:rsidR="004D5A60" w:rsidRPr="000125BE" w:rsidRDefault="004D5A60" w:rsidP="004D5A60">
            <w:pPr>
              <w:widowControl w:val="0"/>
              <w:tabs>
                <w:tab w:val="left" w:pos="567"/>
              </w:tabs>
              <w:spacing w:after="0" w:line="360" w:lineRule="auto"/>
              <w:jc w:val="both"/>
              <w:rPr>
                <w:rFonts w:ascii="Times New Roman" w:hAnsi="Times New Roman"/>
                <w:sz w:val="26"/>
                <w:szCs w:val="26"/>
              </w:rPr>
            </w:pPr>
            <w:r w:rsidRPr="000125BE">
              <w:rPr>
                <w:rFonts w:ascii="Times New Roman" w:hAnsi="Times New Roman"/>
                <w:sz w:val="26"/>
                <w:szCs w:val="26"/>
              </w:rPr>
              <w:t>Vận động đồng nghiệp thực hiện tốt quy chế dân chủ cơ sở</w:t>
            </w:r>
          </w:p>
        </w:tc>
        <w:tc>
          <w:tcPr>
            <w:tcW w:w="426" w:type="dxa"/>
            <w:shd w:val="clear" w:color="auto" w:fill="auto"/>
            <w:vAlign w:val="bottom"/>
          </w:tcPr>
          <w:p w14:paraId="57EB3780"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75BD134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19A36B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443281F8"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60B0DF6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bl>
    <w:p w14:paraId="369655B7" w14:textId="77777777" w:rsidR="004D5A60" w:rsidRPr="000125BE" w:rsidRDefault="004D5A60" w:rsidP="004D5A60">
      <w:pPr>
        <w:widowControl w:val="0"/>
        <w:spacing w:after="0" w:line="240" w:lineRule="auto"/>
        <w:ind w:right="20"/>
        <w:jc w:val="both"/>
        <w:rPr>
          <w:rFonts w:ascii="Times New Roman" w:eastAsia="Times New Roman" w:hAnsi="Times New Roman"/>
          <w:b/>
          <w:sz w:val="26"/>
          <w:szCs w:val="26"/>
          <w:lang w:val="vi-VN"/>
        </w:rPr>
      </w:pPr>
    </w:p>
    <w:p w14:paraId="4063144A"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r w:rsidRPr="000125BE">
        <w:rPr>
          <w:rFonts w:ascii="Times New Roman" w:eastAsia="Times New Roman" w:hAnsi="Times New Roman"/>
          <w:b/>
          <w:sz w:val="26"/>
          <w:szCs w:val="26"/>
          <w:lang w:val="vi-VN"/>
        </w:rPr>
        <w:t xml:space="preserve">Câu 8. Thực trạng năng lực tự học, tự bồi dưỡng của giảng viên theo vị trí việc làm ở trường Thầy/Cô đang công tác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237"/>
        <w:gridCol w:w="426"/>
        <w:gridCol w:w="425"/>
        <w:gridCol w:w="567"/>
        <w:gridCol w:w="425"/>
        <w:gridCol w:w="425"/>
      </w:tblGrid>
      <w:tr w:rsidR="004D5A60" w:rsidRPr="000125BE" w14:paraId="02E9BCBD" w14:textId="77777777" w:rsidTr="004D5A60">
        <w:trPr>
          <w:trHeight w:val="374"/>
          <w:jc w:val="center"/>
        </w:trPr>
        <w:tc>
          <w:tcPr>
            <w:tcW w:w="562" w:type="dxa"/>
            <w:shd w:val="clear" w:color="auto" w:fill="auto"/>
            <w:vAlign w:val="center"/>
          </w:tcPr>
          <w:p w14:paraId="340E2750"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TT</w:t>
            </w:r>
          </w:p>
        </w:tc>
        <w:tc>
          <w:tcPr>
            <w:tcW w:w="6237" w:type="dxa"/>
            <w:shd w:val="clear" w:color="auto" w:fill="auto"/>
            <w:vAlign w:val="center"/>
          </w:tcPr>
          <w:p w14:paraId="1E06E608"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Nội dung</w:t>
            </w:r>
          </w:p>
        </w:tc>
        <w:tc>
          <w:tcPr>
            <w:tcW w:w="426" w:type="dxa"/>
            <w:shd w:val="clear" w:color="auto" w:fill="auto"/>
            <w:vAlign w:val="center"/>
          </w:tcPr>
          <w:p w14:paraId="09B37CB4"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5</w:t>
            </w:r>
          </w:p>
        </w:tc>
        <w:tc>
          <w:tcPr>
            <w:tcW w:w="425" w:type="dxa"/>
            <w:shd w:val="clear" w:color="auto" w:fill="auto"/>
            <w:vAlign w:val="center"/>
          </w:tcPr>
          <w:p w14:paraId="45C3B6EB"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4</w:t>
            </w:r>
          </w:p>
        </w:tc>
        <w:tc>
          <w:tcPr>
            <w:tcW w:w="567" w:type="dxa"/>
            <w:shd w:val="clear" w:color="auto" w:fill="auto"/>
            <w:vAlign w:val="center"/>
          </w:tcPr>
          <w:p w14:paraId="004D31B0"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3</w:t>
            </w:r>
          </w:p>
        </w:tc>
        <w:tc>
          <w:tcPr>
            <w:tcW w:w="425" w:type="dxa"/>
            <w:shd w:val="clear" w:color="auto" w:fill="auto"/>
            <w:vAlign w:val="center"/>
          </w:tcPr>
          <w:p w14:paraId="2C77D806"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2</w:t>
            </w:r>
          </w:p>
        </w:tc>
        <w:tc>
          <w:tcPr>
            <w:tcW w:w="425" w:type="dxa"/>
            <w:shd w:val="clear" w:color="auto" w:fill="auto"/>
            <w:vAlign w:val="center"/>
          </w:tcPr>
          <w:p w14:paraId="0CA722AB"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1</w:t>
            </w:r>
          </w:p>
        </w:tc>
      </w:tr>
      <w:tr w:rsidR="004D5A60" w:rsidRPr="000125BE" w14:paraId="5A9A9916" w14:textId="77777777" w:rsidTr="004D5A60">
        <w:trPr>
          <w:trHeight w:val="374"/>
          <w:jc w:val="center"/>
        </w:trPr>
        <w:tc>
          <w:tcPr>
            <w:tcW w:w="562" w:type="dxa"/>
            <w:shd w:val="clear" w:color="auto" w:fill="auto"/>
            <w:vAlign w:val="center"/>
          </w:tcPr>
          <w:p w14:paraId="5BFA3E21"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1</w:t>
            </w:r>
          </w:p>
        </w:tc>
        <w:tc>
          <w:tcPr>
            <w:tcW w:w="6237" w:type="dxa"/>
            <w:shd w:val="clear" w:color="auto" w:fill="auto"/>
            <w:vAlign w:val="bottom"/>
          </w:tcPr>
          <w:p w14:paraId="2A2E5CEC"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Tích cực tự học, tự bồi dưỡng bằng nhiều hình thức khác nhau</w:t>
            </w:r>
          </w:p>
        </w:tc>
        <w:tc>
          <w:tcPr>
            <w:tcW w:w="426" w:type="dxa"/>
            <w:shd w:val="clear" w:color="auto" w:fill="auto"/>
            <w:vAlign w:val="bottom"/>
          </w:tcPr>
          <w:p w14:paraId="4FAF878D"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1BF0007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67" w:type="dxa"/>
            <w:shd w:val="clear" w:color="auto" w:fill="auto"/>
            <w:vAlign w:val="bottom"/>
          </w:tcPr>
          <w:p w14:paraId="614DCF2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011219A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2E6E5AB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0F24ECF3" w14:textId="77777777" w:rsidTr="004D5A60">
        <w:trPr>
          <w:trHeight w:val="374"/>
          <w:jc w:val="center"/>
        </w:trPr>
        <w:tc>
          <w:tcPr>
            <w:tcW w:w="562" w:type="dxa"/>
            <w:shd w:val="clear" w:color="auto" w:fill="auto"/>
            <w:vAlign w:val="center"/>
          </w:tcPr>
          <w:p w14:paraId="77EFC355"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2</w:t>
            </w:r>
          </w:p>
        </w:tc>
        <w:tc>
          <w:tcPr>
            <w:tcW w:w="6237" w:type="dxa"/>
            <w:shd w:val="clear" w:color="auto" w:fill="auto"/>
            <w:vAlign w:val="bottom"/>
          </w:tcPr>
          <w:p w14:paraId="44259069"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Tham gia tích cực các buổi tập huấn, bồi dưỡng chuyên môn - nghiệp vụ do nhà trường, Khoa, Bộ môn tổ chức</w:t>
            </w:r>
          </w:p>
        </w:tc>
        <w:tc>
          <w:tcPr>
            <w:tcW w:w="426" w:type="dxa"/>
            <w:shd w:val="clear" w:color="auto" w:fill="auto"/>
            <w:vAlign w:val="bottom"/>
          </w:tcPr>
          <w:p w14:paraId="7021E1C9"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5EDFCD76"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67" w:type="dxa"/>
            <w:shd w:val="clear" w:color="auto" w:fill="auto"/>
            <w:vAlign w:val="bottom"/>
          </w:tcPr>
          <w:p w14:paraId="4ADA0201"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288BCDE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16672C8D"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14D6A508" w14:textId="77777777" w:rsidTr="004D5A60">
        <w:trPr>
          <w:trHeight w:val="374"/>
          <w:jc w:val="center"/>
        </w:trPr>
        <w:tc>
          <w:tcPr>
            <w:tcW w:w="562" w:type="dxa"/>
            <w:shd w:val="clear" w:color="auto" w:fill="auto"/>
            <w:vAlign w:val="center"/>
          </w:tcPr>
          <w:p w14:paraId="16A2E3F2"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3</w:t>
            </w:r>
          </w:p>
        </w:tc>
        <w:tc>
          <w:tcPr>
            <w:tcW w:w="6237" w:type="dxa"/>
            <w:shd w:val="clear" w:color="auto" w:fill="auto"/>
            <w:vAlign w:val="bottom"/>
          </w:tcPr>
          <w:p w14:paraId="020F8133"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 xml:space="preserve">Tham gia đầy đủ các hoạt động thực tiễn bên ngoài nhà trường </w:t>
            </w:r>
          </w:p>
        </w:tc>
        <w:tc>
          <w:tcPr>
            <w:tcW w:w="426" w:type="dxa"/>
            <w:shd w:val="clear" w:color="auto" w:fill="auto"/>
            <w:vAlign w:val="bottom"/>
          </w:tcPr>
          <w:p w14:paraId="27DC438A"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4817DFF3"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67" w:type="dxa"/>
            <w:shd w:val="clear" w:color="auto" w:fill="auto"/>
            <w:vAlign w:val="bottom"/>
          </w:tcPr>
          <w:p w14:paraId="56F73D73"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65FD4C40"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41632D8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bl>
    <w:p w14:paraId="0985E998"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p>
    <w:p w14:paraId="715F1CD8" w14:textId="77777777" w:rsidR="004D5A60" w:rsidRPr="000125BE" w:rsidRDefault="004D5A60" w:rsidP="004D5A60">
      <w:pPr>
        <w:rPr>
          <w:rFonts w:ascii="Times New Roman" w:eastAsia="Times New Roman" w:hAnsi="Times New Roman"/>
          <w:b/>
          <w:sz w:val="26"/>
          <w:szCs w:val="26"/>
        </w:rPr>
      </w:pPr>
      <w:r w:rsidRPr="000125BE">
        <w:rPr>
          <w:rFonts w:ascii="Times New Roman" w:eastAsia="Times New Roman" w:hAnsi="Times New Roman"/>
          <w:b/>
          <w:sz w:val="26"/>
          <w:szCs w:val="26"/>
        </w:rPr>
        <w:br w:type="page"/>
      </w:r>
    </w:p>
    <w:p w14:paraId="68E28640"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r w:rsidRPr="000125BE">
        <w:rPr>
          <w:rFonts w:ascii="Times New Roman" w:eastAsia="Times New Roman" w:hAnsi="Times New Roman"/>
          <w:b/>
          <w:sz w:val="26"/>
          <w:szCs w:val="26"/>
        </w:rPr>
        <w:lastRenderedPageBreak/>
        <w:t xml:space="preserve">Câu 9. Thực trạng năng lực chuyên môn của giảng viên theo vị trí việc làm </w:t>
      </w:r>
      <w:r w:rsidRPr="000125BE">
        <w:rPr>
          <w:rFonts w:ascii="Times New Roman" w:eastAsia="Times New Roman" w:hAnsi="Times New Roman"/>
          <w:b/>
          <w:sz w:val="26"/>
          <w:szCs w:val="26"/>
          <w:lang w:val="vi-VN"/>
        </w:rPr>
        <w:t>ở trường Thầy/Cô đang công tác</w:t>
      </w:r>
      <w:r w:rsidRPr="000125BE">
        <w:rPr>
          <w:rFonts w:ascii="Times New Roman" w:eastAsia="Times New Roman" w:hAnsi="Times New Roman"/>
          <w:b/>
          <w:sz w:val="26"/>
          <w:szCs w:val="26"/>
        </w:rPr>
        <w:t xml:space="preserve"> </w:t>
      </w:r>
    </w:p>
    <w:tbl>
      <w:tblPr>
        <w:tblW w:w="90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27"/>
        <w:gridCol w:w="6131"/>
        <w:gridCol w:w="567"/>
        <w:gridCol w:w="425"/>
        <w:gridCol w:w="502"/>
        <w:gridCol w:w="425"/>
        <w:gridCol w:w="426"/>
      </w:tblGrid>
      <w:tr w:rsidR="004D5A60" w:rsidRPr="000125BE" w14:paraId="2B81165A" w14:textId="77777777" w:rsidTr="004D5A60">
        <w:trPr>
          <w:trHeight w:val="366"/>
          <w:tblHeader/>
          <w:jc w:val="center"/>
        </w:trPr>
        <w:tc>
          <w:tcPr>
            <w:tcW w:w="527" w:type="dxa"/>
            <w:vMerge w:val="restart"/>
            <w:shd w:val="clear" w:color="auto" w:fill="auto"/>
            <w:vAlign w:val="center"/>
          </w:tcPr>
          <w:p w14:paraId="554521C9"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b/>
                <w:sz w:val="26"/>
                <w:szCs w:val="26"/>
              </w:rPr>
              <w:t>TT</w:t>
            </w:r>
          </w:p>
        </w:tc>
        <w:tc>
          <w:tcPr>
            <w:tcW w:w="6131" w:type="dxa"/>
            <w:vMerge w:val="restart"/>
            <w:shd w:val="clear" w:color="auto" w:fill="auto"/>
            <w:vAlign w:val="center"/>
          </w:tcPr>
          <w:p w14:paraId="582E025F" w14:textId="77777777" w:rsidR="004D5A60" w:rsidRPr="000125BE" w:rsidRDefault="004D5A60" w:rsidP="004D5A60">
            <w:pPr>
              <w:widowControl w:val="0"/>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b/>
                <w:sz w:val="26"/>
                <w:szCs w:val="26"/>
              </w:rPr>
              <w:t>Nội dung</w:t>
            </w:r>
          </w:p>
        </w:tc>
        <w:tc>
          <w:tcPr>
            <w:tcW w:w="2345" w:type="dxa"/>
            <w:gridSpan w:val="5"/>
            <w:shd w:val="clear" w:color="auto" w:fill="auto"/>
            <w:vAlign w:val="center"/>
          </w:tcPr>
          <w:p w14:paraId="781DD4FE" w14:textId="77777777" w:rsidR="004D5A60" w:rsidRPr="000125BE" w:rsidRDefault="004D5A60" w:rsidP="004D5A60">
            <w:pPr>
              <w:widowControl w:val="0"/>
              <w:spacing w:after="0" w:line="360" w:lineRule="auto"/>
              <w:ind w:right="38"/>
              <w:jc w:val="center"/>
              <w:rPr>
                <w:rFonts w:ascii="Times New Roman" w:eastAsia="Times New Roman" w:hAnsi="Times New Roman"/>
                <w:sz w:val="26"/>
                <w:szCs w:val="26"/>
              </w:rPr>
            </w:pPr>
            <w:r w:rsidRPr="000125BE">
              <w:rPr>
                <w:rFonts w:ascii="Times New Roman" w:eastAsia="Times New Roman" w:hAnsi="Times New Roman"/>
                <w:b/>
                <w:sz w:val="26"/>
                <w:szCs w:val="26"/>
              </w:rPr>
              <w:t>Mức độ đánh giá</w:t>
            </w:r>
          </w:p>
        </w:tc>
      </w:tr>
      <w:tr w:rsidR="004D5A60" w:rsidRPr="000125BE" w14:paraId="67426FFC" w14:textId="77777777" w:rsidTr="004D5A60">
        <w:trPr>
          <w:trHeight w:val="366"/>
          <w:tblHeader/>
          <w:jc w:val="center"/>
        </w:trPr>
        <w:tc>
          <w:tcPr>
            <w:tcW w:w="527" w:type="dxa"/>
            <w:vMerge/>
            <w:shd w:val="clear" w:color="auto" w:fill="auto"/>
            <w:vAlign w:val="center"/>
          </w:tcPr>
          <w:p w14:paraId="12433AC3"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p>
        </w:tc>
        <w:tc>
          <w:tcPr>
            <w:tcW w:w="6131" w:type="dxa"/>
            <w:vMerge/>
            <w:shd w:val="clear" w:color="auto" w:fill="auto"/>
            <w:vAlign w:val="bottom"/>
          </w:tcPr>
          <w:p w14:paraId="383209EE" w14:textId="77777777" w:rsidR="004D5A60" w:rsidRPr="000125BE" w:rsidRDefault="004D5A60" w:rsidP="004D5A60">
            <w:pPr>
              <w:widowControl w:val="0"/>
              <w:spacing w:after="0" w:line="360" w:lineRule="auto"/>
              <w:jc w:val="center"/>
              <w:rPr>
                <w:rFonts w:ascii="Times New Roman" w:eastAsia="Times New Roman" w:hAnsi="Times New Roman" w:cs="Times New Roman"/>
                <w:sz w:val="26"/>
                <w:szCs w:val="26"/>
              </w:rPr>
            </w:pPr>
          </w:p>
        </w:tc>
        <w:tc>
          <w:tcPr>
            <w:tcW w:w="567" w:type="dxa"/>
            <w:shd w:val="clear" w:color="auto" w:fill="auto"/>
            <w:vAlign w:val="center"/>
          </w:tcPr>
          <w:p w14:paraId="72B3C70D"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cs="Times New Roman"/>
                <w:b/>
                <w:sz w:val="26"/>
                <w:szCs w:val="26"/>
              </w:rPr>
              <w:t>5</w:t>
            </w:r>
          </w:p>
        </w:tc>
        <w:tc>
          <w:tcPr>
            <w:tcW w:w="425" w:type="dxa"/>
            <w:shd w:val="clear" w:color="auto" w:fill="auto"/>
            <w:vAlign w:val="center"/>
          </w:tcPr>
          <w:p w14:paraId="75E82485" w14:textId="77777777" w:rsidR="004D5A60" w:rsidRPr="000125BE" w:rsidRDefault="004D5A60" w:rsidP="004D5A60">
            <w:pPr>
              <w:widowControl w:val="0"/>
              <w:spacing w:after="0" w:line="360" w:lineRule="auto"/>
              <w:ind w:right="38"/>
              <w:jc w:val="center"/>
              <w:rPr>
                <w:rFonts w:ascii="Times New Roman" w:eastAsia="Times New Roman" w:hAnsi="Times New Roman"/>
                <w:sz w:val="26"/>
                <w:szCs w:val="26"/>
              </w:rPr>
            </w:pPr>
            <w:r w:rsidRPr="000125BE">
              <w:rPr>
                <w:rFonts w:ascii="Times New Roman" w:eastAsia="Times New Roman" w:hAnsi="Times New Roman" w:cs="Times New Roman"/>
                <w:b/>
                <w:sz w:val="26"/>
                <w:szCs w:val="26"/>
              </w:rPr>
              <w:t>4</w:t>
            </w:r>
          </w:p>
        </w:tc>
        <w:tc>
          <w:tcPr>
            <w:tcW w:w="502" w:type="dxa"/>
            <w:shd w:val="clear" w:color="auto" w:fill="auto"/>
            <w:vAlign w:val="center"/>
          </w:tcPr>
          <w:p w14:paraId="65CE0A9C" w14:textId="77777777" w:rsidR="004D5A60" w:rsidRPr="000125BE" w:rsidRDefault="004D5A60" w:rsidP="004D5A60">
            <w:pPr>
              <w:widowControl w:val="0"/>
              <w:spacing w:after="0" w:line="360" w:lineRule="auto"/>
              <w:ind w:right="38"/>
              <w:jc w:val="center"/>
              <w:rPr>
                <w:rFonts w:ascii="Times New Roman" w:eastAsia="Times New Roman" w:hAnsi="Times New Roman"/>
                <w:sz w:val="26"/>
                <w:szCs w:val="26"/>
              </w:rPr>
            </w:pPr>
            <w:r w:rsidRPr="000125BE">
              <w:rPr>
                <w:rFonts w:ascii="Times New Roman" w:eastAsia="Times New Roman" w:hAnsi="Times New Roman" w:cs="Times New Roman"/>
                <w:b/>
                <w:sz w:val="26"/>
                <w:szCs w:val="26"/>
              </w:rPr>
              <w:t>3</w:t>
            </w:r>
          </w:p>
        </w:tc>
        <w:tc>
          <w:tcPr>
            <w:tcW w:w="425" w:type="dxa"/>
            <w:shd w:val="clear" w:color="auto" w:fill="auto"/>
            <w:vAlign w:val="center"/>
          </w:tcPr>
          <w:p w14:paraId="2C79EC19" w14:textId="77777777" w:rsidR="004D5A60" w:rsidRPr="000125BE" w:rsidRDefault="004D5A60" w:rsidP="004D5A60">
            <w:pPr>
              <w:widowControl w:val="0"/>
              <w:spacing w:after="0" w:line="360" w:lineRule="auto"/>
              <w:ind w:right="38"/>
              <w:jc w:val="center"/>
              <w:rPr>
                <w:rFonts w:ascii="Times New Roman" w:eastAsia="Times New Roman" w:hAnsi="Times New Roman"/>
                <w:sz w:val="26"/>
                <w:szCs w:val="26"/>
              </w:rPr>
            </w:pPr>
            <w:r w:rsidRPr="000125BE">
              <w:rPr>
                <w:rFonts w:ascii="Times New Roman" w:eastAsia="Times New Roman" w:hAnsi="Times New Roman" w:cs="Times New Roman"/>
                <w:b/>
                <w:sz w:val="26"/>
                <w:szCs w:val="26"/>
              </w:rPr>
              <w:t>2</w:t>
            </w:r>
          </w:p>
        </w:tc>
        <w:tc>
          <w:tcPr>
            <w:tcW w:w="426" w:type="dxa"/>
            <w:shd w:val="clear" w:color="auto" w:fill="auto"/>
            <w:vAlign w:val="center"/>
          </w:tcPr>
          <w:p w14:paraId="5C63445C" w14:textId="77777777" w:rsidR="004D5A60" w:rsidRPr="000125BE" w:rsidRDefault="004D5A60" w:rsidP="004D5A60">
            <w:pPr>
              <w:widowControl w:val="0"/>
              <w:spacing w:after="0" w:line="360" w:lineRule="auto"/>
              <w:ind w:right="38"/>
              <w:jc w:val="center"/>
              <w:rPr>
                <w:rFonts w:ascii="Times New Roman" w:eastAsia="Times New Roman" w:hAnsi="Times New Roman"/>
                <w:sz w:val="26"/>
                <w:szCs w:val="26"/>
              </w:rPr>
            </w:pPr>
            <w:r w:rsidRPr="000125BE">
              <w:rPr>
                <w:rFonts w:ascii="Times New Roman" w:eastAsia="Times New Roman" w:hAnsi="Times New Roman" w:cs="Times New Roman"/>
                <w:b/>
                <w:sz w:val="26"/>
                <w:szCs w:val="26"/>
              </w:rPr>
              <w:t>1</w:t>
            </w:r>
          </w:p>
        </w:tc>
      </w:tr>
      <w:tr w:rsidR="004D5A60" w:rsidRPr="000125BE" w14:paraId="623A5CDB" w14:textId="77777777" w:rsidTr="004D5A60">
        <w:trPr>
          <w:trHeight w:val="366"/>
          <w:jc w:val="center"/>
        </w:trPr>
        <w:tc>
          <w:tcPr>
            <w:tcW w:w="6658" w:type="dxa"/>
            <w:gridSpan w:val="2"/>
            <w:shd w:val="clear" w:color="auto" w:fill="auto"/>
            <w:vAlign w:val="center"/>
          </w:tcPr>
          <w:p w14:paraId="7ACF0C55"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rPr>
            </w:pPr>
            <w:r w:rsidRPr="000125BE">
              <w:rPr>
                <w:rFonts w:ascii="Times New Roman" w:hAnsi="Times New Roman" w:cs="Times New Roman"/>
                <w:b/>
                <w:sz w:val="26"/>
                <w:szCs w:val="26"/>
              </w:rPr>
              <w:t>Kiến thức chuyên môn về lĩnh vực giảng dạy</w:t>
            </w:r>
          </w:p>
        </w:tc>
        <w:tc>
          <w:tcPr>
            <w:tcW w:w="567" w:type="dxa"/>
            <w:shd w:val="clear" w:color="auto" w:fill="auto"/>
            <w:vAlign w:val="bottom"/>
          </w:tcPr>
          <w:p w14:paraId="74190765"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7F3DAAE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7BD2011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42817AF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7C584AC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72619D6F" w14:textId="77777777" w:rsidTr="004D5A60">
        <w:trPr>
          <w:trHeight w:val="366"/>
          <w:jc w:val="center"/>
        </w:trPr>
        <w:tc>
          <w:tcPr>
            <w:tcW w:w="527" w:type="dxa"/>
            <w:shd w:val="clear" w:color="auto" w:fill="auto"/>
            <w:vAlign w:val="center"/>
          </w:tcPr>
          <w:p w14:paraId="74093B5C"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w:t>
            </w:r>
          </w:p>
        </w:tc>
        <w:tc>
          <w:tcPr>
            <w:tcW w:w="6131" w:type="dxa"/>
            <w:shd w:val="clear" w:color="auto" w:fill="auto"/>
            <w:vAlign w:val="bottom"/>
          </w:tcPr>
          <w:p w14:paraId="213737A7"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Nắm vững chuyên môn học phần được phân công giảng dạy</w:t>
            </w:r>
          </w:p>
        </w:tc>
        <w:tc>
          <w:tcPr>
            <w:tcW w:w="567" w:type="dxa"/>
            <w:shd w:val="clear" w:color="auto" w:fill="auto"/>
            <w:vAlign w:val="bottom"/>
          </w:tcPr>
          <w:p w14:paraId="5E5EC5A0"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74D081A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7E0B17D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0A9F9A03"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27E40A08"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29961746" w14:textId="77777777" w:rsidTr="004D5A60">
        <w:trPr>
          <w:trHeight w:val="366"/>
          <w:jc w:val="center"/>
        </w:trPr>
        <w:tc>
          <w:tcPr>
            <w:tcW w:w="527" w:type="dxa"/>
            <w:shd w:val="clear" w:color="auto" w:fill="auto"/>
            <w:vAlign w:val="center"/>
          </w:tcPr>
          <w:p w14:paraId="25E1A4EF"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w:t>
            </w:r>
          </w:p>
        </w:tc>
        <w:tc>
          <w:tcPr>
            <w:tcW w:w="6131" w:type="dxa"/>
            <w:shd w:val="clear" w:color="auto" w:fill="auto"/>
            <w:vAlign w:val="bottom"/>
          </w:tcPr>
          <w:p w14:paraId="5C81372B"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rPr>
            </w:pPr>
            <w:r w:rsidRPr="000125BE">
              <w:rPr>
                <w:rFonts w:ascii="Times New Roman" w:hAnsi="Times New Roman" w:cs="Times New Roman"/>
                <w:sz w:val="26"/>
                <w:szCs w:val="26"/>
              </w:rPr>
              <w:t>Thường xuyên cập nhật kiến thức chuyên môn về lĩnh vực giảng dạy</w:t>
            </w:r>
          </w:p>
        </w:tc>
        <w:tc>
          <w:tcPr>
            <w:tcW w:w="567" w:type="dxa"/>
            <w:shd w:val="clear" w:color="auto" w:fill="auto"/>
            <w:vAlign w:val="bottom"/>
          </w:tcPr>
          <w:p w14:paraId="642E5E5C"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61E6E548"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71F6F0A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297ABC97"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64A1ADD1"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0F2EDBC2" w14:textId="77777777" w:rsidTr="004D5A60">
        <w:trPr>
          <w:trHeight w:val="366"/>
          <w:jc w:val="center"/>
        </w:trPr>
        <w:tc>
          <w:tcPr>
            <w:tcW w:w="527" w:type="dxa"/>
            <w:shd w:val="clear" w:color="auto" w:fill="auto"/>
            <w:vAlign w:val="center"/>
          </w:tcPr>
          <w:p w14:paraId="7E07A4EE"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3</w:t>
            </w:r>
          </w:p>
        </w:tc>
        <w:tc>
          <w:tcPr>
            <w:tcW w:w="6131" w:type="dxa"/>
            <w:shd w:val="clear" w:color="auto" w:fill="auto"/>
            <w:vAlign w:val="bottom"/>
          </w:tcPr>
          <w:p w14:paraId="064F29C3"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eastAsia="Times New Roman" w:hAnsi="Times New Roman"/>
                <w:sz w:val="26"/>
                <w:szCs w:val="26"/>
              </w:rPr>
              <w:t>Xác định, nắm</w:t>
            </w:r>
            <w:r w:rsidRPr="000125BE">
              <w:rPr>
                <w:rFonts w:ascii="Times New Roman" w:eastAsia="Times New Roman" w:hAnsi="Times New Roman"/>
                <w:sz w:val="26"/>
                <w:szCs w:val="26"/>
                <w:lang w:val="vi-VN"/>
              </w:rPr>
              <w:t xml:space="preserve"> bắt được các vấn đề thực tiễn phát sinh</w:t>
            </w:r>
            <w:r w:rsidRPr="000125BE">
              <w:rPr>
                <w:rFonts w:ascii="Times New Roman" w:eastAsia="Times New Roman" w:hAnsi="Times New Roman"/>
                <w:sz w:val="26"/>
                <w:szCs w:val="26"/>
              </w:rPr>
              <w:t xml:space="preserve"> liên quan đến nội dung giảng dạy</w:t>
            </w:r>
          </w:p>
        </w:tc>
        <w:tc>
          <w:tcPr>
            <w:tcW w:w="567" w:type="dxa"/>
            <w:shd w:val="clear" w:color="auto" w:fill="auto"/>
            <w:vAlign w:val="bottom"/>
          </w:tcPr>
          <w:p w14:paraId="2601D583"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2F68DAD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64A0DC5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0A32258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40D6E57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0E870D97" w14:textId="77777777" w:rsidTr="004D5A60">
        <w:trPr>
          <w:trHeight w:val="366"/>
          <w:jc w:val="center"/>
        </w:trPr>
        <w:tc>
          <w:tcPr>
            <w:tcW w:w="6658" w:type="dxa"/>
            <w:gridSpan w:val="2"/>
            <w:shd w:val="clear" w:color="auto" w:fill="auto"/>
            <w:vAlign w:val="bottom"/>
          </w:tcPr>
          <w:p w14:paraId="13B151CF" w14:textId="77777777" w:rsidR="004D5A60" w:rsidRPr="000125BE" w:rsidRDefault="004D5A60" w:rsidP="004D5A60">
            <w:pPr>
              <w:widowControl w:val="0"/>
              <w:spacing w:after="0" w:line="360" w:lineRule="auto"/>
              <w:jc w:val="both"/>
              <w:rPr>
                <w:rFonts w:ascii="Times New Roman" w:hAnsi="Times New Roman" w:cs="Times New Roman"/>
                <w:b/>
                <w:sz w:val="26"/>
                <w:szCs w:val="26"/>
              </w:rPr>
            </w:pPr>
            <w:r w:rsidRPr="000125BE">
              <w:rPr>
                <w:rFonts w:ascii="Times New Roman" w:hAnsi="Times New Roman" w:cs="Times New Roman"/>
                <w:b/>
                <w:sz w:val="26"/>
                <w:szCs w:val="26"/>
              </w:rPr>
              <w:t>Hiểu biết về người học và bối cảnh dạy học</w:t>
            </w:r>
          </w:p>
        </w:tc>
        <w:tc>
          <w:tcPr>
            <w:tcW w:w="567" w:type="dxa"/>
            <w:shd w:val="clear" w:color="auto" w:fill="auto"/>
            <w:vAlign w:val="bottom"/>
          </w:tcPr>
          <w:p w14:paraId="149C2BBF" w14:textId="77777777" w:rsidR="004D5A60" w:rsidRPr="000125BE" w:rsidRDefault="004D5A60" w:rsidP="004D5A60">
            <w:pPr>
              <w:widowControl w:val="0"/>
              <w:spacing w:after="0" w:line="360" w:lineRule="auto"/>
              <w:rPr>
                <w:rFonts w:ascii="Times New Roman" w:eastAsia="Times New Roman" w:hAnsi="Times New Roman"/>
                <w:b/>
                <w:sz w:val="26"/>
                <w:szCs w:val="26"/>
              </w:rPr>
            </w:pPr>
          </w:p>
        </w:tc>
        <w:tc>
          <w:tcPr>
            <w:tcW w:w="425" w:type="dxa"/>
            <w:shd w:val="clear" w:color="auto" w:fill="auto"/>
            <w:vAlign w:val="bottom"/>
          </w:tcPr>
          <w:p w14:paraId="4647050B"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502" w:type="dxa"/>
            <w:shd w:val="clear" w:color="auto" w:fill="auto"/>
            <w:vAlign w:val="bottom"/>
          </w:tcPr>
          <w:p w14:paraId="2D995BDA"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5" w:type="dxa"/>
            <w:shd w:val="clear" w:color="auto" w:fill="auto"/>
            <w:vAlign w:val="bottom"/>
          </w:tcPr>
          <w:p w14:paraId="6F658067"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6" w:type="dxa"/>
            <w:shd w:val="clear" w:color="auto" w:fill="auto"/>
            <w:vAlign w:val="bottom"/>
          </w:tcPr>
          <w:p w14:paraId="23FBD0D4"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r>
      <w:tr w:rsidR="004D5A60" w:rsidRPr="000125BE" w14:paraId="7702B8D2" w14:textId="77777777" w:rsidTr="004D5A60">
        <w:trPr>
          <w:trHeight w:val="366"/>
          <w:jc w:val="center"/>
        </w:trPr>
        <w:tc>
          <w:tcPr>
            <w:tcW w:w="527" w:type="dxa"/>
            <w:shd w:val="clear" w:color="auto" w:fill="auto"/>
            <w:vAlign w:val="center"/>
          </w:tcPr>
          <w:p w14:paraId="6E2112A6"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4</w:t>
            </w:r>
          </w:p>
        </w:tc>
        <w:tc>
          <w:tcPr>
            <w:tcW w:w="6131" w:type="dxa"/>
            <w:shd w:val="clear" w:color="auto" w:fill="auto"/>
            <w:vAlign w:val="bottom"/>
          </w:tcPr>
          <w:p w14:paraId="05D55E5F"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Thực hiện hoạt động tìm hiểu người học và bối cảnh dạy học trước khi tổ chức giảng dạy mỗi học phần</w:t>
            </w:r>
          </w:p>
        </w:tc>
        <w:tc>
          <w:tcPr>
            <w:tcW w:w="567" w:type="dxa"/>
            <w:shd w:val="clear" w:color="auto" w:fill="auto"/>
            <w:vAlign w:val="bottom"/>
          </w:tcPr>
          <w:p w14:paraId="659223EC"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32790487"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67AF892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542E9741"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1A6D87E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32234797" w14:textId="77777777" w:rsidTr="004D5A60">
        <w:trPr>
          <w:trHeight w:val="366"/>
          <w:jc w:val="center"/>
        </w:trPr>
        <w:tc>
          <w:tcPr>
            <w:tcW w:w="527" w:type="dxa"/>
            <w:shd w:val="clear" w:color="auto" w:fill="auto"/>
            <w:vAlign w:val="center"/>
          </w:tcPr>
          <w:p w14:paraId="3E795AAF"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5</w:t>
            </w:r>
          </w:p>
        </w:tc>
        <w:tc>
          <w:tcPr>
            <w:tcW w:w="6131" w:type="dxa"/>
            <w:shd w:val="clear" w:color="auto" w:fill="auto"/>
            <w:vAlign w:val="bottom"/>
          </w:tcPr>
          <w:p w14:paraId="5098B1EE"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lang w:val="vi-VN"/>
              </w:rPr>
            </w:pPr>
            <w:r w:rsidRPr="000125BE">
              <w:rPr>
                <w:rFonts w:ascii="Times New Roman" w:hAnsi="Times New Roman" w:cs="Times New Roman"/>
                <w:sz w:val="26"/>
                <w:szCs w:val="26"/>
              </w:rPr>
              <w:t>Hiểu, tôn trọng và có thể làm việc hiệu quả với các phong cách học tập riêng biệt của người học</w:t>
            </w:r>
          </w:p>
        </w:tc>
        <w:tc>
          <w:tcPr>
            <w:tcW w:w="567" w:type="dxa"/>
            <w:shd w:val="clear" w:color="auto" w:fill="auto"/>
            <w:vAlign w:val="bottom"/>
          </w:tcPr>
          <w:p w14:paraId="0CEEE6CF"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44194387"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184071F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B60644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3BF49C77"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67532796" w14:textId="77777777" w:rsidTr="004D5A60">
        <w:trPr>
          <w:trHeight w:val="366"/>
          <w:jc w:val="center"/>
        </w:trPr>
        <w:tc>
          <w:tcPr>
            <w:tcW w:w="527" w:type="dxa"/>
            <w:shd w:val="clear" w:color="auto" w:fill="auto"/>
            <w:vAlign w:val="center"/>
          </w:tcPr>
          <w:p w14:paraId="0E7E34D7"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6</w:t>
            </w:r>
          </w:p>
        </w:tc>
        <w:tc>
          <w:tcPr>
            <w:tcW w:w="6131" w:type="dxa"/>
            <w:shd w:val="clear" w:color="auto" w:fill="auto"/>
            <w:vAlign w:val="bottom"/>
          </w:tcPr>
          <w:p w14:paraId="1ABDCC70"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Có hiểu biết và kĩ năng thiết kế các nhiệm vụ học tập phù hợp với năng lực và mục tiêu và điều kiện học tập của người học</w:t>
            </w:r>
          </w:p>
        </w:tc>
        <w:tc>
          <w:tcPr>
            <w:tcW w:w="567" w:type="dxa"/>
            <w:shd w:val="clear" w:color="auto" w:fill="auto"/>
            <w:vAlign w:val="bottom"/>
          </w:tcPr>
          <w:p w14:paraId="7E589E3B"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28BB2A7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2F58891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28F44B6"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7D4BFDC3"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0EC98F4F" w14:textId="77777777" w:rsidTr="004D5A60">
        <w:trPr>
          <w:trHeight w:val="366"/>
          <w:jc w:val="center"/>
        </w:trPr>
        <w:tc>
          <w:tcPr>
            <w:tcW w:w="527" w:type="dxa"/>
            <w:shd w:val="clear" w:color="auto" w:fill="auto"/>
            <w:vAlign w:val="center"/>
          </w:tcPr>
          <w:p w14:paraId="7C22882B"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7</w:t>
            </w:r>
          </w:p>
        </w:tc>
        <w:tc>
          <w:tcPr>
            <w:tcW w:w="6131" w:type="dxa"/>
            <w:shd w:val="clear" w:color="auto" w:fill="auto"/>
            <w:vAlign w:val="bottom"/>
          </w:tcPr>
          <w:p w14:paraId="53CEE24A"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Có hiểu biết và kĩ năng thiết kế các hoạt động dạy học phù hợp để thúc đẩysự tham gia tích cực của người học</w:t>
            </w:r>
          </w:p>
        </w:tc>
        <w:tc>
          <w:tcPr>
            <w:tcW w:w="567" w:type="dxa"/>
            <w:shd w:val="clear" w:color="auto" w:fill="auto"/>
            <w:vAlign w:val="bottom"/>
          </w:tcPr>
          <w:p w14:paraId="42CC16B6"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2A901830"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74FCBBA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1EB719A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716019C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5087D1A4" w14:textId="77777777" w:rsidTr="004D5A60">
        <w:trPr>
          <w:trHeight w:val="366"/>
          <w:jc w:val="center"/>
        </w:trPr>
        <w:tc>
          <w:tcPr>
            <w:tcW w:w="6658" w:type="dxa"/>
            <w:gridSpan w:val="2"/>
            <w:shd w:val="clear" w:color="auto" w:fill="auto"/>
            <w:vAlign w:val="bottom"/>
          </w:tcPr>
          <w:p w14:paraId="658B7D2C" w14:textId="77777777" w:rsidR="004D5A60" w:rsidRPr="000125BE" w:rsidRDefault="004D5A60" w:rsidP="004D5A60">
            <w:pPr>
              <w:widowControl w:val="0"/>
              <w:spacing w:after="0" w:line="360" w:lineRule="auto"/>
              <w:jc w:val="both"/>
              <w:rPr>
                <w:rFonts w:ascii="Times New Roman" w:hAnsi="Times New Roman" w:cs="Times New Roman"/>
                <w:b/>
                <w:sz w:val="26"/>
                <w:szCs w:val="26"/>
              </w:rPr>
            </w:pPr>
            <w:r w:rsidRPr="000125BE">
              <w:rPr>
                <w:rFonts w:ascii="Times New Roman" w:hAnsi="Times New Roman" w:cs="Times New Roman"/>
                <w:b/>
                <w:sz w:val="26"/>
                <w:szCs w:val="26"/>
              </w:rPr>
              <w:t>Xây dựng và lựa chọn học liệu của học phần</w:t>
            </w:r>
          </w:p>
        </w:tc>
        <w:tc>
          <w:tcPr>
            <w:tcW w:w="567" w:type="dxa"/>
            <w:shd w:val="clear" w:color="auto" w:fill="auto"/>
            <w:vAlign w:val="bottom"/>
          </w:tcPr>
          <w:p w14:paraId="334DF905" w14:textId="77777777" w:rsidR="004D5A60" w:rsidRPr="000125BE" w:rsidRDefault="004D5A60" w:rsidP="004D5A60">
            <w:pPr>
              <w:widowControl w:val="0"/>
              <w:spacing w:after="0" w:line="360" w:lineRule="auto"/>
              <w:rPr>
                <w:rFonts w:ascii="Times New Roman" w:eastAsia="Times New Roman" w:hAnsi="Times New Roman"/>
                <w:b/>
                <w:sz w:val="26"/>
                <w:szCs w:val="26"/>
              </w:rPr>
            </w:pPr>
          </w:p>
        </w:tc>
        <w:tc>
          <w:tcPr>
            <w:tcW w:w="425" w:type="dxa"/>
            <w:shd w:val="clear" w:color="auto" w:fill="auto"/>
            <w:vAlign w:val="bottom"/>
          </w:tcPr>
          <w:p w14:paraId="51570E35"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502" w:type="dxa"/>
            <w:shd w:val="clear" w:color="auto" w:fill="auto"/>
            <w:vAlign w:val="bottom"/>
          </w:tcPr>
          <w:p w14:paraId="13C8D57B"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5" w:type="dxa"/>
            <w:shd w:val="clear" w:color="auto" w:fill="auto"/>
            <w:vAlign w:val="bottom"/>
          </w:tcPr>
          <w:p w14:paraId="1AB29B70"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6" w:type="dxa"/>
            <w:shd w:val="clear" w:color="auto" w:fill="auto"/>
            <w:vAlign w:val="bottom"/>
          </w:tcPr>
          <w:p w14:paraId="5101E3AA"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r>
      <w:tr w:rsidR="004D5A60" w:rsidRPr="000125BE" w14:paraId="1BF15662" w14:textId="77777777" w:rsidTr="004D5A60">
        <w:trPr>
          <w:trHeight w:val="366"/>
          <w:jc w:val="center"/>
        </w:trPr>
        <w:tc>
          <w:tcPr>
            <w:tcW w:w="527" w:type="dxa"/>
            <w:shd w:val="clear" w:color="auto" w:fill="auto"/>
            <w:vAlign w:val="center"/>
          </w:tcPr>
          <w:p w14:paraId="0582551A"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8</w:t>
            </w:r>
          </w:p>
        </w:tc>
        <w:tc>
          <w:tcPr>
            <w:tcW w:w="6131" w:type="dxa"/>
            <w:shd w:val="clear" w:color="auto" w:fill="auto"/>
            <w:vAlign w:val="bottom"/>
          </w:tcPr>
          <w:p w14:paraId="740775B9"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rPr>
            </w:pPr>
            <w:r w:rsidRPr="000125BE">
              <w:rPr>
                <w:rFonts w:ascii="Times New Roman" w:hAnsi="Times New Roman" w:cs="Times New Roman"/>
                <w:sz w:val="26"/>
                <w:szCs w:val="26"/>
              </w:rPr>
              <w:t>Lựa chọn nguồn học liệu phù hợp với nội dung học phần</w:t>
            </w:r>
          </w:p>
        </w:tc>
        <w:tc>
          <w:tcPr>
            <w:tcW w:w="567" w:type="dxa"/>
            <w:shd w:val="clear" w:color="auto" w:fill="auto"/>
            <w:vAlign w:val="bottom"/>
          </w:tcPr>
          <w:p w14:paraId="5D3C2BA6"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68635971"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466B319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195A837D"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4073222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76781BBE" w14:textId="77777777" w:rsidTr="004D5A60">
        <w:trPr>
          <w:trHeight w:val="366"/>
          <w:jc w:val="center"/>
        </w:trPr>
        <w:tc>
          <w:tcPr>
            <w:tcW w:w="527" w:type="dxa"/>
            <w:shd w:val="clear" w:color="auto" w:fill="auto"/>
            <w:vAlign w:val="center"/>
          </w:tcPr>
          <w:p w14:paraId="148BB3E3"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9</w:t>
            </w:r>
          </w:p>
        </w:tc>
        <w:tc>
          <w:tcPr>
            <w:tcW w:w="6131" w:type="dxa"/>
            <w:shd w:val="clear" w:color="auto" w:fill="auto"/>
            <w:vAlign w:val="bottom"/>
          </w:tcPr>
          <w:p w14:paraId="4E80CD7A"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rPr>
            </w:pPr>
            <w:r w:rsidRPr="000125BE">
              <w:rPr>
                <w:rFonts w:ascii="Times New Roman" w:hAnsi="Times New Roman" w:cs="Times New Roman"/>
                <w:sz w:val="26"/>
                <w:szCs w:val="26"/>
              </w:rPr>
              <w:t>Đảm bảo học liệu đa dạng, phong phú, cập nhật</w:t>
            </w:r>
          </w:p>
        </w:tc>
        <w:tc>
          <w:tcPr>
            <w:tcW w:w="567" w:type="dxa"/>
            <w:shd w:val="clear" w:color="auto" w:fill="auto"/>
            <w:vAlign w:val="bottom"/>
          </w:tcPr>
          <w:p w14:paraId="3E579C22"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420DA3E3"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205505A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8C65E0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6D1269F7"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538D958A" w14:textId="77777777" w:rsidTr="004D5A60">
        <w:trPr>
          <w:trHeight w:val="366"/>
          <w:jc w:val="center"/>
        </w:trPr>
        <w:tc>
          <w:tcPr>
            <w:tcW w:w="527" w:type="dxa"/>
            <w:shd w:val="clear" w:color="auto" w:fill="auto"/>
            <w:vAlign w:val="center"/>
          </w:tcPr>
          <w:p w14:paraId="78CD4154"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10</w:t>
            </w:r>
          </w:p>
        </w:tc>
        <w:tc>
          <w:tcPr>
            <w:tcW w:w="6131" w:type="dxa"/>
            <w:shd w:val="clear" w:color="auto" w:fill="auto"/>
            <w:vAlign w:val="bottom"/>
          </w:tcPr>
          <w:p w14:paraId="755036B6"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Lựa chọn học liệu dễ tiếp cận và phù hợp với trình độ, đặc điểm của người học</w:t>
            </w:r>
          </w:p>
        </w:tc>
        <w:tc>
          <w:tcPr>
            <w:tcW w:w="567" w:type="dxa"/>
            <w:shd w:val="clear" w:color="auto" w:fill="auto"/>
            <w:vAlign w:val="bottom"/>
          </w:tcPr>
          <w:p w14:paraId="214FE66B"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11476BE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7C03D010"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3951F0C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178E9241"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050B643B" w14:textId="77777777" w:rsidTr="004D5A60">
        <w:trPr>
          <w:trHeight w:val="366"/>
          <w:jc w:val="center"/>
        </w:trPr>
        <w:tc>
          <w:tcPr>
            <w:tcW w:w="527" w:type="dxa"/>
            <w:shd w:val="clear" w:color="auto" w:fill="auto"/>
            <w:vAlign w:val="center"/>
          </w:tcPr>
          <w:p w14:paraId="79AEA55F"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11</w:t>
            </w:r>
          </w:p>
        </w:tc>
        <w:tc>
          <w:tcPr>
            <w:tcW w:w="6131" w:type="dxa"/>
            <w:shd w:val="clear" w:color="auto" w:fill="auto"/>
            <w:vAlign w:val="bottom"/>
          </w:tcPr>
          <w:p w14:paraId="3C0B3056"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Đảm bảo học liệu góp phần thúc đẩy hứng thú và động lực khám phá tri thức cho người học</w:t>
            </w:r>
          </w:p>
        </w:tc>
        <w:tc>
          <w:tcPr>
            <w:tcW w:w="567" w:type="dxa"/>
            <w:shd w:val="clear" w:color="auto" w:fill="auto"/>
            <w:vAlign w:val="bottom"/>
          </w:tcPr>
          <w:p w14:paraId="144A32C7"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7D8AC678"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4FECE30D"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4DCF547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25E95FC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6B0D40B8" w14:textId="77777777" w:rsidTr="004D5A60">
        <w:trPr>
          <w:trHeight w:val="366"/>
          <w:jc w:val="center"/>
        </w:trPr>
        <w:tc>
          <w:tcPr>
            <w:tcW w:w="527" w:type="dxa"/>
            <w:shd w:val="clear" w:color="auto" w:fill="auto"/>
            <w:vAlign w:val="center"/>
          </w:tcPr>
          <w:p w14:paraId="2110DB3D"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12</w:t>
            </w:r>
          </w:p>
        </w:tc>
        <w:tc>
          <w:tcPr>
            <w:tcW w:w="6131" w:type="dxa"/>
            <w:shd w:val="clear" w:color="auto" w:fill="auto"/>
            <w:vAlign w:val="bottom"/>
          </w:tcPr>
          <w:p w14:paraId="1EB788A8"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 xml:space="preserve">Chuẩn bị sẵn sàng để cung cấp cho người học học liệu hỗ </w:t>
            </w:r>
            <w:r w:rsidRPr="000125BE">
              <w:rPr>
                <w:rFonts w:ascii="Times New Roman" w:hAnsi="Times New Roman" w:cs="Times New Roman"/>
                <w:sz w:val="26"/>
                <w:szCs w:val="26"/>
              </w:rPr>
              <w:lastRenderedPageBreak/>
              <w:t>trợ phương pháp học tập</w:t>
            </w:r>
          </w:p>
        </w:tc>
        <w:tc>
          <w:tcPr>
            <w:tcW w:w="567" w:type="dxa"/>
            <w:shd w:val="clear" w:color="auto" w:fill="auto"/>
            <w:vAlign w:val="bottom"/>
          </w:tcPr>
          <w:p w14:paraId="0202522D"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2E174437"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4DA0D0D7"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2D78B74D"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0B1CCDB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09CCD59C" w14:textId="77777777" w:rsidTr="004D5A60">
        <w:trPr>
          <w:trHeight w:val="366"/>
          <w:jc w:val="center"/>
        </w:trPr>
        <w:tc>
          <w:tcPr>
            <w:tcW w:w="6658" w:type="dxa"/>
            <w:gridSpan w:val="2"/>
            <w:shd w:val="clear" w:color="auto" w:fill="auto"/>
            <w:vAlign w:val="bottom"/>
          </w:tcPr>
          <w:p w14:paraId="7678BF1D" w14:textId="77777777" w:rsidR="004D5A60" w:rsidRPr="000125BE" w:rsidRDefault="004D5A60" w:rsidP="004D5A60">
            <w:pPr>
              <w:widowControl w:val="0"/>
              <w:spacing w:after="0" w:line="360" w:lineRule="auto"/>
              <w:jc w:val="both"/>
              <w:rPr>
                <w:rFonts w:ascii="Times New Roman" w:hAnsi="Times New Roman" w:cs="Times New Roman"/>
                <w:b/>
                <w:sz w:val="26"/>
                <w:szCs w:val="26"/>
              </w:rPr>
            </w:pPr>
            <w:r w:rsidRPr="000125BE">
              <w:rPr>
                <w:rFonts w:ascii="Times New Roman" w:hAnsi="Times New Roman" w:cs="Times New Roman"/>
                <w:b/>
                <w:sz w:val="26"/>
                <w:szCs w:val="26"/>
              </w:rPr>
              <w:lastRenderedPageBreak/>
              <w:t>Xây dựng và thiết kế hoạt động dạy học</w:t>
            </w:r>
          </w:p>
        </w:tc>
        <w:tc>
          <w:tcPr>
            <w:tcW w:w="567" w:type="dxa"/>
            <w:shd w:val="clear" w:color="auto" w:fill="auto"/>
            <w:vAlign w:val="bottom"/>
          </w:tcPr>
          <w:p w14:paraId="1148A783" w14:textId="77777777" w:rsidR="004D5A60" w:rsidRPr="000125BE" w:rsidRDefault="004D5A60" w:rsidP="004D5A60">
            <w:pPr>
              <w:widowControl w:val="0"/>
              <w:spacing w:after="0" w:line="360" w:lineRule="auto"/>
              <w:rPr>
                <w:rFonts w:ascii="Times New Roman" w:eastAsia="Times New Roman" w:hAnsi="Times New Roman"/>
                <w:b/>
                <w:sz w:val="26"/>
                <w:szCs w:val="26"/>
              </w:rPr>
            </w:pPr>
          </w:p>
        </w:tc>
        <w:tc>
          <w:tcPr>
            <w:tcW w:w="425" w:type="dxa"/>
            <w:shd w:val="clear" w:color="auto" w:fill="auto"/>
            <w:vAlign w:val="bottom"/>
          </w:tcPr>
          <w:p w14:paraId="2B4EF654"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502" w:type="dxa"/>
            <w:shd w:val="clear" w:color="auto" w:fill="auto"/>
            <w:vAlign w:val="bottom"/>
          </w:tcPr>
          <w:p w14:paraId="0F4CAEAA"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5" w:type="dxa"/>
            <w:shd w:val="clear" w:color="auto" w:fill="auto"/>
            <w:vAlign w:val="bottom"/>
          </w:tcPr>
          <w:p w14:paraId="0BD56170"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6" w:type="dxa"/>
            <w:shd w:val="clear" w:color="auto" w:fill="auto"/>
            <w:vAlign w:val="bottom"/>
          </w:tcPr>
          <w:p w14:paraId="1407C993"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r>
      <w:tr w:rsidR="004D5A60" w:rsidRPr="000125BE" w14:paraId="6A76EA80" w14:textId="77777777" w:rsidTr="004D5A60">
        <w:trPr>
          <w:trHeight w:val="366"/>
          <w:jc w:val="center"/>
        </w:trPr>
        <w:tc>
          <w:tcPr>
            <w:tcW w:w="527" w:type="dxa"/>
            <w:shd w:val="clear" w:color="auto" w:fill="auto"/>
            <w:vAlign w:val="center"/>
          </w:tcPr>
          <w:p w14:paraId="122B86E9"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13</w:t>
            </w:r>
          </w:p>
        </w:tc>
        <w:tc>
          <w:tcPr>
            <w:tcW w:w="6131" w:type="dxa"/>
            <w:shd w:val="clear" w:color="auto" w:fill="auto"/>
            <w:vAlign w:val="bottom"/>
          </w:tcPr>
          <w:p w14:paraId="2AE345D4"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Hiểu rõ yêu cầu về mục tiêu/chuẩn đầu ra của học phần</w:t>
            </w:r>
          </w:p>
        </w:tc>
        <w:tc>
          <w:tcPr>
            <w:tcW w:w="567" w:type="dxa"/>
            <w:shd w:val="clear" w:color="auto" w:fill="auto"/>
            <w:vAlign w:val="bottom"/>
          </w:tcPr>
          <w:p w14:paraId="6BFA9DCB"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08847567"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5C989F3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662221E1"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467AA77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4F4D6AAB" w14:textId="77777777" w:rsidTr="004D5A60">
        <w:trPr>
          <w:trHeight w:val="366"/>
          <w:jc w:val="center"/>
        </w:trPr>
        <w:tc>
          <w:tcPr>
            <w:tcW w:w="527" w:type="dxa"/>
            <w:shd w:val="clear" w:color="auto" w:fill="auto"/>
            <w:vAlign w:val="center"/>
          </w:tcPr>
          <w:p w14:paraId="6F0F16C6"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14</w:t>
            </w:r>
          </w:p>
        </w:tc>
        <w:tc>
          <w:tcPr>
            <w:tcW w:w="6131" w:type="dxa"/>
            <w:shd w:val="clear" w:color="auto" w:fill="auto"/>
            <w:vAlign w:val="bottom"/>
          </w:tcPr>
          <w:p w14:paraId="30E9A7CF"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Thiết kế được các hoạt động dạy học phù hợp với các yêu cầu về mục tiêu/chuẩn đầu ra của học phần</w:t>
            </w:r>
          </w:p>
        </w:tc>
        <w:tc>
          <w:tcPr>
            <w:tcW w:w="567" w:type="dxa"/>
            <w:shd w:val="clear" w:color="auto" w:fill="auto"/>
            <w:vAlign w:val="bottom"/>
          </w:tcPr>
          <w:p w14:paraId="0ED79009"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7EBD68F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437067F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4A51CE17"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3F5C3441"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53FA35AA" w14:textId="77777777" w:rsidTr="004D5A60">
        <w:trPr>
          <w:trHeight w:val="366"/>
          <w:jc w:val="center"/>
        </w:trPr>
        <w:tc>
          <w:tcPr>
            <w:tcW w:w="527" w:type="dxa"/>
            <w:shd w:val="clear" w:color="auto" w:fill="auto"/>
            <w:vAlign w:val="center"/>
          </w:tcPr>
          <w:p w14:paraId="6801FFC8"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15</w:t>
            </w:r>
          </w:p>
        </w:tc>
        <w:tc>
          <w:tcPr>
            <w:tcW w:w="6131" w:type="dxa"/>
            <w:shd w:val="clear" w:color="auto" w:fill="auto"/>
            <w:vAlign w:val="bottom"/>
          </w:tcPr>
          <w:p w14:paraId="2FBE7772"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spacing w:val="-4"/>
                <w:sz w:val="26"/>
                <w:szCs w:val="26"/>
              </w:rPr>
              <w:t>Thiết kế được bài giảng căn cứ vào đặc điểm học tập của người học</w:t>
            </w:r>
          </w:p>
        </w:tc>
        <w:tc>
          <w:tcPr>
            <w:tcW w:w="567" w:type="dxa"/>
            <w:shd w:val="clear" w:color="auto" w:fill="auto"/>
            <w:vAlign w:val="bottom"/>
          </w:tcPr>
          <w:p w14:paraId="38F91772"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470551B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321DE45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3FCE33F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64ACCB2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363096CD" w14:textId="77777777" w:rsidTr="004D5A60">
        <w:trPr>
          <w:trHeight w:val="366"/>
          <w:jc w:val="center"/>
        </w:trPr>
        <w:tc>
          <w:tcPr>
            <w:tcW w:w="527" w:type="dxa"/>
            <w:shd w:val="clear" w:color="auto" w:fill="auto"/>
            <w:vAlign w:val="center"/>
          </w:tcPr>
          <w:p w14:paraId="40E991D3"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16</w:t>
            </w:r>
          </w:p>
        </w:tc>
        <w:tc>
          <w:tcPr>
            <w:tcW w:w="6131" w:type="dxa"/>
            <w:shd w:val="clear" w:color="auto" w:fill="auto"/>
            <w:vAlign w:val="bottom"/>
          </w:tcPr>
          <w:p w14:paraId="5B8C280A"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Thiết kế được các hoạt động dạy học mang tính trải nghiệm thực tiễn cho người học</w:t>
            </w:r>
          </w:p>
        </w:tc>
        <w:tc>
          <w:tcPr>
            <w:tcW w:w="567" w:type="dxa"/>
            <w:shd w:val="clear" w:color="auto" w:fill="auto"/>
            <w:vAlign w:val="bottom"/>
          </w:tcPr>
          <w:p w14:paraId="2AE8E00D"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42E81316"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5C310DF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60F1371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20DC157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0537B231" w14:textId="77777777" w:rsidTr="004D5A60">
        <w:trPr>
          <w:trHeight w:val="366"/>
          <w:jc w:val="center"/>
        </w:trPr>
        <w:tc>
          <w:tcPr>
            <w:tcW w:w="527" w:type="dxa"/>
            <w:shd w:val="clear" w:color="auto" w:fill="auto"/>
            <w:vAlign w:val="center"/>
          </w:tcPr>
          <w:p w14:paraId="01161A22"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17</w:t>
            </w:r>
          </w:p>
        </w:tc>
        <w:tc>
          <w:tcPr>
            <w:tcW w:w="6131" w:type="dxa"/>
            <w:shd w:val="clear" w:color="auto" w:fill="auto"/>
            <w:vAlign w:val="bottom"/>
          </w:tcPr>
          <w:p w14:paraId="47F52DCB"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Thiết kế được các hoạt động dạy học gắn với việc rèn luyện và thúc đẩy kỹ năng mềm</w:t>
            </w:r>
          </w:p>
        </w:tc>
        <w:tc>
          <w:tcPr>
            <w:tcW w:w="567" w:type="dxa"/>
            <w:shd w:val="clear" w:color="auto" w:fill="auto"/>
            <w:vAlign w:val="bottom"/>
          </w:tcPr>
          <w:p w14:paraId="23EA9B5E"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7A572330"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7BEDD18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6D8D5528"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6208C34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7731D0C3" w14:textId="77777777" w:rsidTr="004D5A60">
        <w:trPr>
          <w:trHeight w:val="366"/>
          <w:jc w:val="center"/>
        </w:trPr>
        <w:tc>
          <w:tcPr>
            <w:tcW w:w="527" w:type="dxa"/>
            <w:shd w:val="clear" w:color="auto" w:fill="auto"/>
            <w:vAlign w:val="center"/>
          </w:tcPr>
          <w:p w14:paraId="44BBB4E7"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18</w:t>
            </w:r>
          </w:p>
        </w:tc>
        <w:tc>
          <w:tcPr>
            <w:tcW w:w="6131" w:type="dxa"/>
            <w:shd w:val="clear" w:color="auto" w:fill="auto"/>
            <w:vAlign w:val="bottom"/>
          </w:tcPr>
          <w:p w14:paraId="7017D71C"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Có kế hoạch kết hợp và sử dụng hiệu quả công nghệ thông tin trong giảng dạy</w:t>
            </w:r>
          </w:p>
        </w:tc>
        <w:tc>
          <w:tcPr>
            <w:tcW w:w="567" w:type="dxa"/>
            <w:shd w:val="clear" w:color="auto" w:fill="auto"/>
            <w:vAlign w:val="bottom"/>
          </w:tcPr>
          <w:p w14:paraId="5DA43B2A"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007EACF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16BEA9D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2B859D3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3FECB6E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457B2557" w14:textId="77777777" w:rsidTr="004D5A60">
        <w:trPr>
          <w:trHeight w:val="366"/>
          <w:jc w:val="center"/>
        </w:trPr>
        <w:tc>
          <w:tcPr>
            <w:tcW w:w="6658" w:type="dxa"/>
            <w:gridSpan w:val="2"/>
            <w:shd w:val="clear" w:color="auto" w:fill="auto"/>
            <w:vAlign w:val="bottom"/>
          </w:tcPr>
          <w:p w14:paraId="4D22AF57" w14:textId="77777777" w:rsidR="004D5A60" w:rsidRPr="000125BE" w:rsidRDefault="004D5A60" w:rsidP="004D5A60">
            <w:pPr>
              <w:widowControl w:val="0"/>
              <w:spacing w:after="0" w:line="360" w:lineRule="auto"/>
              <w:jc w:val="both"/>
              <w:rPr>
                <w:rFonts w:ascii="Times New Roman" w:hAnsi="Times New Roman" w:cs="Times New Roman"/>
                <w:b/>
                <w:sz w:val="26"/>
                <w:szCs w:val="26"/>
              </w:rPr>
            </w:pPr>
            <w:r w:rsidRPr="000125BE">
              <w:rPr>
                <w:rFonts w:ascii="Times New Roman" w:hAnsi="Times New Roman" w:cs="Times New Roman"/>
                <w:b/>
                <w:sz w:val="26"/>
                <w:szCs w:val="26"/>
              </w:rPr>
              <w:t xml:space="preserve">Tổ chức và quản lý lớp học </w:t>
            </w:r>
          </w:p>
        </w:tc>
        <w:tc>
          <w:tcPr>
            <w:tcW w:w="567" w:type="dxa"/>
            <w:shd w:val="clear" w:color="auto" w:fill="auto"/>
            <w:vAlign w:val="bottom"/>
          </w:tcPr>
          <w:p w14:paraId="46AD8907" w14:textId="77777777" w:rsidR="004D5A60" w:rsidRPr="000125BE" w:rsidRDefault="004D5A60" w:rsidP="004D5A60">
            <w:pPr>
              <w:widowControl w:val="0"/>
              <w:spacing w:after="0" w:line="360" w:lineRule="auto"/>
              <w:rPr>
                <w:rFonts w:ascii="Times New Roman" w:eastAsia="Times New Roman" w:hAnsi="Times New Roman"/>
                <w:b/>
                <w:sz w:val="26"/>
                <w:szCs w:val="26"/>
              </w:rPr>
            </w:pPr>
          </w:p>
        </w:tc>
        <w:tc>
          <w:tcPr>
            <w:tcW w:w="425" w:type="dxa"/>
            <w:shd w:val="clear" w:color="auto" w:fill="auto"/>
            <w:vAlign w:val="bottom"/>
          </w:tcPr>
          <w:p w14:paraId="0A6EA504"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502" w:type="dxa"/>
            <w:shd w:val="clear" w:color="auto" w:fill="auto"/>
            <w:vAlign w:val="bottom"/>
          </w:tcPr>
          <w:p w14:paraId="51BD4B44"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5" w:type="dxa"/>
            <w:shd w:val="clear" w:color="auto" w:fill="auto"/>
            <w:vAlign w:val="bottom"/>
          </w:tcPr>
          <w:p w14:paraId="65FD4E1C"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6" w:type="dxa"/>
            <w:shd w:val="clear" w:color="auto" w:fill="auto"/>
            <w:vAlign w:val="bottom"/>
          </w:tcPr>
          <w:p w14:paraId="41AA8347"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r>
      <w:tr w:rsidR="004D5A60" w:rsidRPr="000125BE" w14:paraId="7D199B4B" w14:textId="77777777" w:rsidTr="004D5A60">
        <w:trPr>
          <w:trHeight w:val="366"/>
          <w:jc w:val="center"/>
        </w:trPr>
        <w:tc>
          <w:tcPr>
            <w:tcW w:w="527" w:type="dxa"/>
            <w:shd w:val="clear" w:color="auto" w:fill="auto"/>
            <w:vAlign w:val="center"/>
          </w:tcPr>
          <w:p w14:paraId="20545FB0"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19</w:t>
            </w:r>
          </w:p>
        </w:tc>
        <w:tc>
          <w:tcPr>
            <w:tcW w:w="6131" w:type="dxa"/>
            <w:shd w:val="clear" w:color="auto" w:fill="auto"/>
            <w:vAlign w:val="bottom"/>
          </w:tcPr>
          <w:p w14:paraId="5FE797AF"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Cung cấp đầy đủ cho người học thông tin về mục tiêu/chuẩn đầu ra, học liệu, nội dung học tập, tư vấn hỗ trợ học tập, kiểm tra đánh giá</w:t>
            </w:r>
          </w:p>
        </w:tc>
        <w:tc>
          <w:tcPr>
            <w:tcW w:w="567" w:type="dxa"/>
            <w:shd w:val="clear" w:color="auto" w:fill="auto"/>
            <w:vAlign w:val="bottom"/>
          </w:tcPr>
          <w:p w14:paraId="52B30FFB"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3A78F03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4CA54F1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CD90E8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2E0E7E8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63F7C5B0" w14:textId="77777777" w:rsidTr="004D5A60">
        <w:trPr>
          <w:trHeight w:val="366"/>
          <w:jc w:val="center"/>
        </w:trPr>
        <w:tc>
          <w:tcPr>
            <w:tcW w:w="527" w:type="dxa"/>
            <w:shd w:val="clear" w:color="auto" w:fill="auto"/>
            <w:vAlign w:val="center"/>
          </w:tcPr>
          <w:p w14:paraId="5A6795AA"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20</w:t>
            </w:r>
          </w:p>
        </w:tc>
        <w:tc>
          <w:tcPr>
            <w:tcW w:w="6131" w:type="dxa"/>
            <w:shd w:val="clear" w:color="auto" w:fill="auto"/>
            <w:vAlign w:val="bottom"/>
          </w:tcPr>
          <w:p w14:paraId="52E579B1"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Thực hiện tương tác hiệu quả với người học thông qua việc sử dụng các phương pháp, công cụ, ứng dụng… phù hợp</w:t>
            </w:r>
          </w:p>
        </w:tc>
        <w:tc>
          <w:tcPr>
            <w:tcW w:w="567" w:type="dxa"/>
            <w:shd w:val="clear" w:color="auto" w:fill="auto"/>
            <w:vAlign w:val="bottom"/>
          </w:tcPr>
          <w:p w14:paraId="487A5A76"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18ED2E9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5E205860"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19EB43B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7191084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49FAD51F" w14:textId="77777777" w:rsidTr="004D5A60">
        <w:trPr>
          <w:trHeight w:val="366"/>
          <w:jc w:val="center"/>
        </w:trPr>
        <w:tc>
          <w:tcPr>
            <w:tcW w:w="527" w:type="dxa"/>
            <w:shd w:val="clear" w:color="auto" w:fill="auto"/>
            <w:vAlign w:val="center"/>
          </w:tcPr>
          <w:p w14:paraId="3367E3CE"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21</w:t>
            </w:r>
          </w:p>
        </w:tc>
        <w:tc>
          <w:tcPr>
            <w:tcW w:w="6131" w:type="dxa"/>
            <w:shd w:val="clear" w:color="auto" w:fill="auto"/>
            <w:vAlign w:val="bottom"/>
          </w:tcPr>
          <w:p w14:paraId="339B1AC5"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Làm chủ, xử lý linh hoạt các tình huống dạy học trên lớp</w:t>
            </w:r>
          </w:p>
        </w:tc>
        <w:tc>
          <w:tcPr>
            <w:tcW w:w="567" w:type="dxa"/>
            <w:shd w:val="clear" w:color="auto" w:fill="auto"/>
            <w:vAlign w:val="bottom"/>
          </w:tcPr>
          <w:p w14:paraId="605ED59A"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31354D36"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502" w:type="dxa"/>
            <w:shd w:val="clear" w:color="auto" w:fill="auto"/>
            <w:vAlign w:val="bottom"/>
          </w:tcPr>
          <w:p w14:paraId="64DFE968"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D0A1DF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6" w:type="dxa"/>
            <w:shd w:val="clear" w:color="auto" w:fill="auto"/>
            <w:vAlign w:val="bottom"/>
          </w:tcPr>
          <w:p w14:paraId="082D3946"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46C052BD" w14:textId="77777777" w:rsidTr="004D5A60">
        <w:trPr>
          <w:trHeight w:val="366"/>
          <w:jc w:val="center"/>
        </w:trPr>
        <w:tc>
          <w:tcPr>
            <w:tcW w:w="6658" w:type="dxa"/>
            <w:gridSpan w:val="2"/>
            <w:shd w:val="clear" w:color="auto" w:fill="auto"/>
            <w:vAlign w:val="bottom"/>
          </w:tcPr>
          <w:p w14:paraId="36CEE3EC" w14:textId="77777777" w:rsidR="004D5A60" w:rsidRPr="000125BE" w:rsidRDefault="004D5A60" w:rsidP="004D5A60">
            <w:pPr>
              <w:widowControl w:val="0"/>
              <w:spacing w:after="0" w:line="360" w:lineRule="auto"/>
              <w:jc w:val="both"/>
              <w:rPr>
                <w:rFonts w:ascii="Times New Roman" w:hAnsi="Times New Roman" w:cs="Times New Roman"/>
                <w:b/>
                <w:sz w:val="26"/>
                <w:szCs w:val="26"/>
              </w:rPr>
            </w:pPr>
            <w:r w:rsidRPr="000125BE">
              <w:rPr>
                <w:rFonts w:ascii="Times New Roman" w:hAnsi="Times New Roman" w:cs="Times New Roman"/>
                <w:b/>
                <w:sz w:val="26"/>
                <w:szCs w:val="26"/>
              </w:rPr>
              <w:t>Sử dụng phương pháp và kỹ thuật dạy học tích cực</w:t>
            </w:r>
          </w:p>
        </w:tc>
        <w:tc>
          <w:tcPr>
            <w:tcW w:w="567" w:type="dxa"/>
            <w:shd w:val="clear" w:color="auto" w:fill="auto"/>
            <w:vAlign w:val="bottom"/>
          </w:tcPr>
          <w:p w14:paraId="3A0AB086" w14:textId="77777777" w:rsidR="004D5A60" w:rsidRPr="000125BE" w:rsidRDefault="004D5A60" w:rsidP="004D5A60">
            <w:pPr>
              <w:widowControl w:val="0"/>
              <w:spacing w:after="0" w:line="360" w:lineRule="auto"/>
              <w:rPr>
                <w:rFonts w:ascii="Times New Roman" w:eastAsia="Times New Roman" w:hAnsi="Times New Roman"/>
                <w:b/>
                <w:sz w:val="26"/>
                <w:szCs w:val="26"/>
              </w:rPr>
            </w:pPr>
          </w:p>
        </w:tc>
        <w:tc>
          <w:tcPr>
            <w:tcW w:w="425" w:type="dxa"/>
            <w:shd w:val="clear" w:color="auto" w:fill="auto"/>
            <w:vAlign w:val="bottom"/>
          </w:tcPr>
          <w:p w14:paraId="4722CBB6"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502" w:type="dxa"/>
            <w:shd w:val="clear" w:color="auto" w:fill="auto"/>
            <w:vAlign w:val="bottom"/>
          </w:tcPr>
          <w:p w14:paraId="1CEDE674"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5" w:type="dxa"/>
            <w:shd w:val="clear" w:color="auto" w:fill="auto"/>
            <w:vAlign w:val="bottom"/>
          </w:tcPr>
          <w:p w14:paraId="6DAEA1BE"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6" w:type="dxa"/>
            <w:shd w:val="clear" w:color="auto" w:fill="auto"/>
            <w:vAlign w:val="bottom"/>
          </w:tcPr>
          <w:p w14:paraId="5F7FD94D"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r>
      <w:tr w:rsidR="004D5A60" w:rsidRPr="000125BE" w14:paraId="7E08E57C" w14:textId="77777777" w:rsidTr="004D5A60">
        <w:trPr>
          <w:trHeight w:val="366"/>
          <w:jc w:val="center"/>
        </w:trPr>
        <w:tc>
          <w:tcPr>
            <w:tcW w:w="527" w:type="dxa"/>
            <w:shd w:val="clear" w:color="auto" w:fill="auto"/>
            <w:vAlign w:val="center"/>
          </w:tcPr>
          <w:p w14:paraId="5B32E87C"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22</w:t>
            </w:r>
          </w:p>
        </w:tc>
        <w:tc>
          <w:tcPr>
            <w:tcW w:w="6131" w:type="dxa"/>
            <w:shd w:val="clear" w:color="auto" w:fill="auto"/>
            <w:vAlign w:val="bottom"/>
          </w:tcPr>
          <w:p w14:paraId="4B0DD65B"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Sử dụng linh hoạt phương pháp dạy học nhằm đạt được mục tiêu học phần</w:t>
            </w:r>
          </w:p>
        </w:tc>
        <w:tc>
          <w:tcPr>
            <w:tcW w:w="567" w:type="dxa"/>
            <w:shd w:val="clear" w:color="auto" w:fill="auto"/>
            <w:vAlign w:val="bottom"/>
          </w:tcPr>
          <w:p w14:paraId="6CE53DD1"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425" w:type="dxa"/>
            <w:shd w:val="clear" w:color="auto" w:fill="auto"/>
            <w:vAlign w:val="bottom"/>
          </w:tcPr>
          <w:p w14:paraId="3181762F"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502" w:type="dxa"/>
            <w:shd w:val="clear" w:color="auto" w:fill="auto"/>
            <w:vAlign w:val="bottom"/>
          </w:tcPr>
          <w:p w14:paraId="4E9FBB45"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60E029DF"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6" w:type="dxa"/>
            <w:shd w:val="clear" w:color="auto" w:fill="auto"/>
            <w:vAlign w:val="bottom"/>
          </w:tcPr>
          <w:p w14:paraId="12B327C1"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r>
      <w:tr w:rsidR="004D5A60" w:rsidRPr="000125BE" w14:paraId="795B96F6" w14:textId="77777777" w:rsidTr="004D5A60">
        <w:trPr>
          <w:trHeight w:val="366"/>
          <w:jc w:val="center"/>
        </w:trPr>
        <w:tc>
          <w:tcPr>
            <w:tcW w:w="527" w:type="dxa"/>
            <w:shd w:val="clear" w:color="auto" w:fill="auto"/>
            <w:vAlign w:val="center"/>
          </w:tcPr>
          <w:p w14:paraId="3658C61A"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23</w:t>
            </w:r>
          </w:p>
        </w:tc>
        <w:tc>
          <w:tcPr>
            <w:tcW w:w="6131" w:type="dxa"/>
            <w:shd w:val="clear" w:color="auto" w:fill="auto"/>
            <w:vAlign w:val="bottom"/>
          </w:tcPr>
          <w:p w14:paraId="06B49742"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rPr>
            </w:pPr>
            <w:r w:rsidRPr="000125BE">
              <w:rPr>
                <w:rFonts w:ascii="Times New Roman" w:hAnsi="Times New Roman" w:cs="Times New Roman"/>
                <w:sz w:val="26"/>
                <w:szCs w:val="26"/>
              </w:rPr>
              <w:t>Ứng dụng hiệu quả các công cụ, công nghệ trong giảng dạy</w:t>
            </w:r>
          </w:p>
        </w:tc>
        <w:tc>
          <w:tcPr>
            <w:tcW w:w="567" w:type="dxa"/>
            <w:shd w:val="clear" w:color="auto" w:fill="auto"/>
            <w:vAlign w:val="bottom"/>
          </w:tcPr>
          <w:p w14:paraId="591B8136"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425" w:type="dxa"/>
            <w:shd w:val="clear" w:color="auto" w:fill="auto"/>
            <w:vAlign w:val="bottom"/>
          </w:tcPr>
          <w:p w14:paraId="0F38E457"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502" w:type="dxa"/>
            <w:shd w:val="clear" w:color="auto" w:fill="auto"/>
            <w:vAlign w:val="bottom"/>
          </w:tcPr>
          <w:p w14:paraId="149C8A6A"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5476CFCF"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6" w:type="dxa"/>
            <w:shd w:val="clear" w:color="auto" w:fill="auto"/>
            <w:vAlign w:val="bottom"/>
          </w:tcPr>
          <w:p w14:paraId="6D0F2717"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r>
      <w:tr w:rsidR="004D5A60" w:rsidRPr="000125BE" w14:paraId="0B85F23B" w14:textId="77777777" w:rsidTr="004D5A60">
        <w:trPr>
          <w:trHeight w:val="314"/>
          <w:jc w:val="center"/>
        </w:trPr>
        <w:tc>
          <w:tcPr>
            <w:tcW w:w="527" w:type="dxa"/>
            <w:shd w:val="clear" w:color="auto" w:fill="auto"/>
            <w:vAlign w:val="center"/>
            <w:hideMark/>
          </w:tcPr>
          <w:p w14:paraId="49BB5414"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24</w:t>
            </w:r>
          </w:p>
        </w:tc>
        <w:tc>
          <w:tcPr>
            <w:tcW w:w="6131" w:type="dxa"/>
            <w:shd w:val="clear" w:color="auto" w:fill="auto"/>
            <w:vAlign w:val="bottom"/>
            <w:hideMark/>
          </w:tcPr>
          <w:p w14:paraId="32954EB8"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rPr>
            </w:pPr>
            <w:r w:rsidRPr="000125BE">
              <w:rPr>
                <w:rFonts w:ascii="Times New Roman" w:hAnsi="Times New Roman" w:cs="Times New Roman"/>
                <w:sz w:val="26"/>
                <w:szCs w:val="26"/>
              </w:rPr>
              <w:t>Sử dụng phù hợp các ví dụ minh họa cho bài giảng</w:t>
            </w:r>
          </w:p>
        </w:tc>
        <w:tc>
          <w:tcPr>
            <w:tcW w:w="567" w:type="dxa"/>
            <w:shd w:val="clear" w:color="auto" w:fill="auto"/>
            <w:vAlign w:val="bottom"/>
          </w:tcPr>
          <w:p w14:paraId="24F9BF50"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425" w:type="dxa"/>
            <w:shd w:val="clear" w:color="auto" w:fill="auto"/>
            <w:vAlign w:val="bottom"/>
          </w:tcPr>
          <w:p w14:paraId="1C2D2B11"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502" w:type="dxa"/>
            <w:shd w:val="clear" w:color="auto" w:fill="auto"/>
            <w:vAlign w:val="bottom"/>
          </w:tcPr>
          <w:p w14:paraId="0BD9FE33"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44F9A7E5"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6" w:type="dxa"/>
            <w:shd w:val="clear" w:color="auto" w:fill="auto"/>
            <w:vAlign w:val="bottom"/>
          </w:tcPr>
          <w:p w14:paraId="38AACCF7"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r>
      <w:tr w:rsidR="004D5A60" w:rsidRPr="000125BE" w14:paraId="1482ED7E" w14:textId="77777777" w:rsidTr="004D5A60">
        <w:trPr>
          <w:trHeight w:val="314"/>
          <w:jc w:val="center"/>
        </w:trPr>
        <w:tc>
          <w:tcPr>
            <w:tcW w:w="527" w:type="dxa"/>
            <w:shd w:val="clear" w:color="auto" w:fill="auto"/>
            <w:vAlign w:val="center"/>
          </w:tcPr>
          <w:p w14:paraId="2CAA7463"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lastRenderedPageBreak/>
              <w:t>25</w:t>
            </w:r>
          </w:p>
        </w:tc>
        <w:tc>
          <w:tcPr>
            <w:tcW w:w="6131" w:type="dxa"/>
            <w:shd w:val="clear" w:color="auto" w:fill="auto"/>
            <w:vAlign w:val="bottom"/>
          </w:tcPr>
          <w:p w14:paraId="223FC139"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Thúc đẩy sự tham gia tích cực của người học trong các hoạt động học tập</w:t>
            </w:r>
          </w:p>
        </w:tc>
        <w:tc>
          <w:tcPr>
            <w:tcW w:w="567" w:type="dxa"/>
            <w:shd w:val="clear" w:color="auto" w:fill="auto"/>
            <w:vAlign w:val="bottom"/>
          </w:tcPr>
          <w:p w14:paraId="02E47796"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425" w:type="dxa"/>
            <w:shd w:val="clear" w:color="auto" w:fill="auto"/>
            <w:vAlign w:val="bottom"/>
          </w:tcPr>
          <w:p w14:paraId="11CC5ABC"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502" w:type="dxa"/>
            <w:shd w:val="clear" w:color="auto" w:fill="auto"/>
            <w:vAlign w:val="bottom"/>
          </w:tcPr>
          <w:p w14:paraId="67C19C56"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09978F60"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6" w:type="dxa"/>
            <w:shd w:val="clear" w:color="auto" w:fill="auto"/>
            <w:vAlign w:val="bottom"/>
          </w:tcPr>
          <w:p w14:paraId="1663FA38"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r>
      <w:tr w:rsidR="004D5A60" w:rsidRPr="000125BE" w14:paraId="3C3F837A" w14:textId="77777777" w:rsidTr="004D5A60">
        <w:trPr>
          <w:trHeight w:val="363"/>
          <w:jc w:val="center"/>
        </w:trPr>
        <w:tc>
          <w:tcPr>
            <w:tcW w:w="527" w:type="dxa"/>
            <w:shd w:val="clear" w:color="auto" w:fill="auto"/>
            <w:vAlign w:val="center"/>
            <w:hideMark/>
          </w:tcPr>
          <w:p w14:paraId="7DDDC89F"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26</w:t>
            </w:r>
          </w:p>
        </w:tc>
        <w:tc>
          <w:tcPr>
            <w:tcW w:w="6131" w:type="dxa"/>
            <w:shd w:val="clear" w:color="auto" w:fill="auto"/>
            <w:vAlign w:val="bottom"/>
            <w:hideMark/>
          </w:tcPr>
          <w:p w14:paraId="40667166"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rPr>
            </w:pPr>
            <w:r w:rsidRPr="000125BE">
              <w:rPr>
                <w:rFonts w:ascii="Times New Roman" w:hAnsi="Times New Roman" w:cs="Times New Roman"/>
                <w:sz w:val="26"/>
                <w:szCs w:val="26"/>
              </w:rPr>
              <w:t>Tạo cảm hứng và thúc đẩy động lực học tập cho người học</w:t>
            </w:r>
          </w:p>
        </w:tc>
        <w:tc>
          <w:tcPr>
            <w:tcW w:w="567" w:type="dxa"/>
            <w:shd w:val="clear" w:color="auto" w:fill="auto"/>
            <w:vAlign w:val="bottom"/>
          </w:tcPr>
          <w:p w14:paraId="351936CA"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425" w:type="dxa"/>
            <w:shd w:val="clear" w:color="auto" w:fill="auto"/>
            <w:vAlign w:val="bottom"/>
          </w:tcPr>
          <w:p w14:paraId="2357A9F8"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502" w:type="dxa"/>
            <w:shd w:val="clear" w:color="auto" w:fill="auto"/>
            <w:vAlign w:val="bottom"/>
          </w:tcPr>
          <w:p w14:paraId="7520469D"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7241E5B9"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6" w:type="dxa"/>
            <w:shd w:val="clear" w:color="auto" w:fill="auto"/>
            <w:vAlign w:val="bottom"/>
          </w:tcPr>
          <w:p w14:paraId="6516F19A"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r>
      <w:tr w:rsidR="004D5A60" w:rsidRPr="000125BE" w14:paraId="0C03DA32" w14:textId="77777777" w:rsidTr="004D5A60">
        <w:trPr>
          <w:trHeight w:val="314"/>
          <w:jc w:val="center"/>
        </w:trPr>
        <w:tc>
          <w:tcPr>
            <w:tcW w:w="527" w:type="dxa"/>
            <w:shd w:val="clear" w:color="auto" w:fill="auto"/>
            <w:vAlign w:val="center"/>
          </w:tcPr>
          <w:p w14:paraId="6BA3B3B0"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27</w:t>
            </w:r>
          </w:p>
        </w:tc>
        <w:tc>
          <w:tcPr>
            <w:tcW w:w="6131" w:type="dxa"/>
            <w:shd w:val="clear" w:color="auto" w:fill="auto"/>
            <w:vAlign w:val="bottom"/>
          </w:tcPr>
          <w:p w14:paraId="02315503"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lang w:val="vi-VN"/>
              </w:rPr>
            </w:pPr>
            <w:r w:rsidRPr="000125BE">
              <w:rPr>
                <w:rFonts w:ascii="Times New Roman" w:hAnsi="Times New Roman" w:cs="Times New Roman"/>
                <w:sz w:val="26"/>
                <w:szCs w:val="26"/>
              </w:rPr>
              <w:t>Kịp thời tiếp nhận và giải quyết các thắc mắc của người học</w:t>
            </w:r>
          </w:p>
        </w:tc>
        <w:tc>
          <w:tcPr>
            <w:tcW w:w="567" w:type="dxa"/>
            <w:shd w:val="clear" w:color="auto" w:fill="auto"/>
            <w:vAlign w:val="bottom"/>
          </w:tcPr>
          <w:p w14:paraId="3997011F"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425" w:type="dxa"/>
            <w:shd w:val="clear" w:color="auto" w:fill="auto"/>
            <w:vAlign w:val="bottom"/>
          </w:tcPr>
          <w:p w14:paraId="7112E278"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502" w:type="dxa"/>
            <w:shd w:val="clear" w:color="auto" w:fill="auto"/>
            <w:vAlign w:val="bottom"/>
          </w:tcPr>
          <w:p w14:paraId="7C870F20"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645C3070"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6" w:type="dxa"/>
            <w:shd w:val="clear" w:color="auto" w:fill="auto"/>
            <w:vAlign w:val="bottom"/>
          </w:tcPr>
          <w:p w14:paraId="3FBB3598"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r>
      <w:tr w:rsidR="004D5A60" w:rsidRPr="000125BE" w14:paraId="1B9BC0FB" w14:textId="77777777" w:rsidTr="004D5A60">
        <w:trPr>
          <w:trHeight w:val="314"/>
          <w:jc w:val="center"/>
        </w:trPr>
        <w:tc>
          <w:tcPr>
            <w:tcW w:w="527" w:type="dxa"/>
            <w:shd w:val="clear" w:color="auto" w:fill="auto"/>
            <w:vAlign w:val="center"/>
          </w:tcPr>
          <w:p w14:paraId="0AD658B4"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28</w:t>
            </w:r>
          </w:p>
        </w:tc>
        <w:tc>
          <w:tcPr>
            <w:tcW w:w="6131" w:type="dxa"/>
            <w:shd w:val="clear" w:color="auto" w:fill="auto"/>
            <w:vAlign w:val="bottom"/>
          </w:tcPr>
          <w:p w14:paraId="5C15AF21"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Kịp thời tư vấn, hỗ trợ người học để nâng cao hiệu quả học tập</w:t>
            </w:r>
          </w:p>
        </w:tc>
        <w:tc>
          <w:tcPr>
            <w:tcW w:w="567" w:type="dxa"/>
            <w:shd w:val="clear" w:color="auto" w:fill="auto"/>
            <w:vAlign w:val="bottom"/>
          </w:tcPr>
          <w:p w14:paraId="46EC789A"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425" w:type="dxa"/>
            <w:shd w:val="clear" w:color="auto" w:fill="auto"/>
            <w:vAlign w:val="bottom"/>
          </w:tcPr>
          <w:p w14:paraId="78DB9032"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502" w:type="dxa"/>
            <w:shd w:val="clear" w:color="auto" w:fill="auto"/>
            <w:vAlign w:val="bottom"/>
          </w:tcPr>
          <w:p w14:paraId="1A37CFB8"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6A287B91"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6" w:type="dxa"/>
            <w:shd w:val="clear" w:color="auto" w:fill="auto"/>
            <w:vAlign w:val="bottom"/>
          </w:tcPr>
          <w:p w14:paraId="2E194C95"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r>
      <w:tr w:rsidR="004D5A60" w:rsidRPr="000125BE" w14:paraId="111A51A8" w14:textId="77777777" w:rsidTr="004D5A60">
        <w:trPr>
          <w:trHeight w:val="314"/>
          <w:jc w:val="center"/>
        </w:trPr>
        <w:tc>
          <w:tcPr>
            <w:tcW w:w="527" w:type="dxa"/>
            <w:shd w:val="clear" w:color="auto" w:fill="auto"/>
            <w:vAlign w:val="center"/>
          </w:tcPr>
          <w:p w14:paraId="41471049"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29</w:t>
            </w:r>
          </w:p>
        </w:tc>
        <w:tc>
          <w:tcPr>
            <w:tcW w:w="6131" w:type="dxa"/>
            <w:shd w:val="clear" w:color="auto" w:fill="auto"/>
            <w:vAlign w:val="bottom"/>
          </w:tcPr>
          <w:p w14:paraId="5E4895B6"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spacing w:val="2"/>
                <w:sz w:val="26"/>
                <w:szCs w:val="26"/>
              </w:rPr>
              <w:t>Hỗ trợ đồng nghiệp sử dụng các phương pháp, hình thức tổ chức dạy học phù hợp</w:t>
            </w:r>
          </w:p>
        </w:tc>
        <w:tc>
          <w:tcPr>
            <w:tcW w:w="567" w:type="dxa"/>
            <w:shd w:val="clear" w:color="auto" w:fill="auto"/>
            <w:vAlign w:val="bottom"/>
          </w:tcPr>
          <w:p w14:paraId="21A4551D"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425" w:type="dxa"/>
            <w:shd w:val="clear" w:color="auto" w:fill="auto"/>
            <w:vAlign w:val="bottom"/>
          </w:tcPr>
          <w:p w14:paraId="386205E3"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502" w:type="dxa"/>
            <w:shd w:val="clear" w:color="auto" w:fill="auto"/>
            <w:vAlign w:val="bottom"/>
          </w:tcPr>
          <w:p w14:paraId="2388B2D4"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4E412EEE"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6" w:type="dxa"/>
            <w:shd w:val="clear" w:color="auto" w:fill="auto"/>
            <w:vAlign w:val="bottom"/>
          </w:tcPr>
          <w:p w14:paraId="35B237FA"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r>
      <w:tr w:rsidR="004D5A60" w:rsidRPr="000125BE" w14:paraId="38D79331" w14:textId="77777777" w:rsidTr="004D5A60">
        <w:trPr>
          <w:trHeight w:val="314"/>
          <w:jc w:val="center"/>
        </w:trPr>
        <w:tc>
          <w:tcPr>
            <w:tcW w:w="6658" w:type="dxa"/>
            <w:gridSpan w:val="2"/>
            <w:shd w:val="clear" w:color="auto" w:fill="auto"/>
            <w:vAlign w:val="bottom"/>
          </w:tcPr>
          <w:p w14:paraId="39BB59B9" w14:textId="77777777" w:rsidR="004D5A60" w:rsidRPr="000125BE" w:rsidRDefault="004D5A60" w:rsidP="004D5A60">
            <w:pPr>
              <w:widowControl w:val="0"/>
              <w:spacing w:after="0" w:line="360" w:lineRule="auto"/>
              <w:jc w:val="both"/>
              <w:rPr>
                <w:rFonts w:ascii="Times New Roman" w:eastAsia="Times New Roman" w:hAnsi="Times New Roman" w:cs="Times New Roman"/>
                <w:b/>
                <w:sz w:val="26"/>
                <w:szCs w:val="26"/>
                <w:lang w:val="vi-VN"/>
              </w:rPr>
            </w:pPr>
            <w:r w:rsidRPr="000125BE">
              <w:rPr>
                <w:rFonts w:ascii="Times New Roman" w:hAnsi="Times New Roman" w:cs="Times New Roman"/>
                <w:b/>
                <w:sz w:val="26"/>
                <w:szCs w:val="26"/>
              </w:rPr>
              <w:t>Kiểm tra, đánh giá kết quả học tập của người học</w:t>
            </w:r>
          </w:p>
        </w:tc>
        <w:tc>
          <w:tcPr>
            <w:tcW w:w="567" w:type="dxa"/>
            <w:shd w:val="clear" w:color="auto" w:fill="auto"/>
            <w:vAlign w:val="bottom"/>
          </w:tcPr>
          <w:p w14:paraId="636DD0D1"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425" w:type="dxa"/>
            <w:shd w:val="clear" w:color="auto" w:fill="auto"/>
            <w:vAlign w:val="bottom"/>
          </w:tcPr>
          <w:p w14:paraId="06F0CE20"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502" w:type="dxa"/>
            <w:shd w:val="clear" w:color="auto" w:fill="auto"/>
            <w:vAlign w:val="bottom"/>
          </w:tcPr>
          <w:p w14:paraId="5F206030"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781704F9"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6" w:type="dxa"/>
            <w:shd w:val="clear" w:color="auto" w:fill="auto"/>
            <w:vAlign w:val="bottom"/>
          </w:tcPr>
          <w:p w14:paraId="2626C81C"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r>
      <w:tr w:rsidR="004D5A60" w:rsidRPr="000125BE" w14:paraId="70AF56DC" w14:textId="77777777" w:rsidTr="004D5A60">
        <w:trPr>
          <w:trHeight w:val="371"/>
          <w:jc w:val="center"/>
        </w:trPr>
        <w:tc>
          <w:tcPr>
            <w:tcW w:w="527" w:type="dxa"/>
            <w:shd w:val="clear" w:color="auto" w:fill="auto"/>
            <w:vAlign w:val="center"/>
            <w:hideMark/>
          </w:tcPr>
          <w:p w14:paraId="4136A168"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30</w:t>
            </w:r>
          </w:p>
        </w:tc>
        <w:tc>
          <w:tcPr>
            <w:tcW w:w="6131" w:type="dxa"/>
            <w:shd w:val="clear" w:color="auto" w:fill="auto"/>
            <w:vAlign w:val="bottom"/>
            <w:hideMark/>
          </w:tcPr>
          <w:p w14:paraId="67DAEE1E"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Thiết kế được công cụ đánh giá sự tiến bộ của người học đáp ứng mục tiêu học phần</w:t>
            </w:r>
          </w:p>
        </w:tc>
        <w:tc>
          <w:tcPr>
            <w:tcW w:w="567" w:type="dxa"/>
            <w:shd w:val="clear" w:color="auto" w:fill="auto"/>
            <w:vAlign w:val="bottom"/>
          </w:tcPr>
          <w:p w14:paraId="54EDDED9"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425" w:type="dxa"/>
            <w:shd w:val="clear" w:color="auto" w:fill="auto"/>
            <w:vAlign w:val="bottom"/>
          </w:tcPr>
          <w:p w14:paraId="448AFE87"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502" w:type="dxa"/>
            <w:shd w:val="clear" w:color="auto" w:fill="auto"/>
            <w:vAlign w:val="bottom"/>
          </w:tcPr>
          <w:p w14:paraId="235356C3"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4F3448E3"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6" w:type="dxa"/>
            <w:shd w:val="clear" w:color="auto" w:fill="auto"/>
            <w:vAlign w:val="bottom"/>
          </w:tcPr>
          <w:p w14:paraId="23DD0256"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r>
      <w:tr w:rsidR="004D5A60" w:rsidRPr="000125BE" w14:paraId="5E216390" w14:textId="77777777" w:rsidTr="004D5A60">
        <w:trPr>
          <w:trHeight w:val="371"/>
          <w:jc w:val="center"/>
        </w:trPr>
        <w:tc>
          <w:tcPr>
            <w:tcW w:w="527" w:type="dxa"/>
            <w:shd w:val="clear" w:color="auto" w:fill="auto"/>
            <w:vAlign w:val="center"/>
          </w:tcPr>
          <w:p w14:paraId="11A429EA"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31</w:t>
            </w:r>
          </w:p>
        </w:tc>
        <w:tc>
          <w:tcPr>
            <w:tcW w:w="6131" w:type="dxa"/>
            <w:shd w:val="clear" w:color="auto" w:fill="auto"/>
            <w:vAlign w:val="bottom"/>
          </w:tcPr>
          <w:p w14:paraId="61E8B060"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rPr>
            </w:pPr>
            <w:r w:rsidRPr="000125BE">
              <w:rPr>
                <w:rFonts w:ascii="Times New Roman" w:hAnsi="Times New Roman" w:cs="Times New Roman"/>
                <w:sz w:val="26"/>
                <w:szCs w:val="26"/>
              </w:rPr>
              <w:t>Phổ biến rõ ràng các yêu cầu kiểm tra, đánh giá và hệ thống tính điểm học tập tới người học</w:t>
            </w:r>
          </w:p>
        </w:tc>
        <w:tc>
          <w:tcPr>
            <w:tcW w:w="567" w:type="dxa"/>
            <w:shd w:val="clear" w:color="auto" w:fill="auto"/>
            <w:vAlign w:val="bottom"/>
          </w:tcPr>
          <w:p w14:paraId="36C33FD2"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425" w:type="dxa"/>
            <w:shd w:val="clear" w:color="auto" w:fill="auto"/>
            <w:vAlign w:val="bottom"/>
          </w:tcPr>
          <w:p w14:paraId="7B74392C"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502" w:type="dxa"/>
            <w:shd w:val="clear" w:color="auto" w:fill="auto"/>
            <w:vAlign w:val="bottom"/>
          </w:tcPr>
          <w:p w14:paraId="34C23DAD"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1AC4F6E2"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6" w:type="dxa"/>
            <w:shd w:val="clear" w:color="auto" w:fill="auto"/>
            <w:vAlign w:val="bottom"/>
          </w:tcPr>
          <w:p w14:paraId="113FF832"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r>
      <w:tr w:rsidR="004D5A60" w:rsidRPr="000125BE" w14:paraId="157506DF" w14:textId="77777777" w:rsidTr="004D5A60">
        <w:trPr>
          <w:trHeight w:val="374"/>
          <w:jc w:val="center"/>
        </w:trPr>
        <w:tc>
          <w:tcPr>
            <w:tcW w:w="527" w:type="dxa"/>
            <w:shd w:val="clear" w:color="auto" w:fill="auto"/>
            <w:vAlign w:val="center"/>
            <w:hideMark/>
          </w:tcPr>
          <w:p w14:paraId="41F57D81" w14:textId="77777777" w:rsidR="004D5A60" w:rsidRPr="000125BE" w:rsidRDefault="004D5A60" w:rsidP="004D5A60">
            <w:pPr>
              <w:widowControl w:val="0"/>
              <w:spacing w:after="0" w:line="360" w:lineRule="auto"/>
              <w:jc w:val="center"/>
              <w:rPr>
                <w:rFonts w:ascii="Times New Roman" w:eastAsia="Times New Roman" w:hAnsi="Times New Roman" w:cs="Times New Roman"/>
                <w:w w:val="99"/>
                <w:sz w:val="26"/>
                <w:szCs w:val="26"/>
              </w:rPr>
            </w:pPr>
            <w:r w:rsidRPr="000125BE">
              <w:rPr>
                <w:rFonts w:ascii="Times New Roman" w:eastAsia="Times New Roman" w:hAnsi="Times New Roman" w:cs="Times New Roman"/>
                <w:w w:val="99"/>
                <w:sz w:val="26"/>
                <w:szCs w:val="26"/>
              </w:rPr>
              <w:t>32</w:t>
            </w:r>
          </w:p>
        </w:tc>
        <w:tc>
          <w:tcPr>
            <w:tcW w:w="6131" w:type="dxa"/>
            <w:shd w:val="clear" w:color="auto" w:fill="auto"/>
            <w:vAlign w:val="bottom"/>
            <w:hideMark/>
          </w:tcPr>
          <w:p w14:paraId="01DC90D0"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Đánh giá được sự tiến bộ của người học và phản hồi kịp thời kết quả đánh giá đến người học</w:t>
            </w:r>
          </w:p>
        </w:tc>
        <w:tc>
          <w:tcPr>
            <w:tcW w:w="567" w:type="dxa"/>
            <w:shd w:val="clear" w:color="auto" w:fill="auto"/>
            <w:vAlign w:val="bottom"/>
          </w:tcPr>
          <w:p w14:paraId="05AC31F7"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425" w:type="dxa"/>
            <w:shd w:val="clear" w:color="auto" w:fill="auto"/>
            <w:vAlign w:val="bottom"/>
          </w:tcPr>
          <w:p w14:paraId="3A057F44"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502" w:type="dxa"/>
            <w:shd w:val="clear" w:color="auto" w:fill="auto"/>
            <w:vAlign w:val="bottom"/>
          </w:tcPr>
          <w:p w14:paraId="7FF01674"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389A4AFD"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6" w:type="dxa"/>
            <w:shd w:val="clear" w:color="auto" w:fill="auto"/>
            <w:vAlign w:val="bottom"/>
          </w:tcPr>
          <w:p w14:paraId="123BA6A7"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r>
      <w:tr w:rsidR="004D5A60" w:rsidRPr="000125BE" w14:paraId="5D35D921" w14:textId="77777777" w:rsidTr="004D5A60">
        <w:trPr>
          <w:trHeight w:val="374"/>
          <w:jc w:val="center"/>
        </w:trPr>
        <w:tc>
          <w:tcPr>
            <w:tcW w:w="527" w:type="dxa"/>
            <w:shd w:val="clear" w:color="auto" w:fill="auto"/>
            <w:vAlign w:val="center"/>
          </w:tcPr>
          <w:p w14:paraId="45956750" w14:textId="77777777" w:rsidR="004D5A60" w:rsidRPr="000125BE" w:rsidRDefault="004D5A60" w:rsidP="004D5A60">
            <w:pPr>
              <w:widowControl w:val="0"/>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33</w:t>
            </w:r>
          </w:p>
        </w:tc>
        <w:tc>
          <w:tcPr>
            <w:tcW w:w="6131" w:type="dxa"/>
            <w:shd w:val="clear" w:color="auto" w:fill="auto"/>
            <w:vAlign w:val="bottom"/>
          </w:tcPr>
          <w:p w14:paraId="0FA93AC9"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Huy động người học tham gia đánh giá kết quả học tập</w:t>
            </w:r>
          </w:p>
        </w:tc>
        <w:tc>
          <w:tcPr>
            <w:tcW w:w="567" w:type="dxa"/>
            <w:shd w:val="clear" w:color="auto" w:fill="auto"/>
            <w:vAlign w:val="bottom"/>
          </w:tcPr>
          <w:p w14:paraId="6A40F8E0"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425" w:type="dxa"/>
            <w:shd w:val="clear" w:color="auto" w:fill="auto"/>
            <w:vAlign w:val="bottom"/>
          </w:tcPr>
          <w:p w14:paraId="59988AA1"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502" w:type="dxa"/>
            <w:shd w:val="clear" w:color="auto" w:fill="auto"/>
            <w:vAlign w:val="bottom"/>
          </w:tcPr>
          <w:p w14:paraId="4C0B39D9"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65B7213B"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6" w:type="dxa"/>
            <w:shd w:val="clear" w:color="auto" w:fill="auto"/>
            <w:vAlign w:val="bottom"/>
          </w:tcPr>
          <w:p w14:paraId="3D82C7C0"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r>
      <w:tr w:rsidR="004D5A60" w:rsidRPr="000125BE" w14:paraId="3C7565DD" w14:textId="77777777" w:rsidTr="004D5A60">
        <w:trPr>
          <w:trHeight w:val="374"/>
          <w:jc w:val="center"/>
        </w:trPr>
        <w:tc>
          <w:tcPr>
            <w:tcW w:w="527" w:type="dxa"/>
            <w:shd w:val="clear" w:color="auto" w:fill="auto"/>
            <w:vAlign w:val="center"/>
          </w:tcPr>
          <w:p w14:paraId="75D7B2A8" w14:textId="77777777" w:rsidR="004D5A60" w:rsidRPr="000125BE" w:rsidRDefault="004D5A60" w:rsidP="004D5A60">
            <w:pPr>
              <w:widowControl w:val="0"/>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34</w:t>
            </w:r>
          </w:p>
        </w:tc>
        <w:tc>
          <w:tcPr>
            <w:tcW w:w="6131" w:type="dxa"/>
            <w:shd w:val="clear" w:color="auto" w:fill="auto"/>
            <w:vAlign w:val="bottom"/>
          </w:tcPr>
          <w:p w14:paraId="6EEDD7E8"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Sử dụng kết quả đánh giá để điều chỉnh hoạt động dạy học</w:t>
            </w:r>
          </w:p>
        </w:tc>
        <w:tc>
          <w:tcPr>
            <w:tcW w:w="567" w:type="dxa"/>
            <w:shd w:val="clear" w:color="auto" w:fill="auto"/>
            <w:vAlign w:val="bottom"/>
          </w:tcPr>
          <w:p w14:paraId="3580C94E"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425" w:type="dxa"/>
            <w:shd w:val="clear" w:color="auto" w:fill="auto"/>
            <w:vAlign w:val="bottom"/>
          </w:tcPr>
          <w:p w14:paraId="28B79013"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502" w:type="dxa"/>
            <w:shd w:val="clear" w:color="auto" w:fill="auto"/>
            <w:vAlign w:val="bottom"/>
          </w:tcPr>
          <w:p w14:paraId="251F0178"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5" w:type="dxa"/>
            <w:shd w:val="clear" w:color="auto" w:fill="auto"/>
            <w:vAlign w:val="bottom"/>
          </w:tcPr>
          <w:p w14:paraId="318826E5"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c>
          <w:tcPr>
            <w:tcW w:w="426" w:type="dxa"/>
            <w:shd w:val="clear" w:color="auto" w:fill="auto"/>
            <w:vAlign w:val="bottom"/>
          </w:tcPr>
          <w:p w14:paraId="4F48F1E9" w14:textId="77777777" w:rsidR="004D5A60" w:rsidRPr="000125BE" w:rsidRDefault="004D5A60" w:rsidP="004D5A60">
            <w:pPr>
              <w:widowControl w:val="0"/>
              <w:spacing w:after="0" w:line="360" w:lineRule="auto"/>
              <w:ind w:right="38"/>
              <w:jc w:val="right"/>
              <w:rPr>
                <w:rFonts w:ascii="Times New Roman" w:eastAsia="Times New Roman" w:hAnsi="Times New Roman" w:cs="Times New Roman"/>
                <w:sz w:val="26"/>
                <w:szCs w:val="26"/>
              </w:rPr>
            </w:pPr>
          </w:p>
        </w:tc>
      </w:tr>
    </w:tbl>
    <w:p w14:paraId="7ED1B08A" w14:textId="77777777" w:rsidR="004D5A60" w:rsidRPr="000125BE" w:rsidRDefault="004D5A60" w:rsidP="004D5A60">
      <w:pPr>
        <w:widowControl w:val="0"/>
        <w:spacing w:after="0" w:line="240" w:lineRule="auto"/>
        <w:ind w:right="20"/>
        <w:jc w:val="both"/>
        <w:rPr>
          <w:rFonts w:ascii="Times New Roman" w:eastAsia="Times New Roman" w:hAnsi="Times New Roman"/>
          <w:b/>
          <w:sz w:val="26"/>
          <w:szCs w:val="26"/>
          <w:lang w:val="vi-VN"/>
        </w:rPr>
      </w:pPr>
    </w:p>
    <w:p w14:paraId="4D6E957E"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r w:rsidRPr="000125BE">
        <w:rPr>
          <w:rFonts w:ascii="Times New Roman" w:eastAsia="Times New Roman" w:hAnsi="Times New Roman"/>
          <w:b/>
          <w:sz w:val="26"/>
          <w:szCs w:val="26"/>
          <w:lang w:val="vi-VN"/>
        </w:rPr>
        <w:t>Câu 10. Thực trạng năng lực nghiên cứu khoa học của giảng viên theo vị trí việc làm ở trường Thầy/Cô đang công tác.</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237"/>
        <w:gridCol w:w="426"/>
        <w:gridCol w:w="425"/>
        <w:gridCol w:w="425"/>
        <w:gridCol w:w="432"/>
        <w:gridCol w:w="419"/>
      </w:tblGrid>
      <w:tr w:rsidR="004D5A60" w:rsidRPr="000125BE" w14:paraId="7C58A95C" w14:textId="77777777" w:rsidTr="004D5A60">
        <w:trPr>
          <w:trHeight w:val="374"/>
          <w:tblHeader/>
          <w:jc w:val="center"/>
        </w:trPr>
        <w:tc>
          <w:tcPr>
            <w:tcW w:w="562" w:type="dxa"/>
            <w:shd w:val="clear" w:color="auto" w:fill="auto"/>
            <w:vAlign w:val="center"/>
          </w:tcPr>
          <w:p w14:paraId="2669EA40"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TT</w:t>
            </w:r>
          </w:p>
        </w:tc>
        <w:tc>
          <w:tcPr>
            <w:tcW w:w="6237" w:type="dxa"/>
            <w:shd w:val="clear" w:color="auto" w:fill="auto"/>
            <w:vAlign w:val="center"/>
          </w:tcPr>
          <w:p w14:paraId="484C6D2B"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Nội dung</w:t>
            </w:r>
          </w:p>
        </w:tc>
        <w:tc>
          <w:tcPr>
            <w:tcW w:w="426" w:type="dxa"/>
            <w:shd w:val="clear" w:color="auto" w:fill="auto"/>
            <w:vAlign w:val="center"/>
          </w:tcPr>
          <w:p w14:paraId="3704F53F"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5</w:t>
            </w:r>
          </w:p>
        </w:tc>
        <w:tc>
          <w:tcPr>
            <w:tcW w:w="425" w:type="dxa"/>
            <w:shd w:val="clear" w:color="auto" w:fill="auto"/>
            <w:vAlign w:val="center"/>
          </w:tcPr>
          <w:p w14:paraId="54413792"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4</w:t>
            </w:r>
          </w:p>
        </w:tc>
        <w:tc>
          <w:tcPr>
            <w:tcW w:w="425" w:type="dxa"/>
            <w:shd w:val="clear" w:color="auto" w:fill="auto"/>
            <w:vAlign w:val="center"/>
          </w:tcPr>
          <w:p w14:paraId="64FDB307"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3</w:t>
            </w:r>
          </w:p>
        </w:tc>
        <w:tc>
          <w:tcPr>
            <w:tcW w:w="432" w:type="dxa"/>
            <w:shd w:val="clear" w:color="auto" w:fill="auto"/>
            <w:vAlign w:val="center"/>
          </w:tcPr>
          <w:p w14:paraId="73CA0F52"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2</w:t>
            </w:r>
          </w:p>
        </w:tc>
        <w:tc>
          <w:tcPr>
            <w:tcW w:w="419" w:type="dxa"/>
            <w:shd w:val="clear" w:color="auto" w:fill="auto"/>
            <w:vAlign w:val="center"/>
          </w:tcPr>
          <w:p w14:paraId="29BABFB1"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1</w:t>
            </w:r>
          </w:p>
        </w:tc>
      </w:tr>
      <w:tr w:rsidR="004D5A60" w:rsidRPr="000125BE" w14:paraId="3BC2D6D4" w14:textId="77777777" w:rsidTr="004D5A60">
        <w:trPr>
          <w:trHeight w:val="374"/>
          <w:jc w:val="center"/>
        </w:trPr>
        <w:tc>
          <w:tcPr>
            <w:tcW w:w="562" w:type="dxa"/>
            <w:shd w:val="clear" w:color="auto" w:fill="auto"/>
            <w:vAlign w:val="center"/>
          </w:tcPr>
          <w:p w14:paraId="70663A3C"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1</w:t>
            </w:r>
          </w:p>
        </w:tc>
        <w:tc>
          <w:tcPr>
            <w:tcW w:w="6237" w:type="dxa"/>
            <w:shd w:val="clear" w:color="auto" w:fill="auto"/>
            <w:vAlign w:val="bottom"/>
          </w:tcPr>
          <w:p w14:paraId="1CD50DE7" w14:textId="77777777" w:rsidR="004D5A60" w:rsidRPr="000125BE" w:rsidRDefault="004D5A60" w:rsidP="004D5A60">
            <w:pPr>
              <w:widowControl w:val="0"/>
              <w:spacing w:after="0" w:line="360" w:lineRule="auto"/>
              <w:jc w:val="both"/>
              <w:rPr>
                <w:rFonts w:ascii="Times New Roman" w:eastAsia="Times New Roman" w:hAnsi="Times New Roman"/>
                <w:spacing w:val="-4"/>
                <w:sz w:val="26"/>
                <w:szCs w:val="26"/>
              </w:rPr>
            </w:pPr>
            <w:r w:rsidRPr="000125BE">
              <w:rPr>
                <w:rFonts w:ascii="Times New Roman" w:eastAsia="Times New Roman" w:hAnsi="Times New Roman"/>
                <w:spacing w:val="-4"/>
                <w:sz w:val="26"/>
                <w:szCs w:val="26"/>
              </w:rPr>
              <w:t>Xác định vấn đề nghiên cứu phù hợp, có tính cấp thiết</w:t>
            </w:r>
          </w:p>
        </w:tc>
        <w:tc>
          <w:tcPr>
            <w:tcW w:w="426" w:type="dxa"/>
            <w:shd w:val="clear" w:color="auto" w:fill="auto"/>
            <w:vAlign w:val="bottom"/>
          </w:tcPr>
          <w:p w14:paraId="3483255E"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263D67C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1CC42FD1"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2D6B209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01CD4AF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0EA1672C" w14:textId="77777777" w:rsidTr="004D5A60">
        <w:trPr>
          <w:trHeight w:val="374"/>
          <w:jc w:val="center"/>
        </w:trPr>
        <w:tc>
          <w:tcPr>
            <w:tcW w:w="562" w:type="dxa"/>
            <w:shd w:val="clear" w:color="auto" w:fill="auto"/>
            <w:vAlign w:val="center"/>
          </w:tcPr>
          <w:p w14:paraId="3CB853B7"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2</w:t>
            </w:r>
          </w:p>
        </w:tc>
        <w:tc>
          <w:tcPr>
            <w:tcW w:w="6237" w:type="dxa"/>
            <w:shd w:val="clear" w:color="auto" w:fill="auto"/>
            <w:vAlign w:val="bottom"/>
          </w:tcPr>
          <w:p w14:paraId="06707604"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iCs/>
                <w:sz w:val="26"/>
                <w:szCs w:val="26"/>
              </w:rPr>
              <w:t>Lập kế hoạch nghiên cứu cụ thể, khả thi</w:t>
            </w:r>
          </w:p>
        </w:tc>
        <w:tc>
          <w:tcPr>
            <w:tcW w:w="426" w:type="dxa"/>
            <w:shd w:val="clear" w:color="auto" w:fill="auto"/>
            <w:vAlign w:val="bottom"/>
          </w:tcPr>
          <w:p w14:paraId="236C2576"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06E5E79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3CF1C5B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223B2373"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51CBB311"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4F13FA05" w14:textId="77777777" w:rsidTr="004D5A60">
        <w:trPr>
          <w:trHeight w:val="374"/>
          <w:jc w:val="center"/>
        </w:trPr>
        <w:tc>
          <w:tcPr>
            <w:tcW w:w="562" w:type="dxa"/>
            <w:shd w:val="clear" w:color="auto" w:fill="auto"/>
            <w:vAlign w:val="center"/>
          </w:tcPr>
          <w:p w14:paraId="60FFCE36"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3</w:t>
            </w:r>
          </w:p>
        </w:tc>
        <w:tc>
          <w:tcPr>
            <w:tcW w:w="6237" w:type="dxa"/>
            <w:shd w:val="clear" w:color="auto" w:fill="auto"/>
            <w:vAlign w:val="bottom"/>
          </w:tcPr>
          <w:p w14:paraId="5096D58B" w14:textId="77777777" w:rsidR="004D5A60" w:rsidRPr="000125BE" w:rsidRDefault="004D5A60" w:rsidP="004D5A60">
            <w:pPr>
              <w:widowControl w:val="0"/>
              <w:spacing w:after="0" w:line="360" w:lineRule="auto"/>
              <w:jc w:val="both"/>
              <w:rPr>
                <w:rFonts w:ascii="Times New Roman" w:eastAsia="Times New Roman" w:hAnsi="Times New Roman"/>
                <w:iCs/>
                <w:sz w:val="26"/>
                <w:szCs w:val="26"/>
              </w:rPr>
            </w:pPr>
            <w:r w:rsidRPr="000125BE">
              <w:rPr>
                <w:rFonts w:ascii="Times New Roman" w:eastAsia="Times New Roman" w:hAnsi="Times New Roman"/>
                <w:iCs/>
                <w:sz w:val="26"/>
                <w:szCs w:val="26"/>
              </w:rPr>
              <w:t>Triển khai nghiên cứu đúng tiến độ</w:t>
            </w:r>
          </w:p>
        </w:tc>
        <w:tc>
          <w:tcPr>
            <w:tcW w:w="426" w:type="dxa"/>
            <w:shd w:val="clear" w:color="auto" w:fill="auto"/>
            <w:vAlign w:val="bottom"/>
          </w:tcPr>
          <w:p w14:paraId="458B0CDD"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02794C30"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026C6F0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14EB6198"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250BC1B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2FA2C485" w14:textId="77777777" w:rsidTr="004D5A60">
        <w:trPr>
          <w:trHeight w:val="374"/>
          <w:jc w:val="center"/>
        </w:trPr>
        <w:tc>
          <w:tcPr>
            <w:tcW w:w="562" w:type="dxa"/>
            <w:shd w:val="clear" w:color="auto" w:fill="auto"/>
            <w:vAlign w:val="center"/>
          </w:tcPr>
          <w:p w14:paraId="4C6B6656"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4</w:t>
            </w:r>
          </w:p>
        </w:tc>
        <w:tc>
          <w:tcPr>
            <w:tcW w:w="6237" w:type="dxa"/>
            <w:shd w:val="clear" w:color="auto" w:fill="auto"/>
            <w:vAlign w:val="bottom"/>
          </w:tcPr>
          <w:p w14:paraId="4F41C6E2" w14:textId="77777777" w:rsidR="004D5A60" w:rsidRPr="000125BE" w:rsidRDefault="004D5A60" w:rsidP="004D5A60">
            <w:pPr>
              <w:widowControl w:val="0"/>
              <w:spacing w:after="0" w:line="360" w:lineRule="auto"/>
              <w:jc w:val="both"/>
              <w:rPr>
                <w:rFonts w:ascii="Times New Roman" w:eastAsia="Times New Roman" w:hAnsi="Times New Roman"/>
                <w:iCs/>
                <w:sz w:val="26"/>
                <w:szCs w:val="26"/>
              </w:rPr>
            </w:pPr>
            <w:r w:rsidRPr="000125BE">
              <w:rPr>
                <w:rFonts w:ascii="Times New Roman" w:eastAsia="Times New Roman" w:hAnsi="Times New Roman"/>
                <w:sz w:val="26"/>
                <w:szCs w:val="26"/>
              </w:rPr>
              <w:t>Sử dụng các phương pháp và phương tiện nghiên cứu phù hợp, linh hoạt, hiệu quả</w:t>
            </w:r>
          </w:p>
        </w:tc>
        <w:tc>
          <w:tcPr>
            <w:tcW w:w="426" w:type="dxa"/>
            <w:shd w:val="clear" w:color="auto" w:fill="auto"/>
            <w:vAlign w:val="bottom"/>
          </w:tcPr>
          <w:p w14:paraId="2977BD8B"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71AF577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6EBC0FA7"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3FB1712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154FC0C3"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191C6C11" w14:textId="77777777" w:rsidTr="004D5A60">
        <w:trPr>
          <w:trHeight w:val="374"/>
          <w:jc w:val="center"/>
        </w:trPr>
        <w:tc>
          <w:tcPr>
            <w:tcW w:w="562" w:type="dxa"/>
            <w:shd w:val="clear" w:color="auto" w:fill="auto"/>
            <w:vAlign w:val="center"/>
          </w:tcPr>
          <w:p w14:paraId="1259E754"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lastRenderedPageBreak/>
              <w:t>5</w:t>
            </w:r>
          </w:p>
        </w:tc>
        <w:tc>
          <w:tcPr>
            <w:tcW w:w="6237" w:type="dxa"/>
            <w:shd w:val="clear" w:color="auto" w:fill="auto"/>
            <w:vAlign w:val="bottom"/>
          </w:tcPr>
          <w:p w14:paraId="1E0C4028" w14:textId="77777777" w:rsidR="004D5A60" w:rsidRPr="000125BE" w:rsidRDefault="004D5A60" w:rsidP="004D5A60">
            <w:pPr>
              <w:widowControl w:val="0"/>
              <w:spacing w:after="0" w:line="360" w:lineRule="auto"/>
              <w:jc w:val="both"/>
              <w:rPr>
                <w:rFonts w:ascii="Times New Roman" w:eastAsia="Times New Roman" w:hAnsi="Times New Roman"/>
                <w:iCs/>
                <w:sz w:val="26"/>
                <w:szCs w:val="26"/>
              </w:rPr>
            </w:pPr>
            <w:r w:rsidRPr="000125BE">
              <w:rPr>
                <w:rFonts w:ascii="Times New Roman" w:eastAsia="Times New Roman" w:hAnsi="Times New Roman"/>
                <w:iCs/>
                <w:sz w:val="26"/>
                <w:szCs w:val="26"/>
              </w:rPr>
              <w:t>Tổng kết kết quả nghiên cứu và thông tin khoa học</w:t>
            </w:r>
          </w:p>
        </w:tc>
        <w:tc>
          <w:tcPr>
            <w:tcW w:w="426" w:type="dxa"/>
            <w:shd w:val="clear" w:color="auto" w:fill="auto"/>
            <w:vAlign w:val="bottom"/>
          </w:tcPr>
          <w:p w14:paraId="570612AD"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1F07500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69562C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5BFB1E0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4BBC7D36"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26C729DE" w14:textId="77777777" w:rsidTr="004D5A60">
        <w:trPr>
          <w:trHeight w:val="374"/>
          <w:jc w:val="center"/>
        </w:trPr>
        <w:tc>
          <w:tcPr>
            <w:tcW w:w="562" w:type="dxa"/>
            <w:shd w:val="clear" w:color="auto" w:fill="auto"/>
            <w:vAlign w:val="center"/>
          </w:tcPr>
          <w:p w14:paraId="726A8DC8"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6</w:t>
            </w:r>
          </w:p>
        </w:tc>
        <w:tc>
          <w:tcPr>
            <w:tcW w:w="6237" w:type="dxa"/>
            <w:shd w:val="clear" w:color="auto" w:fill="auto"/>
            <w:vAlign w:val="bottom"/>
          </w:tcPr>
          <w:p w14:paraId="7CCE280A"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hAnsi="Times New Roman"/>
                <w:sz w:val="26"/>
                <w:szCs w:val="26"/>
              </w:rPr>
              <w:t xml:space="preserve">Rà soát, </w:t>
            </w:r>
            <w:r w:rsidRPr="000125BE">
              <w:rPr>
                <w:rFonts w:ascii="Times New Roman" w:hAnsi="Times New Roman" w:hint="eastAsia"/>
                <w:sz w:val="26"/>
                <w:szCs w:val="26"/>
              </w:rPr>
              <w:t>đ</w:t>
            </w:r>
            <w:r w:rsidRPr="000125BE">
              <w:rPr>
                <w:rFonts w:ascii="Times New Roman" w:hAnsi="Times New Roman"/>
                <w:sz w:val="26"/>
                <w:szCs w:val="26"/>
              </w:rPr>
              <w:t>iều chỉnh ch</w:t>
            </w:r>
            <w:r w:rsidRPr="000125BE">
              <w:rPr>
                <w:rFonts w:ascii="Times New Roman" w:hAnsi="Times New Roman" w:hint="eastAsia"/>
                <w:sz w:val="26"/>
                <w:szCs w:val="26"/>
              </w:rPr>
              <w:t>ươ</w:t>
            </w:r>
            <w:r w:rsidRPr="000125BE">
              <w:rPr>
                <w:rFonts w:ascii="Times New Roman" w:hAnsi="Times New Roman"/>
                <w:sz w:val="26"/>
                <w:szCs w:val="26"/>
              </w:rPr>
              <w:t xml:space="preserve">ng trình </w:t>
            </w:r>
            <w:r w:rsidRPr="000125BE">
              <w:rPr>
                <w:rFonts w:ascii="Times New Roman" w:hAnsi="Times New Roman" w:hint="eastAsia"/>
                <w:sz w:val="26"/>
                <w:szCs w:val="26"/>
              </w:rPr>
              <w:t>đà</w:t>
            </w:r>
            <w:r w:rsidRPr="000125BE">
              <w:rPr>
                <w:rFonts w:ascii="Times New Roman" w:hAnsi="Times New Roman"/>
                <w:sz w:val="26"/>
                <w:szCs w:val="26"/>
              </w:rPr>
              <w:t>o tạo, đề cương chi tiết học phần theo phân công</w:t>
            </w:r>
          </w:p>
        </w:tc>
        <w:tc>
          <w:tcPr>
            <w:tcW w:w="426" w:type="dxa"/>
            <w:shd w:val="clear" w:color="auto" w:fill="auto"/>
            <w:vAlign w:val="bottom"/>
          </w:tcPr>
          <w:p w14:paraId="0BE3078A"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1FA4EF0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1571EA3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4E32BBD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0B5DC12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5E453A44" w14:textId="77777777" w:rsidTr="004D5A60">
        <w:trPr>
          <w:trHeight w:val="374"/>
          <w:jc w:val="center"/>
        </w:trPr>
        <w:tc>
          <w:tcPr>
            <w:tcW w:w="562" w:type="dxa"/>
            <w:shd w:val="clear" w:color="auto" w:fill="auto"/>
            <w:vAlign w:val="center"/>
          </w:tcPr>
          <w:p w14:paraId="419DEE6F"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7</w:t>
            </w:r>
          </w:p>
        </w:tc>
        <w:tc>
          <w:tcPr>
            <w:tcW w:w="6237" w:type="dxa"/>
            <w:shd w:val="clear" w:color="auto" w:fill="auto"/>
            <w:vAlign w:val="bottom"/>
          </w:tcPr>
          <w:p w14:paraId="62D0E86C" w14:textId="77777777" w:rsidR="004D5A60" w:rsidRPr="000125BE" w:rsidRDefault="004D5A60" w:rsidP="004D5A60">
            <w:pPr>
              <w:widowControl w:val="0"/>
              <w:spacing w:after="0" w:line="360" w:lineRule="auto"/>
              <w:jc w:val="both"/>
              <w:rPr>
                <w:rFonts w:ascii="Times New Roman" w:eastAsia="Times New Roman" w:hAnsi="Times New Roman"/>
                <w:spacing w:val="-4"/>
                <w:sz w:val="26"/>
                <w:szCs w:val="26"/>
              </w:rPr>
            </w:pPr>
            <w:r w:rsidRPr="000125BE">
              <w:rPr>
                <w:rFonts w:ascii="Times New Roman" w:hAnsi="Times New Roman"/>
                <w:bCs/>
                <w:spacing w:val="-4"/>
                <w:sz w:val="26"/>
                <w:szCs w:val="26"/>
              </w:rPr>
              <w:t>Biên soạn, phát triển tài liệu, giáo trình phục vụ đào tạo</w:t>
            </w:r>
          </w:p>
        </w:tc>
        <w:tc>
          <w:tcPr>
            <w:tcW w:w="426" w:type="dxa"/>
            <w:shd w:val="clear" w:color="auto" w:fill="auto"/>
            <w:vAlign w:val="bottom"/>
          </w:tcPr>
          <w:p w14:paraId="037157BF"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2E3FEC11"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65500C0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4AEB8B0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4941040D"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bl>
    <w:p w14:paraId="20D930DA" w14:textId="77777777" w:rsidR="004D5A60" w:rsidRPr="000125BE" w:rsidRDefault="004D5A60" w:rsidP="004D5A60">
      <w:pPr>
        <w:widowControl w:val="0"/>
        <w:spacing w:after="0" w:line="240" w:lineRule="auto"/>
        <w:ind w:right="20"/>
        <w:jc w:val="both"/>
        <w:rPr>
          <w:rFonts w:ascii="Times New Roman" w:eastAsia="Times New Roman" w:hAnsi="Times New Roman"/>
          <w:b/>
          <w:sz w:val="26"/>
          <w:szCs w:val="26"/>
          <w:lang w:val="vi-VN"/>
        </w:rPr>
      </w:pPr>
    </w:p>
    <w:p w14:paraId="4733CF1F"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lang w:val="vi-VN"/>
        </w:rPr>
      </w:pPr>
      <w:r w:rsidRPr="000125BE">
        <w:rPr>
          <w:rFonts w:ascii="Times New Roman" w:eastAsia="Times New Roman" w:hAnsi="Times New Roman"/>
          <w:b/>
          <w:sz w:val="26"/>
          <w:szCs w:val="26"/>
          <w:lang w:val="vi-VN"/>
        </w:rPr>
        <w:t xml:space="preserve">Câu 11. Thực trạng năng lực </w:t>
      </w:r>
      <w:r w:rsidRPr="000125BE">
        <w:rPr>
          <w:rFonts w:ascii="Times New Roman" w:hAnsi="Times New Roman" w:cs="Times New Roman"/>
          <w:b/>
          <w:sz w:val="26"/>
          <w:szCs w:val="26"/>
          <w:lang w:val="vi-VN"/>
        </w:rPr>
        <w:t>phát triển chương trình đào tạo</w:t>
      </w:r>
      <w:r w:rsidRPr="000125BE">
        <w:rPr>
          <w:rFonts w:ascii="Times New Roman" w:eastAsia="Times New Roman" w:hAnsi="Times New Roman"/>
          <w:b/>
          <w:sz w:val="26"/>
          <w:szCs w:val="26"/>
          <w:lang w:val="vi-VN"/>
        </w:rPr>
        <w:t xml:space="preserve"> của đội ngũ giảng viên theo vị trí việc làm ở trường Thầy/Cô đang công tác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237"/>
        <w:gridCol w:w="426"/>
        <w:gridCol w:w="425"/>
        <w:gridCol w:w="425"/>
        <w:gridCol w:w="432"/>
        <w:gridCol w:w="419"/>
      </w:tblGrid>
      <w:tr w:rsidR="004D5A60" w:rsidRPr="000125BE" w14:paraId="2BFA4162" w14:textId="77777777" w:rsidTr="004D5A60">
        <w:trPr>
          <w:trHeight w:val="374"/>
          <w:jc w:val="center"/>
        </w:trPr>
        <w:tc>
          <w:tcPr>
            <w:tcW w:w="562" w:type="dxa"/>
            <w:shd w:val="clear" w:color="auto" w:fill="auto"/>
            <w:vAlign w:val="center"/>
          </w:tcPr>
          <w:p w14:paraId="299DAD62"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TT</w:t>
            </w:r>
          </w:p>
        </w:tc>
        <w:tc>
          <w:tcPr>
            <w:tcW w:w="6237" w:type="dxa"/>
            <w:shd w:val="clear" w:color="auto" w:fill="auto"/>
            <w:vAlign w:val="bottom"/>
          </w:tcPr>
          <w:p w14:paraId="21114944"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Nội dung</w:t>
            </w:r>
          </w:p>
        </w:tc>
        <w:tc>
          <w:tcPr>
            <w:tcW w:w="426" w:type="dxa"/>
            <w:shd w:val="clear" w:color="auto" w:fill="auto"/>
          </w:tcPr>
          <w:p w14:paraId="2F34862D"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5</w:t>
            </w:r>
          </w:p>
        </w:tc>
        <w:tc>
          <w:tcPr>
            <w:tcW w:w="425" w:type="dxa"/>
            <w:shd w:val="clear" w:color="auto" w:fill="auto"/>
          </w:tcPr>
          <w:p w14:paraId="0D0C4956"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4</w:t>
            </w:r>
          </w:p>
        </w:tc>
        <w:tc>
          <w:tcPr>
            <w:tcW w:w="425" w:type="dxa"/>
            <w:shd w:val="clear" w:color="auto" w:fill="auto"/>
          </w:tcPr>
          <w:p w14:paraId="2B662BAE"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3</w:t>
            </w:r>
          </w:p>
        </w:tc>
        <w:tc>
          <w:tcPr>
            <w:tcW w:w="432" w:type="dxa"/>
            <w:shd w:val="clear" w:color="auto" w:fill="auto"/>
          </w:tcPr>
          <w:p w14:paraId="09A677F9"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2</w:t>
            </w:r>
          </w:p>
        </w:tc>
        <w:tc>
          <w:tcPr>
            <w:tcW w:w="419" w:type="dxa"/>
            <w:shd w:val="clear" w:color="auto" w:fill="auto"/>
          </w:tcPr>
          <w:p w14:paraId="5255430E"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1</w:t>
            </w:r>
          </w:p>
        </w:tc>
      </w:tr>
      <w:tr w:rsidR="004D5A60" w:rsidRPr="000125BE" w14:paraId="51D9E586" w14:textId="77777777" w:rsidTr="004D5A60">
        <w:trPr>
          <w:trHeight w:val="374"/>
          <w:jc w:val="center"/>
        </w:trPr>
        <w:tc>
          <w:tcPr>
            <w:tcW w:w="562" w:type="dxa"/>
            <w:shd w:val="clear" w:color="auto" w:fill="auto"/>
            <w:vAlign w:val="center"/>
          </w:tcPr>
          <w:p w14:paraId="3AAB2983"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1</w:t>
            </w:r>
          </w:p>
        </w:tc>
        <w:tc>
          <w:tcPr>
            <w:tcW w:w="6237" w:type="dxa"/>
            <w:shd w:val="clear" w:color="auto" w:fill="auto"/>
            <w:vAlign w:val="bottom"/>
          </w:tcPr>
          <w:p w14:paraId="5364696B"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 xml:space="preserve">Có khả năng xây dựng, phát triển chương trình đào tạo </w:t>
            </w:r>
          </w:p>
        </w:tc>
        <w:tc>
          <w:tcPr>
            <w:tcW w:w="426" w:type="dxa"/>
            <w:shd w:val="clear" w:color="auto" w:fill="auto"/>
            <w:vAlign w:val="bottom"/>
          </w:tcPr>
          <w:p w14:paraId="4E2D1E1D" w14:textId="77777777" w:rsidR="004D5A60" w:rsidRPr="000125BE" w:rsidRDefault="004D5A60" w:rsidP="004D5A60">
            <w:pPr>
              <w:widowControl w:val="0"/>
              <w:spacing w:after="0" w:line="360" w:lineRule="auto"/>
              <w:rPr>
                <w:rFonts w:ascii="Times New Roman" w:eastAsia="Times New Roman" w:hAnsi="Times New Roman"/>
                <w:b/>
                <w:sz w:val="26"/>
                <w:szCs w:val="26"/>
              </w:rPr>
            </w:pPr>
          </w:p>
        </w:tc>
        <w:tc>
          <w:tcPr>
            <w:tcW w:w="425" w:type="dxa"/>
            <w:shd w:val="clear" w:color="auto" w:fill="auto"/>
            <w:vAlign w:val="bottom"/>
          </w:tcPr>
          <w:p w14:paraId="33E91C1F"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5" w:type="dxa"/>
            <w:shd w:val="clear" w:color="auto" w:fill="auto"/>
            <w:vAlign w:val="bottom"/>
          </w:tcPr>
          <w:p w14:paraId="10E8A615"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32" w:type="dxa"/>
            <w:shd w:val="clear" w:color="auto" w:fill="auto"/>
            <w:vAlign w:val="bottom"/>
          </w:tcPr>
          <w:p w14:paraId="48383EC8"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19" w:type="dxa"/>
            <w:shd w:val="clear" w:color="auto" w:fill="auto"/>
            <w:vAlign w:val="bottom"/>
          </w:tcPr>
          <w:p w14:paraId="30CD5F9D"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r>
      <w:tr w:rsidR="004D5A60" w:rsidRPr="000125BE" w14:paraId="3133D3DA" w14:textId="77777777" w:rsidTr="004D5A60">
        <w:trPr>
          <w:trHeight w:val="374"/>
          <w:jc w:val="center"/>
        </w:trPr>
        <w:tc>
          <w:tcPr>
            <w:tcW w:w="562" w:type="dxa"/>
            <w:shd w:val="clear" w:color="auto" w:fill="auto"/>
            <w:vAlign w:val="center"/>
          </w:tcPr>
          <w:p w14:paraId="2F471734"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2</w:t>
            </w:r>
          </w:p>
        </w:tc>
        <w:tc>
          <w:tcPr>
            <w:tcW w:w="6237" w:type="dxa"/>
            <w:shd w:val="clear" w:color="auto" w:fill="auto"/>
            <w:vAlign w:val="bottom"/>
          </w:tcPr>
          <w:p w14:paraId="5551F158" w14:textId="77777777" w:rsidR="004D5A60" w:rsidRPr="000125BE" w:rsidRDefault="004D5A60" w:rsidP="004D5A60">
            <w:pPr>
              <w:widowControl w:val="0"/>
              <w:spacing w:after="0" w:line="360" w:lineRule="auto"/>
              <w:jc w:val="both"/>
              <w:rPr>
                <w:rFonts w:ascii="Times New Roman" w:eastAsia="Times New Roman" w:hAnsi="Times New Roman"/>
                <w:bCs/>
                <w:sz w:val="26"/>
                <w:szCs w:val="26"/>
              </w:rPr>
            </w:pPr>
            <w:r w:rsidRPr="000125BE">
              <w:rPr>
                <w:rFonts w:ascii="Times New Roman" w:hAnsi="Times New Roman" w:cs="Times New Roman"/>
                <w:sz w:val="26"/>
                <w:szCs w:val="26"/>
                <w:shd w:val="clear" w:color="auto" w:fill="FFFFFF"/>
              </w:rPr>
              <w:t>Trao đổi được các kinh nghiệm đóng góp vào sự phát triển của khoa và chuyên ngành</w:t>
            </w:r>
          </w:p>
        </w:tc>
        <w:tc>
          <w:tcPr>
            <w:tcW w:w="426" w:type="dxa"/>
            <w:shd w:val="clear" w:color="auto" w:fill="auto"/>
            <w:vAlign w:val="bottom"/>
          </w:tcPr>
          <w:p w14:paraId="43A49370" w14:textId="77777777" w:rsidR="004D5A60" w:rsidRPr="000125BE" w:rsidRDefault="004D5A60" w:rsidP="004D5A60">
            <w:pPr>
              <w:widowControl w:val="0"/>
              <w:spacing w:after="0" w:line="360" w:lineRule="auto"/>
              <w:rPr>
                <w:rFonts w:ascii="Times New Roman" w:eastAsia="Times New Roman" w:hAnsi="Times New Roman"/>
                <w:b/>
                <w:sz w:val="26"/>
                <w:szCs w:val="26"/>
              </w:rPr>
            </w:pPr>
          </w:p>
        </w:tc>
        <w:tc>
          <w:tcPr>
            <w:tcW w:w="425" w:type="dxa"/>
            <w:shd w:val="clear" w:color="auto" w:fill="auto"/>
            <w:vAlign w:val="bottom"/>
          </w:tcPr>
          <w:p w14:paraId="1BB8FAB1"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25" w:type="dxa"/>
            <w:shd w:val="clear" w:color="auto" w:fill="auto"/>
            <w:vAlign w:val="bottom"/>
          </w:tcPr>
          <w:p w14:paraId="22762B53"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32" w:type="dxa"/>
            <w:shd w:val="clear" w:color="auto" w:fill="auto"/>
            <w:vAlign w:val="bottom"/>
          </w:tcPr>
          <w:p w14:paraId="2A68CC85"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c>
          <w:tcPr>
            <w:tcW w:w="419" w:type="dxa"/>
            <w:shd w:val="clear" w:color="auto" w:fill="auto"/>
            <w:vAlign w:val="bottom"/>
          </w:tcPr>
          <w:p w14:paraId="117ADB18" w14:textId="77777777" w:rsidR="004D5A60" w:rsidRPr="000125BE" w:rsidRDefault="004D5A60" w:rsidP="004D5A60">
            <w:pPr>
              <w:widowControl w:val="0"/>
              <w:spacing w:after="0" w:line="360" w:lineRule="auto"/>
              <w:ind w:right="38"/>
              <w:jc w:val="right"/>
              <w:rPr>
                <w:rFonts w:ascii="Times New Roman" w:eastAsia="Times New Roman" w:hAnsi="Times New Roman"/>
                <w:b/>
                <w:sz w:val="26"/>
                <w:szCs w:val="26"/>
              </w:rPr>
            </w:pPr>
          </w:p>
        </w:tc>
      </w:tr>
      <w:tr w:rsidR="004D5A60" w:rsidRPr="000125BE" w14:paraId="0F6EB68E" w14:textId="77777777" w:rsidTr="004D5A60">
        <w:trPr>
          <w:trHeight w:val="374"/>
          <w:jc w:val="center"/>
        </w:trPr>
        <w:tc>
          <w:tcPr>
            <w:tcW w:w="562" w:type="dxa"/>
            <w:shd w:val="clear" w:color="auto" w:fill="auto"/>
            <w:vAlign w:val="center"/>
          </w:tcPr>
          <w:p w14:paraId="2C532B83"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3</w:t>
            </w:r>
          </w:p>
        </w:tc>
        <w:tc>
          <w:tcPr>
            <w:tcW w:w="6237" w:type="dxa"/>
            <w:shd w:val="clear" w:color="auto" w:fill="auto"/>
            <w:vAlign w:val="bottom"/>
          </w:tcPr>
          <w:p w14:paraId="0DB907DA"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hAnsi="Times New Roman" w:cs="Times New Roman"/>
                <w:sz w:val="26"/>
                <w:szCs w:val="26"/>
              </w:rPr>
              <w:t>Thực hiện được việc rà soát, điều chỉnh chương trình đào tạo, đề cương chi tiết học phần theo phân công</w:t>
            </w:r>
          </w:p>
        </w:tc>
        <w:tc>
          <w:tcPr>
            <w:tcW w:w="426" w:type="dxa"/>
            <w:shd w:val="clear" w:color="auto" w:fill="auto"/>
            <w:vAlign w:val="bottom"/>
          </w:tcPr>
          <w:p w14:paraId="0E6EDFB5"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4E88EE5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62CFD76"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370480F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42D5641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bl>
    <w:p w14:paraId="255E2F64" w14:textId="77777777" w:rsidR="004D5A60" w:rsidRPr="000125BE" w:rsidRDefault="004D5A60" w:rsidP="004D5A60">
      <w:pPr>
        <w:spacing w:line="240" w:lineRule="auto"/>
        <w:rPr>
          <w:rFonts w:ascii="Times New Roman" w:eastAsia="Times New Roman" w:hAnsi="Times New Roman"/>
          <w:b/>
          <w:sz w:val="26"/>
          <w:szCs w:val="26"/>
          <w:lang w:val="vi-VN"/>
        </w:rPr>
      </w:pPr>
    </w:p>
    <w:p w14:paraId="294CE5F2" w14:textId="77777777" w:rsidR="004D5A60" w:rsidRPr="000125BE" w:rsidRDefault="004D5A60" w:rsidP="004D5A60">
      <w:pPr>
        <w:rPr>
          <w:rFonts w:ascii="Times New Roman" w:eastAsia="Times New Roman" w:hAnsi="Times New Roman"/>
          <w:b/>
          <w:sz w:val="26"/>
          <w:szCs w:val="26"/>
          <w:lang w:val="vi-VN"/>
        </w:rPr>
      </w:pPr>
      <w:r w:rsidRPr="000125BE">
        <w:rPr>
          <w:rFonts w:ascii="Times New Roman" w:eastAsia="Times New Roman" w:hAnsi="Times New Roman"/>
          <w:b/>
          <w:sz w:val="26"/>
          <w:szCs w:val="26"/>
          <w:lang w:val="vi-VN"/>
        </w:rPr>
        <w:t xml:space="preserve">Câu 12. Thực trạng năng lực </w:t>
      </w:r>
      <w:r w:rsidRPr="000125BE">
        <w:rPr>
          <w:rFonts w:ascii="Times New Roman" w:hAnsi="Times New Roman" w:cs="Times New Roman"/>
          <w:b/>
          <w:sz w:val="26"/>
          <w:szCs w:val="26"/>
          <w:lang w:val="vi-VN"/>
        </w:rPr>
        <w:t>phát triển quan hệ xã hội</w:t>
      </w:r>
      <w:r w:rsidRPr="000125BE">
        <w:rPr>
          <w:rFonts w:ascii="Times New Roman" w:eastAsia="Times New Roman" w:hAnsi="Times New Roman"/>
          <w:b/>
          <w:sz w:val="26"/>
          <w:szCs w:val="26"/>
          <w:lang w:val="vi-VN"/>
        </w:rPr>
        <w:t xml:space="preserve"> và phục vụ cộng đồng của giảng viên ở trường Thầy/Cô đang công tác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237"/>
        <w:gridCol w:w="426"/>
        <w:gridCol w:w="425"/>
        <w:gridCol w:w="425"/>
        <w:gridCol w:w="432"/>
        <w:gridCol w:w="419"/>
      </w:tblGrid>
      <w:tr w:rsidR="004D5A60" w:rsidRPr="000125BE" w14:paraId="67C48133" w14:textId="77777777" w:rsidTr="004D5A60">
        <w:trPr>
          <w:trHeight w:val="374"/>
          <w:jc w:val="center"/>
        </w:trPr>
        <w:tc>
          <w:tcPr>
            <w:tcW w:w="562" w:type="dxa"/>
            <w:shd w:val="clear" w:color="auto" w:fill="auto"/>
            <w:vAlign w:val="center"/>
          </w:tcPr>
          <w:p w14:paraId="061E4DDC"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TT</w:t>
            </w:r>
          </w:p>
        </w:tc>
        <w:tc>
          <w:tcPr>
            <w:tcW w:w="6237" w:type="dxa"/>
            <w:shd w:val="clear" w:color="auto" w:fill="auto"/>
            <w:vAlign w:val="bottom"/>
          </w:tcPr>
          <w:p w14:paraId="539D9556"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Nội dung</w:t>
            </w:r>
          </w:p>
        </w:tc>
        <w:tc>
          <w:tcPr>
            <w:tcW w:w="426" w:type="dxa"/>
            <w:shd w:val="clear" w:color="auto" w:fill="auto"/>
          </w:tcPr>
          <w:p w14:paraId="5F76E8B8"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5</w:t>
            </w:r>
          </w:p>
        </w:tc>
        <w:tc>
          <w:tcPr>
            <w:tcW w:w="425" w:type="dxa"/>
            <w:shd w:val="clear" w:color="auto" w:fill="auto"/>
          </w:tcPr>
          <w:p w14:paraId="6FCACAEF"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4</w:t>
            </w:r>
          </w:p>
        </w:tc>
        <w:tc>
          <w:tcPr>
            <w:tcW w:w="425" w:type="dxa"/>
            <w:shd w:val="clear" w:color="auto" w:fill="auto"/>
          </w:tcPr>
          <w:p w14:paraId="51D828D6"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3</w:t>
            </w:r>
          </w:p>
        </w:tc>
        <w:tc>
          <w:tcPr>
            <w:tcW w:w="432" w:type="dxa"/>
            <w:shd w:val="clear" w:color="auto" w:fill="auto"/>
          </w:tcPr>
          <w:p w14:paraId="6CA376E0"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2</w:t>
            </w:r>
          </w:p>
        </w:tc>
        <w:tc>
          <w:tcPr>
            <w:tcW w:w="419" w:type="dxa"/>
            <w:shd w:val="clear" w:color="auto" w:fill="auto"/>
          </w:tcPr>
          <w:p w14:paraId="5614671C"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1</w:t>
            </w:r>
          </w:p>
        </w:tc>
      </w:tr>
      <w:tr w:rsidR="004D5A60" w:rsidRPr="000125BE" w14:paraId="6BCF7CB8" w14:textId="77777777" w:rsidTr="004D5A60">
        <w:trPr>
          <w:trHeight w:val="374"/>
          <w:jc w:val="center"/>
        </w:trPr>
        <w:tc>
          <w:tcPr>
            <w:tcW w:w="562" w:type="dxa"/>
            <w:shd w:val="clear" w:color="auto" w:fill="auto"/>
            <w:vAlign w:val="center"/>
          </w:tcPr>
          <w:p w14:paraId="789D6E2C"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1</w:t>
            </w:r>
          </w:p>
        </w:tc>
        <w:tc>
          <w:tcPr>
            <w:tcW w:w="6237" w:type="dxa"/>
            <w:shd w:val="clear" w:color="auto" w:fill="auto"/>
            <w:vAlign w:val="bottom"/>
          </w:tcPr>
          <w:p w14:paraId="4A98765C"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bCs/>
                <w:sz w:val="26"/>
                <w:szCs w:val="26"/>
              </w:rPr>
              <w:t>Giảng viên hợp tác với cơ sở giáo dục địa phương để triển khai các hoạt động NCKH, nghiên cứu thực tiễn</w:t>
            </w:r>
          </w:p>
        </w:tc>
        <w:tc>
          <w:tcPr>
            <w:tcW w:w="426" w:type="dxa"/>
            <w:shd w:val="clear" w:color="auto" w:fill="auto"/>
            <w:vAlign w:val="bottom"/>
          </w:tcPr>
          <w:p w14:paraId="5601824F"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12F0F73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41484BF3"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0D967CC0"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613C9290"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10ACBEC7" w14:textId="77777777" w:rsidTr="004D5A60">
        <w:trPr>
          <w:trHeight w:val="374"/>
          <w:jc w:val="center"/>
        </w:trPr>
        <w:tc>
          <w:tcPr>
            <w:tcW w:w="562" w:type="dxa"/>
            <w:shd w:val="clear" w:color="auto" w:fill="auto"/>
            <w:vAlign w:val="center"/>
          </w:tcPr>
          <w:p w14:paraId="11F099F4"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2</w:t>
            </w:r>
          </w:p>
        </w:tc>
        <w:tc>
          <w:tcPr>
            <w:tcW w:w="6237" w:type="dxa"/>
            <w:shd w:val="clear" w:color="auto" w:fill="auto"/>
            <w:vAlign w:val="bottom"/>
          </w:tcPr>
          <w:p w14:paraId="564EE9E6" w14:textId="77777777" w:rsidR="004D5A60" w:rsidRPr="000125BE" w:rsidRDefault="004D5A60" w:rsidP="004D5A60">
            <w:pPr>
              <w:widowControl w:val="0"/>
              <w:spacing w:after="0" w:line="360" w:lineRule="auto"/>
              <w:jc w:val="both"/>
              <w:rPr>
                <w:rFonts w:ascii="Times New Roman" w:eastAsia="Times New Roman" w:hAnsi="Times New Roman"/>
                <w:bCs/>
                <w:sz w:val="26"/>
                <w:szCs w:val="26"/>
              </w:rPr>
            </w:pPr>
            <w:r w:rsidRPr="000125BE">
              <w:rPr>
                <w:rFonts w:ascii="Times New Roman" w:eastAsia="Times New Roman" w:hAnsi="Times New Roman"/>
                <w:spacing w:val="6"/>
                <w:sz w:val="26"/>
                <w:szCs w:val="26"/>
              </w:rPr>
              <w:t>Giảng viên đóng góp ý kiến xây dựng chương trình, đề án giáo dục của địa phương</w:t>
            </w:r>
          </w:p>
        </w:tc>
        <w:tc>
          <w:tcPr>
            <w:tcW w:w="426" w:type="dxa"/>
            <w:shd w:val="clear" w:color="auto" w:fill="auto"/>
            <w:vAlign w:val="bottom"/>
          </w:tcPr>
          <w:p w14:paraId="2C70089A"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6106D2E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5DD7169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1F8B14D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35AB88D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42B052CB" w14:textId="77777777" w:rsidTr="004D5A60">
        <w:trPr>
          <w:trHeight w:val="374"/>
          <w:jc w:val="center"/>
        </w:trPr>
        <w:tc>
          <w:tcPr>
            <w:tcW w:w="562" w:type="dxa"/>
            <w:shd w:val="clear" w:color="auto" w:fill="auto"/>
            <w:vAlign w:val="center"/>
          </w:tcPr>
          <w:p w14:paraId="4E1F8DA4"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3</w:t>
            </w:r>
          </w:p>
        </w:tc>
        <w:tc>
          <w:tcPr>
            <w:tcW w:w="6237" w:type="dxa"/>
            <w:shd w:val="clear" w:color="auto" w:fill="auto"/>
            <w:vAlign w:val="bottom"/>
          </w:tcPr>
          <w:p w14:paraId="2B89B302" w14:textId="77777777" w:rsidR="004D5A60" w:rsidRPr="000125BE" w:rsidRDefault="004D5A60" w:rsidP="004D5A60">
            <w:pPr>
              <w:widowControl w:val="0"/>
              <w:spacing w:after="0" w:line="360" w:lineRule="auto"/>
              <w:jc w:val="both"/>
              <w:rPr>
                <w:rFonts w:ascii="Times New Roman" w:eastAsia="Times New Roman" w:hAnsi="Times New Roman"/>
                <w:spacing w:val="6"/>
                <w:sz w:val="26"/>
                <w:szCs w:val="26"/>
              </w:rPr>
            </w:pPr>
            <w:r w:rsidRPr="000125BE">
              <w:rPr>
                <w:rFonts w:ascii="Times New Roman" w:eastAsia="Times New Roman" w:hAnsi="Times New Roman"/>
                <w:bCs/>
                <w:sz w:val="26"/>
                <w:szCs w:val="26"/>
              </w:rPr>
              <w:t>Giảng viên tham gia phản biện các vấn đề giáo dục ở địa phương</w:t>
            </w:r>
          </w:p>
        </w:tc>
        <w:tc>
          <w:tcPr>
            <w:tcW w:w="426" w:type="dxa"/>
            <w:shd w:val="clear" w:color="auto" w:fill="auto"/>
            <w:vAlign w:val="bottom"/>
          </w:tcPr>
          <w:p w14:paraId="5CA512D1"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43CFB38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1226B5C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72178F0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0CD7825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753AF142" w14:textId="77777777" w:rsidTr="004D5A60">
        <w:trPr>
          <w:trHeight w:val="374"/>
          <w:jc w:val="center"/>
        </w:trPr>
        <w:tc>
          <w:tcPr>
            <w:tcW w:w="562" w:type="dxa"/>
            <w:shd w:val="clear" w:color="auto" w:fill="auto"/>
            <w:vAlign w:val="center"/>
          </w:tcPr>
          <w:p w14:paraId="01651403"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4</w:t>
            </w:r>
          </w:p>
        </w:tc>
        <w:tc>
          <w:tcPr>
            <w:tcW w:w="6237" w:type="dxa"/>
            <w:shd w:val="clear" w:color="auto" w:fill="auto"/>
            <w:vAlign w:val="bottom"/>
          </w:tcPr>
          <w:p w14:paraId="1DBD5789"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Thiết lập quan hệ với tổ chức xã hội, cộng đồng nghề nghiệp</w:t>
            </w:r>
          </w:p>
        </w:tc>
        <w:tc>
          <w:tcPr>
            <w:tcW w:w="426" w:type="dxa"/>
            <w:shd w:val="clear" w:color="auto" w:fill="auto"/>
            <w:vAlign w:val="bottom"/>
          </w:tcPr>
          <w:p w14:paraId="03D3EF34"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748C40F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43A64114"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5C1B749B"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24553E12"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5A6DABC5" w14:textId="77777777" w:rsidTr="004D5A60">
        <w:trPr>
          <w:trHeight w:val="374"/>
          <w:jc w:val="center"/>
        </w:trPr>
        <w:tc>
          <w:tcPr>
            <w:tcW w:w="562" w:type="dxa"/>
            <w:shd w:val="clear" w:color="auto" w:fill="auto"/>
            <w:vAlign w:val="center"/>
          </w:tcPr>
          <w:p w14:paraId="71465E12" w14:textId="77777777" w:rsidR="004D5A60" w:rsidRPr="000125BE" w:rsidRDefault="004D5A60" w:rsidP="004D5A60">
            <w:pPr>
              <w:widowControl w:val="0"/>
              <w:spacing w:after="0" w:line="360" w:lineRule="auto"/>
              <w:ind w:right="58"/>
              <w:jc w:val="center"/>
              <w:rPr>
                <w:rFonts w:ascii="Times New Roman" w:eastAsia="Times New Roman" w:hAnsi="Times New Roman"/>
                <w:sz w:val="26"/>
                <w:szCs w:val="26"/>
              </w:rPr>
            </w:pPr>
            <w:r w:rsidRPr="000125BE">
              <w:rPr>
                <w:rFonts w:ascii="Times New Roman" w:eastAsia="Times New Roman" w:hAnsi="Times New Roman"/>
                <w:sz w:val="26"/>
                <w:szCs w:val="26"/>
              </w:rPr>
              <w:t>5</w:t>
            </w:r>
          </w:p>
        </w:tc>
        <w:tc>
          <w:tcPr>
            <w:tcW w:w="6237" w:type="dxa"/>
            <w:shd w:val="clear" w:color="auto" w:fill="auto"/>
            <w:vAlign w:val="bottom"/>
          </w:tcPr>
          <w:p w14:paraId="3393C45D"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Tham gia hoạt động đoàn thể</w:t>
            </w:r>
          </w:p>
        </w:tc>
        <w:tc>
          <w:tcPr>
            <w:tcW w:w="426" w:type="dxa"/>
            <w:shd w:val="clear" w:color="auto" w:fill="auto"/>
            <w:vAlign w:val="bottom"/>
          </w:tcPr>
          <w:p w14:paraId="46E0E5F2"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5" w:type="dxa"/>
            <w:shd w:val="clear" w:color="auto" w:fill="auto"/>
            <w:vAlign w:val="bottom"/>
          </w:tcPr>
          <w:p w14:paraId="3CE25DA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53301A0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32" w:type="dxa"/>
            <w:shd w:val="clear" w:color="auto" w:fill="auto"/>
            <w:vAlign w:val="bottom"/>
          </w:tcPr>
          <w:p w14:paraId="77642FA6"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19" w:type="dxa"/>
            <w:shd w:val="clear" w:color="auto" w:fill="auto"/>
            <w:vAlign w:val="bottom"/>
          </w:tcPr>
          <w:p w14:paraId="5984E5B8"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bl>
    <w:p w14:paraId="3C637BEF"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p>
    <w:p w14:paraId="4F9651B8" w14:textId="77777777" w:rsidR="004D5A60" w:rsidRPr="000125BE" w:rsidRDefault="004D5A60" w:rsidP="004D5A60">
      <w:pPr>
        <w:rPr>
          <w:rFonts w:ascii="Times New Roman" w:eastAsia="Times New Roman" w:hAnsi="Times New Roman"/>
          <w:b/>
          <w:sz w:val="26"/>
          <w:szCs w:val="26"/>
        </w:rPr>
      </w:pPr>
      <w:r w:rsidRPr="000125BE">
        <w:rPr>
          <w:rFonts w:ascii="Times New Roman" w:eastAsia="Times New Roman" w:hAnsi="Times New Roman"/>
          <w:b/>
          <w:sz w:val="26"/>
          <w:szCs w:val="26"/>
        </w:rPr>
        <w:br w:type="page"/>
      </w:r>
    </w:p>
    <w:p w14:paraId="54C9EE23" w14:textId="77777777" w:rsidR="004D5A60" w:rsidRPr="000125BE" w:rsidRDefault="004D5A60" w:rsidP="004D5A60">
      <w:pPr>
        <w:widowControl w:val="0"/>
        <w:spacing w:after="0" w:line="360" w:lineRule="auto"/>
        <w:ind w:right="20"/>
        <w:jc w:val="both"/>
        <w:rPr>
          <w:rFonts w:ascii="Times New Roman" w:eastAsia="Times New Roman" w:hAnsi="Times New Roman"/>
          <w:b/>
          <w:sz w:val="26"/>
          <w:szCs w:val="26"/>
        </w:rPr>
      </w:pPr>
      <w:r w:rsidRPr="000125BE">
        <w:rPr>
          <w:rFonts w:ascii="Times New Roman" w:eastAsia="Times New Roman" w:hAnsi="Times New Roman"/>
          <w:b/>
          <w:sz w:val="26"/>
          <w:szCs w:val="26"/>
        </w:rPr>
        <w:lastRenderedPageBreak/>
        <w:t xml:space="preserve">Câu 13. Thực trạng năng lực sử dụng ngoại ngữ và công nghệ thông tin của giảng viên theo vị trí việc làm </w:t>
      </w:r>
      <w:r w:rsidRPr="000125BE">
        <w:rPr>
          <w:rFonts w:ascii="Times New Roman" w:eastAsia="Times New Roman" w:hAnsi="Times New Roman"/>
          <w:b/>
          <w:sz w:val="26"/>
          <w:szCs w:val="26"/>
          <w:lang w:val="vi-VN"/>
        </w:rPr>
        <w:t>ở trường Thầy/Cô đang công tác</w:t>
      </w:r>
      <w:r w:rsidRPr="000125BE">
        <w:rPr>
          <w:rFonts w:ascii="Times New Roman" w:eastAsia="Times New Roman" w:hAnsi="Times New Roman"/>
          <w:b/>
          <w:sz w:val="26"/>
          <w:szCs w:val="26"/>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6379"/>
        <w:gridCol w:w="425"/>
        <w:gridCol w:w="426"/>
        <w:gridCol w:w="425"/>
        <w:gridCol w:w="425"/>
        <w:gridCol w:w="425"/>
      </w:tblGrid>
      <w:tr w:rsidR="004D5A60" w:rsidRPr="000125BE" w14:paraId="6A90624A" w14:textId="77777777" w:rsidTr="004D5A60">
        <w:trPr>
          <w:trHeight w:val="374"/>
          <w:jc w:val="center"/>
        </w:trPr>
        <w:tc>
          <w:tcPr>
            <w:tcW w:w="562" w:type="dxa"/>
            <w:shd w:val="clear" w:color="auto" w:fill="auto"/>
            <w:vAlign w:val="center"/>
          </w:tcPr>
          <w:p w14:paraId="61C19CF0"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TT</w:t>
            </w:r>
          </w:p>
        </w:tc>
        <w:tc>
          <w:tcPr>
            <w:tcW w:w="6379" w:type="dxa"/>
            <w:shd w:val="clear" w:color="auto" w:fill="auto"/>
            <w:vAlign w:val="bottom"/>
          </w:tcPr>
          <w:p w14:paraId="5BAE966D"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b/>
                <w:sz w:val="26"/>
                <w:szCs w:val="26"/>
              </w:rPr>
              <w:t>Nội dung</w:t>
            </w:r>
          </w:p>
        </w:tc>
        <w:tc>
          <w:tcPr>
            <w:tcW w:w="425" w:type="dxa"/>
            <w:shd w:val="clear" w:color="auto" w:fill="auto"/>
          </w:tcPr>
          <w:p w14:paraId="53CDBB5F" w14:textId="77777777" w:rsidR="004D5A60" w:rsidRPr="000125BE" w:rsidRDefault="004D5A60" w:rsidP="004D5A60">
            <w:pPr>
              <w:widowControl w:val="0"/>
              <w:spacing w:after="0" w:line="360" w:lineRule="auto"/>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5</w:t>
            </w:r>
          </w:p>
        </w:tc>
        <w:tc>
          <w:tcPr>
            <w:tcW w:w="426" w:type="dxa"/>
            <w:shd w:val="clear" w:color="auto" w:fill="auto"/>
          </w:tcPr>
          <w:p w14:paraId="169A1B4F"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4</w:t>
            </w:r>
          </w:p>
        </w:tc>
        <w:tc>
          <w:tcPr>
            <w:tcW w:w="425" w:type="dxa"/>
            <w:shd w:val="clear" w:color="auto" w:fill="auto"/>
          </w:tcPr>
          <w:p w14:paraId="3116597A"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3</w:t>
            </w:r>
          </w:p>
        </w:tc>
        <w:tc>
          <w:tcPr>
            <w:tcW w:w="425" w:type="dxa"/>
            <w:shd w:val="clear" w:color="auto" w:fill="auto"/>
          </w:tcPr>
          <w:p w14:paraId="41736481"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2</w:t>
            </w:r>
          </w:p>
        </w:tc>
        <w:tc>
          <w:tcPr>
            <w:tcW w:w="425" w:type="dxa"/>
            <w:shd w:val="clear" w:color="auto" w:fill="auto"/>
          </w:tcPr>
          <w:p w14:paraId="02E371C6" w14:textId="77777777" w:rsidR="004D5A60" w:rsidRPr="000125BE" w:rsidRDefault="004D5A60" w:rsidP="004D5A60">
            <w:pPr>
              <w:widowControl w:val="0"/>
              <w:spacing w:after="0" w:line="360" w:lineRule="auto"/>
              <w:ind w:right="38"/>
              <w:jc w:val="center"/>
              <w:rPr>
                <w:rFonts w:ascii="Times New Roman" w:eastAsia="Times New Roman" w:hAnsi="Times New Roman"/>
                <w:b/>
                <w:sz w:val="26"/>
                <w:szCs w:val="26"/>
              </w:rPr>
            </w:pPr>
            <w:r w:rsidRPr="000125BE">
              <w:rPr>
                <w:rFonts w:ascii="Times New Roman" w:eastAsia="Times New Roman" w:hAnsi="Times New Roman" w:cs="Times New Roman"/>
                <w:b/>
                <w:sz w:val="26"/>
                <w:szCs w:val="26"/>
              </w:rPr>
              <w:t>1</w:t>
            </w:r>
          </w:p>
        </w:tc>
      </w:tr>
      <w:tr w:rsidR="004D5A60" w:rsidRPr="000125BE" w14:paraId="33F3A632" w14:textId="77777777" w:rsidTr="004D5A60">
        <w:trPr>
          <w:trHeight w:val="374"/>
          <w:jc w:val="center"/>
        </w:trPr>
        <w:tc>
          <w:tcPr>
            <w:tcW w:w="562" w:type="dxa"/>
            <w:shd w:val="clear" w:color="auto" w:fill="auto"/>
            <w:vAlign w:val="center"/>
          </w:tcPr>
          <w:p w14:paraId="401794EA"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1</w:t>
            </w:r>
          </w:p>
        </w:tc>
        <w:tc>
          <w:tcPr>
            <w:tcW w:w="6379" w:type="dxa"/>
            <w:shd w:val="clear" w:color="auto" w:fill="auto"/>
            <w:vAlign w:val="bottom"/>
          </w:tcPr>
          <w:p w14:paraId="63B8B24B"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Đọc, hiểu được tài liệu chuyên ngành bằng tiếng nước ngoài</w:t>
            </w:r>
          </w:p>
        </w:tc>
        <w:tc>
          <w:tcPr>
            <w:tcW w:w="425" w:type="dxa"/>
            <w:shd w:val="clear" w:color="auto" w:fill="auto"/>
            <w:vAlign w:val="bottom"/>
          </w:tcPr>
          <w:p w14:paraId="3F9CC68E"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6" w:type="dxa"/>
            <w:shd w:val="clear" w:color="auto" w:fill="auto"/>
            <w:vAlign w:val="bottom"/>
          </w:tcPr>
          <w:p w14:paraId="7C7A1138"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1F3972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28FB0FF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42A0F56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7B88693C" w14:textId="77777777" w:rsidTr="004D5A60">
        <w:trPr>
          <w:trHeight w:val="374"/>
          <w:jc w:val="center"/>
        </w:trPr>
        <w:tc>
          <w:tcPr>
            <w:tcW w:w="562" w:type="dxa"/>
            <w:shd w:val="clear" w:color="auto" w:fill="auto"/>
            <w:vAlign w:val="center"/>
          </w:tcPr>
          <w:p w14:paraId="253B98F8"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2</w:t>
            </w:r>
          </w:p>
        </w:tc>
        <w:tc>
          <w:tcPr>
            <w:tcW w:w="6379" w:type="dxa"/>
            <w:shd w:val="clear" w:color="auto" w:fill="auto"/>
            <w:vAlign w:val="bottom"/>
          </w:tcPr>
          <w:p w14:paraId="7A681C89"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Sử dụng được ngoại ngữ để giảng dạy và nghiên cứu</w:t>
            </w:r>
          </w:p>
        </w:tc>
        <w:tc>
          <w:tcPr>
            <w:tcW w:w="425" w:type="dxa"/>
            <w:shd w:val="clear" w:color="auto" w:fill="auto"/>
            <w:vAlign w:val="bottom"/>
          </w:tcPr>
          <w:p w14:paraId="071BA7B0"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6" w:type="dxa"/>
            <w:shd w:val="clear" w:color="auto" w:fill="auto"/>
            <w:vAlign w:val="bottom"/>
          </w:tcPr>
          <w:p w14:paraId="4AFCBE6A"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5D21BA2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1F0501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2B3DC3A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5E5A75CF" w14:textId="77777777" w:rsidTr="004D5A60">
        <w:trPr>
          <w:trHeight w:val="374"/>
          <w:jc w:val="center"/>
        </w:trPr>
        <w:tc>
          <w:tcPr>
            <w:tcW w:w="562" w:type="dxa"/>
            <w:shd w:val="clear" w:color="auto" w:fill="auto"/>
            <w:vAlign w:val="center"/>
          </w:tcPr>
          <w:p w14:paraId="3B3A1523"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3</w:t>
            </w:r>
          </w:p>
        </w:tc>
        <w:tc>
          <w:tcPr>
            <w:tcW w:w="6379" w:type="dxa"/>
            <w:shd w:val="clear" w:color="auto" w:fill="auto"/>
            <w:vAlign w:val="bottom"/>
          </w:tcPr>
          <w:p w14:paraId="3E49C0BF"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Khai thác, sử dụng được phần mềm trong tổ chức dạy học</w:t>
            </w:r>
          </w:p>
        </w:tc>
        <w:tc>
          <w:tcPr>
            <w:tcW w:w="425" w:type="dxa"/>
            <w:shd w:val="clear" w:color="auto" w:fill="auto"/>
            <w:vAlign w:val="bottom"/>
          </w:tcPr>
          <w:p w14:paraId="2E7441D8"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6" w:type="dxa"/>
            <w:shd w:val="clear" w:color="auto" w:fill="auto"/>
            <w:vAlign w:val="bottom"/>
          </w:tcPr>
          <w:p w14:paraId="3D0EC8DF"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B3CDED6"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693DB10D"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7EBE1C8E"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r w:rsidR="004D5A60" w:rsidRPr="000125BE" w14:paraId="75C59CD9" w14:textId="77777777" w:rsidTr="004D5A60">
        <w:trPr>
          <w:trHeight w:val="374"/>
          <w:jc w:val="center"/>
        </w:trPr>
        <w:tc>
          <w:tcPr>
            <w:tcW w:w="562" w:type="dxa"/>
            <w:shd w:val="clear" w:color="auto" w:fill="auto"/>
            <w:vAlign w:val="center"/>
          </w:tcPr>
          <w:p w14:paraId="4F667AB6" w14:textId="77777777" w:rsidR="004D5A60" w:rsidRPr="000125BE" w:rsidRDefault="004D5A60" w:rsidP="004D5A60">
            <w:pPr>
              <w:widowControl w:val="0"/>
              <w:spacing w:after="0" w:line="360" w:lineRule="auto"/>
              <w:jc w:val="center"/>
              <w:rPr>
                <w:rFonts w:ascii="Times New Roman" w:eastAsia="Times New Roman" w:hAnsi="Times New Roman"/>
                <w:sz w:val="26"/>
                <w:szCs w:val="26"/>
              </w:rPr>
            </w:pPr>
            <w:r w:rsidRPr="000125BE">
              <w:rPr>
                <w:rFonts w:ascii="Times New Roman" w:eastAsia="Times New Roman" w:hAnsi="Times New Roman"/>
                <w:sz w:val="26"/>
                <w:szCs w:val="26"/>
              </w:rPr>
              <w:t>4</w:t>
            </w:r>
          </w:p>
        </w:tc>
        <w:tc>
          <w:tcPr>
            <w:tcW w:w="6379" w:type="dxa"/>
            <w:shd w:val="clear" w:color="auto" w:fill="auto"/>
            <w:vAlign w:val="bottom"/>
          </w:tcPr>
          <w:p w14:paraId="297E8344" w14:textId="77777777" w:rsidR="004D5A60" w:rsidRPr="000125BE" w:rsidRDefault="004D5A60" w:rsidP="004D5A60">
            <w:pPr>
              <w:widowControl w:val="0"/>
              <w:spacing w:after="0" w:line="360" w:lineRule="auto"/>
              <w:jc w:val="both"/>
              <w:rPr>
                <w:rFonts w:ascii="Times New Roman" w:eastAsia="Times New Roman" w:hAnsi="Times New Roman"/>
                <w:sz w:val="26"/>
                <w:szCs w:val="26"/>
              </w:rPr>
            </w:pPr>
            <w:r w:rsidRPr="000125BE">
              <w:rPr>
                <w:rFonts w:ascii="Times New Roman" w:eastAsia="Times New Roman" w:hAnsi="Times New Roman"/>
                <w:sz w:val="26"/>
                <w:szCs w:val="26"/>
              </w:rPr>
              <w:t>Ứng dụng CNTT trong đánh giá kết quả học tập của người học</w:t>
            </w:r>
          </w:p>
        </w:tc>
        <w:tc>
          <w:tcPr>
            <w:tcW w:w="425" w:type="dxa"/>
            <w:shd w:val="clear" w:color="auto" w:fill="auto"/>
            <w:vAlign w:val="bottom"/>
          </w:tcPr>
          <w:p w14:paraId="757E97CC" w14:textId="77777777" w:rsidR="004D5A60" w:rsidRPr="000125BE" w:rsidRDefault="004D5A60" w:rsidP="004D5A60">
            <w:pPr>
              <w:widowControl w:val="0"/>
              <w:spacing w:after="0" w:line="360" w:lineRule="auto"/>
              <w:rPr>
                <w:rFonts w:ascii="Times New Roman" w:eastAsia="Times New Roman" w:hAnsi="Times New Roman"/>
                <w:sz w:val="26"/>
                <w:szCs w:val="26"/>
              </w:rPr>
            </w:pPr>
          </w:p>
        </w:tc>
        <w:tc>
          <w:tcPr>
            <w:tcW w:w="426" w:type="dxa"/>
            <w:shd w:val="clear" w:color="auto" w:fill="auto"/>
            <w:vAlign w:val="bottom"/>
          </w:tcPr>
          <w:p w14:paraId="149273FC"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51783C39"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0CAB40F5"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c>
          <w:tcPr>
            <w:tcW w:w="425" w:type="dxa"/>
            <w:shd w:val="clear" w:color="auto" w:fill="auto"/>
            <w:vAlign w:val="bottom"/>
          </w:tcPr>
          <w:p w14:paraId="20E7C036" w14:textId="77777777" w:rsidR="004D5A60" w:rsidRPr="000125BE" w:rsidRDefault="004D5A60" w:rsidP="004D5A60">
            <w:pPr>
              <w:widowControl w:val="0"/>
              <w:spacing w:after="0" w:line="360" w:lineRule="auto"/>
              <w:ind w:right="38"/>
              <w:jc w:val="right"/>
              <w:rPr>
                <w:rFonts w:ascii="Times New Roman" w:eastAsia="Times New Roman" w:hAnsi="Times New Roman"/>
                <w:sz w:val="26"/>
                <w:szCs w:val="26"/>
              </w:rPr>
            </w:pPr>
          </w:p>
        </w:tc>
      </w:tr>
    </w:tbl>
    <w:p w14:paraId="391F2ABE" w14:textId="77777777" w:rsidR="004D5A60" w:rsidRPr="000125BE" w:rsidRDefault="004D5A60" w:rsidP="004D5A60">
      <w:pPr>
        <w:widowControl w:val="0"/>
        <w:tabs>
          <w:tab w:val="left" w:pos="1880"/>
        </w:tabs>
        <w:spacing w:after="0" w:line="240" w:lineRule="auto"/>
        <w:jc w:val="both"/>
        <w:rPr>
          <w:rFonts w:ascii="Times New Roman" w:hAnsi="Times New Roman" w:cs="Times New Roman"/>
          <w:b/>
          <w:sz w:val="26"/>
          <w:szCs w:val="26"/>
          <w:lang w:val="vi-VN"/>
        </w:rPr>
      </w:pPr>
    </w:p>
    <w:p w14:paraId="7BB782E0" w14:textId="77777777" w:rsidR="004D5A60" w:rsidRPr="000125BE" w:rsidRDefault="004D5A60" w:rsidP="004D5A60">
      <w:pPr>
        <w:widowControl w:val="0"/>
        <w:tabs>
          <w:tab w:val="left" w:pos="1880"/>
        </w:tabs>
        <w:spacing w:after="0" w:line="360" w:lineRule="auto"/>
        <w:jc w:val="both"/>
        <w:rPr>
          <w:rFonts w:ascii="Times New Roman Bold" w:hAnsi="Times New Roman Bold" w:cs="Times New Roman"/>
          <w:b/>
          <w:spacing w:val="-4"/>
          <w:sz w:val="26"/>
          <w:szCs w:val="26"/>
          <w:lang w:val="vi-VN"/>
        </w:rPr>
      </w:pPr>
      <w:r w:rsidRPr="000125BE">
        <w:rPr>
          <w:rFonts w:ascii="Times New Roman Bold" w:hAnsi="Times New Roman Bold" w:cs="Times New Roman"/>
          <w:b/>
          <w:spacing w:val="-4"/>
          <w:sz w:val="26"/>
          <w:szCs w:val="26"/>
          <w:lang w:val="vi-VN"/>
        </w:rPr>
        <w:t>PHẦN III. ĐÁNH GIÁ VỀ THỰC TRẠNG QUẢN LÝ ĐỘI NGŨ GIẢNG VIÊN</w:t>
      </w:r>
    </w:p>
    <w:p w14:paraId="4A24D2FF" w14:textId="77777777" w:rsidR="004D5A60" w:rsidRPr="000125BE" w:rsidRDefault="004D5A60" w:rsidP="004D5A60">
      <w:pPr>
        <w:widowControl w:val="0"/>
        <w:tabs>
          <w:tab w:val="left" w:pos="1880"/>
        </w:tabs>
        <w:spacing w:after="0" w:line="360" w:lineRule="auto"/>
        <w:jc w:val="both"/>
        <w:rPr>
          <w:rFonts w:ascii="Times New Roman" w:hAnsi="Times New Roman" w:cs="Times New Roman"/>
          <w:b/>
          <w:sz w:val="26"/>
          <w:szCs w:val="26"/>
          <w:lang w:val="vi-VN"/>
        </w:rPr>
      </w:pPr>
      <w:r w:rsidRPr="000125BE">
        <w:rPr>
          <w:rFonts w:ascii="Times New Roman" w:hAnsi="Times New Roman" w:cs="Times New Roman"/>
          <w:b/>
          <w:sz w:val="26"/>
          <w:szCs w:val="26"/>
          <w:lang w:val="vi-VN"/>
        </w:rPr>
        <w:t xml:space="preserve">Câu 14. Thực trạng xây dựng quy hoạch đội ngũ giảng viên theo vị trí việc làm ở trường Thầy/Cô đang công tác.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5669"/>
        <w:gridCol w:w="426"/>
        <w:gridCol w:w="425"/>
        <w:gridCol w:w="567"/>
        <w:gridCol w:w="567"/>
        <w:gridCol w:w="554"/>
      </w:tblGrid>
      <w:tr w:rsidR="004D5A60" w:rsidRPr="000125BE" w14:paraId="29930F77" w14:textId="77777777" w:rsidTr="004D5A60">
        <w:trPr>
          <w:tblHeader/>
          <w:jc w:val="center"/>
        </w:trPr>
        <w:tc>
          <w:tcPr>
            <w:tcW w:w="563" w:type="dxa"/>
            <w:vMerge w:val="restart"/>
            <w:shd w:val="clear" w:color="auto" w:fill="auto"/>
            <w:vAlign w:val="center"/>
          </w:tcPr>
          <w:p w14:paraId="01BF51CA"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TT</w:t>
            </w:r>
          </w:p>
        </w:tc>
        <w:tc>
          <w:tcPr>
            <w:tcW w:w="5669" w:type="dxa"/>
            <w:vMerge w:val="restart"/>
            <w:shd w:val="clear" w:color="auto" w:fill="auto"/>
            <w:vAlign w:val="center"/>
          </w:tcPr>
          <w:p w14:paraId="23B15AFF"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Nội dung</w:t>
            </w:r>
          </w:p>
        </w:tc>
        <w:tc>
          <w:tcPr>
            <w:tcW w:w="2539" w:type="dxa"/>
            <w:gridSpan w:val="5"/>
            <w:shd w:val="clear" w:color="auto" w:fill="auto"/>
            <w:vAlign w:val="center"/>
          </w:tcPr>
          <w:p w14:paraId="65FCAD59"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Mức độ đánh giá</w:t>
            </w:r>
          </w:p>
        </w:tc>
      </w:tr>
      <w:tr w:rsidR="004D5A60" w:rsidRPr="000125BE" w14:paraId="260AEFFD" w14:textId="77777777" w:rsidTr="004D5A60">
        <w:trPr>
          <w:tblHeader/>
          <w:jc w:val="center"/>
        </w:trPr>
        <w:tc>
          <w:tcPr>
            <w:tcW w:w="563" w:type="dxa"/>
            <w:vMerge/>
            <w:shd w:val="clear" w:color="auto" w:fill="auto"/>
            <w:vAlign w:val="center"/>
          </w:tcPr>
          <w:p w14:paraId="09C523CC"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tc>
        <w:tc>
          <w:tcPr>
            <w:tcW w:w="5669" w:type="dxa"/>
            <w:vMerge/>
            <w:shd w:val="clear" w:color="auto" w:fill="auto"/>
            <w:vAlign w:val="center"/>
          </w:tcPr>
          <w:p w14:paraId="6AFAFB3C"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tc>
        <w:tc>
          <w:tcPr>
            <w:tcW w:w="426" w:type="dxa"/>
            <w:shd w:val="clear" w:color="auto" w:fill="auto"/>
          </w:tcPr>
          <w:p w14:paraId="39851A7E"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425" w:type="dxa"/>
            <w:shd w:val="clear" w:color="auto" w:fill="auto"/>
          </w:tcPr>
          <w:p w14:paraId="42562A9E"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shd w:val="clear" w:color="auto" w:fill="auto"/>
          </w:tcPr>
          <w:p w14:paraId="7EADB6E0"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67" w:type="dxa"/>
            <w:shd w:val="clear" w:color="auto" w:fill="auto"/>
          </w:tcPr>
          <w:p w14:paraId="694DBA84"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54" w:type="dxa"/>
            <w:shd w:val="clear" w:color="auto" w:fill="auto"/>
          </w:tcPr>
          <w:p w14:paraId="65F93FA1"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562E59E9" w14:textId="77777777" w:rsidTr="004D5A60">
        <w:trPr>
          <w:jc w:val="center"/>
        </w:trPr>
        <w:tc>
          <w:tcPr>
            <w:tcW w:w="563" w:type="dxa"/>
            <w:vAlign w:val="center"/>
          </w:tcPr>
          <w:p w14:paraId="0CA570F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1</w:t>
            </w:r>
          </w:p>
        </w:tc>
        <w:tc>
          <w:tcPr>
            <w:tcW w:w="5669" w:type="dxa"/>
          </w:tcPr>
          <w:p w14:paraId="41EC569A"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Nhà trường tổ chức nghiên cứu các quy định của cấp trên về quy hoạch đội ngũ GV theo VTVL</w:t>
            </w:r>
          </w:p>
        </w:tc>
        <w:tc>
          <w:tcPr>
            <w:tcW w:w="426" w:type="dxa"/>
            <w:vAlign w:val="center"/>
          </w:tcPr>
          <w:p w14:paraId="22C330B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3531472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E839F7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5A89CBE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7360732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28780896" w14:textId="77777777" w:rsidTr="004D5A60">
        <w:trPr>
          <w:jc w:val="center"/>
        </w:trPr>
        <w:tc>
          <w:tcPr>
            <w:tcW w:w="563" w:type="dxa"/>
            <w:vAlign w:val="center"/>
          </w:tcPr>
          <w:p w14:paraId="4B3C291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2</w:t>
            </w:r>
          </w:p>
        </w:tc>
        <w:tc>
          <w:tcPr>
            <w:tcW w:w="5669" w:type="dxa"/>
          </w:tcPr>
          <w:p w14:paraId="5E0060D1"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Đánh giá thực trạng đội ngũ GV theo VTVL</w:t>
            </w:r>
          </w:p>
        </w:tc>
        <w:tc>
          <w:tcPr>
            <w:tcW w:w="426" w:type="dxa"/>
            <w:vAlign w:val="center"/>
          </w:tcPr>
          <w:p w14:paraId="4F8F247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4177C53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AD4FDA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4814F95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67AE657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368E2F10" w14:textId="77777777" w:rsidTr="004D5A60">
        <w:trPr>
          <w:jc w:val="center"/>
        </w:trPr>
        <w:tc>
          <w:tcPr>
            <w:tcW w:w="563" w:type="dxa"/>
            <w:vAlign w:val="center"/>
          </w:tcPr>
          <w:p w14:paraId="1FEE215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3</w:t>
            </w:r>
          </w:p>
        </w:tc>
        <w:tc>
          <w:tcPr>
            <w:tcW w:w="5669" w:type="dxa"/>
          </w:tcPr>
          <w:p w14:paraId="0D82891D"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 xml:space="preserve">Xác định mục tiêu, nội dung quy hoạch đội ngũ GV về số lượng, cơ cấu, chất lượng theo VTVL </w:t>
            </w:r>
          </w:p>
        </w:tc>
        <w:tc>
          <w:tcPr>
            <w:tcW w:w="426" w:type="dxa"/>
            <w:vAlign w:val="center"/>
          </w:tcPr>
          <w:p w14:paraId="63D2C3F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27B5084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670AE64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830256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5A16C4F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0D9C6A69" w14:textId="77777777" w:rsidTr="004D5A60">
        <w:trPr>
          <w:jc w:val="center"/>
        </w:trPr>
        <w:tc>
          <w:tcPr>
            <w:tcW w:w="563" w:type="dxa"/>
            <w:vAlign w:val="center"/>
          </w:tcPr>
          <w:p w14:paraId="07B046A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4</w:t>
            </w:r>
          </w:p>
        </w:tc>
        <w:tc>
          <w:tcPr>
            <w:tcW w:w="5669" w:type="dxa"/>
          </w:tcPr>
          <w:p w14:paraId="1093B709" w14:textId="77777777" w:rsidR="004D5A60" w:rsidRPr="000125BE" w:rsidRDefault="004D5A60" w:rsidP="004D5A60">
            <w:pPr>
              <w:widowControl w:val="0"/>
              <w:spacing w:after="0" w:line="360" w:lineRule="auto"/>
              <w:jc w:val="both"/>
              <w:rPr>
                <w:rFonts w:ascii="Times New Roman" w:hAnsi="Times New Roman" w:cs="Times New Roman"/>
                <w:sz w:val="26"/>
                <w:szCs w:val="26"/>
                <w:lang w:val="vi-VN"/>
              </w:rPr>
            </w:pPr>
            <w:r w:rsidRPr="000125BE">
              <w:rPr>
                <w:rFonts w:ascii="Times New Roman" w:hAnsi="Times New Roman" w:cs="Times New Roman"/>
                <w:sz w:val="26"/>
                <w:szCs w:val="26"/>
              </w:rPr>
              <w:t>Lựa chọn giải pháp để thực hiện quy hoạch đội ngũ GV theo VTVL</w:t>
            </w:r>
          </w:p>
        </w:tc>
        <w:tc>
          <w:tcPr>
            <w:tcW w:w="426" w:type="dxa"/>
            <w:vAlign w:val="center"/>
          </w:tcPr>
          <w:p w14:paraId="0DE18E7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2124306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4625F0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4CE34C9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46FDB1D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53C6D90E" w14:textId="77777777" w:rsidTr="004D5A60">
        <w:trPr>
          <w:jc w:val="center"/>
        </w:trPr>
        <w:tc>
          <w:tcPr>
            <w:tcW w:w="563" w:type="dxa"/>
            <w:vAlign w:val="center"/>
          </w:tcPr>
          <w:p w14:paraId="44AB07C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5</w:t>
            </w:r>
          </w:p>
        </w:tc>
        <w:tc>
          <w:tcPr>
            <w:tcW w:w="5669" w:type="dxa"/>
          </w:tcPr>
          <w:p w14:paraId="70570C27"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Lựa chọn công cụ đánh giá công tác quy hoạch đội ngũ GV theo VTVL gắn với các giải pháp đã đề xuất</w:t>
            </w:r>
          </w:p>
        </w:tc>
        <w:tc>
          <w:tcPr>
            <w:tcW w:w="426" w:type="dxa"/>
            <w:vAlign w:val="center"/>
          </w:tcPr>
          <w:p w14:paraId="567A155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2491E7C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C766F9A"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6A42F6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53BB4EB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4F4FFEDA" w14:textId="77777777" w:rsidTr="004D5A60">
        <w:trPr>
          <w:jc w:val="center"/>
        </w:trPr>
        <w:tc>
          <w:tcPr>
            <w:tcW w:w="563" w:type="dxa"/>
            <w:vAlign w:val="center"/>
          </w:tcPr>
          <w:p w14:paraId="0E81D87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6</w:t>
            </w:r>
          </w:p>
        </w:tc>
        <w:tc>
          <w:tcPr>
            <w:tcW w:w="5669" w:type="dxa"/>
          </w:tcPr>
          <w:p w14:paraId="265AE431"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Bản quy hoạch thể hiện rõ trách nhiệm của từng đơn vị, cá nhân trong công tác quy hoạch phát triển đội ngũ GV theo VTVL</w:t>
            </w:r>
          </w:p>
        </w:tc>
        <w:tc>
          <w:tcPr>
            <w:tcW w:w="426" w:type="dxa"/>
            <w:vAlign w:val="center"/>
          </w:tcPr>
          <w:p w14:paraId="07F0E8C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401F880A"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4B2CEB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AB1D9B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03FB008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0A34FE34" w14:textId="77777777" w:rsidTr="004D5A60">
        <w:trPr>
          <w:jc w:val="center"/>
        </w:trPr>
        <w:tc>
          <w:tcPr>
            <w:tcW w:w="563" w:type="dxa"/>
            <w:vAlign w:val="center"/>
          </w:tcPr>
          <w:p w14:paraId="4AF0D9C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7</w:t>
            </w:r>
          </w:p>
        </w:tc>
        <w:tc>
          <w:tcPr>
            <w:tcW w:w="5669" w:type="dxa"/>
          </w:tcPr>
          <w:p w14:paraId="14E03078"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Cán bộ, GV tham gia góp ý cho các bước thực hiện để đảm bảo tính dân chủ, khả thi của bản quy hoạch</w:t>
            </w:r>
          </w:p>
        </w:tc>
        <w:tc>
          <w:tcPr>
            <w:tcW w:w="426" w:type="dxa"/>
            <w:vAlign w:val="center"/>
          </w:tcPr>
          <w:p w14:paraId="77B0186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39A4F2B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8006BD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334E4C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6F39747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0A7094B4" w14:textId="77777777" w:rsidTr="004D5A60">
        <w:trPr>
          <w:jc w:val="center"/>
        </w:trPr>
        <w:tc>
          <w:tcPr>
            <w:tcW w:w="563" w:type="dxa"/>
            <w:vAlign w:val="center"/>
          </w:tcPr>
          <w:p w14:paraId="2E08BAC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lastRenderedPageBreak/>
              <w:t>8</w:t>
            </w:r>
          </w:p>
        </w:tc>
        <w:tc>
          <w:tcPr>
            <w:tcW w:w="5669" w:type="dxa"/>
          </w:tcPr>
          <w:p w14:paraId="1FF22C60" w14:textId="77777777" w:rsidR="004D5A60" w:rsidRPr="000125BE" w:rsidRDefault="004D5A60" w:rsidP="004D5A60">
            <w:pPr>
              <w:widowControl w:val="0"/>
              <w:spacing w:after="0" w:line="360"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Xác định </w:t>
            </w:r>
            <w:r w:rsidRPr="000125BE">
              <w:rPr>
                <w:rFonts w:ascii="Times New Roman" w:hAnsi="Times New Roman" w:cs="Times New Roman"/>
                <w:sz w:val="26"/>
                <w:szCs w:val="26"/>
              </w:rPr>
              <w:t xml:space="preserve">rõ các </w:t>
            </w:r>
            <w:r w:rsidRPr="000125BE">
              <w:rPr>
                <w:rFonts w:ascii="Times New Roman" w:hAnsi="Times New Roman" w:cs="Times New Roman"/>
                <w:sz w:val="26"/>
                <w:szCs w:val="26"/>
                <w:lang w:val="vi-VN"/>
              </w:rPr>
              <w:t>điều kiện</w:t>
            </w:r>
            <w:r w:rsidRPr="000125BE">
              <w:rPr>
                <w:rFonts w:ascii="Times New Roman" w:hAnsi="Times New Roman" w:cs="Times New Roman"/>
                <w:sz w:val="26"/>
                <w:szCs w:val="26"/>
              </w:rPr>
              <w:t>, nguồn lực</w:t>
            </w:r>
            <w:r w:rsidRPr="000125BE">
              <w:rPr>
                <w:rFonts w:ascii="Times New Roman" w:hAnsi="Times New Roman" w:cs="Times New Roman"/>
                <w:sz w:val="26"/>
                <w:szCs w:val="26"/>
                <w:lang w:val="vi-VN"/>
              </w:rPr>
              <w:t xml:space="preserve"> đảm bảo thực hiện quy hoạch đội ngũ </w:t>
            </w:r>
            <w:r w:rsidRPr="000125BE">
              <w:rPr>
                <w:rFonts w:ascii="Times New Roman" w:hAnsi="Times New Roman" w:cs="Times New Roman"/>
                <w:sz w:val="26"/>
                <w:szCs w:val="26"/>
              </w:rPr>
              <w:t>GV theo VTVL</w:t>
            </w:r>
            <w:r w:rsidRPr="000125BE">
              <w:rPr>
                <w:rFonts w:ascii="Times New Roman" w:hAnsi="Times New Roman" w:cs="Times New Roman"/>
                <w:sz w:val="26"/>
                <w:szCs w:val="26"/>
                <w:lang w:val="vi-VN"/>
              </w:rPr>
              <w:t xml:space="preserve"> </w:t>
            </w:r>
          </w:p>
        </w:tc>
        <w:tc>
          <w:tcPr>
            <w:tcW w:w="426" w:type="dxa"/>
            <w:vAlign w:val="center"/>
          </w:tcPr>
          <w:p w14:paraId="289D2EA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3114677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76D2C23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E71540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2CB081C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3C9032DB" w14:textId="77777777" w:rsidTr="004D5A60">
        <w:trPr>
          <w:jc w:val="center"/>
        </w:trPr>
        <w:tc>
          <w:tcPr>
            <w:tcW w:w="563" w:type="dxa"/>
            <w:vAlign w:val="center"/>
          </w:tcPr>
          <w:p w14:paraId="1C05813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9</w:t>
            </w:r>
          </w:p>
        </w:tc>
        <w:tc>
          <w:tcPr>
            <w:tcW w:w="5669" w:type="dxa"/>
          </w:tcPr>
          <w:p w14:paraId="1A3A6A21" w14:textId="77777777" w:rsidR="004D5A60" w:rsidRPr="000125BE" w:rsidRDefault="004D5A60" w:rsidP="004D5A60">
            <w:pPr>
              <w:widowControl w:val="0"/>
              <w:spacing w:after="0" w:line="360" w:lineRule="auto"/>
              <w:jc w:val="both"/>
              <w:rPr>
                <w:rFonts w:ascii="Times New Roman" w:hAnsi="Times New Roman" w:cs="Times New Roman"/>
                <w:sz w:val="26"/>
                <w:szCs w:val="26"/>
                <w:lang w:val="vi-VN"/>
              </w:rPr>
            </w:pPr>
            <w:r w:rsidRPr="000125BE">
              <w:rPr>
                <w:rFonts w:ascii="Times New Roman" w:hAnsi="Times New Roman" w:cs="Times New Roman"/>
                <w:sz w:val="26"/>
                <w:szCs w:val="26"/>
              </w:rPr>
              <w:t>Lập các loại kế hoạch phát triển đội ngũ GV theo số lượng, chất lượng</w:t>
            </w:r>
          </w:p>
        </w:tc>
        <w:tc>
          <w:tcPr>
            <w:tcW w:w="426" w:type="dxa"/>
            <w:vAlign w:val="center"/>
          </w:tcPr>
          <w:p w14:paraId="4E063D5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606C2C2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0E62C6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941742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2F110F9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6FD51EEA" w14:textId="77777777" w:rsidTr="004D5A60">
        <w:trPr>
          <w:jc w:val="center"/>
        </w:trPr>
        <w:tc>
          <w:tcPr>
            <w:tcW w:w="563" w:type="dxa"/>
            <w:vAlign w:val="center"/>
          </w:tcPr>
          <w:p w14:paraId="02FBBFF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10</w:t>
            </w:r>
          </w:p>
        </w:tc>
        <w:tc>
          <w:tcPr>
            <w:tcW w:w="5669" w:type="dxa"/>
          </w:tcPr>
          <w:p w14:paraId="0F0060B8"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Định kỳ xem xét, bổ sung, điều chỉnh quy hoạch đảm bảo tính khả thi và thực tiễn</w:t>
            </w:r>
          </w:p>
        </w:tc>
        <w:tc>
          <w:tcPr>
            <w:tcW w:w="426" w:type="dxa"/>
            <w:vAlign w:val="center"/>
          </w:tcPr>
          <w:p w14:paraId="1C8B1B3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vAlign w:val="center"/>
          </w:tcPr>
          <w:p w14:paraId="1FA0939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6E4B6DB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5EBDA9A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2D21415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bl>
    <w:p w14:paraId="5E0FF58F" w14:textId="77777777" w:rsidR="004D5A60" w:rsidRPr="000125BE" w:rsidRDefault="004D5A60" w:rsidP="004D5A60">
      <w:pPr>
        <w:widowControl w:val="0"/>
        <w:tabs>
          <w:tab w:val="left" w:pos="1880"/>
        </w:tabs>
        <w:spacing w:after="0" w:line="240" w:lineRule="auto"/>
        <w:jc w:val="both"/>
        <w:rPr>
          <w:rFonts w:ascii="Times New Roman" w:hAnsi="Times New Roman" w:cs="Times New Roman"/>
          <w:b/>
          <w:sz w:val="26"/>
          <w:szCs w:val="26"/>
          <w:lang w:val="vi-VN"/>
        </w:rPr>
      </w:pPr>
    </w:p>
    <w:p w14:paraId="254C6736" w14:textId="77777777" w:rsidR="004D5A60" w:rsidRPr="000125BE" w:rsidRDefault="004D5A60" w:rsidP="004D5A60">
      <w:pPr>
        <w:widowControl w:val="0"/>
        <w:tabs>
          <w:tab w:val="left" w:pos="1880"/>
        </w:tabs>
        <w:spacing w:after="0" w:line="360" w:lineRule="auto"/>
        <w:jc w:val="both"/>
        <w:rPr>
          <w:rFonts w:ascii="Times New Roman" w:hAnsi="Times New Roman" w:cs="Times New Roman"/>
          <w:b/>
          <w:sz w:val="26"/>
          <w:szCs w:val="26"/>
          <w:lang w:val="vi-VN"/>
        </w:rPr>
      </w:pPr>
      <w:r w:rsidRPr="000125BE">
        <w:rPr>
          <w:rFonts w:ascii="Times New Roman" w:hAnsi="Times New Roman" w:cs="Times New Roman"/>
          <w:b/>
          <w:sz w:val="26"/>
          <w:szCs w:val="26"/>
          <w:lang w:val="vi-VN"/>
        </w:rPr>
        <w:t xml:space="preserve">Câu 15. Thực trạng tuyển dụng đội ngũ giảng viên theo vị trí việc làm ở trường Thầy/Cô đang công tác.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5386"/>
        <w:gridCol w:w="567"/>
        <w:gridCol w:w="567"/>
        <w:gridCol w:w="567"/>
        <w:gridCol w:w="567"/>
        <w:gridCol w:w="554"/>
      </w:tblGrid>
      <w:tr w:rsidR="004D5A60" w:rsidRPr="000125BE" w14:paraId="363D714C" w14:textId="77777777" w:rsidTr="004D5A60">
        <w:trPr>
          <w:jc w:val="center"/>
        </w:trPr>
        <w:tc>
          <w:tcPr>
            <w:tcW w:w="563" w:type="dxa"/>
            <w:vMerge w:val="restart"/>
            <w:shd w:val="clear" w:color="auto" w:fill="auto"/>
            <w:vAlign w:val="center"/>
          </w:tcPr>
          <w:p w14:paraId="7F204A8B"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TT</w:t>
            </w:r>
          </w:p>
        </w:tc>
        <w:tc>
          <w:tcPr>
            <w:tcW w:w="5386" w:type="dxa"/>
            <w:vMerge w:val="restart"/>
            <w:shd w:val="clear" w:color="auto" w:fill="auto"/>
            <w:vAlign w:val="center"/>
          </w:tcPr>
          <w:p w14:paraId="14D8C516"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Nội dung</w:t>
            </w:r>
          </w:p>
        </w:tc>
        <w:tc>
          <w:tcPr>
            <w:tcW w:w="2822" w:type="dxa"/>
            <w:gridSpan w:val="5"/>
            <w:shd w:val="clear" w:color="auto" w:fill="auto"/>
            <w:vAlign w:val="center"/>
          </w:tcPr>
          <w:p w14:paraId="5B0DA9F1"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Mức độ đánh giá</w:t>
            </w:r>
          </w:p>
        </w:tc>
      </w:tr>
      <w:tr w:rsidR="004D5A60" w:rsidRPr="000125BE" w14:paraId="06DF1ACE" w14:textId="77777777" w:rsidTr="004D5A60">
        <w:trPr>
          <w:jc w:val="center"/>
        </w:trPr>
        <w:tc>
          <w:tcPr>
            <w:tcW w:w="563" w:type="dxa"/>
            <w:vMerge/>
            <w:shd w:val="clear" w:color="auto" w:fill="auto"/>
            <w:vAlign w:val="center"/>
          </w:tcPr>
          <w:p w14:paraId="6E3035EA"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tc>
        <w:tc>
          <w:tcPr>
            <w:tcW w:w="5386" w:type="dxa"/>
            <w:vMerge/>
            <w:shd w:val="clear" w:color="auto" w:fill="auto"/>
            <w:vAlign w:val="center"/>
          </w:tcPr>
          <w:p w14:paraId="4A9152E2"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tc>
        <w:tc>
          <w:tcPr>
            <w:tcW w:w="567" w:type="dxa"/>
            <w:shd w:val="clear" w:color="auto" w:fill="auto"/>
          </w:tcPr>
          <w:p w14:paraId="44259220"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shd w:val="clear" w:color="auto" w:fill="auto"/>
          </w:tcPr>
          <w:p w14:paraId="7063B049"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shd w:val="clear" w:color="auto" w:fill="auto"/>
          </w:tcPr>
          <w:p w14:paraId="3B6ED87B"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67" w:type="dxa"/>
            <w:shd w:val="clear" w:color="auto" w:fill="auto"/>
          </w:tcPr>
          <w:p w14:paraId="2673B92E"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54" w:type="dxa"/>
            <w:shd w:val="clear" w:color="auto" w:fill="auto"/>
          </w:tcPr>
          <w:p w14:paraId="4093F307"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19C46133" w14:textId="77777777" w:rsidTr="004D5A60">
        <w:trPr>
          <w:jc w:val="center"/>
        </w:trPr>
        <w:tc>
          <w:tcPr>
            <w:tcW w:w="563" w:type="dxa"/>
            <w:shd w:val="clear" w:color="auto" w:fill="FFFFFF" w:themeFill="background1"/>
            <w:vAlign w:val="center"/>
          </w:tcPr>
          <w:p w14:paraId="3813FA5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1</w:t>
            </w:r>
          </w:p>
        </w:tc>
        <w:tc>
          <w:tcPr>
            <w:tcW w:w="5386" w:type="dxa"/>
            <w:shd w:val="clear" w:color="auto" w:fill="FFFFFF" w:themeFill="background1"/>
          </w:tcPr>
          <w:p w14:paraId="7177F3EF"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Xác định VTVL GV cần bổ sung cho từng khoa</w:t>
            </w:r>
          </w:p>
        </w:tc>
        <w:tc>
          <w:tcPr>
            <w:tcW w:w="567" w:type="dxa"/>
            <w:shd w:val="clear" w:color="auto" w:fill="FFFFFF" w:themeFill="background1"/>
            <w:vAlign w:val="center"/>
          </w:tcPr>
          <w:p w14:paraId="21D5FC3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293A263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36D81FE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1C4DF08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shd w:val="clear" w:color="auto" w:fill="FFFFFF" w:themeFill="background1"/>
            <w:vAlign w:val="center"/>
          </w:tcPr>
          <w:p w14:paraId="75109F8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1F1A507C" w14:textId="77777777" w:rsidTr="004D5A60">
        <w:trPr>
          <w:jc w:val="center"/>
        </w:trPr>
        <w:tc>
          <w:tcPr>
            <w:tcW w:w="563" w:type="dxa"/>
            <w:shd w:val="clear" w:color="auto" w:fill="FFFFFF" w:themeFill="background1"/>
            <w:vAlign w:val="center"/>
          </w:tcPr>
          <w:p w14:paraId="1DD197B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2</w:t>
            </w:r>
          </w:p>
        </w:tc>
        <w:tc>
          <w:tcPr>
            <w:tcW w:w="5386" w:type="dxa"/>
            <w:shd w:val="clear" w:color="auto" w:fill="FFFFFF" w:themeFill="background1"/>
          </w:tcPr>
          <w:p w14:paraId="0CB59462"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Xây dựng bản mô tả công việc, tiêu chuẩn thực hiện công việc cho VTVL cần tuyển dụng</w:t>
            </w:r>
          </w:p>
        </w:tc>
        <w:tc>
          <w:tcPr>
            <w:tcW w:w="567" w:type="dxa"/>
            <w:shd w:val="clear" w:color="auto" w:fill="FFFFFF" w:themeFill="background1"/>
            <w:vAlign w:val="center"/>
          </w:tcPr>
          <w:p w14:paraId="2D0A2BB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7A3C33E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72A0A4C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17DF0BA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shd w:val="clear" w:color="auto" w:fill="FFFFFF" w:themeFill="background1"/>
            <w:vAlign w:val="center"/>
          </w:tcPr>
          <w:p w14:paraId="62CE4AD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087BF7F1" w14:textId="77777777" w:rsidTr="004D5A60">
        <w:trPr>
          <w:jc w:val="center"/>
        </w:trPr>
        <w:tc>
          <w:tcPr>
            <w:tcW w:w="563" w:type="dxa"/>
            <w:shd w:val="clear" w:color="auto" w:fill="FFFFFF" w:themeFill="background1"/>
            <w:vAlign w:val="center"/>
          </w:tcPr>
          <w:p w14:paraId="4F8E5CD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3</w:t>
            </w:r>
          </w:p>
        </w:tc>
        <w:tc>
          <w:tcPr>
            <w:tcW w:w="5386" w:type="dxa"/>
            <w:shd w:val="clear" w:color="auto" w:fill="FFFFFF" w:themeFill="background1"/>
          </w:tcPr>
          <w:p w14:paraId="238D96DA"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Xác định các yêu cầu năng lực cần có cho vị trí việc làm cần tuyển dụng</w:t>
            </w:r>
          </w:p>
        </w:tc>
        <w:tc>
          <w:tcPr>
            <w:tcW w:w="567" w:type="dxa"/>
            <w:shd w:val="clear" w:color="auto" w:fill="FFFFFF" w:themeFill="background1"/>
            <w:vAlign w:val="center"/>
          </w:tcPr>
          <w:p w14:paraId="09E0F9B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16D9D1F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3D59498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256579A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shd w:val="clear" w:color="auto" w:fill="FFFFFF" w:themeFill="background1"/>
            <w:vAlign w:val="center"/>
          </w:tcPr>
          <w:p w14:paraId="40F8164A"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6F5B67E7" w14:textId="77777777" w:rsidTr="004D5A60">
        <w:trPr>
          <w:jc w:val="center"/>
        </w:trPr>
        <w:tc>
          <w:tcPr>
            <w:tcW w:w="563" w:type="dxa"/>
            <w:shd w:val="clear" w:color="auto" w:fill="FFFFFF" w:themeFill="background1"/>
            <w:vAlign w:val="center"/>
          </w:tcPr>
          <w:p w14:paraId="16E390FA"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4</w:t>
            </w:r>
          </w:p>
        </w:tc>
        <w:tc>
          <w:tcPr>
            <w:tcW w:w="5386" w:type="dxa"/>
            <w:shd w:val="clear" w:color="auto" w:fill="FFFFFF" w:themeFill="background1"/>
          </w:tcPr>
          <w:p w14:paraId="333D71AE"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Thông báo tuyển dụng rõ ràng, công khai, minh bạch</w:t>
            </w:r>
          </w:p>
        </w:tc>
        <w:tc>
          <w:tcPr>
            <w:tcW w:w="567" w:type="dxa"/>
            <w:shd w:val="clear" w:color="auto" w:fill="FFFFFF" w:themeFill="background1"/>
            <w:vAlign w:val="center"/>
          </w:tcPr>
          <w:p w14:paraId="573EF62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25761D1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3F47F7C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46F8FB4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shd w:val="clear" w:color="auto" w:fill="FFFFFF" w:themeFill="background1"/>
            <w:vAlign w:val="center"/>
          </w:tcPr>
          <w:p w14:paraId="58CDEF1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530A0831" w14:textId="77777777" w:rsidTr="004D5A60">
        <w:trPr>
          <w:jc w:val="center"/>
        </w:trPr>
        <w:tc>
          <w:tcPr>
            <w:tcW w:w="563" w:type="dxa"/>
            <w:shd w:val="clear" w:color="auto" w:fill="FFFFFF" w:themeFill="background1"/>
            <w:vAlign w:val="center"/>
          </w:tcPr>
          <w:p w14:paraId="20ADFB7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5</w:t>
            </w:r>
          </w:p>
        </w:tc>
        <w:tc>
          <w:tcPr>
            <w:tcW w:w="5386" w:type="dxa"/>
            <w:shd w:val="clear" w:color="auto" w:fill="FFFFFF" w:themeFill="background1"/>
          </w:tcPr>
          <w:p w14:paraId="4D95938C"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Xây dựng kế hoạch tuyển dụng GV đáp ứng yêu cầu VTVL</w:t>
            </w:r>
          </w:p>
        </w:tc>
        <w:tc>
          <w:tcPr>
            <w:tcW w:w="567" w:type="dxa"/>
            <w:shd w:val="clear" w:color="auto" w:fill="FFFFFF" w:themeFill="background1"/>
            <w:vAlign w:val="center"/>
          </w:tcPr>
          <w:p w14:paraId="7E4A30F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7F46063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3C686D2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0D2F510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shd w:val="clear" w:color="auto" w:fill="FFFFFF" w:themeFill="background1"/>
            <w:vAlign w:val="center"/>
          </w:tcPr>
          <w:p w14:paraId="6B450CD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71DA0E5C" w14:textId="77777777" w:rsidTr="004D5A60">
        <w:trPr>
          <w:jc w:val="center"/>
        </w:trPr>
        <w:tc>
          <w:tcPr>
            <w:tcW w:w="563" w:type="dxa"/>
            <w:shd w:val="clear" w:color="auto" w:fill="FFFFFF" w:themeFill="background1"/>
            <w:vAlign w:val="center"/>
          </w:tcPr>
          <w:p w14:paraId="42E91E4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6</w:t>
            </w:r>
          </w:p>
        </w:tc>
        <w:tc>
          <w:tcPr>
            <w:tcW w:w="5386" w:type="dxa"/>
            <w:shd w:val="clear" w:color="auto" w:fill="FFFFFF" w:themeFill="background1"/>
          </w:tcPr>
          <w:p w14:paraId="043BB23C"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Thực hiện thi tuyển, xét tuyển GV theo đúng quy trình, nghiêm túc, khách quan</w:t>
            </w:r>
          </w:p>
        </w:tc>
        <w:tc>
          <w:tcPr>
            <w:tcW w:w="567" w:type="dxa"/>
            <w:shd w:val="clear" w:color="auto" w:fill="FFFFFF" w:themeFill="background1"/>
            <w:vAlign w:val="center"/>
          </w:tcPr>
          <w:p w14:paraId="013167D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5F6A486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0B67627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1839618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shd w:val="clear" w:color="auto" w:fill="FFFFFF" w:themeFill="background1"/>
            <w:vAlign w:val="center"/>
          </w:tcPr>
          <w:p w14:paraId="6C5E1F0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1EB61E4D" w14:textId="77777777" w:rsidTr="004D5A60">
        <w:trPr>
          <w:jc w:val="center"/>
        </w:trPr>
        <w:tc>
          <w:tcPr>
            <w:tcW w:w="563" w:type="dxa"/>
            <w:shd w:val="clear" w:color="auto" w:fill="FFFFFF" w:themeFill="background1"/>
            <w:vAlign w:val="center"/>
          </w:tcPr>
          <w:p w14:paraId="5565DB2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7</w:t>
            </w:r>
          </w:p>
        </w:tc>
        <w:tc>
          <w:tcPr>
            <w:tcW w:w="5386" w:type="dxa"/>
            <w:shd w:val="clear" w:color="auto" w:fill="FFFFFF" w:themeFill="background1"/>
          </w:tcPr>
          <w:p w14:paraId="3F9456A2"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Công bố kết quả tuyển dụng công khai, minh bạch</w:t>
            </w:r>
          </w:p>
        </w:tc>
        <w:tc>
          <w:tcPr>
            <w:tcW w:w="567" w:type="dxa"/>
            <w:shd w:val="clear" w:color="auto" w:fill="FFFFFF" w:themeFill="background1"/>
            <w:vAlign w:val="center"/>
          </w:tcPr>
          <w:p w14:paraId="38CC4FE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1123377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0F13166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shd w:val="clear" w:color="auto" w:fill="FFFFFF" w:themeFill="background1"/>
            <w:vAlign w:val="center"/>
          </w:tcPr>
          <w:p w14:paraId="6A4EA51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shd w:val="clear" w:color="auto" w:fill="FFFFFF" w:themeFill="background1"/>
            <w:vAlign w:val="center"/>
          </w:tcPr>
          <w:p w14:paraId="6621188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bl>
    <w:p w14:paraId="4BB5391A" w14:textId="77777777" w:rsidR="004D5A60" w:rsidRPr="000125BE" w:rsidRDefault="004D5A60" w:rsidP="004D5A60">
      <w:pPr>
        <w:widowControl w:val="0"/>
        <w:tabs>
          <w:tab w:val="left" w:pos="1880"/>
        </w:tabs>
        <w:spacing w:after="0" w:line="360" w:lineRule="auto"/>
        <w:jc w:val="both"/>
        <w:rPr>
          <w:rFonts w:ascii="Times New Roman" w:hAnsi="Times New Roman" w:cs="Times New Roman"/>
          <w:b/>
          <w:sz w:val="26"/>
          <w:szCs w:val="26"/>
        </w:rPr>
      </w:pPr>
    </w:p>
    <w:p w14:paraId="025C7F14" w14:textId="77777777" w:rsidR="004D5A60" w:rsidRPr="000125BE" w:rsidRDefault="004D5A60" w:rsidP="004D5A60">
      <w:pPr>
        <w:rPr>
          <w:rFonts w:ascii="Times New Roman" w:hAnsi="Times New Roman" w:cs="Times New Roman"/>
          <w:b/>
          <w:sz w:val="26"/>
          <w:szCs w:val="26"/>
        </w:rPr>
      </w:pPr>
      <w:r w:rsidRPr="000125BE">
        <w:rPr>
          <w:rFonts w:ascii="Times New Roman" w:hAnsi="Times New Roman" w:cs="Times New Roman"/>
          <w:b/>
          <w:sz w:val="26"/>
          <w:szCs w:val="26"/>
        </w:rPr>
        <w:br w:type="page"/>
      </w:r>
    </w:p>
    <w:p w14:paraId="3183D392" w14:textId="77777777" w:rsidR="004D5A60" w:rsidRPr="000125BE" w:rsidRDefault="004D5A60" w:rsidP="004D5A60">
      <w:pPr>
        <w:widowControl w:val="0"/>
        <w:tabs>
          <w:tab w:val="left" w:pos="1880"/>
        </w:tabs>
        <w:spacing w:after="0" w:line="360" w:lineRule="auto"/>
        <w:jc w:val="both"/>
        <w:rPr>
          <w:rFonts w:ascii="Times New Roman" w:hAnsi="Times New Roman" w:cs="Times New Roman"/>
          <w:b/>
          <w:sz w:val="26"/>
          <w:szCs w:val="26"/>
        </w:rPr>
      </w:pPr>
      <w:r w:rsidRPr="000125BE">
        <w:rPr>
          <w:rFonts w:ascii="Times New Roman" w:hAnsi="Times New Roman" w:cs="Times New Roman"/>
          <w:b/>
          <w:sz w:val="26"/>
          <w:szCs w:val="26"/>
        </w:rPr>
        <w:lastRenderedPageBreak/>
        <w:t xml:space="preserve">Câu 16. Thực trạng sử </w:t>
      </w:r>
      <w:r w:rsidRPr="000125BE">
        <w:rPr>
          <w:rFonts w:ascii="Times New Roman" w:hAnsi="Times New Roman" w:cs="Times New Roman"/>
          <w:b/>
          <w:sz w:val="26"/>
          <w:szCs w:val="26"/>
          <w:lang w:val="vi-VN"/>
        </w:rPr>
        <w:t xml:space="preserve">dụng </w:t>
      </w:r>
      <w:r w:rsidRPr="000125BE">
        <w:rPr>
          <w:rFonts w:ascii="Times New Roman" w:hAnsi="Times New Roman" w:cs="Times New Roman"/>
          <w:b/>
          <w:sz w:val="26"/>
          <w:szCs w:val="26"/>
        </w:rPr>
        <w:t xml:space="preserve">đội ngũ giảng viên theo vị trí việc làm ở trường Thầy/Cô đang công tác.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5528"/>
        <w:gridCol w:w="425"/>
        <w:gridCol w:w="567"/>
        <w:gridCol w:w="567"/>
        <w:gridCol w:w="567"/>
        <w:gridCol w:w="554"/>
      </w:tblGrid>
      <w:tr w:rsidR="004D5A60" w:rsidRPr="000125BE" w14:paraId="7CEDD78B" w14:textId="77777777" w:rsidTr="004D5A60">
        <w:trPr>
          <w:jc w:val="center"/>
        </w:trPr>
        <w:tc>
          <w:tcPr>
            <w:tcW w:w="563" w:type="dxa"/>
            <w:vMerge w:val="restart"/>
            <w:shd w:val="clear" w:color="auto" w:fill="auto"/>
            <w:vAlign w:val="center"/>
          </w:tcPr>
          <w:p w14:paraId="29584F73"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hAnsi="Times New Roman" w:cs="Times New Roman"/>
                <w:b/>
                <w:sz w:val="26"/>
                <w:szCs w:val="26"/>
              </w:rPr>
              <w:t>TT</w:t>
            </w:r>
          </w:p>
        </w:tc>
        <w:tc>
          <w:tcPr>
            <w:tcW w:w="5528" w:type="dxa"/>
            <w:vMerge w:val="restart"/>
            <w:shd w:val="clear" w:color="auto" w:fill="auto"/>
            <w:vAlign w:val="center"/>
          </w:tcPr>
          <w:p w14:paraId="3BECBD3A"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Nội dung</w:t>
            </w:r>
          </w:p>
        </w:tc>
        <w:tc>
          <w:tcPr>
            <w:tcW w:w="2680" w:type="dxa"/>
            <w:gridSpan w:val="5"/>
            <w:shd w:val="clear" w:color="auto" w:fill="auto"/>
            <w:vAlign w:val="center"/>
          </w:tcPr>
          <w:p w14:paraId="04243ABB"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Mức độ đánh giá</w:t>
            </w:r>
          </w:p>
        </w:tc>
      </w:tr>
      <w:tr w:rsidR="004D5A60" w:rsidRPr="000125BE" w14:paraId="7C82B4B4" w14:textId="77777777" w:rsidTr="004D5A60">
        <w:trPr>
          <w:jc w:val="center"/>
        </w:trPr>
        <w:tc>
          <w:tcPr>
            <w:tcW w:w="563" w:type="dxa"/>
            <w:vMerge/>
            <w:shd w:val="clear" w:color="auto" w:fill="auto"/>
            <w:vAlign w:val="center"/>
          </w:tcPr>
          <w:p w14:paraId="4B72F7DD"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vi-VN"/>
              </w:rPr>
            </w:pPr>
          </w:p>
        </w:tc>
        <w:tc>
          <w:tcPr>
            <w:tcW w:w="5528" w:type="dxa"/>
            <w:vMerge/>
            <w:shd w:val="clear" w:color="auto" w:fill="auto"/>
            <w:vAlign w:val="center"/>
          </w:tcPr>
          <w:p w14:paraId="149BC99B"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vi-VN"/>
              </w:rPr>
            </w:pPr>
          </w:p>
        </w:tc>
        <w:tc>
          <w:tcPr>
            <w:tcW w:w="425" w:type="dxa"/>
            <w:shd w:val="clear" w:color="auto" w:fill="auto"/>
          </w:tcPr>
          <w:p w14:paraId="3791FD80"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shd w:val="clear" w:color="auto" w:fill="auto"/>
          </w:tcPr>
          <w:p w14:paraId="76B6E832"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shd w:val="clear" w:color="auto" w:fill="auto"/>
          </w:tcPr>
          <w:p w14:paraId="61F6B80E"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67" w:type="dxa"/>
            <w:shd w:val="clear" w:color="auto" w:fill="auto"/>
          </w:tcPr>
          <w:p w14:paraId="50FFCE85"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54" w:type="dxa"/>
            <w:shd w:val="clear" w:color="auto" w:fill="auto"/>
          </w:tcPr>
          <w:p w14:paraId="00A2B191"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2F00C520" w14:textId="77777777" w:rsidTr="004D5A60">
        <w:trPr>
          <w:jc w:val="center"/>
        </w:trPr>
        <w:tc>
          <w:tcPr>
            <w:tcW w:w="563" w:type="dxa"/>
            <w:vAlign w:val="center"/>
          </w:tcPr>
          <w:p w14:paraId="3D5B63F7"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1</w:t>
            </w:r>
          </w:p>
        </w:tc>
        <w:tc>
          <w:tcPr>
            <w:tcW w:w="5528" w:type="dxa"/>
          </w:tcPr>
          <w:p w14:paraId="7616C26F"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Tổ chức tuyên truyền, quán triệt đề án VTVL cho CB, GV nhà trường</w:t>
            </w:r>
          </w:p>
        </w:tc>
        <w:tc>
          <w:tcPr>
            <w:tcW w:w="425" w:type="dxa"/>
            <w:vAlign w:val="center"/>
          </w:tcPr>
          <w:p w14:paraId="622E1602"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1D0F23F8"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68E3A161"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7FB30098"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112AB8D0"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376BABD9" w14:textId="77777777" w:rsidTr="004D5A60">
        <w:trPr>
          <w:jc w:val="center"/>
        </w:trPr>
        <w:tc>
          <w:tcPr>
            <w:tcW w:w="563" w:type="dxa"/>
            <w:vAlign w:val="center"/>
          </w:tcPr>
          <w:p w14:paraId="4B9733FE"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2</w:t>
            </w:r>
          </w:p>
        </w:tc>
        <w:tc>
          <w:tcPr>
            <w:tcW w:w="5528" w:type="dxa"/>
          </w:tcPr>
          <w:p w14:paraId="02B2692D"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Chỉ đạo khoa chuyên môn phân công nhiệm vụ cho GV theo bản mô tả công việc phù hợp với năng lực và yêu cầu của VTVL</w:t>
            </w:r>
          </w:p>
        </w:tc>
        <w:tc>
          <w:tcPr>
            <w:tcW w:w="425" w:type="dxa"/>
            <w:vAlign w:val="center"/>
          </w:tcPr>
          <w:p w14:paraId="117984EB"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7DECED3B"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0555FAAE"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4E7E9DA2"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6A722112"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4EF3B9A4" w14:textId="77777777" w:rsidTr="004D5A60">
        <w:trPr>
          <w:jc w:val="center"/>
        </w:trPr>
        <w:tc>
          <w:tcPr>
            <w:tcW w:w="563" w:type="dxa"/>
            <w:vAlign w:val="center"/>
          </w:tcPr>
          <w:p w14:paraId="38AC646C"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3</w:t>
            </w:r>
          </w:p>
        </w:tc>
        <w:tc>
          <w:tcPr>
            <w:tcW w:w="5528" w:type="dxa"/>
          </w:tcPr>
          <w:p w14:paraId="48954CBD"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Chỉ đạo khoa chuyên môn phân công GV có kinh nghiệm hỗ trợ GV tập sự</w:t>
            </w:r>
          </w:p>
        </w:tc>
        <w:tc>
          <w:tcPr>
            <w:tcW w:w="425" w:type="dxa"/>
            <w:vAlign w:val="center"/>
          </w:tcPr>
          <w:p w14:paraId="22ADCFC5"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01087BA2"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3D7B98C5"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49A089C5"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2ED22575"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6442674B" w14:textId="77777777" w:rsidTr="004D5A60">
        <w:trPr>
          <w:jc w:val="center"/>
        </w:trPr>
        <w:tc>
          <w:tcPr>
            <w:tcW w:w="563" w:type="dxa"/>
            <w:vAlign w:val="center"/>
          </w:tcPr>
          <w:p w14:paraId="7725B4FF"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4</w:t>
            </w:r>
          </w:p>
        </w:tc>
        <w:tc>
          <w:tcPr>
            <w:tcW w:w="5528" w:type="dxa"/>
          </w:tcPr>
          <w:p w14:paraId="7C9D9477"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Phát huy tính chủ động, sáng tạo của GV trong quá trình làm việc theo yêu cầu của VTVL</w:t>
            </w:r>
          </w:p>
        </w:tc>
        <w:tc>
          <w:tcPr>
            <w:tcW w:w="425" w:type="dxa"/>
            <w:vAlign w:val="center"/>
          </w:tcPr>
          <w:p w14:paraId="4455A6EC"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24F171CB"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5DA74C37"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7623C127"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54B5F9F1"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595C4510" w14:textId="77777777" w:rsidTr="004D5A60">
        <w:trPr>
          <w:jc w:val="center"/>
        </w:trPr>
        <w:tc>
          <w:tcPr>
            <w:tcW w:w="563" w:type="dxa"/>
            <w:vAlign w:val="center"/>
          </w:tcPr>
          <w:p w14:paraId="628192CB"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5</w:t>
            </w:r>
          </w:p>
        </w:tc>
        <w:tc>
          <w:tcPr>
            <w:tcW w:w="5528" w:type="dxa"/>
          </w:tcPr>
          <w:p w14:paraId="1FE95AD4"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Lãnh đạo nhà trường luôn động viên, khích lệ GV trong quá trình thực hiện nhiệm vụ</w:t>
            </w:r>
          </w:p>
        </w:tc>
        <w:tc>
          <w:tcPr>
            <w:tcW w:w="425" w:type="dxa"/>
            <w:vAlign w:val="center"/>
          </w:tcPr>
          <w:p w14:paraId="564E2BC4"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0FF1D340"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4B41F7F2"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3CD1D382"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58ABFED6"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71020E90" w14:textId="77777777" w:rsidTr="004D5A60">
        <w:trPr>
          <w:jc w:val="center"/>
        </w:trPr>
        <w:tc>
          <w:tcPr>
            <w:tcW w:w="563" w:type="dxa"/>
            <w:vAlign w:val="center"/>
          </w:tcPr>
          <w:p w14:paraId="43D2512D" w14:textId="77777777" w:rsidR="004D5A60" w:rsidRPr="000125BE" w:rsidRDefault="004D5A60" w:rsidP="004D5A60">
            <w:pPr>
              <w:widowControl w:val="0"/>
              <w:spacing w:after="0" w:line="336" w:lineRule="auto"/>
              <w:jc w:val="center"/>
              <w:rPr>
                <w:rFonts w:ascii="Times New Roman" w:hAnsi="Times New Roman" w:cs="Times New Roman"/>
                <w:sz w:val="26"/>
                <w:szCs w:val="26"/>
              </w:rPr>
            </w:pPr>
            <w:r w:rsidRPr="000125BE">
              <w:rPr>
                <w:rFonts w:ascii="Times New Roman" w:hAnsi="Times New Roman" w:cs="Times New Roman"/>
                <w:sz w:val="26"/>
                <w:szCs w:val="26"/>
              </w:rPr>
              <w:t>6</w:t>
            </w:r>
          </w:p>
        </w:tc>
        <w:tc>
          <w:tcPr>
            <w:tcW w:w="5528" w:type="dxa"/>
          </w:tcPr>
          <w:p w14:paraId="7681076E" w14:textId="77777777" w:rsidR="004D5A60" w:rsidRPr="000125BE" w:rsidRDefault="004D5A60" w:rsidP="004D5A60">
            <w:pPr>
              <w:widowControl w:val="0"/>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Đảm bảo các điều kiện và nguồn lực cần thiết cho quá trình thực hiện nhiệm vụ của GV</w:t>
            </w:r>
          </w:p>
        </w:tc>
        <w:tc>
          <w:tcPr>
            <w:tcW w:w="425" w:type="dxa"/>
            <w:vAlign w:val="center"/>
          </w:tcPr>
          <w:p w14:paraId="4F07103B"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5D067848"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5C413B9F"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4D9917F4"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0538D9A4"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bl>
    <w:p w14:paraId="76F5AE09" w14:textId="77777777" w:rsidR="004D5A60" w:rsidRPr="000125BE" w:rsidRDefault="004D5A60" w:rsidP="004D5A60">
      <w:pPr>
        <w:widowControl w:val="0"/>
        <w:tabs>
          <w:tab w:val="left" w:pos="1880"/>
        </w:tabs>
        <w:spacing w:after="0" w:line="240" w:lineRule="auto"/>
        <w:jc w:val="both"/>
        <w:rPr>
          <w:rFonts w:ascii="Times New Roman" w:hAnsi="Times New Roman" w:cs="Times New Roman"/>
          <w:b/>
          <w:sz w:val="26"/>
          <w:szCs w:val="26"/>
          <w:lang w:val="vi-VN"/>
        </w:rPr>
      </w:pPr>
    </w:p>
    <w:p w14:paraId="4A2275B2" w14:textId="77777777" w:rsidR="004D5A60" w:rsidRPr="000125BE" w:rsidRDefault="004D5A60" w:rsidP="004D5A60">
      <w:pPr>
        <w:widowControl w:val="0"/>
        <w:tabs>
          <w:tab w:val="left" w:pos="1880"/>
        </w:tabs>
        <w:spacing w:after="0" w:line="360" w:lineRule="auto"/>
        <w:jc w:val="both"/>
        <w:rPr>
          <w:rFonts w:ascii="Times New Roman" w:hAnsi="Times New Roman" w:cs="Times New Roman"/>
          <w:b/>
          <w:sz w:val="26"/>
          <w:szCs w:val="26"/>
          <w:lang w:val="vi-VN"/>
        </w:rPr>
      </w:pPr>
      <w:r w:rsidRPr="000125BE">
        <w:rPr>
          <w:rFonts w:ascii="Times New Roman" w:hAnsi="Times New Roman" w:cs="Times New Roman"/>
          <w:b/>
          <w:sz w:val="26"/>
          <w:szCs w:val="26"/>
          <w:lang w:val="vi-VN"/>
        </w:rPr>
        <w:t xml:space="preserve">Câu 17. Thầy, cô hãy đánh giá thực trạng đào tạo, bồi dưỡng đội ngũ giảng viên theo vị trí việc làm ở trường Thầy/Cô đang công tác.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5528"/>
        <w:gridCol w:w="567"/>
        <w:gridCol w:w="567"/>
        <w:gridCol w:w="567"/>
        <w:gridCol w:w="567"/>
        <w:gridCol w:w="554"/>
      </w:tblGrid>
      <w:tr w:rsidR="004D5A60" w:rsidRPr="000125BE" w14:paraId="2D1008C1" w14:textId="77777777" w:rsidTr="004D5A60">
        <w:trPr>
          <w:tblHeader/>
          <w:jc w:val="center"/>
        </w:trPr>
        <w:tc>
          <w:tcPr>
            <w:tcW w:w="568" w:type="dxa"/>
            <w:vMerge w:val="restart"/>
            <w:shd w:val="clear" w:color="auto" w:fill="auto"/>
            <w:vAlign w:val="center"/>
          </w:tcPr>
          <w:p w14:paraId="270A1332"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hAnsi="Times New Roman" w:cs="Times New Roman"/>
                <w:b/>
                <w:sz w:val="26"/>
                <w:szCs w:val="26"/>
              </w:rPr>
              <w:t>TT</w:t>
            </w:r>
          </w:p>
        </w:tc>
        <w:tc>
          <w:tcPr>
            <w:tcW w:w="5528" w:type="dxa"/>
            <w:vMerge w:val="restart"/>
            <w:shd w:val="clear" w:color="auto" w:fill="auto"/>
            <w:vAlign w:val="center"/>
          </w:tcPr>
          <w:p w14:paraId="488F1D5C"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Nội dung</w:t>
            </w:r>
          </w:p>
        </w:tc>
        <w:tc>
          <w:tcPr>
            <w:tcW w:w="2822" w:type="dxa"/>
            <w:gridSpan w:val="5"/>
            <w:shd w:val="clear" w:color="auto" w:fill="auto"/>
            <w:vAlign w:val="center"/>
          </w:tcPr>
          <w:p w14:paraId="3566351A"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Mức độ đánh giá</w:t>
            </w:r>
          </w:p>
        </w:tc>
      </w:tr>
      <w:tr w:rsidR="004D5A60" w:rsidRPr="000125BE" w14:paraId="76BAF97C" w14:textId="77777777" w:rsidTr="004D5A60">
        <w:trPr>
          <w:tblHeader/>
          <w:jc w:val="center"/>
        </w:trPr>
        <w:tc>
          <w:tcPr>
            <w:tcW w:w="568" w:type="dxa"/>
            <w:vMerge/>
            <w:shd w:val="clear" w:color="auto" w:fill="auto"/>
            <w:vAlign w:val="center"/>
          </w:tcPr>
          <w:p w14:paraId="5B2C9394"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vi-VN"/>
              </w:rPr>
            </w:pPr>
          </w:p>
        </w:tc>
        <w:tc>
          <w:tcPr>
            <w:tcW w:w="5528" w:type="dxa"/>
            <w:vMerge/>
            <w:shd w:val="clear" w:color="auto" w:fill="auto"/>
            <w:vAlign w:val="center"/>
          </w:tcPr>
          <w:p w14:paraId="582668D6" w14:textId="77777777" w:rsidR="004D5A60" w:rsidRPr="000125BE" w:rsidRDefault="004D5A60" w:rsidP="004D5A60">
            <w:pPr>
              <w:widowControl w:val="0"/>
              <w:spacing w:after="0" w:line="336" w:lineRule="auto"/>
              <w:jc w:val="center"/>
              <w:rPr>
                <w:rFonts w:ascii="Times New Roman" w:hAnsi="Times New Roman" w:cs="Times New Roman"/>
                <w:b/>
                <w:sz w:val="26"/>
                <w:szCs w:val="26"/>
                <w:lang w:val="vi-VN"/>
              </w:rPr>
            </w:pPr>
          </w:p>
        </w:tc>
        <w:tc>
          <w:tcPr>
            <w:tcW w:w="567" w:type="dxa"/>
            <w:shd w:val="clear" w:color="auto" w:fill="auto"/>
          </w:tcPr>
          <w:p w14:paraId="5490ABF0"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shd w:val="clear" w:color="auto" w:fill="auto"/>
          </w:tcPr>
          <w:p w14:paraId="4D20F9FE"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shd w:val="clear" w:color="auto" w:fill="auto"/>
          </w:tcPr>
          <w:p w14:paraId="05235D05"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67" w:type="dxa"/>
            <w:shd w:val="clear" w:color="auto" w:fill="auto"/>
          </w:tcPr>
          <w:p w14:paraId="38B430D4"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54" w:type="dxa"/>
            <w:shd w:val="clear" w:color="auto" w:fill="auto"/>
          </w:tcPr>
          <w:p w14:paraId="73C20EB4"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79B6A81F" w14:textId="77777777" w:rsidTr="004D5A60">
        <w:trPr>
          <w:jc w:val="center"/>
        </w:trPr>
        <w:tc>
          <w:tcPr>
            <w:tcW w:w="568" w:type="dxa"/>
            <w:vAlign w:val="center"/>
          </w:tcPr>
          <w:p w14:paraId="7E02120A" w14:textId="77777777" w:rsidR="004D5A60" w:rsidRPr="000125BE" w:rsidRDefault="004D5A60" w:rsidP="004D5A60">
            <w:pPr>
              <w:widowControl w:val="0"/>
              <w:shd w:val="clear" w:color="auto" w:fill="FFFFFF" w:themeFill="background1"/>
              <w:spacing w:after="0" w:line="336"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1</w:t>
            </w:r>
          </w:p>
        </w:tc>
        <w:tc>
          <w:tcPr>
            <w:tcW w:w="5528" w:type="dxa"/>
          </w:tcPr>
          <w:p w14:paraId="307AFD8C" w14:textId="77777777" w:rsidR="004D5A60" w:rsidRPr="000125BE" w:rsidRDefault="004D5A60" w:rsidP="004D5A60">
            <w:pPr>
              <w:widowControl w:val="0"/>
              <w:shd w:val="clear" w:color="auto" w:fill="FFFFFF" w:themeFill="background1"/>
              <w:spacing w:after="0" w:line="336" w:lineRule="auto"/>
              <w:jc w:val="both"/>
              <w:rPr>
                <w:rFonts w:ascii="Times New Roman" w:hAnsi="Times New Roman" w:cs="Times New Roman"/>
                <w:sz w:val="26"/>
                <w:szCs w:val="26"/>
              </w:rPr>
            </w:pPr>
            <w:r w:rsidRPr="000125BE">
              <w:rPr>
                <w:rFonts w:ascii="Times New Roman" w:eastAsia="Times New Roman" w:hAnsi="Times New Roman" w:cs="Times New Roman"/>
                <w:sz w:val="26"/>
                <w:szCs w:val="26"/>
              </w:rPr>
              <w:t xml:space="preserve">Tổ chức </w:t>
            </w:r>
            <w:r w:rsidRPr="000125BE">
              <w:rPr>
                <w:rFonts w:ascii="Times New Roman" w:hAnsi="Times New Roman" w:cs="Times New Roman"/>
                <w:sz w:val="26"/>
                <w:szCs w:val="26"/>
              </w:rPr>
              <w:t>khảo</w:t>
            </w:r>
            <w:r w:rsidRPr="000125BE">
              <w:rPr>
                <w:rFonts w:ascii="Times New Roman" w:hAnsi="Times New Roman" w:cs="Times New Roman"/>
                <w:sz w:val="26"/>
                <w:szCs w:val="26"/>
                <w:lang w:val="vi-VN"/>
              </w:rPr>
              <w:t xml:space="preserve"> sát </w:t>
            </w:r>
            <w:r w:rsidRPr="000125BE">
              <w:rPr>
                <w:rFonts w:ascii="Times New Roman" w:hAnsi="Times New Roman" w:cs="Times New Roman"/>
                <w:sz w:val="26"/>
                <w:szCs w:val="26"/>
              </w:rPr>
              <w:t>và thống kê nhu cầu BD đội ngũ GV từ các Khoa</w:t>
            </w:r>
          </w:p>
        </w:tc>
        <w:tc>
          <w:tcPr>
            <w:tcW w:w="567" w:type="dxa"/>
            <w:vAlign w:val="center"/>
          </w:tcPr>
          <w:p w14:paraId="795DBDB2"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1C434DB4"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5D08A591"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2FC487D7"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219C069E"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2AA5C4A3" w14:textId="77777777" w:rsidTr="004D5A60">
        <w:trPr>
          <w:jc w:val="center"/>
        </w:trPr>
        <w:tc>
          <w:tcPr>
            <w:tcW w:w="568" w:type="dxa"/>
            <w:vAlign w:val="center"/>
          </w:tcPr>
          <w:p w14:paraId="6F5CAD76" w14:textId="77777777" w:rsidR="004D5A60" w:rsidRPr="000125BE" w:rsidRDefault="004D5A60" w:rsidP="004D5A60">
            <w:pPr>
              <w:widowControl w:val="0"/>
              <w:shd w:val="clear" w:color="auto" w:fill="FFFFFF" w:themeFill="background1"/>
              <w:spacing w:after="0" w:line="336"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2</w:t>
            </w:r>
          </w:p>
        </w:tc>
        <w:tc>
          <w:tcPr>
            <w:tcW w:w="5528" w:type="dxa"/>
          </w:tcPr>
          <w:p w14:paraId="51777FFA" w14:textId="77777777" w:rsidR="004D5A60" w:rsidRPr="000125BE" w:rsidRDefault="004D5A60" w:rsidP="004D5A60">
            <w:pPr>
              <w:widowControl w:val="0"/>
              <w:shd w:val="clear" w:color="auto" w:fill="FFFFFF" w:themeFill="background1"/>
              <w:spacing w:after="0" w:line="336" w:lineRule="auto"/>
              <w:jc w:val="both"/>
              <w:rPr>
                <w:rFonts w:ascii="Times New Roman" w:hAnsi="Times New Roman" w:cs="Times New Roman"/>
                <w:sz w:val="26"/>
                <w:szCs w:val="26"/>
              </w:rPr>
            </w:pPr>
            <w:r w:rsidRPr="000125BE">
              <w:rPr>
                <w:rFonts w:ascii="Times New Roman" w:eastAsia="Times New Roman" w:hAnsi="Times New Roman" w:cs="Times New Roman"/>
                <w:sz w:val="26"/>
                <w:szCs w:val="26"/>
              </w:rPr>
              <w:t>Sử dụng kết quả đánh giá đội ngũ GV làm căn cứ để tổ chức đào tạo, bồi dưỡng đáp ứng yêu cầu VTVL</w:t>
            </w:r>
          </w:p>
        </w:tc>
        <w:tc>
          <w:tcPr>
            <w:tcW w:w="567" w:type="dxa"/>
            <w:vAlign w:val="center"/>
          </w:tcPr>
          <w:p w14:paraId="70757A40"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65DFE0AF"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58BB8818"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2D60D77D"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773796EC"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1F816B3D" w14:textId="77777777" w:rsidTr="004D5A60">
        <w:trPr>
          <w:jc w:val="center"/>
        </w:trPr>
        <w:tc>
          <w:tcPr>
            <w:tcW w:w="568" w:type="dxa"/>
            <w:vAlign w:val="center"/>
          </w:tcPr>
          <w:p w14:paraId="34756015" w14:textId="77777777" w:rsidR="004D5A60" w:rsidRPr="000125BE" w:rsidRDefault="004D5A60" w:rsidP="004D5A60">
            <w:pPr>
              <w:widowControl w:val="0"/>
              <w:shd w:val="clear" w:color="auto" w:fill="FFFFFF" w:themeFill="background1"/>
              <w:spacing w:after="0" w:line="336"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3</w:t>
            </w:r>
          </w:p>
        </w:tc>
        <w:tc>
          <w:tcPr>
            <w:tcW w:w="5528" w:type="dxa"/>
          </w:tcPr>
          <w:p w14:paraId="15F3C851" w14:textId="77777777" w:rsidR="004D5A60" w:rsidRPr="000125BE" w:rsidRDefault="004D5A60" w:rsidP="004D5A60">
            <w:pPr>
              <w:widowControl w:val="0"/>
              <w:shd w:val="clear" w:color="auto" w:fill="FFFFFF" w:themeFill="background1"/>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Xây dựng kế hoạch đào tạo, bồi dưỡng cho đội ngũ GV đảm bảo tính cụ thể, khả thi</w:t>
            </w:r>
          </w:p>
        </w:tc>
        <w:tc>
          <w:tcPr>
            <w:tcW w:w="567" w:type="dxa"/>
            <w:vAlign w:val="center"/>
          </w:tcPr>
          <w:p w14:paraId="4458983A"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15D4C9E1"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1F518A4B"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163312A6"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405F3502"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29B976E6" w14:textId="77777777" w:rsidTr="004D5A60">
        <w:trPr>
          <w:jc w:val="center"/>
        </w:trPr>
        <w:tc>
          <w:tcPr>
            <w:tcW w:w="568" w:type="dxa"/>
            <w:vAlign w:val="center"/>
          </w:tcPr>
          <w:p w14:paraId="42FBD103" w14:textId="77777777" w:rsidR="004D5A60" w:rsidRPr="000125BE" w:rsidRDefault="004D5A60" w:rsidP="004D5A60">
            <w:pPr>
              <w:widowControl w:val="0"/>
              <w:shd w:val="clear" w:color="auto" w:fill="FFFFFF" w:themeFill="background1"/>
              <w:spacing w:after="0" w:line="336"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4</w:t>
            </w:r>
          </w:p>
        </w:tc>
        <w:tc>
          <w:tcPr>
            <w:tcW w:w="5528" w:type="dxa"/>
          </w:tcPr>
          <w:p w14:paraId="518E2F5D" w14:textId="77777777" w:rsidR="004D5A60" w:rsidRPr="000125BE" w:rsidRDefault="004D5A60" w:rsidP="004D5A60">
            <w:pPr>
              <w:widowControl w:val="0"/>
              <w:shd w:val="clear" w:color="auto" w:fill="FFFFFF" w:themeFill="background1"/>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 xml:space="preserve">Mục tiêu đào tạo, bồi dưỡng hướng tới phát triển năng lực cho đội ngũ GV theo yêu cầu của VTVL </w:t>
            </w:r>
          </w:p>
        </w:tc>
        <w:tc>
          <w:tcPr>
            <w:tcW w:w="567" w:type="dxa"/>
            <w:vAlign w:val="center"/>
          </w:tcPr>
          <w:p w14:paraId="56BBE35E"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010E6C29"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215820A9"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4CE9BCFA"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3E039009"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27EB87FD" w14:textId="77777777" w:rsidTr="004D5A60">
        <w:trPr>
          <w:jc w:val="center"/>
        </w:trPr>
        <w:tc>
          <w:tcPr>
            <w:tcW w:w="568" w:type="dxa"/>
            <w:vAlign w:val="center"/>
          </w:tcPr>
          <w:p w14:paraId="4B130FEC" w14:textId="77777777" w:rsidR="004D5A60" w:rsidRPr="000125BE" w:rsidRDefault="004D5A60" w:rsidP="004D5A60">
            <w:pPr>
              <w:widowControl w:val="0"/>
              <w:shd w:val="clear" w:color="auto" w:fill="FFFFFF" w:themeFill="background1"/>
              <w:spacing w:after="0" w:line="336"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lastRenderedPageBreak/>
              <w:t>5</w:t>
            </w:r>
          </w:p>
        </w:tc>
        <w:tc>
          <w:tcPr>
            <w:tcW w:w="5528" w:type="dxa"/>
          </w:tcPr>
          <w:p w14:paraId="3556BDAE" w14:textId="77777777" w:rsidR="004D5A60" w:rsidRPr="000125BE" w:rsidRDefault="004D5A60" w:rsidP="004D5A60">
            <w:pPr>
              <w:widowControl w:val="0"/>
              <w:shd w:val="clear" w:color="auto" w:fill="FFFFFF" w:themeFill="background1"/>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Xác định nội dung đào tạo, bồi dưỡng GV phù hợp với mục tiêu ĐT, BD và yêu cầu của VTVL</w:t>
            </w:r>
          </w:p>
        </w:tc>
        <w:tc>
          <w:tcPr>
            <w:tcW w:w="567" w:type="dxa"/>
            <w:vAlign w:val="center"/>
          </w:tcPr>
          <w:p w14:paraId="5BB79A18"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2D9F7B6A"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5A4E4C2D"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08CD3CCF"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44A2783D"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308915C0" w14:textId="77777777" w:rsidTr="004D5A60">
        <w:trPr>
          <w:jc w:val="center"/>
        </w:trPr>
        <w:tc>
          <w:tcPr>
            <w:tcW w:w="568" w:type="dxa"/>
            <w:vAlign w:val="center"/>
          </w:tcPr>
          <w:p w14:paraId="11CCC7DC" w14:textId="77777777" w:rsidR="004D5A60" w:rsidRPr="000125BE" w:rsidRDefault="004D5A60" w:rsidP="004D5A60">
            <w:pPr>
              <w:widowControl w:val="0"/>
              <w:shd w:val="clear" w:color="auto" w:fill="FFFFFF" w:themeFill="background1"/>
              <w:spacing w:after="0" w:line="336"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6</w:t>
            </w:r>
          </w:p>
        </w:tc>
        <w:tc>
          <w:tcPr>
            <w:tcW w:w="5528" w:type="dxa"/>
          </w:tcPr>
          <w:p w14:paraId="781BF951" w14:textId="77777777" w:rsidR="004D5A60" w:rsidRPr="000125BE" w:rsidRDefault="004D5A60" w:rsidP="004D5A60">
            <w:pPr>
              <w:widowControl w:val="0"/>
              <w:shd w:val="clear" w:color="auto" w:fill="FFFFFF" w:themeFill="background1"/>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Lựa chọn thời gian, phương thức bồi dưỡng phù hợp với nhu cầu của đội ngũ GV</w:t>
            </w:r>
          </w:p>
        </w:tc>
        <w:tc>
          <w:tcPr>
            <w:tcW w:w="567" w:type="dxa"/>
            <w:vAlign w:val="center"/>
          </w:tcPr>
          <w:p w14:paraId="643893AE"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698672C5"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65EDD35E"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6FD2BB40"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02667AFE"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083DE199" w14:textId="77777777" w:rsidTr="004D5A60">
        <w:trPr>
          <w:jc w:val="center"/>
        </w:trPr>
        <w:tc>
          <w:tcPr>
            <w:tcW w:w="568" w:type="dxa"/>
            <w:vAlign w:val="center"/>
          </w:tcPr>
          <w:p w14:paraId="1614386D" w14:textId="77777777" w:rsidR="004D5A60" w:rsidRPr="000125BE" w:rsidRDefault="004D5A60" w:rsidP="004D5A60">
            <w:pPr>
              <w:widowControl w:val="0"/>
              <w:shd w:val="clear" w:color="auto" w:fill="FFFFFF" w:themeFill="background1"/>
              <w:spacing w:after="0" w:line="336"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7</w:t>
            </w:r>
          </w:p>
        </w:tc>
        <w:tc>
          <w:tcPr>
            <w:tcW w:w="5528" w:type="dxa"/>
          </w:tcPr>
          <w:p w14:paraId="20C577A1" w14:textId="77777777" w:rsidR="004D5A60" w:rsidRPr="000125BE" w:rsidRDefault="004D5A60" w:rsidP="004D5A60">
            <w:pPr>
              <w:widowControl w:val="0"/>
              <w:shd w:val="clear" w:color="auto" w:fill="FFFFFF" w:themeFill="background1"/>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Tổ</w:t>
            </w:r>
            <w:r w:rsidRPr="000125BE">
              <w:rPr>
                <w:rFonts w:ascii="Times New Roman" w:hAnsi="Times New Roman" w:cs="Times New Roman"/>
                <w:sz w:val="26"/>
                <w:szCs w:val="26"/>
                <w:lang w:val="vi-VN"/>
              </w:rPr>
              <w:t xml:space="preserve"> chức đánh giá kết quả </w:t>
            </w:r>
            <w:r w:rsidRPr="000125BE">
              <w:rPr>
                <w:rFonts w:ascii="Times New Roman" w:hAnsi="Times New Roman" w:cs="Times New Roman"/>
                <w:sz w:val="26"/>
                <w:szCs w:val="26"/>
              </w:rPr>
              <w:t>đào tạo, bồi dưỡng</w:t>
            </w:r>
            <w:r w:rsidRPr="000125BE">
              <w:rPr>
                <w:rFonts w:ascii="Times New Roman" w:hAnsi="Times New Roman" w:cs="Times New Roman"/>
                <w:sz w:val="26"/>
                <w:szCs w:val="26"/>
                <w:lang w:val="vi-VN"/>
              </w:rPr>
              <w:t>, t</w:t>
            </w:r>
            <w:r w:rsidRPr="000125BE">
              <w:rPr>
                <w:rFonts w:ascii="Times New Roman" w:hAnsi="Times New Roman" w:cs="Times New Roman"/>
                <w:sz w:val="26"/>
                <w:szCs w:val="26"/>
              </w:rPr>
              <w:t>ổng kết, rút kinh nghiệm sau</w:t>
            </w:r>
            <w:r w:rsidRPr="000125BE">
              <w:rPr>
                <w:rFonts w:ascii="Times New Roman" w:hAnsi="Times New Roman" w:cs="Times New Roman"/>
                <w:sz w:val="26"/>
                <w:szCs w:val="26"/>
                <w:lang w:val="vi-VN"/>
              </w:rPr>
              <w:t xml:space="preserve"> khi kết thúc mỗi hoạt động </w:t>
            </w:r>
            <w:r w:rsidRPr="000125BE">
              <w:rPr>
                <w:rFonts w:ascii="Times New Roman" w:hAnsi="Times New Roman" w:cs="Times New Roman"/>
                <w:sz w:val="26"/>
                <w:szCs w:val="26"/>
              </w:rPr>
              <w:t>đào tạo, bồi dưỡng</w:t>
            </w:r>
          </w:p>
        </w:tc>
        <w:tc>
          <w:tcPr>
            <w:tcW w:w="567" w:type="dxa"/>
            <w:vAlign w:val="center"/>
          </w:tcPr>
          <w:p w14:paraId="528B20A5"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3E704CE2"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75424600"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0A846E48"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15877270"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r w:rsidR="004D5A60" w:rsidRPr="000125BE" w14:paraId="11E99D11" w14:textId="77777777" w:rsidTr="004D5A60">
        <w:trPr>
          <w:jc w:val="center"/>
        </w:trPr>
        <w:tc>
          <w:tcPr>
            <w:tcW w:w="568" w:type="dxa"/>
            <w:vAlign w:val="center"/>
          </w:tcPr>
          <w:p w14:paraId="490452D1" w14:textId="77777777" w:rsidR="004D5A60" w:rsidRPr="000125BE" w:rsidRDefault="004D5A60" w:rsidP="004D5A60">
            <w:pPr>
              <w:widowControl w:val="0"/>
              <w:shd w:val="clear" w:color="auto" w:fill="FFFFFF" w:themeFill="background1"/>
              <w:spacing w:after="0" w:line="336"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8</w:t>
            </w:r>
          </w:p>
        </w:tc>
        <w:tc>
          <w:tcPr>
            <w:tcW w:w="5528" w:type="dxa"/>
          </w:tcPr>
          <w:p w14:paraId="45EA0A85" w14:textId="77777777" w:rsidR="004D5A60" w:rsidRPr="000125BE" w:rsidRDefault="004D5A60" w:rsidP="004D5A60">
            <w:pPr>
              <w:widowControl w:val="0"/>
              <w:shd w:val="clear" w:color="auto" w:fill="FFFFFF" w:themeFill="background1"/>
              <w:spacing w:after="0" w:line="336" w:lineRule="auto"/>
              <w:jc w:val="both"/>
              <w:rPr>
                <w:rFonts w:ascii="Times New Roman" w:hAnsi="Times New Roman" w:cs="Times New Roman"/>
                <w:sz w:val="26"/>
                <w:szCs w:val="26"/>
              </w:rPr>
            </w:pPr>
            <w:r w:rsidRPr="000125BE">
              <w:rPr>
                <w:rFonts w:ascii="Times New Roman" w:hAnsi="Times New Roman" w:cs="Times New Roman"/>
                <w:sz w:val="26"/>
                <w:szCs w:val="26"/>
              </w:rPr>
              <w:t>Đánh giá hiệu quả của công tác đào tạo, bồi dưỡng thông qua kết quả thực hiện nhiệm vụ của GV trong thực tiễn</w:t>
            </w:r>
          </w:p>
        </w:tc>
        <w:tc>
          <w:tcPr>
            <w:tcW w:w="567" w:type="dxa"/>
            <w:vAlign w:val="center"/>
          </w:tcPr>
          <w:p w14:paraId="3EA26E0D"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7864CB7A"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4DDEF098"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67" w:type="dxa"/>
            <w:vAlign w:val="center"/>
          </w:tcPr>
          <w:p w14:paraId="7CC0D8FF"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c>
          <w:tcPr>
            <w:tcW w:w="554" w:type="dxa"/>
            <w:vAlign w:val="center"/>
          </w:tcPr>
          <w:p w14:paraId="0D51B06A" w14:textId="77777777" w:rsidR="004D5A60" w:rsidRPr="000125BE" w:rsidRDefault="004D5A60" w:rsidP="004D5A60">
            <w:pPr>
              <w:widowControl w:val="0"/>
              <w:spacing w:after="0" w:line="336" w:lineRule="auto"/>
              <w:jc w:val="center"/>
              <w:rPr>
                <w:rFonts w:ascii="Times New Roman" w:hAnsi="Times New Roman" w:cs="Times New Roman"/>
                <w:sz w:val="26"/>
                <w:szCs w:val="26"/>
              </w:rPr>
            </w:pPr>
          </w:p>
        </w:tc>
      </w:tr>
    </w:tbl>
    <w:p w14:paraId="4A3B3E63" w14:textId="77777777" w:rsidR="004D5A60" w:rsidRPr="000125BE" w:rsidRDefault="004D5A60" w:rsidP="004D5A60">
      <w:pPr>
        <w:widowControl w:val="0"/>
        <w:tabs>
          <w:tab w:val="left" w:pos="1880"/>
        </w:tabs>
        <w:spacing w:after="0" w:line="240" w:lineRule="auto"/>
        <w:jc w:val="both"/>
        <w:rPr>
          <w:rFonts w:ascii="Times New Roman" w:hAnsi="Times New Roman" w:cs="Times New Roman"/>
          <w:b/>
          <w:sz w:val="26"/>
          <w:szCs w:val="26"/>
          <w:lang w:val="vi-VN"/>
        </w:rPr>
      </w:pPr>
    </w:p>
    <w:p w14:paraId="5DD5320E" w14:textId="77777777" w:rsidR="004D5A60" w:rsidRPr="000125BE" w:rsidRDefault="004D5A60" w:rsidP="004D5A60">
      <w:pPr>
        <w:widowControl w:val="0"/>
        <w:tabs>
          <w:tab w:val="left" w:pos="1880"/>
        </w:tabs>
        <w:spacing w:after="0" w:line="360" w:lineRule="auto"/>
        <w:jc w:val="both"/>
        <w:rPr>
          <w:rFonts w:ascii="Times New Roman" w:hAnsi="Times New Roman" w:cs="Times New Roman"/>
          <w:b/>
          <w:sz w:val="26"/>
          <w:szCs w:val="26"/>
          <w:lang w:val="vi-VN"/>
        </w:rPr>
      </w:pPr>
      <w:r w:rsidRPr="000125BE">
        <w:rPr>
          <w:rFonts w:ascii="Times New Roman" w:hAnsi="Times New Roman" w:cs="Times New Roman"/>
          <w:b/>
          <w:sz w:val="26"/>
          <w:szCs w:val="26"/>
          <w:lang w:val="vi-VN"/>
        </w:rPr>
        <w:t xml:space="preserve">Câu 18. Thực trạng đánh giá đội ngũ giảng viên theo vị trí việc làm ở trường Thầy/Cô đang công tác.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5386"/>
        <w:gridCol w:w="567"/>
        <w:gridCol w:w="567"/>
        <w:gridCol w:w="567"/>
        <w:gridCol w:w="567"/>
        <w:gridCol w:w="554"/>
      </w:tblGrid>
      <w:tr w:rsidR="004D5A60" w:rsidRPr="000125BE" w14:paraId="29610D6E" w14:textId="77777777" w:rsidTr="004D5A60">
        <w:trPr>
          <w:tblHeader/>
          <w:jc w:val="center"/>
        </w:trPr>
        <w:tc>
          <w:tcPr>
            <w:tcW w:w="563" w:type="dxa"/>
            <w:vMerge w:val="restart"/>
            <w:shd w:val="clear" w:color="auto" w:fill="auto"/>
            <w:vAlign w:val="center"/>
          </w:tcPr>
          <w:p w14:paraId="56EE37F9"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TT</w:t>
            </w:r>
          </w:p>
        </w:tc>
        <w:tc>
          <w:tcPr>
            <w:tcW w:w="5386" w:type="dxa"/>
            <w:vMerge w:val="restart"/>
            <w:shd w:val="clear" w:color="auto" w:fill="auto"/>
            <w:vAlign w:val="center"/>
          </w:tcPr>
          <w:p w14:paraId="0BE63316"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Nội dung</w:t>
            </w:r>
          </w:p>
        </w:tc>
        <w:tc>
          <w:tcPr>
            <w:tcW w:w="2822" w:type="dxa"/>
            <w:gridSpan w:val="5"/>
            <w:shd w:val="clear" w:color="auto" w:fill="auto"/>
            <w:vAlign w:val="center"/>
          </w:tcPr>
          <w:p w14:paraId="19428E7D"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Mức độ đánh giá</w:t>
            </w:r>
          </w:p>
        </w:tc>
      </w:tr>
      <w:tr w:rsidR="004D5A60" w:rsidRPr="000125BE" w14:paraId="5977B423" w14:textId="77777777" w:rsidTr="004D5A60">
        <w:trPr>
          <w:tblHeader/>
          <w:jc w:val="center"/>
        </w:trPr>
        <w:tc>
          <w:tcPr>
            <w:tcW w:w="563" w:type="dxa"/>
            <w:vMerge/>
            <w:shd w:val="clear" w:color="auto" w:fill="auto"/>
            <w:vAlign w:val="center"/>
          </w:tcPr>
          <w:p w14:paraId="0B4CFB66"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tc>
        <w:tc>
          <w:tcPr>
            <w:tcW w:w="5386" w:type="dxa"/>
            <w:vMerge/>
            <w:shd w:val="clear" w:color="auto" w:fill="auto"/>
            <w:vAlign w:val="center"/>
          </w:tcPr>
          <w:p w14:paraId="235521A4"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tc>
        <w:tc>
          <w:tcPr>
            <w:tcW w:w="567" w:type="dxa"/>
            <w:shd w:val="clear" w:color="auto" w:fill="auto"/>
          </w:tcPr>
          <w:p w14:paraId="13F86327"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shd w:val="clear" w:color="auto" w:fill="auto"/>
          </w:tcPr>
          <w:p w14:paraId="3B008917"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shd w:val="clear" w:color="auto" w:fill="auto"/>
          </w:tcPr>
          <w:p w14:paraId="1E97FA7E"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67" w:type="dxa"/>
            <w:shd w:val="clear" w:color="auto" w:fill="auto"/>
          </w:tcPr>
          <w:p w14:paraId="47718406"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54" w:type="dxa"/>
            <w:shd w:val="clear" w:color="auto" w:fill="auto"/>
          </w:tcPr>
          <w:p w14:paraId="68E2A242"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2A2DE672" w14:textId="77777777" w:rsidTr="004D5A60">
        <w:trPr>
          <w:jc w:val="center"/>
        </w:trPr>
        <w:tc>
          <w:tcPr>
            <w:tcW w:w="563" w:type="dxa"/>
            <w:vAlign w:val="center"/>
          </w:tcPr>
          <w:p w14:paraId="60468DB6"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12</w:t>
            </w:r>
          </w:p>
        </w:tc>
        <w:tc>
          <w:tcPr>
            <w:tcW w:w="5386" w:type="dxa"/>
          </w:tcPr>
          <w:p w14:paraId="0DB767A5"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Chỉ đạo xây dựng kế hoạch đánh giá đội ngũ GV theo quy định</w:t>
            </w:r>
          </w:p>
        </w:tc>
        <w:tc>
          <w:tcPr>
            <w:tcW w:w="567" w:type="dxa"/>
            <w:vAlign w:val="center"/>
          </w:tcPr>
          <w:p w14:paraId="500FE75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D2A58C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C9DC82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C13660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4F3E757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036A6894" w14:textId="77777777" w:rsidTr="004D5A60">
        <w:trPr>
          <w:jc w:val="center"/>
        </w:trPr>
        <w:tc>
          <w:tcPr>
            <w:tcW w:w="563" w:type="dxa"/>
            <w:vAlign w:val="center"/>
          </w:tcPr>
          <w:p w14:paraId="3DEE796F"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2</w:t>
            </w:r>
          </w:p>
        </w:tc>
        <w:tc>
          <w:tcPr>
            <w:tcW w:w="5386" w:type="dxa"/>
          </w:tcPr>
          <w:p w14:paraId="00B55EE3"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Xác định mục tiêu, nội dung đánh giá đội ngũ GV phù hợp với yêu cầu của VTVL</w:t>
            </w:r>
          </w:p>
        </w:tc>
        <w:tc>
          <w:tcPr>
            <w:tcW w:w="567" w:type="dxa"/>
            <w:vAlign w:val="center"/>
          </w:tcPr>
          <w:p w14:paraId="4905C97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7E0F7B8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302DB6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FA81E3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3F9CF4D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73B95C26" w14:textId="77777777" w:rsidTr="004D5A60">
        <w:trPr>
          <w:jc w:val="center"/>
        </w:trPr>
        <w:tc>
          <w:tcPr>
            <w:tcW w:w="563" w:type="dxa"/>
            <w:vAlign w:val="center"/>
          </w:tcPr>
          <w:p w14:paraId="243AA246"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3</w:t>
            </w:r>
          </w:p>
        </w:tc>
        <w:tc>
          <w:tcPr>
            <w:tcW w:w="5386" w:type="dxa"/>
          </w:tcPr>
          <w:p w14:paraId="78702D38"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pacing w:val="3"/>
                <w:sz w:val="26"/>
                <w:szCs w:val="26"/>
              </w:rPr>
              <w:t>Thiết lập, xây dựng các tiêu chuẩn, tiêu chí kiểm tra, đánh giá đội ngũ GV theo VTVL</w:t>
            </w:r>
          </w:p>
        </w:tc>
        <w:tc>
          <w:tcPr>
            <w:tcW w:w="567" w:type="dxa"/>
            <w:vAlign w:val="center"/>
          </w:tcPr>
          <w:p w14:paraId="0283BCBA"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2EBD6F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7CA22EF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74F1F41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012E993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45A2BB33" w14:textId="77777777" w:rsidTr="004D5A60">
        <w:trPr>
          <w:jc w:val="center"/>
        </w:trPr>
        <w:tc>
          <w:tcPr>
            <w:tcW w:w="563" w:type="dxa"/>
            <w:vAlign w:val="center"/>
          </w:tcPr>
          <w:p w14:paraId="29111757"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4</w:t>
            </w:r>
          </w:p>
        </w:tc>
        <w:tc>
          <w:tcPr>
            <w:tcW w:w="5386" w:type="dxa"/>
          </w:tcPr>
          <w:p w14:paraId="0FB93B73"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Công khai, phổ biến các tiêu chuẩn, tiêu chí, quy trình đánh giá đội ngũ GV theo VTVL</w:t>
            </w:r>
          </w:p>
        </w:tc>
        <w:tc>
          <w:tcPr>
            <w:tcW w:w="567" w:type="dxa"/>
            <w:vAlign w:val="center"/>
          </w:tcPr>
          <w:p w14:paraId="502A724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76E32C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99DFBB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CCE810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0938084A"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60A87C6D" w14:textId="77777777" w:rsidTr="004D5A60">
        <w:trPr>
          <w:jc w:val="center"/>
        </w:trPr>
        <w:tc>
          <w:tcPr>
            <w:tcW w:w="563" w:type="dxa"/>
            <w:vAlign w:val="center"/>
          </w:tcPr>
          <w:p w14:paraId="0EF475D6"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5</w:t>
            </w:r>
          </w:p>
        </w:tc>
        <w:tc>
          <w:tcPr>
            <w:tcW w:w="5386" w:type="dxa"/>
          </w:tcPr>
          <w:p w14:paraId="53595235"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Lựa chọn hình thức, phương pháp, quy trình đánh giá phù hợp</w:t>
            </w:r>
          </w:p>
        </w:tc>
        <w:tc>
          <w:tcPr>
            <w:tcW w:w="567" w:type="dxa"/>
            <w:vAlign w:val="center"/>
          </w:tcPr>
          <w:p w14:paraId="24B38F5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78E355A"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45A17B2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5EFDC57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488CE7E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7296FA67" w14:textId="77777777" w:rsidTr="004D5A60">
        <w:trPr>
          <w:jc w:val="center"/>
        </w:trPr>
        <w:tc>
          <w:tcPr>
            <w:tcW w:w="563" w:type="dxa"/>
            <w:vAlign w:val="center"/>
          </w:tcPr>
          <w:p w14:paraId="3ABA4BB2"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6</w:t>
            </w:r>
          </w:p>
        </w:tc>
        <w:tc>
          <w:tcPr>
            <w:tcW w:w="5386" w:type="dxa"/>
          </w:tcPr>
          <w:p w14:paraId="17F6CD4C"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pacing w:val="-6"/>
                <w:sz w:val="26"/>
                <w:szCs w:val="26"/>
              </w:rPr>
            </w:pPr>
            <w:r w:rsidRPr="000125BE">
              <w:rPr>
                <w:rFonts w:ascii="Times New Roman" w:eastAsia="Times New Roman" w:hAnsi="Times New Roman" w:cs="Times New Roman"/>
                <w:spacing w:val="-6"/>
                <w:sz w:val="26"/>
                <w:szCs w:val="26"/>
              </w:rPr>
              <w:t>Tổ chức đánh giá nghiêm túc, khách quan, công bằng</w:t>
            </w:r>
          </w:p>
        </w:tc>
        <w:tc>
          <w:tcPr>
            <w:tcW w:w="567" w:type="dxa"/>
            <w:vAlign w:val="center"/>
          </w:tcPr>
          <w:p w14:paraId="722EAA1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33FE0C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449F744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43CD24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1C5B389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7EE142B7" w14:textId="77777777" w:rsidTr="004D5A60">
        <w:trPr>
          <w:jc w:val="center"/>
        </w:trPr>
        <w:tc>
          <w:tcPr>
            <w:tcW w:w="563" w:type="dxa"/>
            <w:vAlign w:val="center"/>
          </w:tcPr>
          <w:p w14:paraId="251143CC"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7</w:t>
            </w:r>
          </w:p>
        </w:tc>
        <w:tc>
          <w:tcPr>
            <w:tcW w:w="5386" w:type="dxa"/>
          </w:tcPr>
          <w:p w14:paraId="22629EAF"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Công bố công khai kết quả đánh giá đội ngũ GV</w:t>
            </w:r>
          </w:p>
        </w:tc>
        <w:tc>
          <w:tcPr>
            <w:tcW w:w="567" w:type="dxa"/>
            <w:vAlign w:val="center"/>
          </w:tcPr>
          <w:p w14:paraId="3C6E748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7479D19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06A403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72E0D7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0CC8654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bl>
    <w:p w14:paraId="22C975B5" w14:textId="77777777" w:rsidR="004D5A60" w:rsidRPr="000125BE" w:rsidRDefault="004D5A60" w:rsidP="004D5A60">
      <w:pPr>
        <w:widowControl w:val="0"/>
        <w:tabs>
          <w:tab w:val="left" w:pos="1880"/>
        </w:tabs>
        <w:spacing w:after="0" w:line="240" w:lineRule="auto"/>
        <w:jc w:val="both"/>
        <w:rPr>
          <w:rFonts w:ascii="Times New Roman" w:hAnsi="Times New Roman" w:cs="Times New Roman"/>
          <w:b/>
          <w:sz w:val="26"/>
          <w:szCs w:val="26"/>
          <w:lang w:val="vi-VN"/>
        </w:rPr>
      </w:pPr>
    </w:p>
    <w:p w14:paraId="25B56F5B" w14:textId="77777777" w:rsidR="004D5A60" w:rsidRPr="000125BE" w:rsidRDefault="004D5A60" w:rsidP="004D5A60">
      <w:pPr>
        <w:widowControl w:val="0"/>
        <w:tabs>
          <w:tab w:val="left" w:pos="1880"/>
        </w:tabs>
        <w:spacing w:after="0" w:line="360" w:lineRule="auto"/>
        <w:jc w:val="both"/>
        <w:rPr>
          <w:rFonts w:ascii="Times New Roman" w:hAnsi="Times New Roman" w:cs="Times New Roman"/>
          <w:b/>
          <w:sz w:val="26"/>
          <w:szCs w:val="26"/>
          <w:lang w:val="vi-VN"/>
        </w:rPr>
      </w:pPr>
      <w:r w:rsidRPr="000125BE">
        <w:rPr>
          <w:rFonts w:ascii="Times New Roman" w:hAnsi="Times New Roman" w:cs="Times New Roman"/>
          <w:b/>
          <w:sz w:val="26"/>
          <w:szCs w:val="26"/>
          <w:lang w:val="vi-VN"/>
        </w:rPr>
        <w:lastRenderedPageBreak/>
        <w:t xml:space="preserve">Câu 19. Thực trạng tạo động lực làm việc cho đội ngũ giảng viên theo vị trí việc làm ở trường Thầy/Cô đang công tác.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5386"/>
        <w:gridCol w:w="567"/>
        <w:gridCol w:w="567"/>
        <w:gridCol w:w="567"/>
        <w:gridCol w:w="567"/>
        <w:gridCol w:w="554"/>
      </w:tblGrid>
      <w:tr w:rsidR="004D5A60" w:rsidRPr="000125BE" w14:paraId="6A925B71" w14:textId="77777777" w:rsidTr="004D5A60">
        <w:trPr>
          <w:jc w:val="center"/>
        </w:trPr>
        <w:tc>
          <w:tcPr>
            <w:tcW w:w="563" w:type="dxa"/>
            <w:vMerge w:val="restart"/>
            <w:shd w:val="clear" w:color="auto" w:fill="auto"/>
            <w:vAlign w:val="center"/>
          </w:tcPr>
          <w:p w14:paraId="3C7DBE4A"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TT</w:t>
            </w:r>
          </w:p>
        </w:tc>
        <w:tc>
          <w:tcPr>
            <w:tcW w:w="5386" w:type="dxa"/>
            <w:vMerge w:val="restart"/>
            <w:shd w:val="clear" w:color="auto" w:fill="auto"/>
            <w:vAlign w:val="center"/>
          </w:tcPr>
          <w:p w14:paraId="3EF9FA9E"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Nội dung</w:t>
            </w:r>
          </w:p>
        </w:tc>
        <w:tc>
          <w:tcPr>
            <w:tcW w:w="2822" w:type="dxa"/>
            <w:gridSpan w:val="5"/>
            <w:shd w:val="clear" w:color="auto" w:fill="auto"/>
            <w:vAlign w:val="center"/>
          </w:tcPr>
          <w:p w14:paraId="17106228"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Mức độ đánh giá</w:t>
            </w:r>
          </w:p>
        </w:tc>
      </w:tr>
      <w:tr w:rsidR="004D5A60" w:rsidRPr="000125BE" w14:paraId="63E4B318" w14:textId="77777777" w:rsidTr="004D5A60">
        <w:trPr>
          <w:jc w:val="center"/>
        </w:trPr>
        <w:tc>
          <w:tcPr>
            <w:tcW w:w="563" w:type="dxa"/>
            <w:vMerge/>
            <w:shd w:val="clear" w:color="auto" w:fill="auto"/>
            <w:vAlign w:val="center"/>
          </w:tcPr>
          <w:p w14:paraId="0BCADFC3"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tc>
        <w:tc>
          <w:tcPr>
            <w:tcW w:w="5386" w:type="dxa"/>
            <w:vMerge/>
            <w:shd w:val="clear" w:color="auto" w:fill="auto"/>
            <w:vAlign w:val="center"/>
          </w:tcPr>
          <w:p w14:paraId="00F6E9ED"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tc>
        <w:tc>
          <w:tcPr>
            <w:tcW w:w="567" w:type="dxa"/>
            <w:shd w:val="clear" w:color="auto" w:fill="auto"/>
          </w:tcPr>
          <w:p w14:paraId="1B78D169"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567" w:type="dxa"/>
            <w:shd w:val="clear" w:color="auto" w:fill="auto"/>
          </w:tcPr>
          <w:p w14:paraId="05067859"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567" w:type="dxa"/>
            <w:shd w:val="clear" w:color="auto" w:fill="auto"/>
          </w:tcPr>
          <w:p w14:paraId="6443AD15"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67" w:type="dxa"/>
            <w:shd w:val="clear" w:color="auto" w:fill="auto"/>
          </w:tcPr>
          <w:p w14:paraId="1353F069"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54" w:type="dxa"/>
            <w:shd w:val="clear" w:color="auto" w:fill="auto"/>
          </w:tcPr>
          <w:p w14:paraId="163AABFC"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6E4757B3" w14:textId="77777777" w:rsidTr="004D5A60">
        <w:trPr>
          <w:jc w:val="center"/>
        </w:trPr>
        <w:tc>
          <w:tcPr>
            <w:tcW w:w="563" w:type="dxa"/>
            <w:vAlign w:val="center"/>
          </w:tcPr>
          <w:p w14:paraId="57B783AC"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1</w:t>
            </w:r>
          </w:p>
        </w:tc>
        <w:tc>
          <w:tcPr>
            <w:tcW w:w="5386" w:type="dxa"/>
          </w:tcPr>
          <w:p w14:paraId="3643432A"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Xây dựng chính sách pháp lý tạo điều kiện thuận lợi cho đội ngũ giảng viên thực hiện nhiệm vụ</w:t>
            </w:r>
          </w:p>
        </w:tc>
        <w:tc>
          <w:tcPr>
            <w:tcW w:w="567" w:type="dxa"/>
            <w:vAlign w:val="center"/>
          </w:tcPr>
          <w:p w14:paraId="4D74686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5D59EC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6F38A84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6B9BCAC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52BE6C2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6DD079FA" w14:textId="77777777" w:rsidTr="004D5A60">
        <w:trPr>
          <w:jc w:val="center"/>
        </w:trPr>
        <w:tc>
          <w:tcPr>
            <w:tcW w:w="563" w:type="dxa"/>
            <w:vAlign w:val="center"/>
          </w:tcPr>
          <w:p w14:paraId="41FC57D4"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2</w:t>
            </w:r>
          </w:p>
          <w:p w14:paraId="08C225C7"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p>
        </w:tc>
        <w:tc>
          <w:tcPr>
            <w:tcW w:w="5386" w:type="dxa"/>
          </w:tcPr>
          <w:p w14:paraId="1B2FFAE4"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Đảm bảo chế độ tiền lương, đãi ngộ tương xứng với vị trí việc làm</w:t>
            </w:r>
          </w:p>
        </w:tc>
        <w:tc>
          <w:tcPr>
            <w:tcW w:w="567" w:type="dxa"/>
            <w:vAlign w:val="center"/>
          </w:tcPr>
          <w:p w14:paraId="1AB8CE2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EC87E8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CAB309A"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E744DD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0EDA753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737D8207" w14:textId="77777777" w:rsidTr="004D5A60">
        <w:trPr>
          <w:jc w:val="center"/>
        </w:trPr>
        <w:tc>
          <w:tcPr>
            <w:tcW w:w="563" w:type="dxa"/>
            <w:vAlign w:val="center"/>
          </w:tcPr>
          <w:p w14:paraId="71E45D55"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3</w:t>
            </w:r>
          </w:p>
        </w:tc>
        <w:tc>
          <w:tcPr>
            <w:tcW w:w="5386" w:type="dxa"/>
          </w:tcPr>
          <w:p w14:paraId="60DD8D46"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Xây dựng văn hóa nhà trường thúc đẩy việc học tập, chia sẻ, hợp tác trong quá trình công tác của giảng viên</w:t>
            </w:r>
          </w:p>
        </w:tc>
        <w:tc>
          <w:tcPr>
            <w:tcW w:w="567" w:type="dxa"/>
            <w:vAlign w:val="center"/>
          </w:tcPr>
          <w:p w14:paraId="2E8198F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CD5E9B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7574BF5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ADE4C79"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5D2870D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3472FC3A" w14:textId="77777777" w:rsidTr="004D5A60">
        <w:trPr>
          <w:jc w:val="center"/>
        </w:trPr>
        <w:tc>
          <w:tcPr>
            <w:tcW w:w="563" w:type="dxa"/>
            <w:vAlign w:val="center"/>
          </w:tcPr>
          <w:p w14:paraId="30F240E7"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4</w:t>
            </w:r>
          </w:p>
        </w:tc>
        <w:tc>
          <w:tcPr>
            <w:tcW w:w="5386" w:type="dxa"/>
          </w:tcPr>
          <w:p w14:paraId="58B0A938"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Đảm bảo các điều kiện cơ sở vật chất, thiết bị dạy học phục vụ quá trình làm việc của giảng viên</w:t>
            </w:r>
          </w:p>
        </w:tc>
        <w:tc>
          <w:tcPr>
            <w:tcW w:w="567" w:type="dxa"/>
            <w:vAlign w:val="center"/>
          </w:tcPr>
          <w:p w14:paraId="0C58B83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42A0CF6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E419B0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25E62C7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0A45D7C3"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3D02DC4A" w14:textId="77777777" w:rsidTr="004D5A60">
        <w:trPr>
          <w:jc w:val="center"/>
        </w:trPr>
        <w:tc>
          <w:tcPr>
            <w:tcW w:w="563" w:type="dxa"/>
            <w:vAlign w:val="center"/>
          </w:tcPr>
          <w:p w14:paraId="3A43133D"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5</w:t>
            </w:r>
          </w:p>
        </w:tc>
        <w:tc>
          <w:tcPr>
            <w:tcW w:w="5386" w:type="dxa"/>
          </w:tcPr>
          <w:p w14:paraId="3A45E0A7" w14:textId="77777777" w:rsidR="004D5A60" w:rsidRPr="000125BE" w:rsidRDefault="004D5A60" w:rsidP="004D5A60">
            <w:pPr>
              <w:widowControl w:val="0"/>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Ghi nhận và khen ngợi thành tích, kết quả của đội ngũ giảng viên</w:t>
            </w:r>
          </w:p>
        </w:tc>
        <w:tc>
          <w:tcPr>
            <w:tcW w:w="567" w:type="dxa"/>
            <w:vAlign w:val="center"/>
          </w:tcPr>
          <w:p w14:paraId="25C84A2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0FD25C3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142888D8"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7216784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6311CD6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04E53ED5" w14:textId="77777777" w:rsidTr="004D5A60">
        <w:trPr>
          <w:jc w:val="center"/>
        </w:trPr>
        <w:tc>
          <w:tcPr>
            <w:tcW w:w="563" w:type="dxa"/>
            <w:vAlign w:val="center"/>
          </w:tcPr>
          <w:p w14:paraId="31C9C8DE" w14:textId="77777777" w:rsidR="004D5A60" w:rsidRPr="000125BE" w:rsidRDefault="004D5A60" w:rsidP="004D5A60">
            <w:pPr>
              <w:widowControl w:val="0"/>
              <w:shd w:val="clear" w:color="auto" w:fill="FFFFFF" w:themeFill="background1"/>
              <w:spacing w:after="0" w:line="360" w:lineRule="auto"/>
              <w:jc w:val="center"/>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6</w:t>
            </w:r>
          </w:p>
        </w:tc>
        <w:tc>
          <w:tcPr>
            <w:tcW w:w="5386" w:type="dxa"/>
          </w:tcPr>
          <w:p w14:paraId="252BB927" w14:textId="77777777" w:rsidR="004D5A60" w:rsidRPr="000125BE" w:rsidRDefault="004D5A60" w:rsidP="004D5A60">
            <w:pPr>
              <w:widowControl w:val="0"/>
              <w:shd w:val="clear" w:color="auto" w:fill="FFFFFF" w:themeFill="background1"/>
              <w:spacing w:after="0" w:line="360" w:lineRule="auto"/>
              <w:jc w:val="both"/>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Có nhiều chính sách thu hút, duy trì, phát triển đội ngũ giảng viên</w:t>
            </w:r>
          </w:p>
        </w:tc>
        <w:tc>
          <w:tcPr>
            <w:tcW w:w="567" w:type="dxa"/>
            <w:vAlign w:val="center"/>
          </w:tcPr>
          <w:p w14:paraId="196AD21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320B0D7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6D10FFF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67" w:type="dxa"/>
            <w:vAlign w:val="center"/>
          </w:tcPr>
          <w:p w14:paraId="4037E611"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54" w:type="dxa"/>
            <w:vAlign w:val="center"/>
          </w:tcPr>
          <w:p w14:paraId="3B81FD7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bl>
    <w:p w14:paraId="69A8363C" w14:textId="77777777" w:rsidR="004D5A60" w:rsidRPr="000125BE" w:rsidRDefault="004D5A60" w:rsidP="004D5A60">
      <w:pPr>
        <w:widowControl w:val="0"/>
        <w:spacing w:after="0" w:line="240" w:lineRule="auto"/>
        <w:jc w:val="both"/>
        <w:rPr>
          <w:rFonts w:ascii="Times New Roman" w:hAnsi="Times New Roman" w:cs="Times New Roman"/>
          <w:b/>
          <w:sz w:val="26"/>
          <w:szCs w:val="26"/>
          <w:lang w:val="vi-VN"/>
        </w:rPr>
      </w:pPr>
    </w:p>
    <w:p w14:paraId="75359939" w14:textId="77777777" w:rsidR="004D5A60" w:rsidRPr="000125BE" w:rsidRDefault="004D5A60" w:rsidP="004D5A60">
      <w:pPr>
        <w:widowControl w:val="0"/>
        <w:spacing w:after="0" w:line="360" w:lineRule="auto"/>
        <w:jc w:val="both"/>
        <w:rPr>
          <w:rFonts w:ascii="Times New Roman" w:hAnsi="Times New Roman" w:cs="Times New Roman"/>
          <w:b/>
          <w:sz w:val="26"/>
          <w:szCs w:val="26"/>
          <w:lang w:val="vi-VN"/>
        </w:rPr>
      </w:pPr>
      <w:r w:rsidRPr="000125BE">
        <w:rPr>
          <w:rFonts w:ascii="Times New Roman" w:hAnsi="Times New Roman" w:cs="Times New Roman"/>
          <w:b/>
          <w:sz w:val="26"/>
          <w:szCs w:val="26"/>
          <w:lang w:val="vi-VN"/>
        </w:rPr>
        <w:t>PHẦN IV: THỰC TRẠNG CÁC YẾU TỐ ẢNH HƯỞNG ĐẾN QUẢN LÝ ĐỘI NGŨ GIẢNG VIÊN THEO VỊ TRÍ VIỆC LÀM</w:t>
      </w:r>
    </w:p>
    <w:p w14:paraId="24442275" w14:textId="77777777" w:rsidR="004D5A60" w:rsidRPr="000125BE" w:rsidRDefault="004D5A60" w:rsidP="004D5A60">
      <w:pPr>
        <w:widowControl w:val="0"/>
        <w:spacing w:after="0" w:line="360" w:lineRule="auto"/>
        <w:jc w:val="both"/>
        <w:rPr>
          <w:rFonts w:ascii="Times New Roman" w:hAnsi="Times New Roman" w:cs="Times New Roman"/>
          <w:b/>
          <w:sz w:val="26"/>
          <w:szCs w:val="26"/>
          <w:lang w:val="vi-VN"/>
        </w:rPr>
      </w:pPr>
      <w:r w:rsidRPr="000125BE">
        <w:rPr>
          <w:rFonts w:ascii="Times New Roman" w:hAnsi="Times New Roman" w:cs="Times New Roman"/>
          <w:b/>
          <w:sz w:val="26"/>
          <w:szCs w:val="26"/>
          <w:lang w:val="id-ID"/>
        </w:rPr>
        <w:t xml:space="preserve">Câu </w:t>
      </w:r>
      <w:r w:rsidRPr="000125BE">
        <w:rPr>
          <w:rFonts w:ascii="Times New Roman" w:hAnsi="Times New Roman" w:cs="Times New Roman"/>
          <w:b/>
          <w:sz w:val="26"/>
          <w:szCs w:val="26"/>
          <w:lang w:val="vi-VN"/>
        </w:rPr>
        <w:t>20</w:t>
      </w:r>
      <w:r w:rsidRPr="000125BE">
        <w:rPr>
          <w:rFonts w:ascii="Times New Roman" w:hAnsi="Times New Roman" w:cs="Times New Roman"/>
          <w:b/>
          <w:sz w:val="26"/>
          <w:szCs w:val="26"/>
          <w:lang w:val="id-ID"/>
        </w:rPr>
        <w:t xml:space="preserve">. Các yếu tố sau ảnh hưởng như thế nào đến </w:t>
      </w:r>
      <w:r w:rsidRPr="000125BE">
        <w:rPr>
          <w:rFonts w:ascii="Times New Roman" w:hAnsi="Times New Roman" w:cs="Times New Roman"/>
          <w:b/>
          <w:sz w:val="26"/>
          <w:szCs w:val="26"/>
          <w:lang w:val="vi-VN"/>
        </w:rPr>
        <w:t xml:space="preserve">quản lý đội ngũ giảng viên các trường đại học địa phương theo vị trí việc làm? </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5954"/>
        <w:gridCol w:w="425"/>
        <w:gridCol w:w="425"/>
        <w:gridCol w:w="429"/>
        <w:gridCol w:w="540"/>
        <w:gridCol w:w="570"/>
      </w:tblGrid>
      <w:tr w:rsidR="004D5A60" w:rsidRPr="000125BE" w14:paraId="531205AB" w14:textId="77777777" w:rsidTr="004D5A60">
        <w:trPr>
          <w:tblHeader/>
          <w:jc w:val="center"/>
        </w:trPr>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64EABAFE"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TT</w:t>
            </w:r>
          </w:p>
        </w:tc>
        <w:tc>
          <w:tcPr>
            <w:tcW w:w="5954" w:type="dxa"/>
            <w:vMerge w:val="restart"/>
            <w:tcBorders>
              <w:top w:val="single" w:sz="4" w:space="0" w:color="auto"/>
              <w:left w:val="single" w:sz="4" w:space="0" w:color="auto"/>
              <w:bottom w:val="single" w:sz="4" w:space="0" w:color="auto"/>
              <w:right w:val="single" w:sz="4" w:space="0" w:color="auto"/>
            </w:tcBorders>
            <w:vAlign w:val="center"/>
            <w:hideMark/>
          </w:tcPr>
          <w:p w14:paraId="1C148FF9"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Các yếu tố ảnh hưởng</w:t>
            </w:r>
          </w:p>
        </w:tc>
        <w:tc>
          <w:tcPr>
            <w:tcW w:w="2389" w:type="dxa"/>
            <w:gridSpan w:val="5"/>
            <w:tcBorders>
              <w:top w:val="single" w:sz="4" w:space="0" w:color="auto"/>
              <w:left w:val="single" w:sz="4" w:space="0" w:color="auto"/>
              <w:bottom w:val="single" w:sz="4" w:space="0" w:color="auto"/>
              <w:right w:val="single" w:sz="4" w:space="0" w:color="auto"/>
            </w:tcBorders>
            <w:vAlign w:val="center"/>
            <w:hideMark/>
          </w:tcPr>
          <w:p w14:paraId="5BE3F3EF"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t>Mức độ ảnh hưởng</w:t>
            </w:r>
          </w:p>
        </w:tc>
      </w:tr>
      <w:tr w:rsidR="004D5A60" w:rsidRPr="000125BE" w14:paraId="59D9B3BA" w14:textId="77777777" w:rsidTr="004D5A60">
        <w:trPr>
          <w:trHeight w:val="346"/>
          <w:tblHeader/>
          <w:jc w:val="center"/>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757055E6"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p>
        </w:tc>
        <w:tc>
          <w:tcPr>
            <w:tcW w:w="5954" w:type="dxa"/>
            <w:vMerge/>
            <w:tcBorders>
              <w:top w:val="single" w:sz="4" w:space="0" w:color="auto"/>
              <w:left w:val="single" w:sz="4" w:space="0" w:color="auto"/>
              <w:bottom w:val="single" w:sz="4" w:space="0" w:color="auto"/>
              <w:right w:val="single" w:sz="4" w:space="0" w:color="auto"/>
            </w:tcBorders>
            <w:vAlign w:val="center"/>
            <w:hideMark/>
          </w:tcPr>
          <w:p w14:paraId="719C3E28"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p>
        </w:tc>
        <w:tc>
          <w:tcPr>
            <w:tcW w:w="425" w:type="dxa"/>
            <w:tcBorders>
              <w:top w:val="single" w:sz="4" w:space="0" w:color="auto"/>
              <w:left w:val="single" w:sz="4" w:space="0" w:color="auto"/>
              <w:bottom w:val="single" w:sz="4" w:space="0" w:color="auto"/>
              <w:right w:val="single" w:sz="4" w:space="0" w:color="auto"/>
            </w:tcBorders>
            <w:hideMark/>
          </w:tcPr>
          <w:p w14:paraId="12096A10"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5</w:t>
            </w:r>
          </w:p>
        </w:tc>
        <w:tc>
          <w:tcPr>
            <w:tcW w:w="425" w:type="dxa"/>
            <w:tcBorders>
              <w:top w:val="single" w:sz="4" w:space="0" w:color="auto"/>
              <w:left w:val="single" w:sz="4" w:space="0" w:color="auto"/>
              <w:bottom w:val="single" w:sz="4" w:space="0" w:color="auto"/>
              <w:right w:val="single" w:sz="4" w:space="0" w:color="auto"/>
            </w:tcBorders>
            <w:hideMark/>
          </w:tcPr>
          <w:p w14:paraId="0E36A016"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4</w:t>
            </w:r>
          </w:p>
        </w:tc>
        <w:tc>
          <w:tcPr>
            <w:tcW w:w="429" w:type="dxa"/>
            <w:tcBorders>
              <w:top w:val="single" w:sz="4" w:space="0" w:color="auto"/>
              <w:left w:val="single" w:sz="4" w:space="0" w:color="auto"/>
              <w:bottom w:val="single" w:sz="4" w:space="0" w:color="auto"/>
              <w:right w:val="single" w:sz="4" w:space="0" w:color="auto"/>
            </w:tcBorders>
            <w:hideMark/>
          </w:tcPr>
          <w:p w14:paraId="60A82F47"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3</w:t>
            </w:r>
          </w:p>
        </w:tc>
        <w:tc>
          <w:tcPr>
            <w:tcW w:w="540" w:type="dxa"/>
            <w:tcBorders>
              <w:top w:val="single" w:sz="4" w:space="0" w:color="auto"/>
              <w:left w:val="single" w:sz="4" w:space="0" w:color="auto"/>
              <w:bottom w:val="single" w:sz="4" w:space="0" w:color="auto"/>
              <w:right w:val="single" w:sz="4" w:space="0" w:color="auto"/>
            </w:tcBorders>
            <w:hideMark/>
          </w:tcPr>
          <w:p w14:paraId="2F2A94FB"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2</w:t>
            </w:r>
          </w:p>
        </w:tc>
        <w:tc>
          <w:tcPr>
            <w:tcW w:w="570" w:type="dxa"/>
            <w:tcBorders>
              <w:top w:val="single" w:sz="4" w:space="0" w:color="auto"/>
              <w:left w:val="single" w:sz="4" w:space="0" w:color="auto"/>
              <w:bottom w:val="single" w:sz="4" w:space="0" w:color="auto"/>
              <w:right w:val="single" w:sz="4" w:space="0" w:color="auto"/>
            </w:tcBorders>
            <w:hideMark/>
          </w:tcPr>
          <w:p w14:paraId="0FA22107"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eastAsia="Times New Roman" w:hAnsi="Times New Roman" w:cs="Times New Roman"/>
                <w:b/>
                <w:sz w:val="26"/>
                <w:szCs w:val="26"/>
              </w:rPr>
              <w:t>1</w:t>
            </w:r>
          </w:p>
        </w:tc>
      </w:tr>
      <w:tr w:rsidR="004D5A60" w:rsidRPr="000125BE" w14:paraId="08C16193" w14:textId="77777777" w:rsidTr="004D5A60">
        <w:trPr>
          <w:jc w:val="center"/>
        </w:trPr>
        <w:tc>
          <w:tcPr>
            <w:tcW w:w="567" w:type="dxa"/>
            <w:tcBorders>
              <w:top w:val="single" w:sz="4" w:space="0" w:color="auto"/>
              <w:left w:val="single" w:sz="4" w:space="0" w:color="auto"/>
              <w:bottom w:val="single" w:sz="4" w:space="0" w:color="auto"/>
              <w:right w:val="single" w:sz="4" w:space="0" w:color="auto"/>
            </w:tcBorders>
            <w:vAlign w:val="center"/>
          </w:tcPr>
          <w:p w14:paraId="0FD0CA8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1</w:t>
            </w:r>
          </w:p>
        </w:tc>
        <w:tc>
          <w:tcPr>
            <w:tcW w:w="5954" w:type="dxa"/>
            <w:tcBorders>
              <w:top w:val="single" w:sz="4" w:space="0" w:color="auto"/>
              <w:left w:val="single" w:sz="4" w:space="0" w:color="auto"/>
              <w:bottom w:val="single" w:sz="4" w:space="0" w:color="auto"/>
              <w:right w:val="single" w:sz="4" w:space="0" w:color="auto"/>
            </w:tcBorders>
            <w:vAlign w:val="center"/>
            <w:hideMark/>
          </w:tcPr>
          <w:p w14:paraId="57F65C5B"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iCs/>
                <w:sz w:val="26"/>
                <w:szCs w:val="26"/>
              </w:rPr>
              <w:t>Chủ trương, chính sách của Nhà nước và địa phương</w:t>
            </w:r>
          </w:p>
        </w:tc>
        <w:tc>
          <w:tcPr>
            <w:tcW w:w="425" w:type="dxa"/>
            <w:tcBorders>
              <w:top w:val="single" w:sz="4" w:space="0" w:color="auto"/>
              <w:left w:val="single" w:sz="4" w:space="0" w:color="auto"/>
              <w:bottom w:val="single" w:sz="4" w:space="0" w:color="auto"/>
              <w:right w:val="single" w:sz="4" w:space="0" w:color="auto"/>
            </w:tcBorders>
            <w:vAlign w:val="center"/>
          </w:tcPr>
          <w:p w14:paraId="2141FB8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tcBorders>
              <w:top w:val="single" w:sz="4" w:space="0" w:color="auto"/>
              <w:left w:val="single" w:sz="4" w:space="0" w:color="auto"/>
              <w:bottom w:val="single" w:sz="4" w:space="0" w:color="auto"/>
              <w:right w:val="single" w:sz="4" w:space="0" w:color="auto"/>
            </w:tcBorders>
            <w:vAlign w:val="center"/>
          </w:tcPr>
          <w:p w14:paraId="7B5C510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9" w:type="dxa"/>
            <w:tcBorders>
              <w:top w:val="single" w:sz="4" w:space="0" w:color="auto"/>
              <w:left w:val="single" w:sz="4" w:space="0" w:color="auto"/>
              <w:bottom w:val="single" w:sz="4" w:space="0" w:color="auto"/>
              <w:right w:val="single" w:sz="4" w:space="0" w:color="auto"/>
            </w:tcBorders>
            <w:vAlign w:val="center"/>
          </w:tcPr>
          <w:p w14:paraId="1F9D363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40" w:type="dxa"/>
            <w:tcBorders>
              <w:top w:val="single" w:sz="4" w:space="0" w:color="auto"/>
              <w:left w:val="single" w:sz="4" w:space="0" w:color="auto"/>
              <w:bottom w:val="single" w:sz="4" w:space="0" w:color="auto"/>
              <w:right w:val="single" w:sz="4" w:space="0" w:color="auto"/>
            </w:tcBorders>
            <w:vAlign w:val="center"/>
          </w:tcPr>
          <w:p w14:paraId="6D367AB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70" w:type="dxa"/>
            <w:tcBorders>
              <w:top w:val="single" w:sz="4" w:space="0" w:color="auto"/>
              <w:left w:val="single" w:sz="4" w:space="0" w:color="auto"/>
              <w:bottom w:val="single" w:sz="4" w:space="0" w:color="auto"/>
              <w:right w:val="single" w:sz="4" w:space="0" w:color="auto"/>
            </w:tcBorders>
            <w:vAlign w:val="center"/>
          </w:tcPr>
          <w:p w14:paraId="5E0F371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1A34B65B" w14:textId="77777777" w:rsidTr="004D5A60">
        <w:trPr>
          <w:jc w:val="center"/>
        </w:trPr>
        <w:tc>
          <w:tcPr>
            <w:tcW w:w="567" w:type="dxa"/>
            <w:tcBorders>
              <w:top w:val="single" w:sz="4" w:space="0" w:color="auto"/>
              <w:left w:val="single" w:sz="4" w:space="0" w:color="auto"/>
              <w:bottom w:val="single" w:sz="4" w:space="0" w:color="auto"/>
              <w:right w:val="single" w:sz="4" w:space="0" w:color="auto"/>
            </w:tcBorders>
            <w:vAlign w:val="center"/>
          </w:tcPr>
          <w:p w14:paraId="7DC8ED4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2</w:t>
            </w:r>
          </w:p>
        </w:tc>
        <w:tc>
          <w:tcPr>
            <w:tcW w:w="5954" w:type="dxa"/>
            <w:tcBorders>
              <w:top w:val="single" w:sz="4" w:space="0" w:color="auto"/>
              <w:left w:val="single" w:sz="4" w:space="0" w:color="auto"/>
              <w:bottom w:val="single" w:sz="4" w:space="0" w:color="auto"/>
              <w:right w:val="single" w:sz="4" w:space="0" w:color="auto"/>
            </w:tcBorders>
            <w:vAlign w:val="center"/>
          </w:tcPr>
          <w:p w14:paraId="2044F6A6" w14:textId="77777777" w:rsidR="004D5A60" w:rsidRPr="000125BE" w:rsidRDefault="004D5A60" w:rsidP="004D5A60">
            <w:pPr>
              <w:pStyle w:val="BodyText"/>
              <w:shd w:val="clear" w:color="auto" w:fill="auto"/>
              <w:tabs>
                <w:tab w:val="left" w:pos="1120"/>
              </w:tabs>
              <w:spacing w:line="360" w:lineRule="auto"/>
              <w:ind w:firstLine="0"/>
              <w:jc w:val="both"/>
              <w:rPr>
                <w:sz w:val="26"/>
                <w:szCs w:val="26"/>
              </w:rPr>
            </w:pPr>
            <w:r w:rsidRPr="000125BE">
              <w:rPr>
                <w:iCs/>
                <w:sz w:val="26"/>
                <w:szCs w:val="26"/>
              </w:rPr>
              <w:t>Nhận thức của các cấp QL nhà trường về tầm quan trọng của QL đội ngũ GV theo VTVL</w:t>
            </w:r>
          </w:p>
        </w:tc>
        <w:tc>
          <w:tcPr>
            <w:tcW w:w="425" w:type="dxa"/>
            <w:tcBorders>
              <w:top w:val="single" w:sz="4" w:space="0" w:color="auto"/>
              <w:left w:val="single" w:sz="4" w:space="0" w:color="auto"/>
              <w:bottom w:val="single" w:sz="4" w:space="0" w:color="auto"/>
              <w:right w:val="single" w:sz="4" w:space="0" w:color="auto"/>
            </w:tcBorders>
            <w:vAlign w:val="center"/>
          </w:tcPr>
          <w:p w14:paraId="10B6F70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tcBorders>
              <w:top w:val="single" w:sz="4" w:space="0" w:color="auto"/>
              <w:left w:val="single" w:sz="4" w:space="0" w:color="auto"/>
              <w:bottom w:val="single" w:sz="4" w:space="0" w:color="auto"/>
              <w:right w:val="single" w:sz="4" w:space="0" w:color="auto"/>
            </w:tcBorders>
            <w:vAlign w:val="center"/>
          </w:tcPr>
          <w:p w14:paraId="562F8E4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9" w:type="dxa"/>
            <w:tcBorders>
              <w:top w:val="single" w:sz="4" w:space="0" w:color="auto"/>
              <w:left w:val="single" w:sz="4" w:space="0" w:color="auto"/>
              <w:bottom w:val="single" w:sz="4" w:space="0" w:color="auto"/>
              <w:right w:val="single" w:sz="4" w:space="0" w:color="auto"/>
            </w:tcBorders>
            <w:vAlign w:val="center"/>
          </w:tcPr>
          <w:p w14:paraId="7971FF4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40" w:type="dxa"/>
            <w:tcBorders>
              <w:top w:val="single" w:sz="4" w:space="0" w:color="auto"/>
              <w:left w:val="single" w:sz="4" w:space="0" w:color="auto"/>
              <w:bottom w:val="single" w:sz="4" w:space="0" w:color="auto"/>
              <w:right w:val="single" w:sz="4" w:space="0" w:color="auto"/>
            </w:tcBorders>
            <w:vAlign w:val="center"/>
          </w:tcPr>
          <w:p w14:paraId="255A22B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70" w:type="dxa"/>
            <w:tcBorders>
              <w:top w:val="single" w:sz="4" w:space="0" w:color="auto"/>
              <w:left w:val="single" w:sz="4" w:space="0" w:color="auto"/>
              <w:bottom w:val="single" w:sz="4" w:space="0" w:color="auto"/>
              <w:right w:val="single" w:sz="4" w:space="0" w:color="auto"/>
            </w:tcBorders>
            <w:vAlign w:val="center"/>
          </w:tcPr>
          <w:p w14:paraId="0DF20EF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3223C26B" w14:textId="77777777" w:rsidTr="004D5A60">
        <w:trPr>
          <w:trHeight w:val="451"/>
          <w:jc w:val="center"/>
        </w:trPr>
        <w:tc>
          <w:tcPr>
            <w:tcW w:w="567" w:type="dxa"/>
            <w:tcBorders>
              <w:top w:val="single" w:sz="4" w:space="0" w:color="auto"/>
              <w:left w:val="single" w:sz="4" w:space="0" w:color="auto"/>
              <w:bottom w:val="single" w:sz="4" w:space="0" w:color="auto"/>
              <w:right w:val="single" w:sz="4" w:space="0" w:color="auto"/>
            </w:tcBorders>
            <w:vAlign w:val="center"/>
          </w:tcPr>
          <w:p w14:paraId="7344835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3</w:t>
            </w:r>
          </w:p>
        </w:tc>
        <w:tc>
          <w:tcPr>
            <w:tcW w:w="5954" w:type="dxa"/>
            <w:tcBorders>
              <w:top w:val="single" w:sz="4" w:space="0" w:color="auto"/>
              <w:left w:val="single" w:sz="4" w:space="0" w:color="auto"/>
              <w:bottom w:val="single" w:sz="4" w:space="0" w:color="auto"/>
              <w:right w:val="single" w:sz="4" w:space="0" w:color="auto"/>
            </w:tcBorders>
            <w:vAlign w:val="center"/>
            <w:hideMark/>
          </w:tcPr>
          <w:p w14:paraId="2670A3D6"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cs="Times New Roman"/>
                <w:sz w:val="26"/>
                <w:szCs w:val="26"/>
              </w:rPr>
              <w:t xml:space="preserve">Năng lực của CBQL nhà trường trong </w:t>
            </w:r>
            <w:r w:rsidRPr="000125BE">
              <w:rPr>
                <w:rFonts w:ascii="Times New Roman" w:hAnsi="Times New Roman" w:cs="Times New Roman"/>
                <w:iCs/>
                <w:sz w:val="26"/>
                <w:szCs w:val="26"/>
              </w:rPr>
              <w:t xml:space="preserve">QL đội ngũ GV </w:t>
            </w:r>
            <w:r w:rsidRPr="000125BE">
              <w:rPr>
                <w:rFonts w:ascii="Times New Roman" w:hAnsi="Times New Roman" w:cs="Times New Roman"/>
                <w:iCs/>
                <w:sz w:val="26"/>
                <w:szCs w:val="26"/>
              </w:rPr>
              <w:lastRenderedPageBreak/>
              <w:t>theo VTVL</w:t>
            </w:r>
          </w:p>
        </w:tc>
        <w:tc>
          <w:tcPr>
            <w:tcW w:w="425" w:type="dxa"/>
            <w:tcBorders>
              <w:top w:val="single" w:sz="4" w:space="0" w:color="auto"/>
              <w:left w:val="single" w:sz="4" w:space="0" w:color="auto"/>
              <w:bottom w:val="single" w:sz="4" w:space="0" w:color="auto"/>
              <w:right w:val="single" w:sz="4" w:space="0" w:color="auto"/>
            </w:tcBorders>
            <w:vAlign w:val="center"/>
          </w:tcPr>
          <w:p w14:paraId="4A4A17CB"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tcBorders>
              <w:top w:val="single" w:sz="4" w:space="0" w:color="auto"/>
              <w:left w:val="single" w:sz="4" w:space="0" w:color="auto"/>
              <w:bottom w:val="single" w:sz="4" w:space="0" w:color="auto"/>
              <w:right w:val="single" w:sz="4" w:space="0" w:color="auto"/>
            </w:tcBorders>
            <w:vAlign w:val="center"/>
          </w:tcPr>
          <w:p w14:paraId="177F926D"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9" w:type="dxa"/>
            <w:tcBorders>
              <w:top w:val="single" w:sz="4" w:space="0" w:color="auto"/>
              <w:left w:val="single" w:sz="4" w:space="0" w:color="auto"/>
              <w:bottom w:val="single" w:sz="4" w:space="0" w:color="auto"/>
              <w:right w:val="single" w:sz="4" w:space="0" w:color="auto"/>
            </w:tcBorders>
            <w:vAlign w:val="center"/>
          </w:tcPr>
          <w:p w14:paraId="1421249C"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40" w:type="dxa"/>
            <w:tcBorders>
              <w:top w:val="single" w:sz="4" w:space="0" w:color="auto"/>
              <w:left w:val="single" w:sz="4" w:space="0" w:color="auto"/>
              <w:bottom w:val="single" w:sz="4" w:space="0" w:color="auto"/>
              <w:right w:val="single" w:sz="4" w:space="0" w:color="auto"/>
            </w:tcBorders>
            <w:vAlign w:val="center"/>
          </w:tcPr>
          <w:p w14:paraId="5686335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70" w:type="dxa"/>
            <w:tcBorders>
              <w:top w:val="single" w:sz="4" w:space="0" w:color="auto"/>
              <w:left w:val="single" w:sz="4" w:space="0" w:color="auto"/>
              <w:bottom w:val="single" w:sz="4" w:space="0" w:color="auto"/>
              <w:right w:val="single" w:sz="4" w:space="0" w:color="auto"/>
            </w:tcBorders>
            <w:vAlign w:val="center"/>
          </w:tcPr>
          <w:p w14:paraId="756B5834"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079E6614" w14:textId="77777777" w:rsidTr="004D5A60">
        <w:trPr>
          <w:jc w:val="center"/>
        </w:trPr>
        <w:tc>
          <w:tcPr>
            <w:tcW w:w="567" w:type="dxa"/>
            <w:tcBorders>
              <w:top w:val="single" w:sz="4" w:space="0" w:color="auto"/>
              <w:left w:val="single" w:sz="4" w:space="0" w:color="auto"/>
              <w:bottom w:val="single" w:sz="4" w:space="0" w:color="auto"/>
              <w:right w:val="single" w:sz="4" w:space="0" w:color="auto"/>
            </w:tcBorders>
            <w:vAlign w:val="center"/>
          </w:tcPr>
          <w:p w14:paraId="20E662B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lastRenderedPageBreak/>
              <w:t>4</w:t>
            </w:r>
          </w:p>
        </w:tc>
        <w:tc>
          <w:tcPr>
            <w:tcW w:w="5954" w:type="dxa"/>
            <w:tcBorders>
              <w:top w:val="single" w:sz="4" w:space="0" w:color="auto"/>
              <w:left w:val="single" w:sz="4" w:space="0" w:color="auto"/>
              <w:bottom w:val="single" w:sz="4" w:space="0" w:color="auto"/>
              <w:right w:val="single" w:sz="4" w:space="0" w:color="auto"/>
            </w:tcBorders>
            <w:vAlign w:val="center"/>
            <w:hideMark/>
          </w:tcPr>
          <w:p w14:paraId="41657971" w14:textId="77777777" w:rsidR="004D5A60" w:rsidRPr="000125BE" w:rsidRDefault="004D5A60" w:rsidP="004D5A60">
            <w:pPr>
              <w:widowControl w:val="0"/>
              <w:spacing w:after="0" w:line="360" w:lineRule="auto"/>
              <w:jc w:val="both"/>
              <w:rPr>
                <w:rFonts w:ascii="Times New Roman" w:hAnsi="Times New Roman" w:cs="Times New Roman"/>
                <w:spacing w:val="-6"/>
                <w:sz w:val="26"/>
                <w:szCs w:val="26"/>
              </w:rPr>
            </w:pPr>
            <w:r w:rsidRPr="000125BE">
              <w:rPr>
                <w:rFonts w:ascii="Times New Roman" w:hAnsi="Times New Roman"/>
                <w:spacing w:val="-6"/>
                <w:sz w:val="26"/>
                <w:szCs w:val="26"/>
              </w:rPr>
              <w:t>Sự phối hợp của các đơn vị trong quản lý đội ngũ GV theo VTVL</w:t>
            </w:r>
          </w:p>
        </w:tc>
        <w:tc>
          <w:tcPr>
            <w:tcW w:w="425" w:type="dxa"/>
            <w:tcBorders>
              <w:top w:val="single" w:sz="4" w:space="0" w:color="auto"/>
              <w:left w:val="single" w:sz="4" w:space="0" w:color="auto"/>
              <w:bottom w:val="single" w:sz="4" w:space="0" w:color="auto"/>
              <w:right w:val="single" w:sz="4" w:space="0" w:color="auto"/>
            </w:tcBorders>
            <w:vAlign w:val="center"/>
          </w:tcPr>
          <w:p w14:paraId="6CF0CD0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tcBorders>
              <w:top w:val="single" w:sz="4" w:space="0" w:color="auto"/>
              <w:left w:val="single" w:sz="4" w:space="0" w:color="auto"/>
              <w:bottom w:val="single" w:sz="4" w:space="0" w:color="auto"/>
              <w:right w:val="single" w:sz="4" w:space="0" w:color="auto"/>
            </w:tcBorders>
            <w:vAlign w:val="center"/>
          </w:tcPr>
          <w:p w14:paraId="6CF64B6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9" w:type="dxa"/>
            <w:tcBorders>
              <w:top w:val="single" w:sz="4" w:space="0" w:color="auto"/>
              <w:left w:val="single" w:sz="4" w:space="0" w:color="auto"/>
              <w:bottom w:val="single" w:sz="4" w:space="0" w:color="auto"/>
              <w:right w:val="single" w:sz="4" w:space="0" w:color="auto"/>
            </w:tcBorders>
            <w:vAlign w:val="center"/>
          </w:tcPr>
          <w:p w14:paraId="3FB686CE"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40" w:type="dxa"/>
            <w:tcBorders>
              <w:top w:val="single" w:sz="4" w:space="0" w:color="auto"/>
              <w:left w:val="single" w:sz="4" w:space="0" w:color="auto"/>
              <w:bottom w:val="single" w:sz="4" w:space="0" w:color="auto"/>
              <w:right w:val="single" w:sz="4" w:space="0" w:color="auto"/>
            </w:tcBorders>
            <w:vAlign w:val="center"/>
          </w:tcPr>
          <w:p w14:paraId="585E5A16"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70" w:type="dxa"/>
            <w:tcBorders>
              <w:top w:val="single" w:sz="4" w:space="0" w:color="auto"/>
              <w:left w:val="single" w:sz="4" w:space="0" w:color="auto"/>
              <w:bottom w:val="single" w:sz="4" w:space="0" w:color="auto"/>
              <w:right w:val="single" w:sz="4" w:space="0" w:color="auto"/>
            </w:tcBorders>
            <w:vAlign w:val="center"/>
          </w:tcPr>
          <w:p w14:paraId="36B2E23F"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r w:rsidR="004D5A60" w:rsidRPr="000125BE" w14:paraId="1ED735C4" w14:textId="77777777" w:rsidTr="004D5A60">
        <w:trPr>
          <w:jc w:val="center"/>
        </w:trPr>
        <w:tc>
          <w:tcPr>
            <w:tcW w:w="567" w:type="dxa"/>
            <w:tcBorders>
              <w:top w:val="single" w:sz="4" w:space="0" w:color="auto"/>
              <w:left w:val="single" w:sz="4" w:space="0" w:color="auto"/>
              <w:bottom w:val="single" w:sz="4" w:space="0" w:color="auto"/>
              <w:right w:val="single" w:sz="4" w:space="0" w:color="auto"/>
            </w:tcBorders>
            <w:vAlign w:val="center"/>
          </w:tcPr>
          <w:p w14:paraId="62BEC2EA" w14:textId="77777777" w:rsidR="004D5A60" w:rsidRPr="000125BE" w:rsidRDefault="004D5A60" w:rsidP="004D5A60">
            <w:pPr>
              <w:widowControl w:val="0"/>
              <w:spacing w:after="0" w:line="360" w:lineRule="auto"/>
              <w:jc w:val="center"/>
              <w:rPr>
                <w:rFonts w:ascii="Times New Roman" w:hAnsi="Times New Roman" w:cs="Times New Roman"/>
                <w:sz w:val="26"/>
                <w:szCs w:val="26"/>
              </w:rPr>
            </w:pPr>
            <w:r w:rsidRPr="000125BE">
              <w:rPr>
                <w:rFonts w:ascii="Times New Roman" w:hAnsi="Times New Roman" w:cs="Times New Roman"/>
                <w:sz w:val="26"/>
                <w:szCs w:val="26"/>
              </w:rPr>
              <w:t>5</w:t>
            </w:r>
          </w:p>
        </w:tc>
        <w:tc>
          <w:tcPr>
            <w:tcW w:w="5954" w:type="dxa"/>
            <w:tcBorders>
              <w:top w:val="single" w:sz="4" w:space="0" w:color="auto"/>
              <w:left w:val="single" w:sz="4" w:space="0" w:color="auto"/>
              <w:bottom w:val="single" w:sz="4" w:space="0" w:color="auto"/>
              <w:right w:val="single" w:sz="4" w:space="0" w:color="auto"/>
            </w:tcBorders>
            <w:vAlign w:val="center"/>
            <w:hideMark/>
          </w:tcPr>
          <w:p w14:paraId="4B4866F2" w14:textId="77777777" w:rsidR="004D5A60" w:rsidRPr="000125BE" w:rsidRDefault="004D5A60" w:rsidP="004D5A60">
            <w:pPr>
              <w:widowControl w:val="0"/>
              <w:spacing w:after="0" w:line="360" w:lineRule="auto"/>
              <w:jc w:val="both"/>
              <w:rPr>
                <w:rFonts w:ascii="Times New Roman" w:hAnsi="Times New Roman" w:cs="Times New Roman"/>
                <w:sz w:val="26"/>
                <w:szCs w:val="26"/>
              </w:rPr>
            </w:pPr>
            <w:r w:rsidRPr="000125BE">
              <w:rPr>
                <w:rFonts w:ascii="Times New Roman" w:hAnsi="Times New Roman"/>
                <w:sz w:val="26"/>
                <w:szCs w:val="26"/>
              </w:rPr>
              <w:t>Điều kiện cơ sở vật chất, tài chính</w:t>
            </w:r>
          </w:p>
        </w:tc>
        <w:tc>
          <w:tcPr>
            <w:tcW w:w="425" w:type="dxa"/>
            <w:tcBorders>
              <w:top w:val="single" w:sz="4" w:space="0" w:color="auto"/>
              <w:left w:val="single" w:sz="4" w:space="0" w:color="auto"/>
              <w:bottom w:val="single" w:sz="4" w:space="0" w:color="auto"/>
              <w:right w:val="single" w:sz="4" w:space="0" w:color="auto"/>
            </w:tcBorders>
            <w:vAlign w:val="center"/>
          </w:tcPr>
          <w:p w14:paraId="33A226E2"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5" w:type="dxa"/>
            <w:tcBorders>
              <w:top w:val="single" w:sz="4" w:space="0" w:color="auto"/>
              <w:left w:val="single" w:sz="4" w:space="0" w:color="auto"/>
              <w:bottom w:val="single" w:sz="4" w:space="0" w:color="auto"/>
              <w:right w:val="single" w:sz="4" w:space="0" w:color="auto"/>
            </w:tcBorders>
            <w:vAlign w:val="center"/>
          </w:tcPr>
          <w:p w14:paraId="6EBA853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429" w:type="dxa"/>
            <w:tcBorders>
              <w:top w:val="single" w:sz="4" w:space="0" w:color="auto"/>
              <w:left w:val="single" w:sz="4" w:space="0" w:color="auto"/>
              <w:bottom w:val="single" w:sz="4" w:space="0" w:color="auto"/>
              <w:right w:val="single" w:sz="4" w:space="0" w:color="auto"/>
            </w:tcBorders>
            <w:vAlign w:val="center"/>
          </w:tcPr>
          <w:p w14:paraId="04948185"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40" w:type="dxa"/>
            <w:tcBorders>
              <w:top w:val="single" w:sz="4" w:space="0" w:color="auto"/>
              <w:left w:val="single" w:sz="4" w:space="0" w:color="auto"/>
              <w:bottom w:val="single" w:sz="4" w:space="0" w:color="auto"/>
              <w:right w:val="single" w:sz="4" w:space="0" w:color="auto"/>
            </w:tcBorders>
            <w:vAlign w:val="center"/>
          </w:tcPr>
          <w:p w14:paraId="50398130"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c>
          <w:tcPr>
            <w:tcW w:w="570" w:type="dxa"/>
            <w:tcBorders>
              <w:top w:val="single" w:sz="4" w:space="0" w:color="auto"/>
              <w:left w:val="single" w:sz="4" w:space="0" w:color="auto"/>
              <w:bottom w:val="single" w:sz="4" w:space="0" w:color="auto"/>
              <w:right w:val="single" w:sz="4" w:space="0" w:color="auto"/>
            </w:tcBorders>
            <w:vAlign w:val="center"/>
          </w:tcPr>
          <w:p w14:paraId="491DFF47" w14:textId="77777777" w:rsidR="004D5A60" w:rsidRPr="000125BE" w:rsidRDefault="004D5A60" w:rsidP="004D5A60">
            <w:pPr>
              <w:widowControl w:val="0"/>
              <w:spacing w:after="0" w:line="360" w:lineRule="auto"/>
              <w:jc w:val="center"/>
              <w:rPr>
                <w:rFonts w:ascii="Times New Roman" w:hAnsi="Times New Roman" w:cs="Times New Roman"/>
                <w:sz w:val="26"/>
                <w:szCs w:val="26"/>
              </w:rPr>
            </w:pPr>
          </w:p>
        </w:tc>
      </w:tr>
    </w:tbl>
    <w:p w14:paraId="4136540E" w14:textId="77777777" w:rsidR="004D5A60" w:rsidRPr="000125BE" w:rsidRDefault="004D5A60" w:rsidP="004D5A60">
      <w:pPr>
        <w:widowControl w:val="0"/>
        <w:spacing w:after="0" w:line="240" w:lineRule="auto"/>
        <w:ind w:right="101"/>
        <w:jc w:val="both"/>
        <w:rPr>
          <w:rFonts w:ascii="Times New Roman" w:hAnsi="Times New Roman" w:cs="Times New Roman"/>
          <w:b/>
          <w:spacing w:val="-4"/>
          <w:sz w:val="26"/>
          <w:szCs w:val="26"/>
          <w:lang w:val="vi-VN"/>
        </w:rPr>
      </w:pPr>
    </w:p>
    <w:p w14:paraId="5C436B3C" w14:textId="77777777" w:rsidR="004D5A60" w:rsidRPr="000125BE" w:rsidRDefault="004D5A60" w:rsidP="004D5A60">
      <w:pPr>
        <w:widowControl w:val="0"/>
        <w:spacing w:after="0" w:line="360" w:lineRule="auto"/>
        <w:ind w:right="101"/>
        <w:jc w:val="both"/>
        <w:rPr>
          <w:rFonts w:ascii="Times New Roman" w:hAnsi="Times New Roman" w:cs="Times New Roman"/>
          <w:b/>
          <w:spacing w:val="-4"/>
          <w:sz w:val="26"/>
          <w:szCs w:val="26"/>
          <w:lang w:val="vi-VN"/>
        </w:rPr>
      </w:pPr>
      <w:r w:rsidRPr="000125BE">
        <w:rPr>
          <w:rFonts w:ascii="Times New Roman" w:hAnsi="Times New Roman" w:cs="Times New Roman"/>
          <w:b/>
          <w:spacing w:val="-4"/>
          <w:sz w:val="26"/>
          <w:szCs w:val="26"/>
          <w:lang w:val="vi-VN"/>
        </w:rPr>
        <w:t xml:space="preserve">Câu 21. Thầy/Cô hãy đề xuất biện pháp để nâng cao hiệu quả </w:t>
      </w:r>
      <w:r w:rsidRPr="000125BE">
        <w:rPr>
          <w:rFonts w:ascii="Times New Roman" w:hAnsi="Times New Roman" w:cs="Times New Roman"/>
          <w:b/>
          <w:sz w:val="26"/>
          <w:szCs w:val="26"/>
          <w:lang w:val="vi-VN"/>
        </w:rPr>
        <w:t>quản lý đội ngũ giảng viên tại các trường đại học địa phương theo vị trí việc làm</w:t>
      </w:r>
      <w:r w:rsidRPr="000125BE">
        <w:rPr>
          <w:rFonts w:ascii="Times New Roman" w:hAnsi="Times New Roman" w:cs="Times New Roman"/>
          <w:b/>
          <w:spacing w:val="-4"/>
          <w:sz w:val="26"/>
          <w:szCs w:val="26"/>
          <w:lang w:val="vi-VN"/>
        </w:rPr>
        <w:t>?</w:t>
      </w:r>
    </w:p>
    <w:p w14:paraId="2175C7F2" w14:textId="77777777" w:rsidR="004D5A60" w:rsidRPr="000125BE" w:rsidRDefault="004D5A60" w:rsidP="004D5A60">
      <w:pPr>
        <w:widowControl w:val="0"/>
        <w:spacing w:after="0" w:line="360" w:lineRule="auto"/>
        <w:ind w:right="101"/>
        <w:jc w:val="both"/>
        <w:rPr>
          <w:sz w:val="26"/>
          <w:szCs w:val="26"/>
          <w:lang w:val="vi-VN"/>
        </w:rPr>
      </w:pPr>
      <w:r w:rsidRPr="000125BE">
        <w:rPr>
          <w:rFonts w:ascii="Times New Roman" w:hAnsi="Times New Roman" w:cs="Times New Roman"/>
          <w:sz w:val="26"/>
          <w:szCs w:val="26"/>
          <w:lang w:val="vi-VN"/>
        </w:rPr>
        <w:t>………………………………………………………………………………………………………………………………………………………………………………</w:t>
      </w:r>
      <w:r w:rsidRPr="000125BE">
        <w:rPr>
          <w:sz w:val="26"/>
          <w:szCs w:val="26"/>
          <w:lang w:val="vi-VN"/>
        </w:rPr>
        <w:t xml:space="preserve"> </w:t>
      </w:r>
    </w:p>
    <w:p w14:paraId="3E845F03" w14:textId="77777777" w:rsidR="004D5A60" w:rsidRPr="000125BE" w:rsidRDefault="004D5A60" w:rsidP="004D5A60">
      <w:pPr>
        <w:widowControl w:val="0"/>
        <w:spacing w:after="0" w:line="360" w:lineRule="auto"/>
        <w:ind w:right="10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Xin Thầy/Cô vui lòng cho biết đôi điều về bản thân </w:t>
      </w:r>
      <w:r w:rsidRPr="000125BE">
        <w:rPr>
          <w:rFonts w:ascii="Times New Roman" w:eastAsia="Times New Roman" w:hAnsi="Times New Roman"/>
          <w:i/>
          <w:sz w:val="26"/>
          <w:szCs w:val="26"/>
          <w:lang w:val="vi-VN"/>
        </w:rPr>
        <w:t xml:space="preserve">(Đánh dấu </w:t>
      </w:r>
      <w:r w:rsidRPr="000125BE">
        <w:rPr>
          <w:rFonts w:ascii="Wingdings" w:eastAsia="Wingdings" w:hAnsi="Wingdings"/>
          <w:i/>
          <w:sz w:val="26"/>
          <w:szCs w:val="26"/>
          <w:lang w:val="vi-VN"/>
        </w:rPr>
        <w:t></w:t>
      </w:r>
      <w:r w:rsidRPr="000125BE">
        <w:rPr>
          <w:rFonts w:ascii="Times New Roman" w:eastAsia="Times New Roman" w:hAnsi="Times New Roman"/>
          <w:i/>
          <w:sz w:val="26"/>
          <w:szCs w:val="26"/>
          <w:lang w:val="vi-VN"/>
        </w:rPr>
        <w:t xml:space="preserve"> chỉ vào 1 ô hoặc điền vào chỗ trống)</w:t>
      </w:r>
    </w:p>
    <w:p w14:paraId="773DD698" w14:textId="77777777" w:rsidR="004D5A60" w:rsidRPr="000125BE" w:rsidRDefault="004D5A60" w:rsidP="004D5A60">
      <w:pPr>
        <w:widowControl w:val="0"/>
        <w:spacing w:after="0" w:line="360" w:lineRule="auto"/>
        <w:rPr>
          <w:rFonts w:ascii="Times New Roman" w:eastAsia="Times New Roman" w:hAnsi="Times New Roman"/>
          <w:sz w:val="26"/>
          <w:szCs w:val="26"/>
          <w:lang w:val="vi-VN"/>
        </w:rPr>
      </w:pPr>
    </w:p>
    <w:tbl>
      <w:tblPr>
        <w:tblW w:w="10024" w:type="dxa"/>
        <w:tblInd w:w="-90" w:type="dxa"/>
        <w:tblLayout w:type="fixed"/>
        <w:tblCellMar>
          <w:left w:w="0" w:type="dxa"/>
          <w:right w:w="0" w:type="dxa"/>
        </w:tblCellMar>
        <w:tblLook w:val="04A0" w:firstRow="1" w:lastRow="0" w:firstColumn="1" w:lastColumn="0" w:noHBand="0" w:noVBand="1"/>
      </w:tblPr>
      <w:tblGrid>
        <w:gridCol w:w="270"/>
        <w:gridCol w:w="3090"/>
        <w:gridCol w:w="2135"/>
        <w:gridCol w:w="2437"/>
        <w:gridCol w:w="2092"/>
      </w:tblGrid>
      <w:tr w:rsidR="004D5A60" w:rsidRPr="000125BE" w14:paraId="094B5B9B" w14:textId="77777777" w:rsidTr="004D5A60">
        <w:trPr>
          <w:trHeight w:val="283"/>
        </w:trPr>
        <w:tc>
          <w:tcPr>
            <w:tcW w:w="270" w:type="dxa"/>
            <w:vAlign w:val="bottom"/>
            <w:hideMark/>
          </w:tcPr>
          <w:p w14:paraId="1A5E83A0" w14:textId="77777777" w:rsidR="004D5A60" w:rsidRPr="000125BE" w:rsidRDefault="004D5A60" w:rsidP="004D5A60">
            <w:pPr>
              <w:widowControl w:val="0"/>
              <w:spacing w:after="0" w:line="360" w:lineRule="auto"/>
              <w:jc w:val="right"/>
              <w:rPr>
                <w:rFonts w:ascii="Times New Roman" w:eastAsia="Times New Roman" w:hAnsi="Times New Roman" w:cs="Times New Roman"/>
                <w:w w:val="94"/>
                <w:sz w:val="26"/>
                <w:szCs w:val="26"/>
                <w:lang w:val="vi-VN"/>
              </w:rPr>
            </w:pPr>
          </w:p>
        </w:tc>
        <w:tc>
          <w:tcPr>
            <w:tcW w:w="3090" w:type="dxa"/>
            <w:vAlign w:val="bottom"/>
            <w:hideMark/>
          </w:tcPr>
          <w:p w14:paraId="36EC5516"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Giới tính :</w:t>
            </w:r>
          </w:p>
        </w:tc>
        <w:tc>
          <w:tcPr>
            <w:tcW w:w="2135" w:type="dxa"/>
            <w:vAlign w:val="bottom"/>
            <w:hideMark/>
          </w:tcPr>
          <w:p w14:paraId="2388FD2B"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xml:space="preserve">1) </w:t>
            </w:r>
            <w:r w:rsidRPr="000125BE">
              <w:rPr>
                <w:rFonts w:ascii="Times New Roman" w:eastAsia="Wingdings" w:hAnsi="Times New Roman" w:cs="Times New Roman"/>
                <w:sz w:val="26"/>
                <w:szCs w:val="26"/>
              </w:rPr>
              <w:sym w:font="Times New Roman" w:char="F0A8"/>
            </w:r>
            <w:r w:rsidRPr="000125BE">
              <w:rPr>
                <w:rFonts w:ascii="Times New Roman" w:eastAsia="Times New Roman" w:hAnsi="Times New Roman" w:cs="Times New Roman"/>
                <w:sz w:val="26"/>
                <w:szCs w:val="26"/>
              </w:rPr>
              <w:t xml:space="preserve"> Nam;</w:t>
            </w:r>
          </w:p>
        </w:tc>
        <w:tc>
          <w:tcPr>
            <w:tcW w:w="2437" w:type="dxa"/>
            <w:vAlign w:val="bottom"/>
            <w:hideMark/>
          </w:tcPr>
          <w:p w14:paraId="59651BBC"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xml:space="preserve">2) </w:t>
            </w:r>
            <w:r w:rsidRPr="000125BE">
              <w:rPr>
                <w:rFonts w:ascii="Times New Roman" w:eastAsia="Wingdings" w:hAnsi="Times New Roman" w:cs="Times New Roman"/>
                <w:sz w:val="26"/>
                <w:szCs w:val="26"/>
              </w:rPr>
              <w:sym w:font="Times New Roman" w:char="F0A8"/>
            </w:r>
            <w:r w:rsidRPr="000125BE">
              <w:rPr>
                <w:rFonts w:ascii="Times New Roman" w:eastAsia="Times New Roman" w:hAnsi="Times New Roman" w:cs="Times New Roman"/>
                <w:sz w:val="26"/>
                <w:szCs w:val="26"/>
              </w:rPr>
              <w:t xml:space="preserve"> Nữ</w:t>
            </w:r>
          </w:p>
        </w:tc>
        <w:tc>
          <w:tcPr>
            <w:tcW w:w="2092" w:type="dxa"/>
            <w:vAlign w:val="bottom"/>
          </w:tcPr>
          <w:p w14:paraId="16E5CF38"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r>
      <w:tr w:rsidR="004D5A60" w:rsidRPr="000125BE" w14:paraId="41E354CC" w14:textId="77777777" w:rsidTr="004D5A60">
        <w:trPr>
          <w:trHeight w:val="284"/>
        </w:trPr>
        <w:tc>
          <w:tcPr>
            <w:tcW w:w="270" w:type="dxa"/>
            <w:vAlign w:val="bottom"/>
            <w:hideMark/>
          </w:tcPr>
          <w:p w14:paraId="2B060EFE"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7662" w:type="dxa"/>
            <w:gridSpan w:val="3"/>
            <w:vAlign w:val="bottom"/>
            <w:hideMark/>
          </w:tcPr>
          <w:p w14:paraId="2279FD44"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xml:space="preserve">- Tuổi </w:t>
            </w:r>
            <w:r w:rsidRPr="000125BE">
              <w:rPr>
                <w:rFonts w:ascii="Times New Roman" w:eastAsia="Times New Roman" w:hAnsi="Times New Roman" w:cs="Times New Roman"/>
                <w:i/>
                <w:sz w:val="26"/>
                <w:szCs w:val="26"/>
              </w:rPr>
              <w:t>(ghi rõ số tuổi):……………………………………………………</w:t>
            </w:r>
          </w:p>
        </w:tc>
        <w:tc>
          <w:tcPr>
            <w:tcW w:w="2092" w:type="dxa"/>
            <w:vAlign w:val="bottom"/>
          </w:tcPr>
          <w:p w14:paraId="3CF5EF1F"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r>
      <w:tr w:rsidR="004D5A60" w:rsidRPr="000125BE" w14:paraId="11EB6D69" w14:textId="77777777" w:rsidTr="004D5A60">
        <w:trPr>
          <w:trHeight w:val="286"/>
        </w:trPr>
        <w:tc>
          <w:tcPr>
            <w:tcW w:w="270" w:type="dxa"/>
            <w:vAlign w:val="bottom"/>
            <w:hideMark/>
          </w:tcPr>
          <w:p w14:paraId="4938FC76"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9754" w:type="dxa"/>
            <w:gridSpan w:val="4"/>
            <w:vAlign w:val="bottom"/>
            <w:hideMark/>
          </w:tcPr>
          <w:p w14:paraId="2A3A195A"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Dân tộc (Ghi rõ dân tộc): ……….………………….............................................</w:t>
            </w:r>
          </w:p>
        </w:tc>
      </w:tr>
      <w:tr w:rsidR="004D5A60" w:rsidRPr="000125BE" w14:paraId="2D2040C6" w14:textId="77777777" w:rsidTr="004D5A60">
        <w:trPr>
          <w:trHeight w:val="284"/>
        </w:trPr>
        <w:tc>
          <w:tcPr>
            <w:tcW w:w="270" w:type="dxa"/>
            <w:vAlign w:val="bottom"/>
            <w:hideMark/>
          </w:tcPr>
          <w:p w14:paraId="0FD11536"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c>
          <w:tcPr>
            <w:tcW w:w="7662" w:type="dxa"/>
            <w:gridSpan w:val="3"/>
            <w:vAlign w:val="bottom"/>
            <w:hideMark/>
          </w:tcPr>
          <w:p w14:paraId="632777B4"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xml:space="preserve">- Trình độ được đào tạo cao nhất (Đánh dấu </w:t>
            </w:r>
            <w:r w:rsidRPr="000125BE">
              <w:rPr>
                <w:sz w:val="26"/>
                <w:szCs w:val="26"/>
              </w:rPr>
              <w:sym w:font="Times New Roman" w:char="F0FC"/>
            </w:r>
            <w:r w:rsidRPr="000125BE">
              <w:rPr>
                <w:rFonts w:ascii="Times New Roman" w:eastAsia="Times New Roman" w:hAnsi="Times New Roman" w:cs="Times New Roman"/>
                <w:sz w:val="26"/>
                <w:szCs w:val="26"/>
              </w:rPr>
              <w:t xml:space="preserve"> chỉ vào 1 ô)</w:t>
            </w:r>
          </w:p>
        </w:tc>
        <w:tc>
          <w:tcPr>
            <w:tcW w:w="2092" w:type="dxa"/>
            <w:vAlign w:val="bottom"/>
          </w:tcPr>
          <w:p w14:paraId="7C283257"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r>
      <w:tr w:rsidR="004D5A60" w:rsidRPr="000125BE" w14:paraId="49A1392F" w14:textId="77777777" w:rsidTr="004D5A60">
        <w:trPr>
          <w:trHeight w:val="281"/>
        </w:trPr>
        <w:tc>
          <w:tcPr>
            <w:tcW w:w="270" w:type="dxa"/>
            <w:vAlign w:val="bottom"/>
            <w:hideMark/>
          </w:tcPr>
          <w:p w14:paraId="4961A77F" w14:textId="77777777" w:rsidR="004D5A60" w:rsidRPr="000125BE" w:rsidRDefault="004D5A60" w:rsidP="004D5A60">
            <w:pPr>
              <w:widowControl w:val="0"/>
              <w:spacing w:after="0" w:line="360" w:lineRule="auto"/>
              <w:jc w:val="right"/>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1)</w:t>
            </w:r>
          </w:p>
        </w:tc>
        <w:tc>
          <w:tcPr>
            <w:tcW w:w="3090" w:type="dxa"/>
            <w:vAlign w:val="bottom"/>
            <w:hideMark/>
          </w:tcPr>
          <w:p w14:paraId="42639C7C"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Wingdings" w:hAnsi="Times New Roman" w:cs="Times New Roman"/>
                <w:sz w:val="26"/>
                <w:szCs w:val="26"/>
              </w:rPr>
              <w:t xml:space="preserve"> </w:t>
            </w:r>
            <w:r w:rsidRPr="000125BE">
              <w:rPr>
                <w:rFonts w:ascii="Times New Roman" w:eastAsia="Wingdings" w:hAnsi="Times New Roman" w:cs="Times New Roman"/>
                <w:sz w:val="26"/>
                <w:szCs w:val="26"/>
              </w:rPr>
              <w:sym w:font="Times New Roman" w:char="F0A8"/>
            </w:r>
            <w:r w:rsidRPr="000125BE">
              <w:rPr>
                <w:rFonts w:ascii="Times New Roman" w:eastAsia="Wingdings" w:hAnsi="Times New Roman" w:cs="Times New Roman"/>
                <w:sz w:val="26"/>
                <w:szCs w:val="26"/>
              </w:rPr>
              <w:t xml:space="preserve"> </w:t>
            </w:r>
            <w:r w:rsidRPr="000125BE">
              <w:rPr>
                <w:rFonts w:ascii="Times New Roman" w:eastAsia="Times New Roman" w:hAnsi="Times New Roman" w:cs="Times New Roman"/>
                <w:sz w:val="26"/>
                <w:szCs w:val="26"/>
              </w:rPr>
              <w:t>Đại học ;</w:t>
            </w:r>
          </w:p>
        </w:tc>
        <w:tc>
          <w:tcPr>
            <w:tcW w:w="2135" w:type="dxa"/>
            <w:vAlign w:val="bottom"/>
            <w:hideMark/>
          </w:tcPr>
          <w:p w14:paraId="027729BA"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xml:space="preserve">2) </w:t>
            </w:r>
            <w:r w:rsidRPr="000125BE">
              <w:rPr>
                <w:rFonts w:ascii="Times New Roman" w:eastAsia="Wingdings" w:hAnsi="Times New Roman" w:cs="Times New Roman"/>
                <w:sz w:val="26"/>
                <w:szCs w:val="26"/>
              </w:rPr>
              <w:sym w:font="Times New Roman" w:char="F0A8"/>
            </w:r>
            <w:r w:rsidRPr="000125BE">
              <w:rPr>
                <w:rFonts w:ascii="Times New Roman" w:eastAsia="Times New Roman" w:hAnsi="Times New Roman" w:cs="Times New Roman"/>
                <w:sz w:val="26"/>
                <w:szCs w:val="26"/>
              </w:rPr>
              <w:t xml:space="preserve"> Thạc sĩ ;</w:t>
            </w:r>
          </w:p>
        </w:tc>
        <w:tc>
          <w:tcPr>
            <w:tcW w:w="2437" w:type="dxa"/>
            <w:vAlign w:val="bottom"/>
            <w:hideMark/>
          </w:tcPr>
          <w:p w14:paraId="30886E88"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xml:space="preserve">   3) </w:t>
            </w:r>
            <w:r w:rsidRPr="000125BE">
              <w:rPr>
                <w:rFonts w:ascii="Times New Roman" w:eastAsia="Wingdings" w:hAnsi="Times New Roman" w:cs="Times New Roman"/>
                <w:sz w:val="26"/>
                <w:szCs w:val="26"/>
              </w:rPr>
              <w:sym w:font="Times New Roman" w:char="F0A8"/>
            </w:r>
            <w:r w:rsidRPr="000125BE">
              <w:rPr>
                <w:rFonts w:ascii="Times New Roman" w:eastAsia="Times New Roman" w:hAnsi="Times New Roman" w:cs="Times New Roman"/>
                <w:sz w:val="26"/>
                <w:szCs w:val="26"/>
              </w:rPr>
              <w:t xml:space="preserve"> Tiến sĩ</w:t>
            </w:r>
          </w:p>
        </w:tc>
        <w:tc>
          <w:tcPr>
            <w:tcW w:w="2092" w:type="dxa"/>
            <w:vAlign w:val="bottom"/>
          </w:tcPr>
          <w:p w14:paraId="7D052674"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tc>
      </w:tr>
    </w:tbl>
    <w:p w14:paraId="491BA274"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xml:space="preserve"> Ngành đào tạo </w:t>
      </w:r>
      <w:r w:rsidRPr="000125BE">
        <w:rPr>
          <w:rFonts w:ascii="Times New Roman" w:eastAsia="Times New Roman" w:hAnsi="Times New Roman" w:cs="Times New Roman"/>
          <w:i/>
          <w:sz w:val="26"/>
          <w:szCs w:val="26"/>
        </w:rPr>
        <w:t>(Ghi ngành đào tạo trình độ cao nhất):</w:t>
      </w:r>
      <w:r w:rsidRPr="000125BE">
        <w:rPr>
          <w:rFonts w:ascii="Times New Roman" w:eastAsia="Times New Roman" w:hAnsi="Times New Roman" w:cs="Times New Roman"/>
          <w:sz w:val="26"/>
          <w:szCs w:val="26"/>
        </w:rPr>
        <w:t>……………………………..</w:t>
      </w:r>
    </w:p>
    <w:p w14:paraId="443428F0"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 xml:space="preserve">Nơi cấp bằng </w:t>
      </w:r>
      <w:r w:rsidRPr="000125BE">
        <w:rPr>
          <w:rFonts w:ascii="Times New Roman" w:eastAsia="Times New Roman" w:hAnsi="Times New Roman" w:cs="Times New Roman"/>
          <w:i/>
          <w:sz w:val="26"/>
          <w:szCs w:val="26"/>
        </w:rPr>
        <w:t>(Trình độ cao nhất)</w:t>
      </w:r>
      <w:r w:rsidRPr="000125BE">
        <w:rPr>
          <w:rFonts w:ascii="Times New Roman" w:eastAsia="Times New Roman" w:hAnsi="Times New Roman" w:cs="Times New Roman"/>
          <w:sz w:val="26"/>
          <w:szCs w:val="26"/>
        </w:rPr>
        <w:t>:…………………………………………………… Số năm công tác (</w:t>
      </w:r>
      <w:r w:rsidRPr="000125BE">
        <w:rPr>
          <w:rFonts w:ascii="Times New Roman" w:eastAsia="Times New Roman" w:hAnsi="Times New Roman" w:cs="Times New Roman"/>
          <w:i/>
          <w:sz w:val="26"/>
          <w:szCs w:val="26"/>
        </w:rPr>
        <w:t>Ghi rõ số năm tham gia giảng dạy</w:t>
      </w:r>
      <w:r w:rsidRPr="000125BE">
        <w:rPr>
          <w:rFonts w:ascii="Times New Roman" w:eastAsia="Times New Roman" w:hAnsi="Times New Roman" w:cs="Times New Roman"/>
          <w:sz w:val="26"/>
          <w:szCs w:val="26"/>
        </w:rPr>
        <w:t>)</w:t>
      </w:r>
      <w:r w:rsidRPr="000125BE">
        <w:rPr>
          <w:rFonts w:ascii="Times New Roman" w:eastAsia="Times New Roman" w:hAnsi="Times New Roman" w:cs="Times New Roman"/>
          <w:i/>
          <w:sz w:val="26"/>
          <w:szCs w:val="26"/>
        </w:rPr>
        <w:t>:</w:t>
      </w:r>
      <w:r w:rsidRPr="000125BE">
        <w:rPr>
          <w:rFonts w:ascii="Times New Roman" w:eastAsia="Times New Roman" w:hAnsi="Times New Roman" w:cs="Times New Roman"/>
          <w:sz w:val="26"/>
          <w:szCs w:val="26"/>
        </w:rPr>
        <w:t>................................................</w:t>
      </w:r>
    </w:p>
    <w:p w14:paraId="20134F23"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r w:rsidRPr="000125BE">
        <w:rPr>
          <w:rFonts w:ascii="Times New Roman" w:eastAsia="Times New Roman" w:hAnsi="Times New Roman" w:cs="Times New Roman"/>
          <w:sz w:val="26"/>
          <w:szCs w:val="26"/>
        </w:rPr>
        <w:t>Đơn vị công tác (Khoa/Viện)…………………………………………………….</w:t>
      </w:r>
    </w:p>
    <w:p w14:paraId="1FCFC44A" w14:textId="77777777" w:rsidR="004D5A60" w:rsidRPr="000125BE" w:rsidRDefault="004D5A60" w:rsidP="004D5A60">
      <w:pPr>
        <w:widowControl w:val="0"/>
        <w:spacing w:after="0" w:line="360" w:lineRule="auto"/>
        <w:rPr>
          <w:rFonts w:ascii="Times New Roman" w:eastAsia="Times New Roman" w:hAnsi="Times New Roman" w:cs="Times New Roman"/>
          <w:sz w:val="26"/>
          <w:szCs w:val="26"/>
        </w:rPr>
      </w:pPr>
    </w:p>
    <w:p w14:paraId="00AA04CE" w14:textId="77777777" w:rsidR="004D5A60" w:rsidRPr="000125BE" w:rsidRDefault="004D5A60" w:rsidP="004D5A60">
      <w:pPr>
        <w:widowControl w:val="0"/>
        <w:spacing w:after="0" w:line="360" w:lineRule="auto"/>
        <w:jc w:val="center"/>
        <w:rPr>
          <w:rFonts w:ascii="Times New Roman" w:hAnsi="Times New Roman" w:cs="Times New Roman"/>
          <w:b/>
          <w:sz w:val="26"/>
          <w:szCs w:val="26"/>
        </w:rPr>
        <w:sectPr w:rsidR="004D5A60" w:rsidRPr="000125BE" w:rsidSect="00B74164">
          <w:pgSz w:w="11900" w:h="16838" w:code="9"/>
          <w:pgMar w:top="1701" w:right="1134" w:bottom="1701" w:left="1985" w:header="0" w:footer="0" w:gutter="0"/>
          <w:cols w:space="720"/>
          <w:titlePg/>
        </w:sectPr>
      </w:pPr>
      <w:r w:rsidRPr="000125BE">
        <w:rPr>
          <w:rFonts w:ascii="Times New Roman" w:eastAsia="Times New Roman" w:hAnsi="Times New Roman" w:cs="Times New Roman"/>
          <w:b/>
          <w:sz w:val="26"/>
          <w:szCs w:val="26"/>
        </w:rPr>
        <w:t>Trân trọng cảm ơn Thầy Cô đã hợp tác!</w:t>
      </w:r>
    </w:p>
    <w:p w14:paraId="158715F9" w14:textId="77777777"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rPr>
        <w:lastRenderedPageBreak/>
        <w:t>PHỤ LỤC 3</w:t>
      </w:r>
    </w:p>
    <w:p w14:paraId="7A62C1B4" w14:textId="77777777" w:rsidR="004D5A60" w:rsidRPr="000125BE" w:rsidRDefault="004D5A60" w:rsidP="004D5A60">
      <w:pPr>
        <w:widowControl w:val="0"/>
        <w:spacing w:after="0" w:line="336" w:lineRule="auto"/>
        <w:jc w:val="center"/>
        <w:rPr>
          <w:rFonts w:ascii="Times New Roman" w:hAnsi="Times New Roman" w:cs="Times New Roman"/>
          <w:b/>
          <w:sz w:val="26"/>
          <w:szCs w:val="26"/>
        </w:rPr>
      </w:pPr>
      <w:r w:rsidRPr="000125BE">
        <w:rPr>
          <w:rFonts w:ascii="Times New Roman" w:hAnsi="Times New Roman" w:cs="Times New Roman"/>
          <w:b/>
          <w:sz w:val="26"/>
          <w:szCs w:val="26"/>
        </w:rPr>
        <w:t>PHIẾU PHỎNG VẤN</w:t>
      </w:r>
    </w:p>
    <w:p w14:paraId="39AE1056" w14:textId="77777777" w:rsidR="004D5A60" w:rsidRPr="000125BE" w:rsidRDefault="004D5A60" w:rsidP="004D5A60">
      <w:pPr>
        <w:widowControl w:val="0"/>
        <w:spacing w:after="0" w:line="336" w:lineRule="auto"/>
        <w:jc w:val="center"/>
        <w:rPr>
          <w:rFonts w:ascii="Times New Roman" w:hAnsi="Times New Roman" w:cs="Times New Roman"/>
          <w:bCs/>
          <w:i/>
          <w:iCs/>
          <w:sz w:val="26"/>
          <w:szCs w:val="26"/>
        </w:rPr>
      </w:pPr>
      <w:r w:rsidRPr="000125BE">
        <w:rPr>
          <w:rFonts w:ascii="Times New Roman" w:hAnsi="Times New Roman" w:cs="Times New Roman"/>
          <w:bCs/>
          <w:i/>
          <w:iCs/>
          <w:sz w:val="26"/>
          <w:szCs w:val="26"/>
        </w:rPr>
        <w:t>(Dành cho CBQL, GV)</w:t>
      </w:r>
    </w:p>
    <w:p w14:paraId="65B591BA" w14:textId="77777777" w:rsidR="004D5A60" w:rsidRPr="000125BE" w:rsidRDefault="004D5A60" w:rsidP="004D5A60">
      <w:pPr>
        <w:widowControl w:val="0"/>
        <w:spacing w:after="0" w:line="336" w:lineRule="auto"/>
        <w:ind w:right="14" w:firstLine="720"/>
        <w:jc w:val="both"/>
        <w:rPr>
          <w:rFonts w:ascii="Times New Roman" w:hAnsi="Times New Roman" w:cs="Times New Roman"/>
          <w:sz w:val="26"/>
          <w:szCs w:val="26"/>
        </w:rPr>
      </w:pPr>
      <w:r w:rsidRPr="000125BE">
        <w:rPr>
          <w:rFonts w:ascii="Times New Roman" w:hAnsi="Times New Roman" w:cs="Times New Roman"/>
          <w:sz w:val="26"/>
          <w:szCs w:val="26"/>
        </w:rPr>
        <w:t xml:space="preserve">Để phục vụ nghiên cứu đề tài </w:t>
      </w:r>
      <w:r w:rsidRPr="000125BE">
        <w:rPr>
          <w:rFonts w:ascii="Times New Roman" w:hAnsi="Times New Roman" w:cs="Times New Roman"/>
          <w:i/>
          <w:sz w:val="26"/>
          <w:szCs w:val="26"/>
        </w:rPr>
        <w:t>“</w:t>
      </w:r>
      <w:r w:rsidRPr="000125BE">
        <w:rPr>
          <w:rFonts w:ascii="Times New Roman" w:eastAsia="Adobe Fan Heiti Std B" w:hAnsi="Times New Roman" w:cs="Times New Roman"/>
          <w:i/>
          <w:iCs/>
          <w:sz w:val="26"/>
          <w:szCs w:val="26"/>
        </w:rPr>
        <w:t>Q</w:t>
      </w:r>
      <w:r w:rsidRPr="000125BE">
        <w:rPr>
          <w:rFonts w:ascii="Times New Roman" w:eastAsia="Adobe Fan Heiti Std B" w:hAnsi="Times New Roman" w:cs="Times New Roman"/>
          <w:i/>
          <w:iCs/>
          <w:sz w:val="26"/>
          <w:szCs w:val="26"/>
          <w:lang w:val="vi-VN"/>
        </w:rPr>
        <w:t xml:space="preserve">uản lý </w:t>
      </w:r>
      <w:r w:rsidRPr="000125BE">
        <w:rPr>
          <w:rFonts w:ascii="Times New Roman" w:eastAsia="Adobe Fan Heiti Std B" w:hAnsi="Times New Roman" w:cs="Times New Roman"/>
          <w:i/>
          <w:iCs/>
          <w:sz w:val="26"/>
          <w:szCs w:val="26"/>
        </w:rPr>
        <w:t>đội ngũ giảng viên theo tiếp cận vị trí việc làm ở các trường đại học địa phương</w:t>
      </w:r>
      <w:r w:rsidRPr="000125BE">
        <w:rPr>
          <w:rFonts w:ascii="Times New Roman" w:hAnsi="Times New Roman" w:cs="Times New Roman"/>
          <w:i/>
          <w:iCs/>
          <w:sz w:val="26"/>
          <w:szCs w:val="26"/>
        </w:rPr>
        <w:t>”,</w:t>
      </w:r>
      <w:r w:rsidRPr="000125BE">
        <w:rPr>
          <w:rFonts w:ascii="Times New Roman" w:hAnsi="Times New Roman" w:cs="Times New Roman"/>
          <w:sz w:val="26"/>
          <w:szCs w:val="26"/>
        </w:rPr>
        <w:t xml:space="preserve"> Thầy/Cô cho biết ý kiến của mình bằng cách trả lời các câu hỏi dưới đây. Ý kiến của Thầy/Cô nhằm cung cấp thông tin cho nghiên cứu và không sử dụng vào các mục đích/công việc khác. </w:t>
      </w:r>
    </w:p>
    <w:p w14:paraId="01A46849" w14:textId="77777777" w:rsidR="004D5A60" w:rsidRPr="000125BE" w:rsidRDefault="004D5A60" w:rsidP="004D5A60">
      <w:pPr>
        <w:widowControl w:val="0"/>
        <w:spacing w:after="0" w:line="336" w:lineRule="auto"/>
        <w:ind w:right="14" w:firstLine="720"/>
        <w:jc w:val="both"/>
        <w:rPr>
          <w:rFonts w:ascii="Times New Roman" w:hAnsi="Times New Roman" w:cs="Times New Roman"/>
          <w:sz w:val="26"/>
          <w:szCs w:val="26"/>
        </w:rPr>
      </w:pPr>
      <w:r w:rsidRPr="000125BE">
        <w:rPr>
          <w:rFonts w:ascii="Times New Roman" w:hAnsi="Times New Roman" w:cs="Times New Roman"/>
          <w:sz w:val="26"/>
          <w:szCs w:val="26"/>
        </w:rPr>
        <w:t>Xin cảm ơn quý Thầy/Cô!</w:t>
      </w:r>
    </w:p>
    <w:p w14:paraId="1B417896" w14:textId="77777777" w:rsidR="004D5A60" w:rsidRPr="000125BE" w:rsidRDefault="004D5A60" w:rsidP="004D5A60">
      <w:pPr>
        <w:widowControl w:val="0"/>
        <w:spacing w:after="0" w:line="336" w:lineRule="auto"/>
        <w:ind w:right="14" w:firstLine="720"/>
        <w:jc w:val="both"/>
        <w:rPr>
          <w:rFonts w:ascii="Times New Roman" w:hAnsi="Times New Roman" w:cs="Times New Roman"/>
          <w:bCs/>
          <w:sz w:val="26"/>
          <w:szCs w:val="26"/>
        </w:rPr>
      </w:pPr>
      <w:r w:rsidRPr="000125BE">
        <w:rPr>
          <w:rFonts w:ascii="Times New Roman" w:hAnsi="Times New Roman" w:cs="Times New Roman"/>
          <w:b/>
          <w:sz w:val="26"/>
          <w:szCs w:val="26"/>
          <w:u w:val="single"/>
        </w:rPr>
        <w:t>Câu 1:</w:t>
      </w:r>
      <w:r w:rsidRPr="000125BE">
        <w:rPr>
          <w:rFonts w:ascii="Times New Roman" w:hAnsi="Times New Roman" w:cs="Times New Roman"/>
          <w:bCs/>
          <w:sz w:val="26"/>
          <w:szCs w:val="26"/>
        </w:rPr>
        <w:t xml:space="preserve"> Trường Thầy/Cô đã triển khai xây dựng đề án việc làm chưa?</w:t>
      </w:r>
    </w:p>
    <w:p w14:paraId="39BBD195" w14:textId="77777777" w:rsidR="004D5A60" w:rsidRPr="000125BE" w:rsidRDefault="004D5A60" w:rsidP="004D5A60">
      <w:pPr>
        <w:widowControl w:val="0"/>
        <w:spacing w:after="0" w:line="336" w:lineRule="auto"/>
        <w:ind w:right="14" w:firstLine="720"/>
        <w:jc w:val="both"/>
        <w:rPr>
          <w:rFonts w:ascii="Times New Roman" w:hAnsi="Times New Roman" w:cs="Times New Roman"/>
          <w:bCs/>
          <w:sz w:val="26"/>
          <w:szCs w:val="26"/>
        </w:rPr>
      </w:pPr>
      <w:r w:rsidRPr="000125BE">
        <w:rPr>
          <w:rFonts w:ascii="Times New Roman" w:hAnsi="Times New Roman" w:cs="Times New Roman"/>
          <w:bCs/>
          <w:sz w:val="26"/>
          <w:szCs w:val="26"/>
        </w:rPr>
        <w:t>Nếu đã thực hiện, xin đánh giá mức độ triển khai xây dựng đề án vị trí việc làm này đến đâu? (có thể dựa vào các bước gợi ý ở câu 2 để nêu cụ thể)</w:t>
      </w:r>
    </w:p>
    <w:p w14:paraId="75642438"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w:t>
      </w:r>
    </w:p>
    <w:p w14:paraId="1DCE6DD5"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ab/>
        <w:t>Nếu chưa triển khai, xin Thầy/Cô cho biết lý do?</w:t>
      </w:r>
    </w:p>
    <w:p w14:paraId="13585707"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w:t>
      </w:r>
    </w:p>
    <w:p w14:paraId="3F0F686E"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ab/>
      </w:r>
      <w:r w:rsidRPr="000125BE">
        <w:rPr>
          <w:rFonts w:ascii="Times New Roman" w:eastAsia="Calibri" w:hAnsi="Times New Roman" w:cs="Times New Roman"/>
          <w:b/>
          <w:sz w:val="26"/>
          <w:szCs w:val="26"/>
          <w:u w:val="single"/>
        </w:rPr>
        <w:t>Câu 2:</w:t>
      </w:r>
      <w:r w:rsidRPr="000125BE">
        <w:rPr>
          <w:rFonts w:ascii="Times New Roman" w:eastAsia="Calibri" w:hAnsi="Times New Roman" w:cs="Times New Roman"/>
          <w:bCs/>
          <w:sz w:val="26"/>
          <w:szCs w:val="26"/>
        </w:rPr>
        <w:t xml:space="preserve"> Theo quy định, xây dựng đề án vị trí việc làm ở trường đại học có thể khái quát thành 5 bước sau:</w:t>
      </w:r>
    </w:p>
    <w:p w14:paraId="4D262957" w14:textId="77777777" w:rsidR="004D5A60" w:rsidRPr="000125BE" w:rsidRDefault="004D5A60" w:rsidP="004D5A60">
      <w:pPr>
        <w:pStyle w:val="NormalWeb"/>
        <w:shd w:val="clear" w:color="auto" w:fill="FFFFFF"/>
        <w:spacing w:before="0" w:beforeAutospacing="0" w:after="0" w:afterAutospacing="0" w:line="336" w:lineRule="auto"/>
        <w:ind w:firstLine="720"/>
        <w:jc w:val="both"/>
        <w:rPr>
          <w:i/>
          <w:iCs/>
          <w:sz w:val="26"/>
          <w:szCs w:val="26"/>
        </w:rPr>
      </w:pPr>
      <w:r w:rsidRPr="000125BE">
        <w:rPr>
          <w:rStyle w:val="Strong"/>
          <w:rFonts w:eastAsiaTheme="majorEastAsia"/>
          <w:b w:val="0"/>
          <w:bCs w:val="0"/>
          <w:sz w:val="26"/>
          <w:szCs w:val="26"/>
        </w:rPr>
        <w:t>- Bước 1. Thống kê công việc theo chức năng, nhiệm vụ, quyền hạn của nhà trường và đơn vị trực thuộc.</w:t>
      </w:r>
    </w:p>
    <w:p w14:paraId="4C0CBF3A" w14:textId="77777777" w:rsidR="004D5A60" w:rsidRPr="000125BE" w:rsidRDefault="004D5A60" w:rsidP="004D5A60">
      <w:pPr>
        <w:widowControl w:val="0"/>
        <w:spacing w:after="0" w:line="336" w:lineRule="auto"/>
        <w:ind w:right="14"/>
        <w:jc w:val="both"/>
        <w:rPr>
          <w:rFonts w:ascii="Times New Roman" w:hAnsi="Times New Roman" w:cs="Times New Roman"/>
          <w:sz w:val="26"/>
          <w:szCs w:val="26"/>
        </w:rPr>
      </w:pPr>
      <w:r w:rsidRPr="000125BE">
        <w:rPr>
          <w:rStyle w:val="Strong"/>
          <w:rFonts w:ascii="Times New Roman" w:eastAsiaTheme="majorEastAsia" w:hAnsi="Times New Roman" w:cs="Times New Roman"/>
          <w:b w:val="0"/>
          <w:bCs w:val="0"/>
          <w:sz w:val="26"/>
          <w:szCs w:val="26"/>
        </w:rPr>
        <w:tab/>
        <w:t>- Bước 2. Thống kê, đánh giá thực trạng đội ngũ cán bộ, giảng viên, viên chức hành chính trong trường</w:t>
      </w:r>
      <w:r w:rsidRPr="000125BE">
        <w:rPr>
          <w:rFonts w:ascii="Times New Roman" w:hAnsi="Times New Roman" w:cs="Times New Roman"/>
          <w:sz w:val="26"/>
          <w:szCs w:val="26"/>
        </w:rPr>
        <w:t>.</w:t>
      </w:r>
    </w:p>
    <w:p w14:paraId="2010FEFF" w14:textId="77777777" w:rsidR="004D5A60" w:rsidRPr="000125BE" w:rsidRDefault="004D5A60" w:rsidP="004D5A60">
      <w:pPr>
        <w:widowControl w:val="0"/>
        <w:spacing w:after="0" w:line="336" w:lineRule="auto"/>
        <w:ind w:right="14"/>
        <w:jc w:val="both"/>
        <w:rPr>
          <w:rStyle w:val="Strong"/>
          <w:rFonts w:ascii="Times New Roman" w:hAnsi="Times New Roman" w:cs="Times New Roman"/>
          <w:b w:val="0"/>
          <w:bCs w:val="0"/>
          <w:sz w:val="26"/>
          <w:szCs w:val="26"/>
        </w:rPr>
      </w:pPr>
      <w:r w:rsidRPr="000125BE">
        <w:rPr>
          <w:rFonts w:ascii="Times New Roman" w:hAnsi="Times New Roman" w:cs="Times New Roman"/>
          <w:sz w:val="26"/>
          <w:szCs w:val="26"/>
        </w:rPr>
        <w:tab/>
      </w:r>
      <w:r w:rsidRPr="000125BE">
        <w:rPr>
          <w:rStyle w:val="Strong"/>
          <w:rFonts w:ascii="Times New Roman" w:eastAsiaTheme="majorEastAsia" w:hAnsi="Times New Roman" w:cs="Times New Roman"/>
          <w:b w:val="0"/>
          <w:bCs w:val="0"/>
          <w:sz w:val="26"/>
          <w:szCs w:val="26"/>
        </w:rPr>
        <w:t>- Bước 3. Xác định danh mục vị trí việc làm của đơn vị</w:t>
      </w:r>
    </w:p>
    <w:p w14:paraId="471337D4" w14:textId="77777777" w:rsidR="004D5A60" w:rsidRPr="000125BE" w:rsidRDefault="004D5A60" w:rsidP="004D5A60">
      <w:pPr>
        <w:pStyle w:val="NormalWeb"/>
        <w:shd w:val="clear" w:color="auto" w:fill="FFFFFF"/>
        <w:spacing w:before="0" w:beforeAutospacing="0" w:after="0" w:afterAutospacing="0" w:line="336" w:lineRule="auto"/>
        <w:jc w:val="both"/>
        <w:rPr>
          <w:sz w:val="26"/>
          <w:szCs w:val="26"/>
        </w:rPr>
      </w:pPr>
      <w:r w:rsidRPr="000125BE">
        <w:rPr>
          <w:rStyle w:val="Strong"/>
          <w:rFonts w:eastAsiaTheme="majorEastAsia"/>
          <w:b w:val="0"/>
          <w:bCs w:val="0"/>
          <w:sz w:val="26"/>
          <w:szCs w:val="26"/>
        </w:rPr>
        <w:tab/>
        <w:t>- Bước 4. Xây dựng bảng mô tả công việc của từng vị trí việc làm</w:t>
      </w:r>
    </w:p>
    <w:p w14:paraId="4751ACE3" w14:textId="77777777" w:rsidR="004D5A60" w:rsidRPr="000125BE" w:rsidRDefault="004D5A60" w:rsidP="004D5A60">
      <w:pPr>
        <w:pStyle w:val="NormalWeb"/>
        <w:shd w:val="clear" w:color="auto" w:fill="FFFFFF"/>
        <w:spacing w:before="0" w:beforeAutospacing="0" w:after="0" w:afterAutospacing="0" w:line="336" w:lineRule="auto"/>
        <w:jc w:val="both"/>
        <w:rPr>
          <w:rStyle w:val="Strong"/>
          <w:rFonts w:eastAsiaTheme="majorEastAsia"/>
          <w:b w:val="0"/>
          <w:bCs w:val="0"/>
          <w:sz w:val="26"/>
          <w:szCs w:val="26"/>
        </w:rPr>
      </w:pPr>
      <w:r w:rsidRPr="000125BE">
        <w:rPr>
          <w:rStyle w:val="Strong"/>
          <w:rFonts w:eastAsiaTheme="majorEastAsia"/>
          <w:b w:val="0"/>
          <w:bCs w:val="0"/>
          <w:sz w:val="26"/>
          <w:szCs w:val="26"/>
        </w:rPr>
        <w:tab/>
        <w:t>- Bước 5. Xác định khung năng lực của từng vị trí việc làm</w:t>
      </w:r>
    </w:p>
    <w:p w14:paraId="23625762" w14:textId="77777777" w:rsidR="004D5A60" w:rsidRPr="000125BE" w:rsidRDefault="004D5A60" w:rsidP="004D5A60">
      <w:pPr>
        <w:widowControl w:val="0"/>
        <w:spacing w:after="0" w:line="336" w:lineRule="auto"/>
        <w:ind w:right="14"/>
        <w:jc w:val="both"/>
        <w:rPr>
          <w:rFonts w:ascii="Times New Roman" w:hAnsi="Times New Roman" w:cs="Times New Roman"/>
          <w:bCs/>
          <w:sz w:val="26"/>
          <w:szCs w:val="26"/>
        </w:rPr>
      </w:pPr>
      <w:r w:rsidRPr="000125BE">
        <w:rPr>
          <w:rFonts w:ascii="Times New Roman" w:hAnsi="Times New Roman" w:cs="Times New Roman"/>
          <w:bCs/>
          <w:sz w:val="26"/>
          <w:szCs w:val="26"/>
        </w:rPr>
        <w:tab/>
        <w:t xml:space="preserve">Theo Thầy/Cô hãy trong thực hiện mỗi bước của quy trình này ở trường Thầy Cô có </w:t>
      </w:r>
      <w:r w:rsidRPr="000125BE">
        <w:rPr>
          <w:rFonts w:ascii="Times New Roman" w:hAnsi="Times New Roman" w:cs="Times New Roman"/>
          <w:b/>
          <w:sz w:val="26"/>
          <w:szCs w:val="26"/>
        </w:rPr>
        <w:t xml:space="preserve">thuận lợi, khó khăn </w:t>
      </w:r>
      <w:r w:rsidRPr="000125BE">
        <w:rPr>
          <w:rFonts w:ascii="Times New Roman" w:hAnsi="Times New Roman" w:cs="Times New Roman"/>
          <w:bCs/>
          <w:sz w:val="26"/>
          <w:szCs w:val="26"/>
        </w:rPr>
        <w:t>gì?</w:t>
      </w:r>
    </w:p>
    <w:p w14:paraId="0EBF190E"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a/ Những thuận lợi</w:t>
      </w:r>
    </w:p>
    <w:p w14:paraId="5430E861"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w:t>
      </w:r>
    </w:p>
    <w:p w14:paraId="734FB736"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b/ Những khó khăn</w:t>
      </w:r>
    </w:p>
    <w:p w14:paraId="54349AFC"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w:t>
      </w:r>
    </w:p>
    <w:p w14:paraId="012AA5DE"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ab/>
      </w:r>
      <w:r w:rsidRPr="000125BE">
        <w:rPr>
          <w:rFonts w:ascii="Times New Roman" w:eastAsia="Calibri" w:hAnsi="Times New Roman" w:cs="Times New Roman"/>
          <w:b/>
          <w:sz w:val="26"/>
          <w:szCs w:val="26"/>
          <w:u w:val="single"/>
        </w:rPr>
        <w:t>Câu 3:</w:t>
      </w:r>
      <w:r w:rsidRPr="000125BE">
        <w:rPr>
          <w:rFonts w:ascii="Times New Roman" w:eastAsia="Calibri" w:hAnsi="Times New Roman" w:cs="Times New Roman"/>
          <w:bCs/>
          <w:sz w:val="26"/>
          <w:szCs w:val="26"/>
        </w:rPr>
        <w:t xml:space="preserve"> Trường Thầy/Cô tỷ lệ SV/GV là bao nhiêu?.........</w:t>
      </w:r>
    </w:p>
    <w:p w14:paraId="5C29F3D6" w14:textId="77777777" w:rsidR="004D5A60" w:rsidRPr="000125BE" w:rsidRDefault="004D5A60" w:rsidP="004D5A60">
      <w:pPr>
        <w:widowControl w:val="0"/>
        <w:spacing w:after="0" w:line="336" w:lineRule="auto"/>
        <w:ind w:right="14" w:firstLine="720"/>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Thầy, cô hãy đánh giá mức độ thừa/thiếu giảng viên so với quy mô sinh viên và các ngành đào tạo của trường thầy, cô đang công tác?</w:t>
      </w:r>
    </w:p>
    <w:p w14:paraId="507C4FCE"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lastRenderedPageBreak/>
        <w:t>………………………………………………………………………………………</w:t>
      </w:r>
    </w:p>
    <w:p w14:paraId="4C0E68D4" w14:textId="77777777" w:rsidR="004D5A60" w:rsidRPr="000125BE" w:rsidRDefault="004D5A60" w:rsidP="004D5A60">
      <w:pPr>
        <w:widowControl w:val="0"/>
        <w:spacing w:after="0" w:line="336" w:lineRule="auto"/>
        <w:ind w:right="14" w:firstLine="720"/>
        <w:jc w:val="both"/>
        <w:rPr>
          <w:rFonts w:ascii="Times New Roman" w:hAnsi="Times New Roman" w:cs="Times New Roman"/>
          <w:bCs/>
          <w:sz w:val="26"/>
          <w:szCs w:val="26"/>
        </w:rPr>
      </w:pPr>
      <w:r w:rsidRPr="000125BE">
        <w:rPr>
          <w:rFonts w:ascii="Times New Roman" w:hAnsi="Times New Roman" w:cs="Times New Roman"/>
          <w:b/>
          <w:sz w:val="26"/>
          <w:szCs w:val="26"/>
          <w:u w:val="single"/>
        </w:rPr>
        <w:t>Câu 4:</w:t>
      </w:r>
      <w:r w:rsidRPr="000125BE">
        <w:rPr>
          <w:rFonts w:ascii="Times New Roman" w:hAnsi="Times New Roman" w:cs="Times New Roman"/>
          <w:bCs/>
          <w:sz w:val="26"/>
          <w:szCs w:val="26"/>
        </w:rPr>
        <w:t xml:space="preserve"> </w:t>
      </w:r>
      <w:r w:rsidRPr="000125BE">
        <w:rPr>
          <w:rFonts w:ascii="Times New Roman" w:eastAsia="Calibri" w:hAnsi="Times New Roman" w:cs="Times New Roman"/>
          <w:bCs/>
          <w:sz w:val="26"/>
          <w:szCs w:val="26"/>
        </w:rPr>
        <w:t xml:space="preserve">Thầy/cô đánh giá như thế nào về </w:t>
      </w:r>
      <w:r w:rsidRPr="000125BE">
        <w:rPr>
          <w:rFonts w:ascii="Times New Roman" w:hAnsi="Times New Roman"/>
          <w:bCs/>
          <w:sz w:val="26"/>
          <w:szCs w:val="26"/>
        </w:rPr>
        <w:t xml:space="preserve">năng lực </w:t>
      </w:r>
      <w:r w:rsidRPr="000125BE">
        <w:rPr>
          <w:rFonts w:ascii="Times New Roman" w:hAnsi="Times New Roman" w:cs="Times New Roman"/>
          <w:bCs/>
          <w:sz w:val="26"/>
          <w:szCs w:val="26"/>
        </w:rPr>
        <w:t xml:space="preserve">xây dựng và lựa chọn học liệu </w:t>
      </w:r>
      <w:r w:rsidRPr="000125BE">
        <w:rPr>
          <w:rFonts w:ascii="Times New Roman" w:hAnsi="Times New Roman"/>
          <w:bCs/>
          <w:sz w:val="26"/>
          <w:szCs w:val="26"/>
        </w:rPr>
        <w:t>của đội ngũ giảng viên</w:t>
      </w:r>
      <w:r w:rsidRPr="000125BE">
        <w:rPr>
          <w:rFonts w:ascii="Times New Roman" w:hAnsi="Times New Roman" w:cs="Times New Roman"/>
          <w:bCs/>
          <w:sz w:val="26"/>
          <w:szCs w:val="26"/>
        </w:rPr>
        <w:t xml:space="preserve"> </w:t>
      </w:r>
      <w:r w:rsidRPr="000125BE">
        <w:rPr>
          <w:rFonts w:ascii="Times New Roman" w:eastAsia="Calibri" w:hAnsi="Times New Roman" w:cs="Times New Roman"/>
          <w:bCs/>
          <w:sz w:val="26"/>
          <w:szCs w:val="26"/>
        </w:rPr>
        <w:t>tại trường thầy, cô đang công tác?</w:t>
      </w:r>
    </w:p>
    <w:p w14:paraId="5FD8626F"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w:t>
      </w:r>
    </w:p>
    <w:p w14:paraId="0B4518DD" w14:textId="77777777" w:rsidR="004D5A60" w:rsidRPr="000125BE" w:rsidRDefault="004D5A60" w:rsidP="004D5A60">
      <w:pPr>
        <w:widowControl w:val="0"/>
        <w:spacing w:after="0" w:line="336" w:lineRule="auto"/>
        <w:ind w:right="14" w:firstLine="720"/>
        <w:jc w:val="both"/>
        <w:rPr>
          <w:rFonts w:ascii="Times New Roman" w:hAnsi="Times New Roman" w:cs="Times New Roman"/>
          <w:bCs/>
          <w:sz w:val="26"/>
          <w:szCs w:val="26"/>
        </w:rPr>
      </w:pPr>
      <w:r w:rsidRPr="000125BE">
        <w:rPr>
          <w:rFonts w:ascii="Times New Roman" w:eastAsia="Calibri" w:hAnsi="Times New Roman" w:cs="Times New Roman"/>
          <w:b/>
          <w:sz w:val="26"/>
          <w:szCs w:val="26"/>
          <w:u w:val="single"/>
        </w:rPr>
        <w:t>Câu 5:</w:t>
      </w:r>
      <w:r w:rsidRPr="000125BE">
        <w:rPr>
          <w:rFonts w:ascii="Times New Roman" w:eastAsia="Calibri" w:hAnsi="Times New Roman" w:cs="Times New Roman"/>
          <w:bCs/>
          <w:sz w:val="26"/>
          <w:szCs w:val="26"/>
        </w:rPr>
        <w:t xml:space="preserve"> Thầy/cô đánh giá như thế nào về </w:t>
      </w:r>
      <w:r w:rsidRPr="000125BE">
        <w:rPr>
          <w:rFonts w:ascii="Times New Roman" w:hAnsi="Times New Roman"/>
          <w:bCs/>
          <w:sz w:val="26"/>
          <w:szCs w:val="26"/>
        </w:rPr>
        <w:t xml:space="preserve">năng lực </w:t>
      </w:r>
      <w:r w:rsidRPr="000125BE">
        <w:rPr>
          <w:rFonts w:ascii="Times New Roman" w:hAnsi="Times New Roman" w:cs="Times New Roman"/>
          <w:bCs/>
          <w:sz w:val="26"/>
          <w:szCs w:val="26"/>
        </w:rPr>
        <w:t xml:space="preserve">xây dựng và thiết kế hoạt động dạy học </w:t>
      </w:r>
      <w:r w:rsidRPr="000125BE">
        <w:rPr>
          <w:rFonts w:ascii="Times New Roman" w:hAnsi="Times New Roman"/>
          <w:bCs/>
          <w:sz w:val="26"/>
          <w:szCs w:val="26"/>
        </w:rPr>
        <w:t>của đội ngũ giảng viên</w:t>
      </w:r>
      <w:r w:rsidRPr="000125BE">
        <w:rPr>
          <w:rFonts w:ascii="Times New Roman" w:eastAsia="Calibri" w:hAnsi="Times New Roman" w:cs="Times New Roman"/>
          <w:bCs/>
          <w:sz w:val="26"/>
          <w:szCs w:val="26"/>
        </w:rPr>
        <w:t xml:space="preserve"> tại trường thầy, cô đang công tác?</w:t>
      </w:r>
    </w:p>
    <w:p w14:paraId="74D79645"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w:t>
      </w:r>
    </w:p>
    <w:p w14:paraId="0DACD9EB" w14:textId="77777777" w:rsidR="004D5A60" w:rsidRPr="000125BE" w:rsidRDefault="004D5A60" w:rsidP="004D5A60">
      <w:pPr>
        <w:widowControl w:val="0"/>
        <w:spacing w:after="0" w:line="336" w:lineRule="auto"/>
        <w:ind w:right="14" w:firstLine="720"/>
        <w:jc w:val="both"/>
        <w:rPr>
          <w:rFonts w:ascii="Times New Roman" w:hAnsi="Times New Roman" w:cs="Times New Roman"/>
          <w:bCs/>
          <w:sz w:val="26"/>
          <w:szCs w:val="26"/>
        </w:rPr>
      </w:pPr>
      <w:r w:rsidRPr="000125BE">
        <w:rPr>
          <w:rFonts w:ascii="Times New Roman" w:eastAsia="Calibri" w:hAnsi="Times New Roman" w:cs="Times New Roman"/>
          <w:b/>
          <w:sz w:val="26"/>
          <w:szCs w:val="26"/>
          <w:u w:val="single"/>
        </w:rPr>
        <w:t>Câu 6:</w:t>
      </w:r>
      <w:r w:rsidRPr="000125BE">
        <w:rPr>
          <w:rFonts w:ascii="Times New Roman" w:eastAsia="Calibri" w:hAnsi="Times New Roman" w:cs="Times New Roman"/>
          <w:bCs/>
          <w:sz w:val="26"/>
          <w:szCs w:val="26"/>
        </w:rPr>
        <w:t xml:space="preserve"> Thầy/cô đánh giá như thế nào về </w:t>
      </w:r>
      <w:r w:rsidRPr="000125BE">
        <w:rPr>
          <w:rFonts w:ascii="Times New Roman" w:hAnsi="Times New Roman"/>
          <w:bCs/>
          <w:sz w:val="26"/>
          <w:szCs w:val="26"/>
        </w:rPr>
        <w:t>năng lực nghiên cứu khoa học của đội ngũ giảng viên</w:t>
      </w:r>
      <w:r w:rsidRPr="000125BE">
        <w:rPr>
          <w:rFonts w:ascii="Times New Roman" w:eastAsia="Calibri" w:hAnsi="Times New Roman" w:cs="Times New Roman"/>
          <w:bCs/>
          <w:sz w:val="26"/>
          <w:szCs w:val="26"/>
        </w:rPr>
        <w:t xml:space="preserve"> tại trường thầy, cô đang công tác?</w:t>
      </w:r>
    </w:p>
    <w:p w14:paraId="3B30C1CC"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w:t>
      </w:r>
    </w:p>
    <w:p w14:paraId="58877624" w14:textId="77777777" w:rsidR="004D5A60" w:rsidRPr="000125BE" w:rsidRDefault="004D5A60" w:rsidP="004D5A60">
      <w:pPr>
        <w:widowControl w:val="0"/>
        <w:spacing w:after="0" w:line="336" w:lineRule="auto"/>
        <w:ind w:right="14"/>
        <w:jc w:val="both"/>
        <w:rPr>
          <w:rFonts w:ascii="Times New Roman" w:hAnsi="Times New Roman" w:cs="Times New Roman"/>
          <w:bCs/>
          <w:sz w:val="26"/>
          <w:szCs w:val="26"/>
        </w:rPr>
      </w:pPr>
      <w:r w:rsidRPr="000125BE">
        <w:rPr>
          <w:rFonts w:ascii="Times New Roman" w:hAnsi="Times New Roman" w:cs="Times New Roman"/>
          <w:bCs/>
          <w:sz w:val="26"/>
          <w:szCs w:val="26"/>
        </w:rPr>
        <w:tab/>
      </w:r>
      <w:r w:rsidRPr="000125BE">
        <w:rPr>
          <w:rFonts w:ascii="Times New Roman" w:hAnsi="Times New Roman" w:cs="Times New Roman"/>
          <w:b/>
          <w:sz w:val="26"/>
          <w:szCs w:val="26"/>
          <w:u w:val="single"/>
        </w:rPr>
        <w:t>Câu 7:</w:t>
      </w:r>
      <w:r w:rsidRPr="000125BE">
        <w:rPr>
          <w:rFonts w:ascii="Times New Roman" w:hAnsi="Times New Roman" w:cs="Times New Roman"/>
          <w:bCs/>
          <w:sz w:val="26"/>
          <w:szCs w:val="26"/>
        </w:rPr>
        <w:t xml:space="preserve"> Trường Thầy Cô thực hiện tuyển dụng GV như thế nào? Hãy cho biết các tiêu chí được dùng trong tuyển dụng GV của trường Thầy Cô?</w:t>
      </w:r>
    </w:p>
    <w:p w14:paraId="5FCC2469"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w:t>
      </w:r>
    </w:p>
    <w:p w14:paraId="359DA81C" w14:textId="77777777" w:rsidR="004D5A60" w:rsidRPr="000125BE" w:rsidRDefault="004D5A60" w:rsidP="004D5A60">
      <w:pPr>
        <w:widowControl w:val="0"/>
        <w:spacing w:after="0" w:line="336" w:lineRule="auto"/>
        <w:ind w:right="14" w:firstLine="720"/>
        <w:jc w:val="both"/>
        <w:rPr>
          <w:rFonts w:ascii="Times New Roman" w:eastAsia="Calibri" w:hAnsi="Times New Roman" w:cs="Times New Roman"/>
          <w:bCs/>
          <w:sz w:val="26"/>
          <w:szCs w:val="26"/>
        </w:rPr>
      </w:pPr>
      <w:r w:rsidRPr="000125BE">
        <w:rPr>
          <w:rFonts w:ascii="Times New Roman" w:eastAsia="Calibri" w:hAnsi="Times New Roman" w:cs="Times New Roman"/>
          <w:b/>
          <w:sz w:val="26"/>
          <w:szCs w:val="26"/>
          <w:u w:val="single"/>
        </w:rPr>
        <w:t>Câu 8</w:t>
      </w:r>
      <w:r w:rsidRPr="000125BE">
        <w:rPr>
          <w:rFonts w:ascii="Times New Roman" w:eastAsia="Calibri" w:hAnsi="Times New Roman" w:cs="Times New Roman"/>
          <w:b/>
          <w:sz w:val="26"/>
          <w:szCs w:val="26"/>
        </w:rPr>
        <w:t xml:space="preserve">: </w:t>
      </w:r>
      <w:r w:rsidRPr="000125BE">
        <w:rPr>
          <w:rFonts w:ascii="Times New Roman" w:eastAsia="Calibri" w:hAnsi="Times New Roman" w:cs="Times New Roman"/>
          <w:bCs/>
          <w:sz w:val="26"/>
          <w:szCs w:val="26"/>
        </w:rPr>
        <w:t>Việc phân công sử dụng đội ngũ GV ở trường Thầy/Cô đã tiếp cận vị trí việc làm gắn với chức danh nghề nghiệp GV thế nào?</w:t>
      </w:r>
    </w:p>
    <w:p w14:paraId="7C471D73"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w:t>
      </w:r>
    </w:p>
    <w:p w14:paraId="4F41B877" w14:textId="77777777" w:rsidR="004D5A60" w:rsidRPr="000125BE" w:rsidRDefault="004D5A60" w:rsidP="004D5A60">
      <w:pPr>
        <w:widowControl w:val="0"/>
        <w:spacing w:after="0" w:line="336" w:lineRule="auto"/>
        <w:ind w:right="14" w:firstLine="720"/>
        <w:jc w:val="both"/>
        <w:rPr>
          <w:rFonts w:ascii="Times New Roman" w:hAnsi="Times New Roman" w:cs="Times New Roman"/>
          <w:bCs/>
          <w:sz w:val="26"/>
          <w:szCs w:val="26"/>
        </w:rPr>
      </w:pPr>
      <w:r w:rsidRPr="000125BE">
        <w:rPr>
          <w:rFonts w:ascii="Times New Roman" w:hAnsi="Times New Roman" w:cs="Times New Roman"/>
          <w:b/>
          <w:sz w:val="26"/>
          <w:szCs w:val="26"/>
          <w:u w:val="single"/>
        </w:rPr>
        <w:t>Câu 9</w:t>
      </w:r>
      <w:r w:rsidRPr="000125BE">
        <w:rPr>
          <w:rFonts w:ascii="Times New Roman" w:hAnsi="Times New Roman" w:cs="Times New Roman"/>
          <w:bCs/>
          <w:sz w:val="26"/>
          <w:szCs w:val="26"/>
        </w:rPr>
        <w:t xml:space="preserve">: Trường Thầy, cô đánh giá GV dựa trên những tiêu chí nào? </w:t>
      </w:r>
    </w:p>
    <w:p w14:paraId="274E9874"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w:t>
      </w:r>
    </w:p>
    <w:p w14:paraId="0D3B7136" w14:textId="77777777" w:rsidR="004D5A60" w:rsidRPr="000125BE" w:rsidRDefault="004D5A60" w:rsidP="004D5A60">
      <w:pPr>
        <w:widowControl w:val="0"/>
        <w:spacing w:after="0" w:line="336" w:lineRule="auto"/>
        <w:ind w:right="14" w:firstLine="720"/>
        <w:jc w:val="both"/>
        <w:rPr>
          <w:rFonts w:ascii="Times New Roman" w:eastAsia="Calibri" w:hAnsi="Times New Roman" w:cs="Times New Roman"/>
          <w:bCs/>
          <w:sz w:val="26"/>
          <w:szCs w:val="26"/>
        </w:rPr>
      </w:pPr>
      <w:r w:rsidRPr="000125BE">
        <w:rPr>
          <w:rFonts w:ascii="Times New Roman" w:hAnsi="Times New Roman" w:cs="Times New Roman"/>
          <w:b/>
          <w:sz w:val="26"/>
          <w:szCs w:val="26"/>
          <w:u w:val="single"/>
        </w:rPr>
        <w:t>Câu 10.</w:t>
      </w:r>
      <w:r w:rsidRPr="000125BE">
        <w:rPr>
          <w:rFonts w:ascii="Times New Roman" w:hAnsi="Times New Roman" w:cs="Times New Roman"/>
          <w:bCs/>
          <w:sz w:val="26"/>
          <w:szCs w:val="26"/>
        </w:rPr>
        <w:t xml:space="preserve"> Theo Thầy Cô, để quản lý đội ngũ giảng viên theo vị trí việc làm ở trường ĐH hiện nay, nhà trường cần làm gì?</w:t>
      </w:r>
    </w:p>
    <w:p w14:paraId="3C72DAA4" w14:textId="77777777" w:rsidR="004D5A60" w:rsidRPr="000125BE" w:rsidRDefault="004D5A60" w:rsidP="004D5A60">
      <w:pPr>
        <w:widowControl w:val="0"/>
        <w:spacing w:after="0" w:line="336" w:lineRule="auto"/>
        <w:ind w:right="14"/>
        <w:jc w:val="both"/>
        <w:rPr>
          <w:rFonts w:ascii="Times New Roman" w:eastAsia="Calibri" w:hAnsi="Times New Roman" w:cs="Times New Roman"/>
          <w:bCs/>
          <w:sz w:val="26"/>
          <w:szCs w:val="26"/>
        </w:rPr>
      </w:pPr>
      <w:r w:rsidRPr="000125BE">
        <w:rPr>
          <w:rFonts w:ascii="Times New Roman" w:eastAsia="Calibri" w:hAnsi="Times New Roman" w:cs="Times New Roman"/>
          <w:bCs/>
          <w:sz w:val="26"/>
          <w:szCs w:val="26"/>
        </w:rPr>
        <w:t>………………………………………………………………………………………</w:t>
      </w:r>
    </w:p>
    <w:p w14:paraId="1D3A9DFF" w14:textId="77777777" w:rsidR="004D5A60" w:rsidRPr="000125BE" w:rsidRDefault="004D5A60" w:rsidP="004D5A60">
      <w:pPr>
        <w:spacing w:after="0" w:line="285" w:lineRule="auto"/>
        <w:ind w:right="100"/>
        <w:jc w:val="both"/>
        <w:rPr>
          <w:rFonts w:ascii="Times New Roman" w:hAnsi="Times New Roman" w:cs="Times New Roman"/>
          <w:sz w:val="24"/>
          <w:szCs w:val="24"/>
        </w:rPr>
      </w:pPr>
      <w:r w:rsidRPr="000125BE">
        <w:rPr>
          <w:rFonts w:ascii="Times New Roman" w:hAnsi="Times New Roman" w:cs="Times New Roman"/>
          <w:sz w:val="24"/>
          <w:szCs w:val="24"/>
        </w:rPr>
        <w:t xml:space="preserve">Xin Quý Thầy/Cô vui lòng cho biết đôi điều về bản thân </w:t>
      </w:r>
      <w:r w:rsidRPr="000125BE">
        <w:rPr>
          <w:rFonts w:ascii="Times New Roman" w:eastAsia="Times New Roman" w:hAnsi="Times New Roman"/>
          <w:i/>
          <w:sz w:val="24"/>
          <w:szCs w:val="24"/>
        </w:rPr>
        <w:t xml:space="preserve">(Đánh dấu </w:t>
      </w:r>
      <w:r w:rsidRPr="000125BE">
        <w:rPr>
          <w:rFonts w:ascii="Wingdings" w:eastAsia="Wingdings" w:hAnsi="Wingdings"/>
          <w:i/>
          <w:sz w:val="24"/>
          <w:szCs w:val="24"/>
        </w:rPr>
        <w:t></w:t>
      </w:r>
      <w:r w:rsidRPr="000125BE">
        <w:rPr>
          <w:rFonts w:ascii="Times New Roman" w:eastAsia="Times New Roman" w:hAnsi="Times New Roman"/>
          <w:i/>
          <w:sz w:val="24"/>
          <w:szCs w:val="24"/>
        </w:rPr>
        <w:t xml:space="preserve"> chỉ vào 1 ô hoặc điền vào chỗ trống)</w:t>
      </w:r>
    </w:p>
    <w:p w14:paraId="6CCBFFFF" w14:textId="77777777" w:rsidR="004D5A60" w:rsidRPr="000125BE" w:rsidRDefault="004D5A60" w:rsidP="004D5A60">
      <w:pPr>
        <w:spacing w:after="0" w:line="1" w:lineRule="exact"/>
        <w:rPr>
          <w:rFonts w:ascii="Times New Roman" w:eastAsia="Times New Roman" w:hAnsi="Times New Roman"/>
          <w:sz w:val="24"/>
          <w:szCs w:val="24"/>
        </w:rPr>
      </w:pPr>
    </w:p>
    <w:tbl>
      <w:tblPr>
        <w:tblW w:w="10024" w:type="dxa"/>
        <w:tblInd w:w="-90" w:type="dxa"/>
        <w:tblLayout w:type="fixed"/>
        <w:tblCellMar>
          <w:left w:w="0" w:type="dxa"/>
          <w:right w:w="0" w:type="dxa"/>
        </w:tblCellMar>
        <w:tblLook w:val="04A0" w:firstRow="1" w:lastRow="0" w:firstColumn="1" w:lastColumn="0" w:noHBand="0" w:noVBand="1"/>
      </w:tblPr>
      <w:tblGrid>
        <w:gridCol w:w="270"/>
        <w:gridCol w:w="3090"/>
        <w:gridCol w:w="2135"/>
        <w:gridCol w:w="2437"/>
        <w:gridCol w:w="2092"/>
      </w:tblGrid>
      <w:tr w:rsidR="004D5A60" w:rsidRPr="000125BE" w14:paraId="2A891F62" w14:textId="77777777" w:rsidTr="004D5A60">
        <w:trPr>
          <w:trHeight w:val="283"/>
        </w:trPr>
        <w:tc>
          <w:tcPr>
            <w:tcW w:w="270" w:type="dxa"/>
            <w:vAlign w:val="bottom"/>
            <w:hideMark/>
          </w:tcPr>
          <w:p w14:paraId="6928DAF6" w14:textId="77777777" w:rsidR="004D5A60" w:rsidRPr="000125BE" w:rsidRDefault="004D5A60" w:rsidP="004D5A60">
            <w:pPr>
              <w:spacing w:after="0" w:line="312" w:lineRule="auto"/>
              <w:jc w:val="right"/>
              <w:rPr>
                <w:rFonts w:ascii="Times New Roman" w:eastAsia="Times New Roman" w:hAnsi="Times New Roman" w:cs="Times New Roman"/>
                <w:w w:val="94"/>
                <w:sz w:val="24"/>
                <w:szCs w:val="24"/>
              </w:rPr>
            </w:pPr>
          </w:p>
        </w:tc>
        <w:tc>
          <w:tcPr>
            <w:tcW w:w="3090" w:type="dxa"/>
            <w:vAlign w:val="bottom"/>
            <w:hideMark/>
          </w:tcPr>
          <w:p w14:paraId="5F64FCFC" w14:textId="77777777" w:rsidR="004D5A60" w:rsidRPr="000125BE" w:rsidRDefault="004D5A60" w:rsidP="004D5A60">
            <w:pPr>
              <w:spacing w:after="0" w:line="312" w:lineRule="auto"/>
              <w:rPr>
                <w:rFonts w:ascii="Times New Roman" w:eastAsia="Times New Roman" w:hAnsi="Times New Roman" w:cs="Times New Roman"/>
                <w:sz w:val="24"/>
                <w:szCs w:val="24"/>
              </w:rPr>
            </w:pPr>
            <w:r w:rsidRPr="000125BE">
              <w:rPr>
                <w:rFonts w:ascii="Times New Roman" w:eastAsia="Times New Roman" w:hAnsi="Times New Roman" w:cs="Times New Roman"/>
                <w:sz w:val="24"/>
                <w:szCs w:val="24"/>
              </w:rPr>
              <w:t>- Giới tính :</w:t>
            </w:r>
          </w:p>
        </w:tc>
        <w:tc>
          <w:tcPr>
            <w:tcW w:w="2135" w:type="dxa"/>
            <w:vAlign w:val="bottom"/>
            <w:hideMark/>
          </w:tcPr>
          <w:p w14:paraId="404A45C9" w14:textId="77777777" w:rsidR="004D5A60" w:rsidRPr="000125BE" w:rsidRDefault="004D5A60" w:rsidP="004D5A60">
            <w:pPr>
              <w:spacing w:after="0" w:line="312" w:lineRule="auto"/>
              <w:ind w:left="40"/>
              <w:rPr>
                <w:rFonts w:ascii="Times New Roman" w:eastAsia="Times New Roman" w:hAnsi="Times New Roman" w:cs="Times New Roman"/>
                <w:sz w:val="24"/>
                <w:szCs w:val="24"/>
              </w:rPr>
            </w:pPr>
            <w:r w:rsidRPr="000125BE">
              <w:rPr>
                <w:rFonts w:ascii="Times New Roman" w:eastAsia="Times New Roman" w:hAnsi="Times New Roman" w:cs="Times New Roman"/>
                <w:sz w:val="24"/>
                <w:szCs w:val="24"/>
              </w:rPr>
              <w:t xml:space="preserve">1) </w:t>
            </w:r>
            <w:r w:rsidRPr="000125BE">
              <w:rPr>
                <w:rFonts w:ascii="Times New Roman" w:eastAsia="Wingdings" w:hAnsi="Times New Roman" w:cs="Times New Roman"/>
                <w:sz w:val="24"/>
                <w:szCs w:val="24"/>
              </w:rPr>
              <w:sym w:font="Times New Roman" w:char="F0A8"/>
            </w:r>
            <w:r w:rsidRPr="000125BE">
              <w:rPr>
                <w:rFonts w:ascii="Times New Roman" w:eastAsia="Times New Roman" w:hAnsi="Times New Roman" w:cs="Times New Roman"/>
                <w:sz w:val="24"/>
                <w:szCs w:val="24"/>
              </w:rPr>
              <w:t xml:space="preserve"> Nam;</w:t>
            </w:r>
          </w:p>
        </w:tc>
        <w:tc>
          <w:tcPr>
            <w:tcW w:w="2437" w:type="dxa"/>
            <w:vAlign w:val="bottom"/>
            <w:hideMark/>
          </w:tcPr>
          <w:p w14:paraId="7C63FB9E" w14:textId="77777777" w:rsidR="004D5A60" w:rsidRPr="000125BE" w:rsidRDefault="004D5A60" w:rsidP="004D5A60">
            <w:pPr>
              <w:spacing w:after="0" w:line="312" w:lineRule="auto"/>
              <w:ind w:left="180"/>
              <w:rPr>
                <w:rFonts w:ascii="Times New Roman" w:eastAsia="Times New Roman" w:hAnsi="Times New Roman" w:cs="Times New Roman"/>
                <w:sz w:val="24"/>
                <w:szCs w:val="24"/>
              </w:rPr>
            </w:pPr>
            <w:r w:rsidRPr="000125BE">
              <w:rPr>
                <w:rFonts w:ascii="Times New Roman" w:eastAsia="Times New Roman" w:hAnsi="Times New Roman" w:cs="Times New Roman"/>
                <w:sz w:val="24"/>
                <w:szCs w:val="24"/>
              </w:rPr>
              <w:t xml:space="preserve">2) </w:t>
            </w:r>
            <w:r w:rsidRPr="000125BE">
              <w:rPr>
                <w:rFonts w:ascii="Times New Roman" w:eastAsia="Wingdings" w:hAnsi="Times New Roman" w:cs="Times New Roman"/>
                <w:sz w:val="24"/>
                <w:szCs w:val="24"/>
              </w:rPr>
              <w:sym w:font="Times New Roman" w:char="F0A8"/>
            </w:r>
            <w:r w:rsidRPr="000125BE">
              <w:rPr>
                <w:rFonts w:ascii="Times New Roman" w:eastAsia="Times New Roman" w:hAnsi="Times New Roman" w:cs="Times New Roman"/>
                <w:sz w:val="24"/>
                <w:szCs w:val="24"/>
              </w:rPr>
              <w:t xml:space="preserve"> Nữ</w:t>
            </w:r>
          </w:p>
        </w:tc>
        <w:tc>
          <w:tcPr>
            <w:tcW w:w="2092" w:type="dxa"/>
            <w:vAlign w:val="bottom"/>
          </w:tcPr>
          <w:p w14:paraId="22B8E72B" w14:textId="77777777" w:rsidR="004D5A60" w:rsidRPr="000125BE" w:rsidRDefault="004D5A60" w:rsidP="004D5A60">
            <w:pPr>
              <w:spacing w:after="0" w:line="312" w:lineRule="auto"/>
              <w:rPr>
                <w:rFonts w:ascii="Times New Roman" w:eastAsia="Times New Roman" w:hAnsi="Times New Roman" w:cs="Times New Roman"/>
                <w:sz w:val="24"/>
                <w:szCs w:val="24"/>
              </w:rPr>
            </w:pPr>
          </w:p>
        </w:tc>
      </w:tr>
      <w:tr w:rsidR="004D5A60" w:rsidRPr="000125BE" w14:paraId="2F802162" w14:textId="77777777" w:rsidTr="004D5A60">
        <w:trPr>
          <w:trHeight w:val="284"/>
        </w:trPr>
        <w:tc>
          <w:tcPr>
            <w:tcW w:w="270" w:type="dxa"/>
            <w:vAlign w:val="bottom"/>
            <w:hideMark/>
          </w:tcPr>
          <w:p w14:paraId="6985C65F" w14:textId="77777777" w:rsidR="004D5A60" w:rsidRPr="000125BE" w:rsidRDefault="004D5A60" w:rsidP="004D5A60">
            <w:pPr>
              <w:spacing w:after="0" w:line="312" w:lineRule="auto"/>
              <w:ind w:left="20"/>
              <w:rPr>
                <w:rFonts w:ascii="Times New Roman" w:eastAsia="Times New Roman" w:hAnsi="Times New Roman" w:cs="Times New Roman"/>
                <w:sz w:val="24"/>
                <w:szCs w:val="24"/>
              </w:rPr>
            </w:pPr>
          </w:p>
        </w:tc>
        <w:tc>
          <w:tcPr>
            <w:tcW w:w="7662" w:type="dxa"/>
            <w:gridSpan w:val="3"/>
            <w:vAlign w:val="bottom"/>
            <w:hideMark/>
          </w:tcPr>
          <w:p w14:paraId="4C180733" w14:textId="77777777" w:rsidR="004D5A60" w:rsidRPr="000125BE" w:rsidRDefault="004D5A60" w:rsidP="004D5A60">
            <w:pPr>
              <w:spacing w:after="0" w:line="312" w:lineRule="auto"/>
              <w:ind w:left="20"/>
              <w:rPr>
                <w:rFonts w:ascii="Times New Roman" w:eastAsia="Times New Roman" w:hAnsi="Times New Roman" w:cs="Times New Roman"/>
                <w:sz w:val="24"/>
                <w:szCs w:val="24"/>
              </w:rPr>
            </w:pPr>
            <w:r w:rsidRPr="000125BE">
              <w:rPr>
                <w:rFonts w:ascii="Times New Roman" w:eastAsia="Times New Roman" w:hAnsi="Times New Roman" w:cs="Times New Roman"/>
                <w:sz w:val="24"/>
                <w:szCs w:val="24"/>
              </w:rPr>
              <w:t xml:space="preserve">- Tuổi </w:t>
            </w:r>
            <w:r w:rsidRPr="000125BE">
              <w:rPr>
                <w:rFonts w:ascii="Times New Roman" w:eastAsia="Times New Roman" w:hAnsi="Times New Roman" w:cs="Times New Roman"/>
                <w:i/>
                <w:sz w:val="24"/>
                <w:szCs w:val="24"/>
              </w:rPr>
              <w:t>(ghi rõ số tuổi):……………………………………………………</w:t>
            </w:r>
          </w:p>
        </w:tc>
        <w:tc>
          <w:tcPr>
            <w:tcW w:w="2092" w:type="dxa"/>
            <w:vAlign w:val="bottom"/>
          </w:tcPr>
          <w:p w14:paraId="50D8FD74" w14:textId="77777777" w:rsidR="004D5A60" w:rsidRPr="000125BE" w:rsidRDefault="004D5A60" w:rsidP="004D5A60">
            <w:pPr>
              <w:spacing w:after="0" w:line="312" w:lineRule="auto"/>
              <w:rPr>
                <w:rFonts w:ascii="Times New Roman" w:eastAsia="Times New Roman" w:hAnsi="Times New Roman" w:cs="Times New Roman"/>
                <w:sz w:val="24"/>
                <w:szCs w:val="24"/>
              </w:rPr>
            </w:pPr>
          </w:p>
        </w:tc>
      </w:tr>
      <w:tr w:rsidR="004D5A60" w:rsidRPr="000125BE" w14:paraId="012402C6" w14:textId="77777777" w:rsidTr="004D5A60">
        <w:trPr>
          <w:trHeight w:val="286"/>
        </w:trPr>
        <w:tc>
          <w:tcPr>
            <w:tcW w:w="270" w:type="dxa"/>
            <w:vAlign w:val="bottom"/>
          </w:tcPr>
          <w:p w14:paraId="618D8910" w14:textId="77777777" w:rsidR="004D5A60" w:rsidRPr="000125BE" w:rsidRDefault="004D5A60" w:rsidP="004D5A60">
            <w:pPr>
              <w:spacing w:after="0" w:line="312" w:lineRule="auto"/>
              <w:rPr>
                <w:rFonts w:ascii="Times New Roman" w:eastAsia="Times New Roman" w:hAnsi="Times New Roman" w:cs="Times New Roman"/>
                <w:sz w:val="24"/>
                <w:szCs w:val="24"/>
              </w:rPr>
            </w:pPr>
          </w:p>
        </w:tc>
        <w:tc>
          <w:tcPr>
            <w:tcW w:w="9754" w:type="dxa"/>
            <w:gridSpan w:val="4"/>
            <w:vAlign w:val="bottom"/>
          </w:tcPr>
          <w:p w14:paraId="0DD00A33" w14:textId="77777777" w:rsidR="004D5A60" w:rsidRPr="000125BE" w:rsidRDefault="004D5A60" w:rsidP="004D5A60">
            <w:pPr>
              <w:pStyle w:val="ListParagraph"/>
              <w:numPr>
                <w:ilvl w:val="0"/>
                <w:numId w:val="27"/>
              </w:numPr>
              <w:spacing w:after="0" w:line="312" w:lineRule="auto"/>
              <w:rPr>
                <w:rFonts w:ascii="Times New Roman" w:eastAsia="Times New Roman" w:hAnsi="Times New Roman" w:cs="Times New Roman"/>
                <w:sz w:val="24"/>
                <w:szCs w:val="24"/>
              </w:rPr>
            </w:pPr>
            <w:r w:rsidRPr="000125BE">
              <w:rPr>
                <w:rFonts w:ascii="Times New Roman" w:eastAsia="Times New Roman" w:hAnsi="Times New Roman" w:cs="Times New Roman"/>
                <w:sz w:val="24"/>
                <w:szCs w:val="24"/>
              </w:rPr>
              <w:t>Thâm niên công tác………………………..</w:t>
            </w:r>
          </w:p>
        </w:tc>
      </w:tr>
      <w:tr w:rsidR="004D5A60" w:rsidRPr="000125BE" w14:paraId="6A240AE6" w14:textId="77777777" w:rsidTr="004D5A60">
        <w:trPr>
          <w:trHeight w:val="284"/>
        </w:trPr>
        <w:tc>
          <w:tcPr>
            <w:tcW w:w="270" w:type="dxa"/>
            <w:vAlign w:val="bottom"/>
            <w:hideMark/>
          </w:tcPr>
          <w:p w14:paraId="5D8B1AE7" w14:textId="77777777" w:rsidR="004D5A60" w:rsidRPr="000125BE" w:rsidRDefault="004D5A60" w:rsidP="004D5A60">
            <w:pPr>
              <w:spacing w:after="0" w:line="312" w:lineRule="auto"/>
              <w:rPr>
                <w:rFonts w:ascii="Times New Roman" w:eastAsia="Times New Roman" w:hAnsi="Times New Roman" w:cs="Times New Roman"/>
                <w:sz w:val="24"/>
                <w:szCs w:val="24"/>
              </w:rPr>
            </w:pPr>
          </w:p>
        </w:tc>
        <w:tc>
          <w:tcPr>
            <w:tcW w:w="7662" w:type="dxa"/>
            <w:gridSpan w:val="3"/>
            <w:vAlign w:val="bottom"/>
            <w:hideMark/>
          </w:tcPr>
          <w:p w14:paraId="3C93F9DE" w14:textId="77777777" w:rsidR="004D5A60" w:rsidRPr="000125BE" w:rsidRDefault="004D5A60" w:rsidP="004D5A60">
            <w:pPr>
              <w:spacing w:after="0" w:line="312" w:lineRule="auto"/>
              <w:ind w:left="20"/>
              <w:rPr>
                <w:rFonts w:ascii="Times New Roman" w:eastAsia="Times New Roman" w:hAnsi="Times New Roman" w:cs="Times New Roman"/>
                <w:sz w:val="24"/>
                <w:szCs w:val="24"/>
              </w:rPr>
            </w:pPr>
            <w:r w:rsidRPr="000125BE">
              <w:rPr>
                <w:rFonts w:ascii="Times New Roman" w:eastAsia="Times New Roman" w:hAnsi="Times New Roman" w:cs="Times New Roman"/>
                <w:sz w:val="24"/>
                <w:szCs w:val="24"/>
              </w:rPr>
              <w:t xml:space="preserve">- Trình độ được đào tạo cao nhất (Đánh dấu </w:t>
            </w:r>
            <w:r w:rsidRPr="000125BE">
              <w:rPr>
                <w:sz w:val="24"/>
                <w:szCs w:val="24"/>
              </w:rPr>
              <w:sym w:font="Times New Roman" w:char="F0FC"/>
            </w:r>
            <w:r w:rsidRPr="000125BE">
              <w:rPr>
                <w:rFonts w:ascii="Times New Roman" w:eastAsia="Times New Roman" w:hAnsi="Times New Roman" w:cs="Times New Roman"/>
                <w:sz w:val="24"/>
                <w:szCs w:val="24"/>
              </w:rPr>
              <w:t xml:space="preserve"> chỉ vào 1 ô)</w:t>
            </w:r>
          </w:p>
        </w:tc>
        <w:tc>
          <w:tcPr>
            <w:tcW w:w="2092" w:type="dxa"/>
            <w:vAlign w:val="bottom"/>
          </w:tcPr>
          <w:p w14:paraId="13E598CF" w14:textId="77777777" w:rsidR="004D5A60" w:rsidRPr="000125BE" w:rsidRDefault="004D5A60" w:rsidP="004D5A60">
            <w:pPr>
              <w:spacing w:after="0" w:line="312" w:lineRule="auto"/>
              <w:rPr>
                <w:rFonts w:ascii="Times New Roman" w:eastAsia="Times New Roman" w:hAnsi="Times New Roman" w:cs="Times New Roman"/>
                <w:sz w:val="24"/>
                <w:szCs w:val="24"/>
              </w:rPr>
            </w:pPr>
          </w:p>
        </w:tc>
      </w:tr>
      <w:tr w:rsidR="004D5A60" w:rsidRPr="000125BE" w14:paraId="45B182ED" w14:textId="77777777" w:rsidTr="004D5A60">
        <w:trPr>
          <w:trHeight w:val="281"/>
        </w:trPr>
        <w:tc>
          <w:tcPr>
            <w:tcW w:w="270" w:type="dxa"/>
            <w:vAlign w:val="bottom"/>
            <w:hideMark/>
          </w:tcPr>
          <w:p w14:paraId="03C30142" w14:textId="77777777" w:rsidR="004D5A60" w:rsidRPr="000125BE" w:rsidRDefault="004D5A60" w:rsidP="004D5A60">
            <w:pPr>
              <w:spacing w:after="0" w:line="312" w:lineRule="auto"/>
              <w:jc w:val="right"/>
              <w:rPr>
                <w:rFonts w:ascii="Times New Roman" w:eastAsia="Times New Roman" w:hAnsi="Times New Roman" w:cs="Times New Roman"/>
                <w:sz w:val="24"/>
                <w:szCs w:val="24"/>
              </w:rPr>
            </w:pPr>
            <w:r w:rsidRPr="000125BE">
              <w:rPr>
                <w:rFonts w:ascii="Times New Roman" w:eastAsia="Times New Roman" w:hAnsi="Times New Roman" w:cs="Times New Roman"/>
                <w:sz w:val="24"/>
                <w:szCs w:val="24"/>
              </w:rPr>
              <w:t>1)</w:t>
            </w:r>
          </w:p>
        </w:tc>
        <w:tc>
          <w:tcPr>
            <w:tcW w:w="3090" w:type="dxa"/>
            <w:vAlign w:val="bottom"/>
            <w:hideMark/>
          </w:tcPr>
          <w:p w14:paraId="6B140370" w14:textId="77777777" w:rsidR="004D5A60" w:rsidRPr="000125BE" w:rsidRDefault="004D5A60" w:rsidP="004D5A60">
            <w:pPr>
              <w:spacing w:after="0" w:line="312" w:lineRule="auto"/>
              <w:ind w:left="20"/>
              <w:rPr>
                <w:rFonts w:ascii="Times New Roman" w:eastAsia="Times New Roman" w:hAnsi="Times New Roman" w:cs="Times New Roman"/>
                <w:sz w:val="24"/>
                <w:szCs w:val="24"/>
              </w:rPr>
            </w:pPr>
            <w:r w:rsidRPr="000125BE">
              <w:rPr>
                <w:rFonts w:ascii="Times New Roman" w:eastAsia="Wingdings" w:hAnsi="Times New Roman" w:cs="Times New Roman"/>
                <w:sz w:val="24"/>
                <w:szCs w:val="24"/>
              </w:rPr>
              <w:t xml:space="preserve"> </w:t>
            </w:r>
            <w:r w:rsidRPr="000125BE">
              <w:rPr>
                <w:rFonts w:ascii="Times New Roman" w:eastAsia="Wingdings" w:hAnsi="Times New Roman" w:cs="Times New Roman"/>
                <w:sz w:val="24"/>
                <w:szCs w:val="24"/>
              </w:rPr>
              <w:sym w:font="Times New Roman" w:char="F0A8"/>
            </w:r>
            <w:r w:rsidRPr="000125BE">
              <w:rPr>
                <w:rFonts w:ascii="Times New Roman" w:eastAsia="Wingdings" w:hAnsi="Times New Roman" w:cs="Times New Roman"/>
                <w:sz w:val="24"/>
                <w:szCs w:val="24"/>
              </w:rPr>
              <w:t xml:space="preserve"> </w:t>
            </w:r>
            <w:r w:rsidRPr="000125BE">
              <w:rPr>
                <w:rFonts w:ascii="Times New Roman" w:eastAsia="Times New Roman" w:hAnsi="Times New Roman" w:cs="Times New Roman"/>
                <w:sz w:val="24"/>
                <w:szCs w:val="24"/>
              </w:rPr>
              <w:t>Đại học ;</w:t>
            </w:r>
          </w:p>
        </w:tc>
        <w:tc>
          <w:tcPr>
            <w:tcW w:w="2135" w:type="dxa"/>
            <w:vAlign w:val="bottom"/>
            <w:hideMark/>
          </w:tcPr>
          <w:p w14:paraId="79D4BDF2" w14:textId="77777777" w:rsidR="004D5A60" w:rsidRPr="000125BE" w:rsidRDefault="004D5A60" w:rsidP="004D5A60">
            <w:pPr>
              <w:spacing w:after="0" w:line="312" w:lineRule="auto"/>
              <w:ind w:left="120"/>
              <w:rPr>
                <w:rFonts w:ascii="Times New Roman" w:eastAsia="Times New Roman" w:hAnsi="Times New Roman" w:cs="Times New Roman"/>
                <w:sz w:val="24"/>
                <w:szCs w:val="24"/>
              </w:rPr>
            </w:pPr>
            <w:r w:rsidRPr="000125BE">
              <w:rPr>
                <w:rFonts w:ascii="Times New Roman" w:eastAsia="Times New Roman" w:hAnsi="Times New Roman" w:cs="Times New Roman"/>
                <w:sz w:val="24"/>
                <w:szCs w:val="24"/>
              </w:rPr>
              <w:t xml:space="preserve">2) </w:t>
            </w:r>
            <w:r w:rsidRPr="000125BE">
              <w:rPr>
                <w:rFonts w:ascii="Times New Roman" w:eastAsia="Wingdings" w:hAnsi="Times New Roman" w:cs="Times New Roman"/>
                <w:sz w:val="24"/>
                <w:szCs w:val="24"/>
              </w:rPr>
              <w:sym w:font="Times New Roman" w:char="F0A8"/>
            </w:r>
            <w:r w:rsidRPr="000125BE">
              <w:rPr>
                <w:rFonts w:ascii="Times New Roman" w:eastAsia="Times New Roman" w:hAnsi="Times New Roman" w:cs="Times New Roman"/>
                <w:sz w:val="24"/>
                <w:szCs w:val="24"/>
              </w:rPr>
              <w:t xml:space="preserve"> Thạc sĩ ;</w:t>
            </w:r>
          </w:p>
        </w:tc>
        <w:tc>
          <w:tcPr>
            <w:tcW w:w="2437" w:type="dxa"/>
            <w:vAlign w:val="bottom"/>
            <w:hideMark/>
          </w:tcPr>
          <w:p w14:paraId="7187DA3B" w14:textId="77777777" w:rsidR="004D5A60" w:rsidRPr="000125BE" w:rsidRDefault="004D5A60" w:rsidP="004D5A60">
            <w:pPr>
              <w:spacing w:after="0" w:line="312" w:lineRule="auto"/>
              <w:ind w:left="260"/>
              <w:rPr>
                <w:rFonts w:ascii="Times New Roman" w:eastAsia="Times New Roman" w:hAnsi="Times New Roman" w:cs="Times New Roman"/>
                <w:sz w:val="24"/>
                <w:szCs w:val="24"/>
              </w:rPr>
            </w:pPr>
            <w:r w:rsidRPr="000125BE">
              <w:rPr>
                <w:rFonts w:ascii="Times New Roman" w:eastAsia="Times New Roman" w:hAnsi="Times New Roman" w:cs="Times New Roman"/>
                <w:sz w:val="24"/>
                <w:szCs w:val="24"/>
              </w:rPr>
              <w:t xml:space="preserve">   3) </w:t>
            </w:r>
            <w:r w:rsidRPr="000125BE">
              <w:rPr>
                <w:rFonts w:ascii="Times New Roman" w:eastAsia="Wingdings" w:hAnsi="Times New Roman" w:cs="Times New Roman"/>
                <w:sz w:val="24"/>
                <w:szCs w:val="24"/>
              </w:rPr>
              <w:sym w:font="Times New Roman" w:char="F0A8"/>
            </w:r>
            <w:r w:rsidRPr="000125BE">
              <w:rPr>
                <w:rFonts w:ascii="Times New Roman" w:eastAsia="Times New Roman" w:hAnsi="Times New Roman" w:cs="Times New Roman"/>
                <w:sz w:val="24"/>
                <w:szCs w:val="24"/>
              </w:rPr>
              <w:t xml:space="preserve"> Tiến sĩ</w:t>
            </w:r>
          </w:p>
        </w:tc>
        <w:tc>
          <w:tcPr>
            <w:tcW w:w="2092" w:type="dxa"/>
            <w:vAlign w:val="bottom"/>
          </w:tcPr>
          <w:p w14:paraId="03CC0A3D" w14:textId="77777777" w:rsidR="004D5A60" w:rsidRPr="000125BE" w:rsidRDefault="004D5A60" w:rsidP="004D5A60">
            <w:pPr>
              <w:spacing w:after="0" w:line="312" w:lineRule="auto"/>
              <w:rPr>
                <w:rFonts w:ascii="Times New Roman" w:eastAsia="Times New Roman" w:hAnsi="Times New Roman" w:cs="Times New Roman"/>
                <w:sz w:val="24"/>
                <w:szCs w:val="24"/>
              </w:rPr>
            </w:pPr>
          </w:p>
        </w:tc>
      </w:tr>
    </w:tbl>
    <w:p w14:paraId="45F8A3DA" w14:textId="77777777" w:rsidR="004D5A60" w:rsidRPr="000125BE" w:rsidRDefault="004D5A60" w:rsidP="004D5A60">
      <w:pPr>
        <w:spacing w:after="0" w:line="312" w:lineRule="auto"/>
        <w:rPr>
          <w:rFonts w:ascii="Times New Roman" w:eastAsia="Times New Roman" w:hAnsi="Times New Roman" w:cs="Times New Roman"/>
          <w:sz w:val="24"/>
          <w:szCs w:val="24"/>
        </w:rPr>
      </w:pPr>
      <w:r w:rsidRPr="000125BE">
        <w:rPr>
          <w:rFonts w:ascii="Times New Roman" w:eastAsia="Times New Roman" w:hAnsi="Times New Roman" w:cs="Times New Roman"/>
          <w:sz w:val="24"/>
          <w:szCs w:val="24"/>
        </w:rPr>
        <w:t>Đơn vị công tác: ……………………………………………………………………….</w:t>
      </w:r>
    </w:p>
    <w:p w14:paraId="6EB2AF4B" w14:textId="77777777" w:rsidR="004D5A60" w:rsidRPr="000125BE" w:rsidRDefault="004D5A60" w:rsidP="004D5A60">
      <w:pPr>
        <w:spacing w:after="0" w:line="312" w:lineRule="auto"/>
        <w:rPr>
          <w:rFonts w:ascii="Times New Roman" w:eastAsia="Times New Roman" w:hAnsi="Times New Roman" w:cs="Times New Roman"/>
          <w:sz w:val="24"/>
          <w:szCs w:val="24"/>
        </w:rPr>
      </w:pPr>
      <w:r w:rsidRPr="000125BE">
        <w:rPr>
          <w:rFonts w:ascii="Times New Roman" w:eastAsia="Times New Roman" w:hAnsi="Times New Roman" w:cs="Times New Roman"/>
          <w:sz w:val="24"/>
          <w:szCs w:val="24"/>
        </w:rPr>
        <w:t>Chức vụ: ……………………………………………………………………….</w:t>
      </w:r>
    </w:p>
    <w:p w14:paraId="71F18386" w14:textId="77777777" w:rsidR="004D5A60" w:rsidRPr="000125BE" w:rsidRDefault="004D5A60" w:rsidP="004D5A60">
      <w:pPr>
        <w:widowControl w:val="0"/>
        <w:spacing w:after="0" w:line="360" w:lineRule="auto"/>
        <w:jc w:val="center"/>
        <w:rPr>
          <w:rFonts w:ascii="Times New Roman" w:hAnsi="Times New Roman" w:cs="Times New Roman"/>
          <w:sz w:val="26"/>
          <w:szCs w:val="26"/>
          <w:lang w:val="vi-VN"/>
        </w:rPr>
      </w:pPr>
      <w:r w:rsidRPr="000125BE">
        <w:rPr>
          <w:rFonts w:ascii="Times New Roman" w:eastAsia="Times New Roman" w:hAnsi="Times New Roman" w:cs="Times New Roman"/>
          <w:b/>
          <w:sz w:val="26"/>
          <w:szCs w:val="26"/>
        </w:rPr>
        <w:t>Trân trọng cảm ơn quý Thầy/Cô!</w:t>
      </w:r>
    </w:p>
    <w:p w14:paraId="7C9040F3" w14:textId="77777777" w:rsidR="008907DB" w:rsidRPr="000125BE" w:rsidRDefault="008907DB">
      <w:pPr>
        <w:rPr>
          <w:rFonts w:ascii="Times New Roman" w:hAnsi="Times New Roman" w:cs="Times New Roman"/>
          <w:b/>
          <w:sz w:val="26"/>
          <w:szCs w:val="26"/>
          <w:lang w:val="id-ID"/>
        </w:rPr>
      </w:pPr>
      <w:r w:rsidRPr="000125BE">
        <w:rPr>
          <w:rFonts w:ascii="Times New Roman" w:hAnsi="Times New Roman" w:cs="Times New Roman"/>
          <w:b/>
          <w:sz w:val="26"/>
          <w:szCs w:val="26"/>
          <w:lang w:val="id-ID"/>
        </w:rPr>
        <w:br w:type="page"/>
      </w:r>
    </w:p>
    <w:p w14:paraId="60B86C77" w14:textId="61F12E76" w:rsidR="004D5A60" w:rsidRPr="000125BE" w:rsidRDefault="004D5A60" w:rsidP="004D5A60">
      <w:pPr>
        <w:widowControl w:val="0"/>
        <w:spacing w:after="0" w:line="360" w:lineRule="auto"/>
        <w:jc w:val="center"/>
        <w:rPr>
          <w:rFonts w:ascii="Times New Roman" w:hAnsi="Times New Roman" w:cs="Times New Roman"/>
          <w:b/>
          <w:sz w:val="26"/>
          <w:szCs w:val="26"/>
        </w:rPr>
      </w:pPr>
      <w:r w:rsidRPr="000125BE">
        <w:rPr>
          <w:rFonts w:ascii="Times New Roman" w:hAnsi="Times New Roman" w:cs="Times New Roman"/>
          <w:b/>
          <w:sz w:val="26"/>
          <w:szCs w:val="26"/>
          <w:lang w:val="id-ID"/>
        </w:rPr>
        <w:lastRenderedPageBreak/>
        <w:t xml:space="preserve">PHỤ LỤC </w:t>
      </w:r>
      <w:r w:rsidRPr="000125BE">
        <w:rPr>
          <w:rFonts w:ascii="Times New Roman" w:hAnsi="Times New Roman" w:cs="Times New Roman"/>
          <w:b/>
          <w:sz w:val="26"/>
          <w:szCs w:val="26"/>
        </w:rPr>
        <w:t>4</w:t>
      </w:r>
    </w:p>
    <w:p w14:paraId="1E25F6FC" w14:textId="77777777" w:rsidR="004D5A60" w:rsidRPr="000125BE" w:rsidRDefault="004D5A60" w:rsidP="004D5A60">
      <w:pPr>
        <w:jc w:val="center"/>
        <w:rPr>
          <w:rFonts w:ascii="Times New Roman" w:hAnsi="Times New Roman" w:cs="Times New Roman"/>
          <w:b/>
          <w:bCs/>
          <w:sz w:val="28"/>
          <w:szCs w:val="28"/>
        </w:rPr>
      </w:pPr>
      <w:r w:rsidRPr="000125BE">
        <w:rPr>
          <w:rFonts w:ascii="Times New Roman" w:hAnsi="Times New Roman" w:cs="Times New Roman"/>
          <w:b/>
          <w:bCs/>
          <w:sz w:val="28"/>
          <w:szCs w:val="28"/>
        </w:rPr>
        <w:t>PHIẾU XIN CUNG CẤP DỮ LIỆU</w:t>
      </w:r>
    </w:p>
    <w:p w14:paraId="3180EEA6" w14:textId="77777777" w:rsidR="004D5A60" w:rsidRPr="000125BE" w:rsidRDefault="004D5A60" w:rsidP="004D5A60">
      <w:pPr>
        <w:jc w:val="center"/>
        <w:rPr>
          <w:rFonts w:ascii="Times New Roman" w:hAnsi="Times New Roman" w:cs="Times New Roman"/>
          <w:b/>
          <w:bCs/>
          <w:sz w:val="28"/>
          <w:szCs w:val="28"/>
        </w:rPr>
      </w:pPr>
      <w:r w:rsidRPr="000125BE">
        <w:rPr>
          <w:rFonts w:ascii="Times New Roman" w:hAnsi="Times New Roman" w:cs="Times New Roman"/>
          <w:b/>
          <w:bCs/>
          <w:sz w:val="28"/>
          <w:szCs w:val="28"/>
        </w:rPr>
        <w:t>(</w:t>
      </w:r>
      <w:r w:rsidRPr="000125BE">
        <w:rPr>
          <w:rFonts w:ascii="Times New Roman" w:hAnsi="Times New Roman" w:cs="Times New Roman"/>
          <w:sz w:val="28"/>
          <w:szCs w:val="28"/>
        </w:rPr>
        <w:t>Dành cho CBQL trường hoặc CB phụ trách tổ chức cán bộ</w:t>
      </w:r>
      <w:r w:rsidRPr="000125BE">
        <w:rPr>
          <w:rFonts w:ascii="Times New Roman" w:hAnsi="Times New Roman" w:cs="Times New Roman"/>
          <w:b/>
          <w:bCs/>
          <w:sz w:val="28"/>
          <w:szCs w:val="28"/>
        </w:rPr>
        <w:t>)</w:t>
      </w:r>
    </w:p>
    <w:p w14:paraId="3A502C9F" w14:textId="77777777" w:rsidR="004D5A60" w:rsidRPr="000125BE" w:rsidRDefault="004D5A60" w:rsidP="004D5A60">
      <w:pPr>
        <w:jc w:val="both"/>
        <w:rPr>
          <w:rFonts w:ascii="Times New Roman" w:hAnsi="Times New Roman" w:cs="Times New Roman"/>
          <w:sz w:val="26"/>
          <w:szCs w:val="26"/>
        </w:rPr>
      </w:pPr>
      <w:r w:rsidRPr="000125BE">
        <w:rPr>
          <w:rFonts w:ascii="Times New Roman" w:hAnsi="Times New Roman" w:cs="Times New Roman"/>
          <w:sz w:val="26"/>
          <w:szCs w:val="26"/>
        </w:rPr>
        <w:t>Kính gửi Quý Thầy/Cô,</w:t>
      </w:r>
    </w:p>
    <w:p w14:paraId="30CCB331" w14:textId="77777777" w:rsidR="004D5A60" w:rsidRPr="000125BE" w:rsidRDefault="004D5A60" w:rsidP="004D5A60">
      <w:pPr>
        <w:jc w:val="both"/>
        <w:rPr>
          <w:rFonts w:ascii="Times New Roman" w:hAnsi="Times New Roman" w:cs="Times New Roman"/>
          <w:sz w:val="26"/>
          <w:szCs w:val="26"/>
        </w:rPr>
      </w:pPr>
      <w:r w:rsidRPr="000125BE">
        <w:rPr>
          <w:rFonts w:ascii="Times New Roman" w:hAnsi="Times New Roman" w:cs="Times New Roman"/>
          <w:sz w:val="26"/>
          <w:szCs w:val="26"/>
        </w:rPr>
        <w:t>Tôi đang thực hiện một nghiên cứu về quản lý đội ngũ giảng viên theo tiếp cận vị trí việc làm ở các trường đại học địa phương. Để có dữ liệu xem xét thực trạng, xin Thầy Cô cung cấp một số dữ liệu về đội ngũ giảng viên và quản lý đội ngũ giảng viên theo vị trí việc làm theo khung gợi ý dưới đây:</w:t>
      </w:r>
    </w:p>
    <w:p w14:paraId="38033A10" w14:textId="77777777" w:rsidR="004D5A60" w:rsidRPr="000125BE" w:rsidRDefault="004D5A60" w:rsidP="004D5A60">
      <w:pPr>
        <w:jc w:val="both"/>
        <w:rPr>
          <w:rFonts w:ascii="Times New Roman" w:hAnsi="Times New Roman" w:cs="Times New Roman"/>
          <w:sz w:val="26"/>
          <w:szCs w:val="26"/>
        </w:rPr>
      </w:pPr>
      <w:r w:rsidRPr="000125BE">
        <w:rPr>
          <w:rFonts w:ascii="Times New Roman" w:hAnsi="Times New Roman" w:cs="Times New Roman"/>
          <w:sz w:val="26"/>
          <w:szCs w:val="26"/>
        </w:rPr>
        <w:t>(Các dữ liệu được cung cấp chỉ phục vụ cho mục đích nghiên cứu, không sử dụng cho mục đích nào khác)</w:t>
      </w:r>
    </w:p>
    <w:p w14:paraId="6ED75ACA" w14:textId="77777777" w:rsidR="004D5A60" w:rsidRPr="000125BE" w:rsidRDefault="004D5A60" w:rsidP="004D5A60">
      <w:pPr>
        <w:jc w:val="center"/>
        <w:rPr>
          <w:rFonts w:ascii="Times New Roman" w:hAnsi="Times New Roman" w:cs="Times New Roman"/>
          <w:b/>
          <w:bCs/>
          <w:i/>
          <w:iCs/>
          <w:sz w:val="26"/>
          <w:szCs w:val="26"/>
        </w:rPr>
      </w:pPr>
      <w:r w:rsidRPr="000125BE">
        <w:rPr>
          <w:rFonts w:ascii="Times New Roman" w:hAnsi="Times New Roman" w:cs="Times New Roman"/>
          <w:b/>
          <w:bCs/>
          <w:i/>
          <w:iCs/>
          <w:sz w:val="26"/>
          <w:szCs w:val="26"/>
        </w:rPr>
        <w:t>Về tình hình đội ngũ giảng viên của trường hiện nay</w:t>
      </w:r>
    </w:p>
    <w:tbl>
      <w:tblPr>
        <w:tblStyle w:val="TableGrid1"/>
        <w:tblW w:w="9445" w:type="dxa"/>
        <w:jc w:val="center"/>
        <w:tblLayout w:type="fixed"/>
        <w:tblCellMar>
          <w:left w:w="40" w:type="dxa"/>
          <w:right w:w="40" w:type="dxa"/>
        </w:tblCellMar>
        <w:tblLook w:val="04A0" w:firstRow="1" w:lastRow="0" w:firstColumn="1" w:lastColumn="0" w:noHBand="0" w:noVBand="1"/>
      </w:tblPr>
      <w:tblGrid>
        <w:gridCol w:w="730"/>
        <w:gridCol w:w="528"/>
        <w:gridCol w:w="522"/>
        <w:gridCol w:w="563"/>
        <w:gridCol w:w="535"/>
        <w:gridCol w:w="611"/>
        <w:gridCol w:w="576"/>
        <w:gridCol w:w="600"/>
        <w:gridCol w:w="709"/>
        <w:gridCol w:w="818"/>
        <w:gridCol w:w="605"/>
        <w:gridCol w:w="691"/>
        <w:gridCol w:w="668"/>
        <w:gridCol w:w="710"/>
        <w:gridCol w:w="579"/>
      </w:tblGrid>
      <w:tr w:rsidR="004D5A60" w:rsidRPr="000125BE" w14:paraId="2F6EFDAC" w14:textId="77777777" w:rsidTr="004D5A60">
        <w:trPr>
          <w:jc w:val="center"/>
        </w:trPr>
        <w:tc>
          <w:tcPr>
            <w:tcW w:w="730" w:type="dxa"/>
            <w:vMerge w:val="restart"/>
          </w:tcPr>
          <w:p w14:paraId="56C2F590"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Tổng số</w:t>
            </w:r>
          </w:p>
          <w:p w14:paraId="10536AA9"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GV</w:t>
            </w:r>
          </w:p>
        </w:tc>
        <w:tc>
          <w:tcPr>
            <w:tcW w:w="1050" w:type="dxa"/>
            <w:gridSpan w:val="2"/>
          </w:tcPr>
          <w:p w14:paraId="6B2F8499"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Giới tính</w:t>
            </w:r>
          </w:p>
        </w:tc>
        <w:tc>
          <w:tcPr>
            <w:tcW w:w="1709" w:type="dxa"/>
            <w:gridSpan w:val="3"/>
          </w:tcPr>
          <w:p w14:paraId="18FECC0F"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Trình độ đào tạo</w:t>
            </w:r>
          </w:p>
        </w:tc>
        <w:tc>
          <w:tcPr>
            <w:tcW w:w="576" w:type="dxa"/>
          </w:tcPr>
          <w:p w14:paraId="01E71346"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Học hàm</w:t>
            </w:r>
          </w:p>
        </w:tc>
        <w:tc>
          <w:tcPr>
            <w:tcW w:w="2127" w:type="dxa"/>
            <w:gridSpan w:val="3"/>
          </w:tcPr>
          <w:p w14:paraId="18DB2445"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Hạng chức danh nghề nghiệp</w:t>
            </w:r>
          </w:p>
        </w:tc>
        <w:tc>
          <w:tcPr>
            <w:tcW w:w="605" w:type="dxa"/>
            <w:vMerge w:val="restart"/>
          </w:tcPr>
          <w:p w14:paraId="2A0B3B9E"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GV cơ hữu</w:t>
            </w:r>
          </w:p>
        </w:tc>
        <w:tc>
          <w:tcPr>
            <w:tcW w:w="691" w:type="dxa"/>
            <w:vMerge w:val="restart"/>
          </w:tcPr>
          <w:p w14:paraId="0BFAF0FF"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GV kiêm nhiệm</w:t>
            </w:r>
          </w:p>
        </w:tc>
        <w:tc>
          <w:tcPr>
            <w:tcW w:w="668" w:type="dxa"/>
            <w:vMerge w:val="restart"/>
          </w:tcPr>
          <w:p w14:paraId="34FC1CE3"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GV kiêm CBQL</w:t>
            </w:r>
          </w:p>
        </w:tc>
        <w:tc>
          <w:tcPr>
            <w:tcW w:w="710" w:type="dxa"/>
            <w:vMerge w:val="restart"/>
          </w:tcPr>
          <w:p w14:paraId="46ECF76C"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Tỷ lệ GV/VCK</w:t>
            </w:r>
          </w:p>
        </w:tc>
        <w:tc>
          <w:tcPr>
            <w:tcW w:w="579" w:type="dxa"/>
            <w:vMerge w:val="restart"/>
          </w:tcPr>
          <w:p w14:paraId="0BDCC49A"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Tỷ lệ SV/GV</w:t>
            </w:r>
          </w:p>
        </w:tc>
      </w:tr>
      <w:tr w:rsidR="004D5A60" w:rsidRPr="000125BE" w14:paraId="326DFE2C" w14:textId="77777777" w:rsidTr="004D5A60">
        <w:trPr>
          <w:jc w:val="center"/>
        </w:trPr>
        <w:tc>
          <w:tcPr>
            <w:tcW w:w="730" w:type="dxa"/>
            <w:vMerge/>
          </w:tcPr>
          <w:p w14:paraId="50066C07" w14:textId="77777777" w:rsidR="004D5A60" w:rsidRPr="000125BE" w:rsidRDefault="004D5A60" w:rsidP="004D5A60">
            <w:pPr>
              <w:spacing w:line="324" w:lineRule="auto"/>
              <w:jc w:val="center"/>
              <w:rPr>
                <w:rFonts w:ascii="Times New Roman" w:hAnsi="Times New Roman" w:cs="Times New Roman"/>
              </w:rPr>
            </w:pPr>
          </w:p>
        </w:tc>
        <w:tc>
          <w:tcPr>
            <w:tcW w:w="528" w:type="dxa"/>
          </w:tcPr>
          <w:p w14:paraId="216B1965"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Nam</w:t>
            </w:r>
          </w:p>
        </w:tc>
        <w:tc>
          <w:tcPr>
            <w:tcW w:w="522" w:type="dxa"/>
          </w:tcPr>
          <w:p w14:paraId="24B9EACB"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Nữ</w:t>
            </w:r>
          </w:p>
        </w:tc>
        <w:tc>
          <w:tcPr>
            <w:tcW w:w="563" w:type="dxa"/>
          </w:tcPr>
          <w:p w14:paraId="0B7142F1"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ĐH</w:t>
            </w:r>
          </w:p>
        </w:tc>
        <w:tc>
          <w:tcPr>
            <w:tcW w:w="535" w:type="dxa"/>
          </w:tcPr>
          <w:p w14:paraId="1321DF2F"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Thsĩ</w:t>
            </w:r>
          </w:p>
        </w:tc>
        <w:tc>
          <w:tcPr>
            <w:tcW w:w="611" w:type="dxa"/>
          </w:tcPr>
          <w:p w14:paraId="157BDA6E" w14:textId="77777777" w:rsidR="004D5A60" w:rsidRPr="000125BE" w:rsidRDefault="004D5A60" w:rsidP="004D5A60">
            <w:pPr>
              <w:spacing w:line="324" w:lineRule="auto"/>
              <w:ind w:left="-207" w:firstLine="207"/>
              <w:jc w:val="center"/>
              <w:rPr>
                <w:rFonts w:ascii="Times New Roman" w:hAnsi="Times New Roman" w:cs="Times New Roman"/>
              </w:rPr>
            </w:pPr>
            <w:r w:rsidRPr="000125BE">
              <w:rPr>
                <w:rFonts w:ascii="Times New Roman" w:hAnsi="Times New Roman" w:cs="Times New Roman"/>
              </w:rPr>
              <w:t>TS</w:t>
            </w:r>
          </w:p>
        </w:tc>
        <w:tc>
          <w:tcPr>
            <w:tcW w:w="576" w:type="dxa"/>
          </w:tcPr>
          <w:p w14:paraId="4B7764F5"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PGS/GS</w:t>
            </w:r>
          </w:p>
        </w:tc>
        <w:tc>
          <w:tcPr>
            <w:tcW w:w="600" w:type="dxa"/>
          </w:tcPr>
          <w:p w14:paraId="3E68F148"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 xml:space="preserve">GV </w:t>
            </w:r>
          </w:p>
        </w:tc>
        <w:tc>
          <w:tcPr>
            <w:tcW w:w="709" w:type="dxa"/>
          </w:tcPr>
          <w:p w14:paraId="5AFD2EAC"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GV chính</w:t>
            </w:r>
          </w:p>
        </w:tc>
        <w:tc>
          <w:tcPr>
            <w:tcW w:w="818" w:type="dxa"/>
          </w:tcPr>
          <w:p w14:paraId="3DF45C51" w14:textId="77777777" w:rsidR="004D5A60" w:rsidRPr="000125BE" w:rsidRDefault="004D5A60" w:rsidP="004D5A60">
            <w:pPr>
              <w:spacing w:line="324" w:lineRule="auto"/>
              <w:jc w:val="center"/>
              <w:rPr>
                <w:rFonts w:ascii="Times New Roman" w:hAnsi="Times New Roman" w:cs="Times New Roman"/>
              </w:rPr>
            </w:pPr>
            <w:r w:rsidRPr="000125BE">
              <w:rPr>
                <w:rFonts w:ascii="Times New Roman" w:hAnsi="Times New Roman" w:cs="Times New Roman"/>
              </w:rPr>
              <w:t>GV cao cấp</w:t>
            </w:r>
          </w:p>
        </w:tc>
        <w:tc>
          <w:tcPr>
            <w:tcW w:w="605" w:type="dxa"/>
            <w:vMerge/>
          </w:tcPr>
          <w:p w14:paraId="6286757A" w14:textId="77777777" w:rsidR="004D5A60" w:rsidRPr="000125BE" w:rsidRDefault="004D5A60" w:rsidP="004D5A60">
            <w:pPr>
              <w:spacing w:line="324" w:lineRule="auto"/>
              <w:rPr>
                <w:rFonts w:ascii="Times New Roman" w:hAnsi="Times New Roman" w:cs="Times New Roman"/>
              </w:rPr>
            </w:pPr>
          </w:p>
        </w:tc>
        <w:tc>
          <w:tcPr>
            <w:tcW w:w="691" w:type="dxa"/>
            <w:vMerge/>
          </w:tcPr>
          <w:p w14:paraId="5B55B24B" w14:textId="77777777" w:rsidR="004D5A60" w:rsidRPr="000125BE" w:rsidRDefault="004D5A60" w:rsidP="004D5A60">
            <w:pPr>
              <w:spacing w:line="324" w:lineRule="auto"/>
              <w:rPr>
                <w:rFonts w:ascii="Times New Roman" w:hAnsi="Times New Roman" w:cs="Times New Roman"/>
              </w:rPr>
            </w:pPr>
          </w:p>
        </w:tc>
        <w:tc>
          <w:tcPr>
            <w:tcW w:w="668" w:type="dxa"/>
            <w:vMerge/>
          </w:tcPr>
          <w:p w14:paraId="01A5D372" w14:textId="77777777" w:rsidR="004D5A60" w:rsidRPr="000125BE" w:rsidRDefault="004D5A60" w:rsidP="004D5A60">
            <w:pPr>
              <w:spacing w:line="324" w:lineRule="auto"/>
              <w:rPr>
                <w:rFonts w:ascii="Times New Roman" w:hAnsi="Times New Roman" w:cs="Times New Roman"/>
              </w:rPr>
            </w:pPr>
          </w:p>
        </w:tc>
        <w:tc>
          <w:tcPr>
            <w:tcW w:w="710" w:type="dxa"/>
            <w:vMerge/>
          </w:tcPr>
          <w:p w14:paraId="51AD7AFA" w14:textId="77777777" w:rsidR="004D5A60" w:rsidRPr="000125BE" w:rsidRDefault="004D5A60" w:rsidP="004D5A60">
            <w:pPr>
              <w:spacing w:line="324" w:lineRule="auto"/>
              <w:rPr>
                <w:rFonts w:ascii="Times New Roman" w:hAnsi="Times New Roman" w:cs="Times New Roman"/>
              </w:rPr>
            </w:pPr>
          </w:p>
        </w:tc>
        <w:tc>
          <w:tcPr>
            <w:tcW w:w="579" w:type="dxa"/>
            <w:vMerge/>
          </w:tcPr>
          <w:p w14:paraId="0753BC5D" w14:textId="77777777" w:rsidR="004D5A60" w:rsidRPr="000125BE" w:rsidRDefault="004D5A60" w:rsidP="004D5A60">
            <w:pPr>
              <w:spacing w:line="324" w:lineRule="auto"/>
              <w:rPr>
                <w:rFonts w:ascii="Times New Roman" w:hAnsi="Times New Roman" w:cs="Times New Roman"/>
              </w:rPr>
            </w:pPr>
          </w:p>
        </w:tc>
      </w:tr>
      <w:tr w:rsidR="004D5A60" w:rsidRPr="000125BE" w14:paraId="4B49EC32" w14:textId="77777777" w:rsidTr="004D5A60">
        <w:trPr>
          <w:trHeight w:val="516"/>
          <w:jc w:val="center"/>
        </w:trPr>
        <w:tc>
          <w:tcPr>
            <w:tcW w:w="730" w:type="dxa"/>
          </w:tcPr>
          <w:p w14:paraId="40BCB547" w14:textId="77777777" w:rsidR="004D5A60" w:rsidRPr="000125BE" w:rsidRDefault="004D5A60" w:rsidP="004D5A60">
            <w:pPr>
              <w:spacing w:line="324" w:lineRule="auto"/>
              <w:jc w:val="center"/>
              <w:rPr>
                <w:rFonts w:ascii="Times New Roman" w:hAnsi="Times New Roman" w:cs="Times New Roman"/>
              </w:rPr>
            </w:pPr>
          </w:p>
        </w:tc>
        <w:tc>
          <w:tcPr>
            <w:tcW w:w="528" w:type="dxa"/>
          </w:tcPr>
          <w:p w14:paraId="22832FB9" w14:textId="77777777" w:rsidR="004D5A60" w:rsidRPr="000125BE" w:rsidRDefault="004D5A60" w:rsidP="004D5A60">
            <w:pPr>
              <w:spacing w:line="324" w:lineRule="auto"/>
              <w:jc w:val="center"/>
              <w:rPr>
                <w:rFonts w:ascii="Times New Roman" w:hAnsi="Times New Roman" w:cs="Times New Roman"/>
              </w:rPr>
            </w:pPr>
          </w:p>
        </w:tc>
        <w:tc>
          <w:tcPr>
            <w:tcW w:w="522" w:type="dxa"/>
          </w:tcPr>
          <w:p w14:paraId="1DCA9843" w14:textId="77777777" w:rsidR="004D5A60" w:rsidRPr="000125BE" w:rsidRDefault="004D5A60" w:rsidP="004D5A60">
            <w:pPr>
              <w:spacing w:line="324" w:lineRule="auto"/>
              <w:jc w:val="center"/>
              <w:rPr>
                <w:rFonts w:ascii="Times New Roman" w:hAnsi="Times New Roman" w:cs="Times New Roman"/>
              </w:rPr>
            </w:pPr>
          </w:p>
        </w:tc>
        <w:tc>
          <w:tcPr>
            <w:tcW w:w="563" w:type="dxa"/>
          </w:tcPr>
          <w:p w14:paraId="004003D5" w14:textId="77777777" w:rsidR="004D5A60" w:rsidRPr="000125BE" w:rsidRDefault="004D5A60" w:rsidP="004D5A60">
            <w:pPr>
              <w:spacing w:line="324" w:lineRule="auto"/>
              <w:jc w:val="center"/>
              <w:rPr>
                <w:rFonts w:ascii="Times New Roman" w:hAnsi="Times New Roman" w:cs="Times New Roman"/>
              </w:rPr>
            </w:pPr>
          </w:p>
        </w:tc>
        <w:tc>
          <w:tcPr>
            <w:tcW w:w="535" w:type="dxa"/>
          </w:tcPr>
          <w:p w14:paraId="32DFAC6A" w14:textId="77777777" w:rsidR="004D5A60" w:rsidRPr="000125BE" w:rsidRDefault="004D5A60" w:rsidP="004D5A60">
            <w:pPr>
              <w:spacing w:line="324" w:lineRule="auto"/>
              <w:jc w:val="center"/>
              <w:rPr>
                <w:rFonts w:ascii="Times New Roman" w:hAnsi="Times New Roman" w:cs="Times New Roman"/>
              </w:rPr>
            </w:pPr>
          </w:p>
        </w:tc>
        <w:tc>
          <w:tcPr>
            <w:tcW w:w="611" w:type="dxa"/>
          </w:tcPr>
          <w:p w14:paraId="49E63487" w14:textId="77777777" w:rsidR="004D5A60" w:rsidRPr="000125BE" w:rsidRDefault="004D5A60" w:rsidP="004D5A60">
            <w:pPr>
              <w:spacing w:line="324" w:lineRule="auto"/>
              <w:jc w:val="center"/>
              <w:rPr>
                <w:rFonts w:ascii="Times New Roman" w:hAnsi="Times New Roman" w:cs="Times New Roman"/>
              </w:rPr>
            </w:pPr>
          </w:p>
        </w:tc>
        <w:tc>
          <w:tcPr>
            <w:tcW w:w="576" w:type="dxa"/>
          </w:tcPr>
          <w:p w14:paraId="1F79F4FD" w14:textId="77777777" w:rsidR="004D5A60" w:rsidRPr="000125BE" w:rsidRDefault="004D5A60" w:rsidP="004D5A60">
            <w:pPr>
              <w:spacing w:line="324" w:lineRule="auto"/>
              <w:jc w:val="center"/>
              <w:rPr>
                <w:rFonts w:ascii="Times New Roman" w:hAnsi="Times New Roman" w:cs="Times New Roman"/>
              </w:rPr>
            </w:pPr>
          </w:p>
        </w:tc>
        <w:tc>
          <w:tcPr>
            <w:tcW w:w="600" w:type="dxa"/>
          </w:tcPr>
          <w:p w14:paraId="24B84E80" w14:textId="77777777" w:rsidR="004D5A60" w:rsidRPr="000125BE" w:rsidRDefault="004D5A60" w:rsidP="004D5A60">
            <w:pPr>
              <w:spacing w:line="324" w:lineRule="auto"/>
              <w:jc w:val="center"/>
              <w:rPr>
                <w:rFonts w:ascii="Times New Roman" w:hAnsi="Times New Roman" w:cs="Times New Roman"/>
              </w:rPr>
            </w:pPr>
          </w:p>
        </w:tc>
        <w:tc>
          <w:tcPr>
            <w:tcW w:w="709" w:type="dxa"/>
          </w:tcPr>
          <w:p w14:paraId="4DA84E01" w14:textId="77777777" w:rsidR="004D5A60" w:rsidRPr="000125BE" w:rsidRDefault="004D5A60" w:rsidP="004D5A60">
            <w:pPr>
              <w:spacing w:line="324" w:lineRule="auto"/>
              <w:jc w:val="center"/>
              <w:rPr>
                <w:rFonts w:ascii="Times New Roman" w:hAnsi="Times New Roman" w:cs="Times New Roman"/>
              </w:rPr>
            </w:pPr>
          </w:p>
        </w:tc>
        <w:tc>
          <w:tcPr>
            <w:tcW w:w="818" w:type="dxa"/>
          </w:tcPr>
          <w:p w14:paraId="4CC55D78" w14:textId="77777777" w:rsidR="004D5A60" w:rsidRPr="000125BE" w:rsidRDefault="004D5A60" w:rsidP="004D5A60">
            <w:pPr>
              <w:spacing w:line="324" w:lineRule="auto"/>
              <w:jc w:val="center"/>
              <w:rPr>
                <w:rFonts w:ascii="Times New Roman" w:hAnsi="Times New Roman" w:cs="Times New Roman"/>
              </w:rPr>
            </w:pPr>
          </w:p>
        </w:tc>
        <w:tc>
          <w:tcPr>
            <w:tcW w:w="605" w:type="dxa"/>
          </w:tcPr>
          <w:p w14:paraId="4A9FAE04" w14:textId="77777777" w:rsidR="004D5A60" w:rsidRPr="000125BE" w:rsidRDefault="004D5A60" w:rsidP="004D5A60">
            <w:pPr>
              <w:spacing w:line="324" w:lineRule="auto"/>
              <w:jc w:val="center"/>
              <w:rPr>
                <w:rFonts w:ascii="Times New Roman" w:hAnsi="Times New Roman" w:cs="Times New Roman"/>
              </w:rPr>
            </w:pPr>
          </w:p>
        </w:tc>
        <w:tc>
          <w:tcPr>
            <w:tcW w:w="691" w:type="dxa"/>
          </w:tcPr>
          <w:p w14:paraId="6AE3BF18" w14:textId="77777777" w:rsidR="004D5A60" w:rsidRPr="000125BE" w:rsidRDefault="004D5A60" w:rsidP="004D5A60">
            <w:pPr>
              <w:spacing w:line="324" w:lineRule="auto"/>
              <w:jc w:val="center"/>
              <w:rPr>
                <w:rFonts w:ascii="Times New Roman" w:hAnsi="Times New Roman" w:cs="Times New Roman"/>
              </w:rPr>
            </w:pPr>
          </w:p>
        </w:tc>
        <w:tc>
          <w:tcPr>
            <w:tcW w:w="668" w:type="dxa"/>
          </w:tcPr>
          <w:p w14:paraId="3E26EE49" w14:textId="77777777" w:rsidR="004D5A60" w:rsidRPr="000125BE" w:rsidRDefault="004D5A60" w:rsidP="004D5A60">
            <w:pPr>
              <w:spacing w:line="324" w:lineRule="auto"/>
              <w:jc w:val="center"/>
              <w:rPr>
                <w:rFonts w:ascii="Times New Roman" w:hAnsi="Times New Roman" w:cs="Times New Roman"/>
              </w:rPr>
            </w:pPr>
          </w:p>
        </w:tc>
        <w:tc>
          <w:tcPr>
            <w:tcW w:w="710" w:type="dxa"/>
          </w:tcPr>
          <w:p w14:paraId="76903604" w14:textId="77777777" w:rsidR="004D5A60" w:rsidRPr="000125BE" w:rsidRDefault="004D5A60" w:rsidP="004D5A60">
            <w:pPr>
              <w:spacing w:line="324" w:lineRule="auto"/>
              <w:jc w:val="center"/>
              <w:rPr>
                <w:rFonts w:ascii="Times New Roman" w:hAnsi="Times New Roman" w:cs="Times New Roman"/>
              </w:rPr>
            </w:pPr>
          </w:p>
        </w:tc>
        <w:tc>
          <w:tcPr>
            <w:tcW w:w="579" w:type="dxa"/>
          </w:tcPr>
          <w:p w14:paraId="15752CF2" w14:textId="77777777" w:rsidR="004D5A60" w:rsidRPr="000125BE" w:rsidRDefault="004D5A60" w:rsidP="004D5A60">
            <w:pPr>
              <w:spacing w:line="324" w:lineRule="auto"/>
              <w:jc w:val="center"/>
              <w:rPr>
                <w:rFonts w:ascii="Times New Roman" w:hAnsi="Times New Roman" w:cs="Times New Roman"/>
              </w:rPr>
            </w:pPr>
          </w:p>
        </w:tc>
      </w:tr>
    </w:tbl>
    <w:p w14:paraId="6DF7216A" w14:textId="77777777" w:rsidR="004D5A60" w:rsidRPr="000125BE" w:rsidRDefault="004D5A60" w:rsidP="004D5A60">
      <w:pPr>
        <w:spacing w:line="240" w:lineRule="auto"/>
        <w:rPr>
          <w:rFonts w:ascii="Times New Roman" w:hAnsi="Times New Roman" w:cs="Times New Roman"/>
          <w:sz w:val="26"/>
          <w:szCs w:val="26"/>
          <w:lang w:val="vi-VN"/>
        </w:rPr>
      </w:pPr>
    </w:p>
    <w:p w14:paraId="3CC9C4E3" w14:textId="77777777" w:rsidR="004D5A60" w:rsidRPr="000125BE" w:rsidRDefault="004D5A60" w:rsidP="004D5A60">
      <w:pPr>
        <w:spacing w:line="288"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Theo quy định về điều kiện mở ngành ĐT các trình độ, hiện mức độ đáp ứng của đội ngũ giảng viên trường Thầy/Cô về số lượng (Đủ/thừa/thiếu), về cơ cấu (theo trình độ/ chuyên môn), về chất lượng thế nào?</w:t>
      </w:r>
    </w:p>
    <w:p w14:paraId="2393092A" w14:textId="77777777" w:rsidR="004D5A60" w:rsidRPr="000125BE" w:rsidRDefault="004D5A60" w:rsidP="004D5A60">
      <w:pPr>
        <w:spacing w:line="288"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w:t>
      </w:r>
    </w:p>
    <w:p w14:paraId="5AD35BC9" w14:textId="77777777" w:rsidR="004D5A60" w:rsidRPr="000125BE" w:rsidRDefault="004D5A60" w:rsidP="004D5A60">
      <w:pPr>
        <w:spacing w:line="288"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Trường Thầy/Cô đã quản lý đội ngũ theo vị trí việc làm chưa?</w:t>
      </w:r>
    </w:p>
    <w:p w14:paraId="79750B74" w14:textId="77777777" w:rsidR="004D5A60" w:rsidRPr="000125BE" w:rsidRDefault="004D5A60" w:rsidP="004D5A60">
      <w:pPr>
        <w:spacing w:line="288"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w:t>
      </w:r>
    </w:p>
    <w:p w14:paraId="1A454E64" w14:textId="77777777" w:rsidR="004D5A60" w:rsidRPr="000125BE" w:rsidRDefault="004D5A60" w:rsidP="004D5A60">
      <w:pPr>
        <w:spacing w:line="288"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Nếu có đã triển khai thực hiện những khâu nào?</w:t>
      </w:r>
    </w:p>
    <w:p w14:paraId="6FDCFF82" w14:textId="77777777" w:rsidR="004D5A60" w:rsidRPr="000125BE" w:rsidRDefault="004D5A60" w:rsidP="004D5A60">
      <w:pPr>
        <w:spacing w:line="288"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w:t>
      </w:r>
    </w:p>
    <w:p w14:paraId="0C430C60" w14:textId="77777777" w:rsidR="004D5A60" w:rsidRPr="000125BE" w:rsidRDefault="004D5A60" w:rsidP="004D5A60">
      <w:pPr>
        <w:spacing w:line="288"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Trong quá trình triển khai thực hiện quản lý đội ngũ giảng viên theo vị trí việc làm gắn với chức danh nghề nghiệp gặp những khó khăn vướng mắc nào? Hướng giải quyết?........................................................................................................................</w:t>
      </w:r>
    </w:p>
    <w:p w14:paraId="033E72F4" w14:textId="77777777" w:rsidR="004D5A60" w:rsidRPr="000125BE" w:rsidRDefault="004D5A60" w:rsidP="004D5A60">
      <w:pPr>
        <w:jc w:val="center"/>
        <w:rPr>
          <w:rFonts w:ascii="Times New Roman" w:hAnsi="Times New Roman" w:cs="Times New Roman"/>
          <w:b/>
          <w:i/>
          <w:sz w:val="26"/>
          <w:szCs w:val="26"/>
          <w:lang w:val="vi-VN"/>
        </w:rPr>
      </w:pPr>
      <w:r w:rsidRPr="000125BE">
        <w:rPr>
          <w:rFonts w:ascii="Times New Roman" w:hAnsi="Times New Roman" w:cs="Times New Roman"/>
          <w:b/>
          <w:i/>
          <w:sz w:val="26"/>
          <w:szCs w:val="26"/>
          <w:lang w:val="vi-VN"/>
        </w:rPr>
        <w:t>Trân trọng cảm ơn Quý Thầy/Cô!</w:t>
      </w:r>
    </w:p>
    <w:p w14:paraId="0DCCB756"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p w14:paraId="01A216AB"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lastRenderedPageBreak/>
        <w:t>PHỤ LỤC 5</w:t>
      </w:r>
    </w:p>
    <w:p w14:paraId="424C5FFC"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 xml:space="preserve">PHIẾU KHẢO NGHIỆM MỨC ĐỘ CẤP THIẾT, KHẢ THI </w:t>
      </w:r>
    </w:p>
    <w:p w14:paraId="070B136E"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 xml:space="preserve">CỦA CÁC GIẢI PHÁP QUẢN LÝ ĐỘI NGŨ GIẢNG VIÊN THEO </w:t>
      </w:r>
    </w:p>
    <w:p w14:paraId="4EF50979"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r w:rsidRPr="000125BE">
        <w:rPr>
          <w:rFonts w:ascii="Times New Roman" w:hAnsi="Times New Roman" w:cs="Times New Roman"/>
          <w:b/>
          <w:sz w:val="26"/>
          <w:szCs w:val="26"/>
          <w:lang w:val="vi-VN"/>
        </w:rPr>
        <w:t xml:space="preserve">TIẾP CẬN VỊ TRÍ VIỆC LÀM Ở CÁC TRƯỜNG ĐẠI HỌC ĐỊA PHƯƠNG </w:t>
      </w:r>
    </w:p>
    <w:p w14:paraId="29794EBC" w14:textId="77777777" w:rsidR="004D5A60" w:rsidRPr="000125BE" w:rsidRDefault="004D5A60" w:rsidP="004D5A60">
      <w:pPr>
        <w:widowControl w:val="0"/>
        <w:spacing w:after="0" w:line="360" w:lineRule="auto"/>
        <w:jc w:val="center"/>
        <w:rPr>
          <w:rFonts w:ascii="Times New Roman" w:hAnsi="Times New Roman" w:cs="Times New Roman"/>
          <w:bCs/>
          <w:i/>
          <w:iCs/>
          <w:sz w:val="26"/>
          <w:szCs w:val="26"/>
          <w:lang w:val="vi-VN"/>
        </w:rPr>
      </w:pPr>
      <w:r w:rsidRPr="000125BE">
        <w:rPr>
          <w:rFonts w:ascii="Times New Roman" w:hAnsi="Times New Roman" w:cs="Times New Roman"/>
          <w:bCs/>
          <w:i/>
          <w:iCs/>
          <w:sz w:val="26"/>
          <w:szCs w:val="26"/>
          <w:lang w:val="vi-VN"/>
        </w:rPr>
        <w:t>(Dành cho CBQL, GV)</w:t>
      </w:r>
    </w:p>
    <w:p w14:paraId="2DCE4BBA" w14:textId="77777777" w:rsidR="004D5A60" w:rsidRPr="000125BE" w:rsidRDefault="004D5A60" w:rsidP="004D5A60">
      <w:pPr>
        <w:widowControl w:val="0"/>
        <w:spacing w:after="0" w:line="360" w:lineRule="auto"/>
        <w:jc w:val="center"/>
        <w:rPr>
          <w:rFonts w:ascii="Times New Roman" w:hAnsi="Times New Roman" w:cs="Times New Roman"/>
          <w:b/>
          <w:sz w:val="26"/>
          <w:szCs w:val="26"/>
          <w:lang w:val="vi-VN"/>
        </w:rPr>
      </w:pPr>
    </w:p>
    <w:p w14:paraId="5E3BF8B5" w14:textId="77777777" w:rsidR="004D5A60" w:rsidRPr="000125BE" w:rsidRDefault="004D5A60" w:rsidP="004D5A60">
      <w:pPr>
        <w:widowControl w:val="0"/>
        <w:spacing w:after="0" w:line="360" w:lineRule="auto"/>
        <w:ind w:firstLine="720"/>
        <w:jc w:val="both"/>
        <w:rPr>
          <w:rFonts w:ascii="Times New Roman" w:hAnsi="Times New Roman" w:cs="Times New Roman"/>
          <w:sz w:val="26"/>
          <w:szCs w:val="26"/>
          <w:lang w:val="id-ID"/>
        </w:rPr>
      </w:pPr>
      <w:r w:rsidRPr="000125BE">
        <w:rPr>
          <w:rFonts w:ascii="Times New Roman" w:eastAsia="MS Gothic" w:hAnsi="Times New Roman" w:cs="Times New Roman"/>
          <w:sz w:val="26"/>
          <w:szCs w:val="26"/>
          <w:lang w:val="vi-VN"/>
        </w:rPr>
        <w:t>Đ</w:t>
      </w:r>
      <w:r w:rsidRPr="000125BE">
        <w:rPr>
          <w:rFonts w:ascii="Times New Roman" w:eastAsia="Adobe Fan Heiti Std B" w:hAnsi="Times New Roman" w:cs="Times New Roman"/>
          <w:sz w:val="26"/>
          <w:szCs w:val="26"/>
          <w:lang w:val="vi-VN"/>
        </w:rPr>
        <w:t>ể có cơ sở thực tiễn trong việc n</w:t>
      </w:r>
      <w:r w:rsidRPr="000125BE">
        <w:rPr>
          <w:rFonts w:ascii="Times New Roman" w:eastAsia="MS Gothic" w:hAnsi="Times New Roman" w:cs="Times New Roman"/>
          <w:sz w:val="26"/>
          <w:szCs w:val="26"/>
          <w:lang w:val="vi-VN"/>
        </w:rPr>
        <w:t>â</w:t>
      </w:r>
      <w:r w:rsidRPr="000125BE">
        <w:rPr>
          <w:rFonts w:ascii="Times New Roman" w:eastAsia="Adobe Fan Heiti Std B" w:hAnsi="Times New Roman" w:cs="Times New Roman"/>
          <w:sz w:val="26"/>
          <w:szCs w:val="26"/>
          <w:lang w:val="vi-VN"/>
        </w:rPr>
        <w:t xml:space="preserve">ng cao chất lượng quản lý đội ngũ giảng viên các trường đại học địa phương theo vị trí việc làm, Thầy/Cô vui lòng cho biết </w:t>
      </w:r>
      <w:r w:rsidRPr="000125BE">
        <w:rPr>
          <w:rFonts w:ascii="Times New Roman" w:eastAsia="MS Gothic" w:hAnsi="Times New Roman" w:cs="Times New Roman"/>
          <w:sz w:val="26"/>
          <w:szCs w:val="26"/>
          <w:lang w:val="vi-VN"/>
        </w:rPr>
        <w:t>ý</w:t>
      </w:r>
      <w:r w:rsidRPr="000125BE">
        <w:rPr>
          <w:rFonts w:ascii="Times New Roman" w:eastAsia="Adobe Fan Heiti Std B" w:hAnsi="Times New Roman" w:cs="Times New Roman"/>
          <w:sz w:val="26"/>
          <w:szCs w:val="26"/>
          <w:lang w:val="vi-VN"/>
        </w:rPr>
        <w:t xml:space="preserve"> kiến của mình bằng cách trả lời các câu hỏi sau đây.</w:t>
      </w:r>
      <w:r w:rsidRPr="000125BE">
        <w:rPr>
          <w:rFonts w:ascii="Times New Roman" w:hAnsi="Times New Roman" w:cs="Times New Roman"/>
          <w:spacing w:val="-4"/>
          <w:sz w:val="26"/>
          <w:szCs w:val="26"/>
          <w:lang w:val="id-ID"/>
        </w:rPr>
        <w:t xml:space="preserve"> </w:t>
      </w:r>
      <w:r w:rsidRPr="000125BE">
        <w:rPr>
          <w:rFonts w:ascii="Times New Roman" w:hAnsi="Times New Roman" w:cs="Times New Roman"/>
          <w:sz w:val="26"/>
          <w:szCs w:val="26"/>
          <w:lang w:val="vi-VN"/>
        </w:rPr>
        <w:t>Ý kiến của các thầy/cô chỉ sử dụng cho mục đích nghiên cứu, ngoài ra không sử dụng cho bất kỳ mục đích nào khác.</w:t>
      </w:r>
      <w:r w:rsidRPr="000125BE">
        <w:rPr>
          <w:rFonts w:ascii="Times New Roman" w:hAnsi="Times New Roman" w:cs="Times New Roman"/>
          <w:sz w:val="26"/>
          <w:szCs w:val="26"/>
          <w:lang w:val="id-ID"/>
        </w:rPr>
        <w:t xml:space="preserve"> </w:t>
      </w:r>
      <w:r w:rsidRPr="000125BE">
        <w:rPr>
          <w:rFonts w:ascii="Times New Roman" w:hAnsi="Times New Roman" w:cs="Times New Roman"/>
          <w:sz w:val="26"/>
          <w:szCs w:val="26"/>
          <w:lang w:val="vi-VN"/>
        </w:rPr>
        <w:t xml:space="preserve">Xin cảm ơn sự hợp tác của </w:t>
      </w:r>
      <w:r w:rsidRPr="000125BE">
        <w:rPr>
          <w:rFonts w:ascii="Times New Roman" w:hAnsi="Times New Roman" w:cs="Times New Roman"/>
          <w:sz w:val="26"/>
          <w:szCs w:val="26"/>
          <w:lang w:val="id-ID"/>
        </w:rPr>
        <w:t>Quý Thầy/Cô! (đánh giá theo mức độ tăng dần, 1 là thấp nhất, 3 là cao nhất)</w:t>
      </w:r>
    </w:p>
    <w:p w14:paraId="3DC1254D" w14:textId="77777777" w:rsidR="004D5A60" w:rsidRPr="000125BE" w:rsidRDefault="004D5A60" w:rsidP="004D5A60">
      <w:pPr>
        <w:pStyle w:val="ListParagraph"/>
        <w:widowControl w:val="0"/>
        <w:tabs>
          <w:tab w:val="left" w:pos="851"/>
        </w:tabs>
        <w:spacing w:after="0" w:line="360" w:lineRule="auto"/>
        <w:ind w:left="0"/>
        <w:rPr>
          <w:rFonts w:ascii="Times New Roman" w:hAnsi="Times New Roman" w:cs="Times New Roman"/>
          <w:b/>
          <w:sz w:val="26"/>
          <w:szCs w:val="26"/>
          <w:lang w:val="id-ID"/>
        </w:rPr>
      </w:pPr>
      <w:r w:rsidRPr="000125BE">
        <w:rPr>
          <w:rFonts w:ascii="Times New Roman" w:hAnsi="Times New Roman" w:cs="Times New Roman"/>
          <w:b/>
          <w:sz w:val="26"/>
          <w:szCs w:val="26"/>
          <w:lang w:val="vi-VN"/>
        </w:rPr>
        <w:t xml:space="preserve">Câu 1. </w:t>
      </w:r>
      <w:r w:rsidRPr="000125BE">
        <w:rPr>
          <w:rFonts w:ascii="Times New Roman" w:eastAsia="Adobe Fan Heiti Std B" w:hAnsi="Times New Roman" w:cs="Times New Roman"/>
          <w:b/>
          <w:sz w:val="26"/>
          <w:szCs w:val="26"/>
          <w:lang w:val="vi-VN"/>
        </w:rPr>
        <w:t xml:space="preserve">Thầy/Cô hãy </w:t>
      </w:r>
      <w:r w:rsidRPr="000125BE">
        <w:rPr>
          <w:rFonts w:ascii="Times New Roman" w:hAnsi="Times New Roman" w:cs="Times New Roman"/>
          <w:b/>
          <w:sz w:val="26"/>
          <w:szCs w:val="26"/>
          <w:lang w:val="vi-VN"/>
        </w:rPr>
        <w:t>đánh giá mức độ c</w:t>
      </w:r>
      <w:r w:rsidRPr="000125BE">
        <w:rPr>
          <w:rFonts w:ascii="Times New Roman" w:hAnsi="Times New Roman" w:cs="Times New Roman"/>
          <w:b/>
          <w:sz w:val="26"/>
          <w:szCs w:val="26"/>
          <w:lang w:val="id-ID"/>
        </w:rPr>
        <w:t>ấp</w:t>
      </w:r>
      <w:r w:rsidRPr="000125BE">
        <w:rPr>
          <w:rFonts w:ascii="Times New Roman" w:hAnsi="Times New Roman" w:cs="Times New Roman"/>
          <w:b/>
          <w:sz w:val="26"/>
          <w:szCs w:val="26"/>
          <w:lang w:val="vi-VN"/>
        </w:rPr>
        <w:t xml:space="preserve"> thiết của </w:t>
      </w:r>
      <w:r w:rsidRPr="000125BE">
        <w:rPr>
          <w:rFonts w:ascii="Times New Roman" w:hAnsi="Times New Roman" w:cs="Times New Roman"/>
          <w:b/>
          <w:sz w:val="26"/>
          <w:szCs w:val="26"/>
          <w:lang w:val="id-ID"/>
        </w:rPr>
        <w:t>c</w:t>
      </w:r>
      <w:r w:rsidRPr="000125BE">
        <w:rPr>
          <w:rFonts w:ascii="Times New Roman" w:hAnsi="Times New Roman" w:cs="Times New Roman"/>
          <w:b/>
          <w:sz w:val="26"/>
          <w:szCs w:val="26"/>
          <w:lang w:val="vi-VN"/>
        </w:rPr>
        <w:t xml:space="preserve">ác giải pháp quản lý </w:t>
      </w:r>
      <w:r w:rsidRPr="000125BE">
        <w:rPr>
          <w:rFonts w:ascii="Times New Roman" w:hAnsi="Times New Roman" w:cs="Times New Roman"/>
          <w:b/>
          <w:sz w:val="26"/>
          <w:szCs w:val="26"/>
          <w:lang w:val="id-ID"/>
        </w:rPr>
        <w:t>đội ngũ giảng viên theo tiếp cận vị trí việc làm được đề xuất</w:t>
      </w:r>
    </w:p>
    <w:tbl>
      <w:tblPr>
        <w:tblStyle w:val="TableGrid"/>
        <w:tblW w:w="9038" w:type="dxa"/>
        <w:tblLook w:val="04A0" w:firstRow="1" w:lastRow="0" w:firstColumn="1" w:lastColumn="0" w:noHBand="0" w:noVBand="1"/>
      </w:tblPr>
      <w:tblGrid>
        <w:gridCol w:w="563"/>
        <w:gridCol w:w="6349"/>
        <w:gridCol w:w="709"/>
        <w:gridCol w:w="709"/>
        <w:gridCol w:w="708"/>
      </w:tblGrid>
      <w:tr w:rsidR="004D5A60" w:rsidRPr="000125BE" w14:paraId="474515D6" w14:textId="77777777" w:rsidTr="004D5A60">
        <w:tc>
          <w:tcPr>
            <w:tcW w:w="563" w:type="dxa"/>
            <w:vMerge w:val="restart"/>
            <w:vAlign w:val="center"/>
          </w:tcPr>
          <w:p w14:paraId="35C0C3E1" w14:textId="77777777" w:rsidR="004D5A60" w:rsidRPr="000125BE" w:rsidRDefault="004D5A60" w:rsidP="004D5A60">
            <w:pPr>
              <w:pStyle w:val="ListParagraph"/>
              <w:widowControl w:val="0"/>
              <w:tabs>
                <w:tab w:val="left" w:pos="851"/>
              </w:tabs>
              <w:spacing w:line="360" w:lineRule="auto"/>
              <w:ind w:left="0"/>
              <w:jc w:val="center"/>
              <w:rPr>
                <w:rFonts w:cs="Times New Roman"/>
                <w:b/>
                <w:bCs/>
                <w:sz w:val="26"/>
                <w:szCs w:val="26"/>
              </w:rPr>
            </w:pPr>
            <w:r w:rsidRPr="000125BE">
              <w:rPr>
                <w:rFonts w:cs="Times New Roman"/>
                <w:b/>
                <w:bCs/>
                <w:sz w:val="26"/>
                <w:szCs w:val="26"/>
              </w:rPr>
              <w:t>TT</w:t>
            </w:r>
          </w:p>
        </w:tc>
        <w:tc>
          <w:tcPr>
            <w:tcW w:w="6349" w:type="dxa"/>
            <w:vMerge w:val="restart"/>
            <w:vAlign w:val="center"/>
          </w:tcPr>
          <w:p w14:paraId="3F275E76" w14:textId="77777777" w:rsidR="004D5A60" w:rsidRPr="000125BE" w:rsidRDefault="004D5A60" w:rsidP="004D5A60">
            <w:pPr>
              <w:pStyle w:val="ListParagraph"/>
              <w:widowControl w:val="0"/>
              <w:tabs>
                <w:tab w:val="left" w:pos="851"/>
              </w:tabs>
              <w:spacing w:line="360" w:lineRule="auto"/>
              <w:ind w:left="0"/>
              <w:jc w:val="center"/>
              <w:rPr>
                <w:rFonts w:cs="Times New Roman"/>
                <w:b/>
                <w:bCs/>
                <w:sz w:val="26"/>
                <w:szCs w:val="26"/>
              </w:rPr>
            </w:pPr>
            <w:r w:rsidRPr="000125BE">
              <w:rPr>
                <w:rFonts w:cs="Times New Roman"/>
                <w:b/>
                <w:bCs/>
                <w:sz w:val="26"/>
                <w:szCs w:val="26"/>
              </w:rPr>
              <w:t>Giải pháp</w:t>
            </w:r>
          </w:p>
        </w:tc>
        <w:tc>
          <w:tcPr>
            <w:tcW w:w="2126" w:type="dxa"/>
            <w:gridSpan w:val="3"/>
            <w:vAlign w:val="center"/>
          </w:tcPr>
          <w:p w14:paraId="645FB8E5" w14:textId="77777777" w:rsidR="004D5A60" w:rsidRPr="000125BE" w:rsidRDefault="004D5A60" w:rsidP="004D5A60">
            <w:pPr>
              <w:pStyle w:val="ListParagraph"/>
              <w:widowControl w:val="0"/>
              <w:tabs>
                <w:tab w:val="left" w:pos="851"/>
              </w:tabs>
              <w:spacing w:line="360" w:lineRule="auto"/>
              <w:ind w:left="0"/>
              <w:jc w:val="center"/>
              <w:rPr>
                <w:rFonts w:cs="Times New Roman"/>
                <w:b/>
                <w:bCs/>
                <w:sz w:val="26"/>
                <w:szCs w:val="26"/>
              </w:rPr>
            </w:pPr>
            <w:r w:rsidRPr="000125BE">
              <w:rPr>
                <w:rFonts w:cs="Times New Roman"/>
                <w:b/>
                <w:bCs/>
                <w:sz w:val="26"/>
                <w:szCs w:val="26"/>
              </w:rPr>
              <w:t>Mức độ cấp thiết</w:t>
            </w:r>
          </w:p>
        </w:tc>
      </w:tr>
      <w:tr w:rsidR="004D5A60" w:rsidRPr="000125BE" w14:paraId="54873ACB" w14:textId="77777777" w:rsidTr="004D5A60">
        <w:tc>
          <w:tcPr>
            <w:tcW w:w="563" w:type="dxa"/>
            <w:vMerge/>
            <w:vAlign w:val="center"/>
          </w:tcPr>
          <w:p w14:paraId="40639B1E" w14:textId="77777777" w:rsidR="004D5A60" w:rsidRPr="000125BE" w:rsidRDefault="004D5A60" w:rsidP="004D5A60">
            <w:pPr>
              <w:pStyle w:val="ListParagraph"/>
              <w:widowControl w:val="0"/>
              <w:tabs>
                <w:tab w:val="left" w:pos="851"/>
              </w:tabs>
              <w:spacing w:line="360" w:lineRule="auto"/>
              <w:ind w:left="0"/>
              <w:jc w:val="center"/>
              <w:rPr>
                <w:rFonts w:cs="Times New Roman"/>
                <w:sz w:val="26"/>
                <w:szCs w:val="26"/>
                <w:lang w:val="vi-VN"/>
              </w:rPr>
            </w:pPr>
          </w:p>
        </w:tc>
        <w:tc>
          <w:tcPr>
            <w:tcW w:w="6349" w:type="dxa"/>
            <w:vMerge/>
            <w:vAlign w:val="center"/>
          </w:tcPr>
          <w:p w14:paraId="4842A8B6" w14:textId="77777777" w:rsidR="004D5A60" w:rsidRPr="000125BE" w:rsidRDefault="004D5A60" w:rsidP="004D5A60">
            <w:pPr>
              <w:pStyle w:val="ListParagraph"/>
              <w:widowControl w:val="0"/>
              <w:tabs>
                <w:tab w:val="left" w:pos="851"/>
              </w:tabs>
              <w:spacing w:line="360" w:lineRule="auto"/>
              <w:ind w:left="0"/>
              <w:jc w:val="center"/>
              <w:rPr>
                <w:rFonts w:cs="Times New Roman"/>
                <w:sz w:val="26"/>
                <w:szCs w:val="26"/>
                <w:lang w:val="vi-VN"/>
              </w:rPr>
            </w:pPr>
          </w:p>
        </w:tc>
        <w:tc>
          <w:tcPr>
            <w:tcW w:w="709" w:type="dxa"/>
            <w:vAlign w:val="center"/>
          </w:tcPr>
          <w:p w14:paraId="404F2DA7" w14:textId="77777777" w:rsidR="004D5A60" w:rsidRPr="000125BE" w:rsidRDefault="004D5A60" w:rsidP="004D5A60">
            <w:pPr>
              <w:pStyle w:val="ListParagraph"/>
              <w:widowControl w:val="0"/>
              <w:tabs>
                <w:tab w:val="left" w:pos="851"/>
              </w:tabs>
              <w:spacing w:line="360" w:lineRule="auto"/>
              <w:ind w:left="0"/>
              <w:jc w:val="center"/>
              <w:rPr>
                <w:rFonts w:cs="Times New Roman"/>
                <w:b/>
                <w:bCs/>
                <w:sz w:val="26"/>
                <w:szCs w:val="26"/>
              </w:rPr>
            </w:pPr>
            <w:r w:rsidRPr="000125BE">
              <w:rPr>
                <w:rFonts w:cs="Times New Roman"/>
                <w:b/>
                <w:bCs/>
                <w:sz w:val="26"/>
                <w:szCs w:val="26"/>
              </w:rPr>
              <w:t>3</w:t>
            </w:r>
          </w:p>
        </w:tc>
        <w:tc>
          <w:tcPr>
            <w:tcW w:w="709" w:type="dxa"/>
            <w:vAlign w:val="center"/>
          </w:tcPr>
          <w:p w14:paraId="389729D9" w14:textId="77777777" w:rsidR="004D5A60" w:rsidRPr="000125BE" w:rsidRDefault="004D5A60" w:rsidP="004D5A60">
            <w:pPr>
              <w:pStyle w:val="ListParagraph"/>
              <w:widowControl w:val="0"/>
              <w:tabs>
                <w:tab w:val="left" w:pos="851"/>
              </w:tabs>
              <w:spacing w:line="360" w:lineRule="auto"/>
              <w:ind w:left="0"/>
              <w:jc w:val="center"/>
              <w:rPr>
                <w:rFonts w:cs="Times New Roman"/>
                <w:b/>
                <w:bCs/>
                <w:sz w:val="26"/>
                <w:szCs w:val="26"/>
              </w:rPr>
            </w:pPr>
            <w:r w:rsidRPr="000125BE">
              <w:rPr>
                <w:rFonts w:cs="Times New Roman"/>
                <w:b/>
                <w:bCs/>
                <w:sz w:val="26"/>
                <w:szCs w:val="26"/>
              </w:rPr>
              <w:t>2</w:t>
            </w:r>
          </w:p>
        </w:tc>
        <w:tc>
          <w:tcPr>
            <w:tcW w:w="708" w:type="dxa"/>
            <w:vAlign w:val="center"/>
          </w:tcPr>
          <w:p w14:paraId="1A2D3CEE" w14:textId="77777777" w:rsidR="004D5A60" w:rsidRPr="000125BE" w:rsidRDefault="004D5A60" w:rsidP="004D5A60">
            <w:pPr>
              <w:pStyle w:val="ListParagraph"/>
              <w:widowControl w:val="0"/>
              <w:tabs>
                <w:tab w:val="left" w:pos="851"/>
              </w:tabs>
              <w:spacing w:line="360" w:lineRule="auto"/>
              <w:ind w:left="0"/>
              <w:jc w:val="center"/>
              <w:rPr>
                <w:rFonts w:cs="Times New Roman"/>
                <w:b/>
                <w:bCs/>
                <w:sz w:val="26"/>
                <w:szCs w:val="26"/>
              </w:rPr>
            </w:pPr>
            <w:r w:rsidRPr="000125BE">
              <w:rPr>
                <w:rFonts w:cs="Times New Roman"/>
                <w:b/>
                <w:bCs/>
                <w:sz w:val="26"/>
                <w:szCs w:val="26"/>
              </w:rPr>
              <w:t>1</w:t>
            </w:r>
          </w:p>
        </w:tc>
      </w:tr>
      <w:tr w:rsidR="004D5A60" w:rsidRPr="000125BE" w14:paraId="7606036F" w14:textId="77777777" w:rsidTr="004D5A60">
        <w:tc>
          <w:tcPr>
            <w:tcW w:w="563" w:type="dxa"/>
            <w:vAlign w:val="center"/>
          </w:tcPr>
          <w:p w14:paraId="62E770C2" w14:textId="77777777" w:rsidR="004D5A60" w:rsidRPr="000125BE" w:rsidRDefault="004D5A60" w:rsidP="004D5A60">
            <w:pPr>
              <w:pStyle w:val="ListParagraph"/>
              <w:widowControl w:val="0"/>
              <w:tabs>
                <w:tab w:val="left" w:pos="851"/>
              </w:tabs>
              <w:spacing w:line="360" w:lineRule="auto"/>
              <w:ind w:left="0"/>
              <w:jc w:val="center"/>
              <w:rPr>
                <w:rFonts w:cs="Times New Roman"/>
                <w:sz w:val="26"/>
                <w:szCs w:val="26"/>
              </w:rPr>
            </w:pPr>
            <w:r w:rsidRPr="000125BE">
              <w:rPr>
                <w:rFonts w:cs="Times New Roman"/>
                <w:sz w:val="26"/>
                <w:szCs w:val="26"/>
              </w:rPr>
              <w:t>1</w:t>
            </w:r>
          </w:p>
        </w:tc>
        <w:tc>
          <w:tcPr>
            <w:tcW w:w="6349" w:type="dxa"/>
          </w:tcPr>
          <w:p w14:paraId="63DDBBB5" w14:textId="77777777" w:rsidR="004D5A60" w:rsidRPr="000125BE" w:rsidRDefault="004D5A60" w:rsidP="004D5A60">
            <w:pPr>
              <w:pStyle w:val="33"/>
            </w:pPr>
            <w:r w:rsidRPr="000125BE">
              <w:t>Tổ chức xây dựng và hoàn thiện đề án vị trí việc làm của trường theo đúng quy định của Nhà nước</w:t>
            </w:r>
          </w:p>
        </w:tc>
        <w:tc>
          <w:tcPr>
            <w:tcW w:w="709" w:type="dxa"/>
          </w:tcPr>
          <w:p w14:paraId="4C770AE9"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9" w:type="dxa"/>
          </w:tcPr>
          <w:p w14:paraId="0DEA65AA"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8" w:type="dxa"/>
          </w:tcPr>
          <w:p w14:paraId="744AD623"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r>
      <w:tr w:rsidR="004D5A60" w:rsidRPr="000125BE" w14:paraId="257955D1" w14:textId="77777777" w:rsidTr="004D5A60">
        <w:tc>
          <w:tcPr>
            <w:tcW w:w="563" w:type="dxa"/>
            <w:vAlign w:val="center"/>
          </w:tcPr>
          <w:p w14:paraId="5FBEA9F1" w14:textId="77777777" w:rsidR="004D5A60" w:rsidRPr="000125BE" w:rsidRDefault="004D5A60" w:rsidP="004D5A60">
            <w:pPr>
              <w:pStyle w:val="ListParagraph"/>
              <w:widowControl w:val="0"/>
              <w:tabs>
                <w:tab w:val="left" w:pos="851"/>
              </w:tabs>
              <w:spacing w:line="360" w:lineRule="auto"/>
              <w:ind w:left="0"/>
              <w:jc w:val="center"/>
              <w:rPr>
                <w:rFonts w:cs="Times New Roman"/>
                <w:sz w:val="26"/>
                <w:szCs w:val="26"/>
              </w:rPr>
            </w:pPr>
            <w:r w:rsidRPr="000125BE">
              <w:rPr>
                <w:rFonts w:cs="Times New Roman"/>
                <w:sz w:val="26"/>
                <w:szCs w:val="26"/>
              </w:rPr>
              <w:t>2</w:t>
            </w:r>
          </w:p>
        </w:tc>
        <w:tc>
          <w:tcPr>
            <w:tcW w:w="6349" w:type="dxa"/>
          </w:tcPr>
          <w:p w14:paraId="308A5CB1" w14:textId="77777777" w:rsidR="004D5A60" w:rsidRPr="000125BE" w:rsidRDefault="004D5A60" w:rsidP="004D5A60">
            <w:pPr>
              <w:pStyle w:val="ListParagraph"/>
              <w:widowControl w:val="0"/>
              <w:tabs>
                <w:tab w:val="left" w:pos="851"/>
              </w:tabs>
              <w:spacing w:line="360" w:lineRule="auto"/>
              <w:ind w:left="0"/>
              <w:jc w:val="both"/>
              <w:rPr>
                <w:rFonts w:cs="Times New Roman"/>
                <w:sz w:val="26"/>
                <w:szCs w:val="26"/>
                <w:lang w:val="vi-VN"/>
              </w:rPr>
            </w:pPr>
            <w:r w:rsidRPr="000125BE">
              <w:rPr>
                <w:rFonts w:eastAsia="Yu Gothic"/>
                <w:bCs/>
                <w:sz w:val="26"/>
                <w:szCs w:val="26"/>
              </w:rPr>
              <w:t>Xây dựng khung năng lực của đội ngũ giảng viên các trường đại học địa phương theo vị trí việc làm</w:t>
            </w:r>
          </w:p>
        </w:tc>
        <w:tc>
          <w:tcPr>
            <w:tcW w:w="709" w:type="dxa"/>
          </w:tcPr>
          <w:p w14:paraId="4712B97C"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9" w:type="dxa"/>
          </w:tcPr>
          <w:p w14:paraId="346292F4"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8" w:type="dxa"/>
          </w:tcPr>
          <w:p w14:paraId="44AC6A5D"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r>
      <w:tr w:rsidR="004D5A60" w:rsidRPr="000125BE" w14:paraId="0F437FE1" w14:textId="77777777" w:rsidTr="004D5A60">
        <w:tc>
          <w:tcPr>
            <w:tcW w:w="563" w:type="dxa"/>
            <w:vAlign w:val="center"/>
          </w:tcPr>
          <w:p w14:paraId="3ADDF936" w14:textId="77777777" w:rsidR="004D5A60" w:rsidRPr="000125BE" w:rsidRDefault="004D5A60" w:rsidP="004D5A60">
            <w:pPr>
              <w:pStyle w:val="ListParagraph"/>
              <w:widowControl w:val="0"/>
              <w:tabs>
                <w:tab w:val="left" w:pos="851"/>
              </w:tabs>
              <w:spacing w:line="360" w:lineRule="auto"/>
              <w:ind w:left="0"/>
              <w:jc w:val="center"/>
              <w:rPr>
                <w:rFonts w:cs="Times New Roman"/>
                <w:sz w:val="26"/>
                <w:szCs w:val="26"/>
              </w:rPr>
            </w:pPr>
            <w:r w:rsidRPr="000125BE">
              <w:rPr>
                <w:rFonts w:cs="Times New Roman"/>
                <w:sz w:val="26"/>
                <w:szCs w:val="26"/>
              </w:rPr>
              <w:t>3</w:t>
            </w:r>
          </w:p>
        </w:tc>
        <w:tc>
          <w:tcPr>
            <w:tcW w:w="6349" w:type="dxa"/>
          </w:tcPr>
          <w:p w14:paraId="70AE4EA0" w14:textId="77777777" w:rsidR="004D5A60" w:rsidRPr="000125BE" w:rsidRDefault="004D5A60" w:rsidP="004D5A60">
            <w:pPr>
              <w:pStyle w:val="ListParagraph"/>
              <w:widowControl w:val="0"/>
              <w:tabs>
                <w:tab w:val="left" w:pos="851"/>
              </w:tabs>
              <w:spacing w:line="360" w:lineRule="auto"/>
              <w:ind w:left="0"/>
              <w:jc w:val="both"/>
              <w:rPr>
                <w:rFonts w:cs="Times New Roman"/>
                <w:sz w:val="26"/>
                <w:szCs w:val="26"/>
                <w:lang w:val="vi-VN"/>
              </w:rPr>
            </w:pPr>
            <w:r w:rsidRPr="000125BE">
              <w:rPr>
                <w:rFonts w:eastAsia="Yu Gothic"/>
                <w:bCs/>
                <w:sz w:val="26"/>
                <w:szCs w:val="26"/>
              </w:rPr>
              <w:t>Tuyển dụng, sử dụng đội ngũ giảng viên dựa trên khả năng đáp ứng của họ đối với vị trí việc làm</w:t>
            </w:r>
          </w:p>
        </w:tc>
        <w:tc>
          <w:tcPr>
            <w:tcW w:w="709" w:type="dxa"/>
          </w:tcPr>
          <w:p w14:paraId="6A0B514D"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9" w:type="dxa"/>
          </w:tcPr>
          <w:p w14:paraId="4F3AD681"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8" w:type="dxa"/>
          </w:tcPr>
          <w:p w14:paraId="1F440368"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r>
      <w:tr w:rsidR="004D5A60" w:rsidRPr="000125BE" w14:paraId="42A8A3CE" w14:textId="77777777" w:rsidTr="004D5A60">
        <w:tc>
          <w:tcPr>
            <w:tcW w:w="563" w:type="dxa"/>
            <w:vAlign w:val="center"/>
          </w:tcPr>
          <w:p w14:paraId="2B8D9F13" w14:textId="77777777" w:rsidR="004D5A60" w:rsidRPr="000125BE" w:rsidRDefault="004D5A60" w:rsidP="004D5A60">
            <w:pPr>
              <w:pStyle w:val="ListParagraph"/>
              <w:widowControl w:val="0"/>
              <w:tabs>
                <w:tab w:val="left" w:pos="851"/>
              </w:tabs>
              <w:spacing w:line="360" w:lineRule="auto"/>
              <w:ind w:left="0"/>
              <w:jc w:val="center"/>
              <w:rPr>
                <w:rFonts w:cs="Times New Roman"/>
                <w:sz w:val="26"/>
                <w:szCs w:val="26"/>
              </w:rPr>
            </w:pPr>
            <w:r w:rsidRPr="000125BE">
              <w:rPr>
                <w:rFonts w:cs="Times New Roman"/>
                <w:sz w:val="26"/>
                <w:szCs w:val="26"/>
              </w:rPr>
              <w:t>4</w:t>
            </w:r>
          </w:p>
        </w:tc>
        <w:tc>
          <w:tcPr>
            <w:tcW w:w="6349" w:type="dxa"/>
            <w:vAlign w:val="center"/>
          </w:tcPr>
          <w:p w14:paraId="731C688D" w14:textId="77777777" w:rsidR="004D5A60" w:rsidRPr="000125BE" w:rsidRDefault="004D5A60" w:rsidP="004D5A60">
            <w:pPr>
              <w:pStyle w:val="ListParagraph"/>
              <w:widowControl w:val="0"/>
              <w:tabs>
                <w:tab w:val="left" w:pos="851"/>
              </w:tabs>
              <w:spacing w:line="360" w:lineRule="auto"/>
              <w:ind w:left="0"/>
              <w:jc w:val="both"/>
              <w:rPr>
                <w:rFonts w:cs="Times New Roman"/>
                <w:sz w:val="26"/>
                <w:szCs w:val="26"/>
                <w:lang w:val="vi-VN"/>
              </w:rPr>
            </w:pPr>
            <w:r w:rsidRPr="000125BE">
              <w:rPr>
                <w:rFonts w:eastAsia="Yu Gothic" w:cs="Times New Roman"/>
                <w:bCs/>
                <w:sz w:val="26"/>
                <w:szCs w:val="26"/>
              </w:rPr>
              <w:t>Tổ chức bồi dưỡng nâng cao năng lực cho đội ngũ giảng viên đáp ứng yêu cầu vị trí việc làm</w:t>
            </w:r>
          </w:p>
        </w:tc>
        <w:tc>
          <w:tcPr>
            <w:tcW w:w="709" w:type="dxa"/>
          </w:tcPr>
          <w:p w14:paraId="23E3E275"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9" w:type="dxa"/>
          </w:tcPr>
          <w:p w14:paraId="78737872"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8" w:type="dxa"/>
          </w:tcPr>
          <w:p w14:paraId="00E0945F"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r>
      <w:tr w:rsidR="004D5A60" w:rsidRPr="000125BE" w14:paraId="7B99C21E" w14:textId="77777777" w:rsidTr="004D5A60">
        <w:tc>
          <w:tcPr>
            <w:tcW w:w="563" w:type="dxa"/>
            <w:vAlign w:val="center"/>
          </w:tcPr>
          <w:p w14:paraId="5AA0DE84" w14:textId="77777777" w:rsidR="004D5A60" w:rsidRPr="000125BE" w:rsidRDefault="004D5A60" w:rsidP="004D5A60">
            <w:pPr>
              <w:pStyle w:val="ListParagraph"/>
              <w:widowControl w:val="0"/>
              <w:tabs>
                <w:tab w:val="left" w:pos="851"/>
              </w:tabs>
              <w:spacing w:line="360" w:lineRule="auto"/>
              <w:ind w:left="0"/>
              <w:jc w:val="center"/>
              <w:rPr>
                <w:rFonts w:cs="Times New Roman"/>
                <w:sz w:val="26"/>
                <w:szCs w:val="26"/>
              </w:rPr>
            </w:pPr>
            <w:r w:rsidRPr="000125BE">
              <w:rPr>
                <w:rFonts w:cs="Times New Roman"/>
                <w:sz w:val="26"/>
                <w:szCs w:val="26"/>
              </w:rPr>
              <w:t>5</w:t>
            </w:r>
          </w:p>
        </w:tc>
        <w:tc>
          <w:tcPr>
            <w:tcW w:w="6349" w:type="dxa"/>
            <w:vAlign w:val="center"/>
          </w:tcPr>
          <w:p w14:paraId="68855A99" w14:textId="77777777" w:rsidR="004D5A60" w:rsidRPr="000125BE" w:rsidRDefault="004D5A60" w:rsidP="004D5A60">
            <w:pPr>
              <w:pStyle w:val="ListParagraph"/>
              <w:widowControl w:val="0"/>
              <w:tabs>
                <w:tab w:val="left" w:pos="851"/>
              </w:tabs>
              <w:spacing w:line="360" w:lineRule="auto"/>
              <w:ind w:left="0"/>
              <w:jc w:val="both"/>
              <w:rPr>
                <w:rFonts w:cs="Times New Roman"/>
                <w:sz w:val="26"/>
                <w:szCs w:val="26"/>
                <w:lang w:val="vi-VN"/>
              </w:rPr>
            </w:pPr>
            <w:r w:rsidRPr="000125BE">
              <w:rPr>
                <w:rFonts w:eastAsia="Yu Gothic" w:cs="Times New Roman"/>
                <w:bCs/>
                <w:sz w:val="26"/>
                <w:szCs w:val="26"/>
              </w:rPr>
              <w:t>Xây dựng, hoàn thiện bộ tiêu chuẩn đánh giá giảng viên theo vị trí việc làm</w:t>
            </w:r>
          </w:p>
        </w:tc>
        <w:tc>
          <w:tcPr>
            <w:tcW w:w="709" w:type="dxa"/>
          </w:tcPr>
          <w:p w14:paraId="5EF187F5"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9" w:type="dxa"/>
          </w:tcPr>
          <w:p w14:paraId="72F99CD0"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8" w:type="dxa"/>
          </w:tcPr>
          <w:p w14:paraId="6D01DD75"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r>
      <w:tr w:rsidR="004D5A60" w:rsidRPr="000125BE" w14:paraId="356F9891" w14:textId="77777777" w:rsidTr="004D5A60">
        <w:tc>
          <w:tcPr>
            <w:tcW w:w="563" w:type="dxa"/>
            <w:vAlign w:val="center"/>
          </w:tcPr>
          <w:p w14:paraId="54B8F966" w14:textId="77777777" w:rsidR="004D5A60" w:rsidRPr="000125BE" w:rsidRDefault="004D5A60" w:rsidP="004D5A60">
            <w:pPr>
              <w:pStyle w:val="ListParagraph"/>
              <w:widowControl w:val="0"/>
              <w:tabs>
                <w:tab w:val="left" w:pos="851"/>
              </w:tabs>
              <w:spacing w:line="360" w:lineRule="auto"/>
              <w:ind w:left="0"/>
              <w:jc w:val="center"/>
              <w:rPr>
                <w:rFonts w:cs="Times New Roman"/>
                <w:sz w:val="26"/>
                <w:szCs w:val="26"/>
              </w:rPr>
            </w:pPr>
            <w:r w:rsidRPr="000125BE">
              <w:rPr>
                <w:rFonts w:cs="Times New Roman"/>
                <w:sz w:val="26"/>
                <w:szCs w:val="26"/>
              </w:rPr>
              <w:t>6</w:t>
            </w:r>
          </w:p>
        </w:tc>
        <w:tc>
          <w:tcPr>
            <w:tcW w:w="6349" w:type="dxa"/>
            <w:vAlign w:val="center"/>
          </w:tcPr>
          <w:p w14:paraId="5744ABAC" w14:textId="77777777" w:rsidR="004D5A60" w:rsidRPr="000125BE" w:rsidRDefault="004D5A60" w:rsidP="004D5A60">
            <w:pPr>
              <w:pStyle w:val="ListParagraph"/>
              <w:widowControl w:val="0"/>
              <w:tabs>
                <w:tab w:val="left" w:pos="851"/>
              </w:tabs>
              <w:spacing w:line="360" w:lineRule="auto"/>
              <w:ind w:left="0"/>
              <w:jc w:val="both"/>
              <w:rPr>
                <w:rFonts w:cs="Times New Roman"/>
                <w:sz w:val="26"/>
                <w:szCs w:val="26"/>
                <w:lang w:val="vi-VN"/>
              </w:rPr>
            </w:pPr>
            <w:r w:rsidRPr="000125BE">
              <w:rPr>
                <w:rFonts w:eastAsia="Yu Gothic" w:cs="Times New Roman"/>
                <w:bCs/>
                <w:spacing w:val="-4"/>
                <w:sz w:val="26"/>
                <w:szCs w:val="26"/>
              </w:rPr>
              <w:t>Xây dựng môi trường làm việc và tạo động lực cho đội ngũ giảng viên trong thực hiện nhiệm vụ</w:t>
            </w:r>
          </w:p>
        </w:tc>
        <w:tc>
          <w:tcPr>
            <w:tcW w:w="709" w:type="dxa"/>
          </w:tcPr>
          <w:p w14:paraId="007ADBBA"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9" w:type="dxa"/>
          </w:tcPr>
          <w:p w14:paraId="044C13D0"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8" w:type="dxa"/>
          </w:tcPr>
          <w:p w14:paraId="75A0D09A"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r>
    </w:tbl>
    <w:p w14:paraId="153CCD91" w14:textId="77777777" w:rsidR="004D5A60" w:rsidRPr="000125BE" w:rsidRDefault="004D5A60" w:rsidP="004D5A60">
      <w:pPr>
        <w:pStyle w:val="ListParagraph"/>
        <w:widowControl w:val="0"/>
        <w:tabs>
          <w:tab w:val="left" w:pos="851"/>
        </w:tabs>
        <w:spacing w:after="0" w:line="360" w:lineRule="auto"/>
        <w:ind w:left="0"/>
        <w:rPr>
          <w:rFonts w:ascii="Times New Roman" w:hAnsi="Times New Roman" w:cs="Times New Roman"/>
          <w:sz w:val="26"/>
          <w:szCs w:val="26"/>
          <w:lang w:val="vi-VN"/>
        </w:rPr>
      </w:pPr>
    </w:p>
    <w:p w14:paraId="58A6F3D0" w14:textId="77777777" w:rsidR="004D5A60" w:rsidRPr="000125BE" w:rsidRDefault="004D5A60" w:rsidP="004D5A60">
      <w:pPr>
        <w:pStyle w:val="ListParagraph"/>
        <w:widowControl w:val="0"/>
        <w:tabs>
          <w:tab w:val="left" w:pos="851"/>
        </w:tabs>
        <w:spacing w:after="0" w:line="360" w:lineRule="auto"/>
        <w:ind w:left="0"/>
        <w:rPr>
          <w:rFonts w:ascii="Times New Roman" w:hAnsi="Times New Roman" w:cs="Times New Roman"/>
          <w:b/>
          <w:sz w:val="26"/>
          <w:szCs w:val="26"/>
        </w:rPr>
      </w:pPr>
    </w:p>
    <w:p w14:paraId="17E45EFD" w14:textId="77777777" w:rsidR="004D5A60" w:rsidRPr="000125BE" w:rsidRDefault="004D5A60" w:rsidP="004D5A60">
      <w:pPr>
        <w:pStyle w:val="ListParagraph"/>
        <w:widowControl w:val="0"/>
        <w:tabs>
          <w:tab w:val="left" w:pos="851"/>
        </w:tabs>
        <w:spacing w:after="0" w:line="360" w:lineRule="auto"/>
        <w:ind w:left="0"/>
        <w:rPr>
          <w:rFonts w:ascii="Times New Roman" w:hAnsi="Times New Roman" w:cs="Times New Roman"/>
          <w:b/>
          <w:sz w:val="26"/>
          <w:szCs w:val="26"/>
        </w:rPr>
      </w:pPr>
      <w:r w:rsidRPr="000125BE">
        <w:rPr>
          <w:rFonts w:ascii="Times New Roman" w:hAnsi="Times New Roman" w:cs="Times New Roman"/>
          <w:b/>
          <w:sz w:val="26"/>
          <w:szCs w:val="26"/>
          <w:lang w:val="vi-VN"/>
        </w:rPr>
        <w:lastRenderedPageBreak/>
        <w:t>Câu 2.</w:t>
      </w:r>
      <w:r w:rsidRPr="000125BE">
        <w:rPr>
          <w:rFonts w:ascii="Times New Roman" w:hAnsi="Times New Roman" w:cs="Times New Roman"/>
          <w:sz w:val="26"/>
          <w:szCs w:val="26"/>
          <w:lang w:val="vi-VN"/>
        </w:rPr>
        <w:t xml:space="preserve"> </w:t>
      </w:r>
      <w:r w:rsidRPr="000125BE">
        <w:rPr>
          <w:rFonts w:ascii="Times New Roman" w:eastAsia="Adobe Fan Heiti Std B" w:hAnsi="Times New Roman" w:cs="Times New Roman"/>
          <w:b/>
          <w:sz w:val="26"/>
          <w:szCs w:val="26"/>
          <w:lang w:val="vi-VN"/>
        </w:rPr>
        <w:t xml:space="preserve">Quý Thầy/Cô hãy </w:t>
      </w:r>
      <w:r w:rsidRPr="000125BE">
        <w:rPr>
          <w:rFonts w:ascii="Times New Roman" w:hAnsi="Times New Roman" w:cs="Times New Roman"/>
          <w:b/>
          <w:sz w:val="26"/>
          <w:szCs w:val="26"/>
          <w:lang w:val="vi-VN"/>
        </w:rPr>
        <w:t xml:space="preserve">đánh giá mức độ khả thi của các giải pháp quản lý </w:t>
      </w:r>
      <w:r w:rsidRPr="000125BE">
        <w:rPr>
          <w:rFonts w:ascii="Times New Roman" w:hAnsi="Times New Roman" w:cs="Times New Roman"/>
          <w:b/>
          <w:sz w:val="26"/>
          <w:szCs w:val="26"/>
        </w:rPr>
        <w:t>đội ngũ giảng viên theo tiếp cận vị trí việc làm được đề xuất</w:t>
      </w:r>
    </w:p>
    <w:tbl>
      <w:tblPr>
        <w:tblStyle w:val="TableGrid"/>
        <w:tblW w:w="9038" w:type="dxa"/>
        <w:tblLook w:val="04A0" w:firstRow="1" w:lastRow="0" w:firstColumn="1" w:lastColumn="0" w:noHBand="0" w:noVBand="1"/>
      </w:tblPr>
      <w:tblGrid>
        <w:gridCol w:w="563"/>
        <w:gridCol w:w="6349"/>
        <w:gridCol w:w="709"/>
        <w:gridCol w:w="709"/>
        <w:gridCol w:w="708"/>
      </w:tblGrid>
      <w:tr w:rsidR="004D5A60" w:rsidRPr="000125BE" w14:paraId="50A4C34C" w14:textId="77777777" w:rsidTr="004D5A60">
        <w:tc>
          <w:tcPr>
            <w:tcW w:w="563" w:type="dxa"/>
            <w:vMerge w:val="restart"/>
            <w:vAlign w:val="center"/>
          </w:tcPr>
          <w:p w14:paraId="2F1CBD05" w14:textId="77777777" w:rsidR="004D5A60" w:rsidRPr="000125BE" w:rsidRDefault="004D5A60" w:rsidP="004D5A60">
            <w:pPr>
              <w:pStyle w:val="ListParagraph"/>
              <w:widowControl w:val="0"/>
              <w:tabs>
                <w:tab w:val="left" w:pos="851"/>
              </w:tabs>
              <w:spacing w:line="360" w:lineRule="auto"/>
              <w:ind w:left="0"/>
              <w:jc w:val="center"/>
              <w:rPr>
                <w:rFonts w:cs="Times New Roman"/>
                <w:b/>
                <w:bCs/>
                <w:sz w:val="26"/>
                <w:szCs w:val="26"/>
              </w:rPr>
            </w:pPr>
            <w:r w:rsidRPr="000125BE">
              <w:rPr>
                <w:rFonts w:cs="Times New Roman"/>
                <w:b/>
                <w:bCs/>
                <w:sz w:val="26"/>
                <w:szCs w:val="26"/>
              </w:rPr>
              <w:t>TT</w:t>
            </w:r>
          </w:p>
        </w:tc>
        <w:tc>
          <w:tcPr>
            <w:tcW w:w="6349" w:type="dxa"/>
            <w:vMerge w:val="restart"/>
            <w:vAlign w:val="center"/>
          </w:tcPr>
          <w:p w14:paraId="7C8C29A0" w14:textId="77777777" w:rsidR="004D5A60" w:rsidRPr="000125BE" w:rsidRDefault="004D5A60" w:rsidP="004D5A60">
            <w:pPr>
              <w:pStyle w:val="ListParagraph"/>
              <w:widowControl w:val="0"/>
              <w:tabs>
                <w:tab w:val="left" w:pos="851"/>
              </w:tabs>
              <w:spacing w:line="360" w:lineRule="auto"/>
              <w:ind w:left="0"/>
              <w:jc w:val="center"/>
              <w:rPr>
                <w:rFonts w:cs="Times New Roman"/>
                <w:b/>
                <w:bCs/>
                <w:sz w:val="26"/>
                <w:szCs w:val="26"/>
              </w:rPr>
            </w:pPr>
            <w:r w:rsidRPr="000125BE">
              <w:rPr>
                <w:rFonts w:cs="Times New Roman"/>
                <w:b/>
                <w:bCs/>
                <w:sz w:val="26"/>
                <w:szCs w:val="26"/>
              </w:rPr>
              <w:t>Giải pháp</w:t>
            </w:r>
          </w:p>
        </w:tc>
        <w:tc>
          <w:tcPr>
            <w:tcW w:w="2126" w:type="dxa"/>
            <w:gridSpan w:val="3"/>
            <w:vAlign w:val="center"/>
          </w:tcPr>
          <w:p w14:paraId="2825E3E6" w14:textId="77777777" w:rsidR="004D5A60" w:rsidRPr="000125BE" w:rsidRDefault="004D5A60" w:rsidP="004D5A60">
            <w:pPr>
              <w:pStyle w:val="ListParagraph"/>
              <w:widowControl w:val="0"/>
              <w:tabs>
                <w:tab w:val="left" w:pos="851"/>
              </w:tabs>
              <w:spacing w:line="360" w:lineRule="auto"/>
              <w:ind w:left="0"/>
              <w:jc w:val="center"/>
              <w:rPr>
                <w:rFonts w:cs="Times New Roman"/>
                <w:b/>
                <w:bCs/>
                <w:sz w:val="26"/>
                <w:szCs w:val="26"/>
              </w:rPr>
            </w:pPr>
            <w:r w:rsidRPr="000125BE">
              <w:rPr>
                <w:rFonts w:cs="Times New Roman"/>
                <w:b/>
                <w:bCs/>
                <w:sz w:val="26"/>
                <w:szCs w:val="26"/>
              </w:rPr>
              <w:t>Mức độ khả thi</w:t>
            </w:r>
          </w:p>
        </w:tc>
      </w:tr>
      <w:tr w:rsidR="004D5A60" w:rsidRPr="000125BE" w14:paraId="576BDBB7" w14:textId="77777777" w:rsidTr="004D5A60">
        <w:tc>
          <w:tcPr>
            <w:tcW w:w="563" w:type="dxa"/>
            <w:vMerge/>
            <w:vAlign w:val="center"/>
          </w:tcPr>
          <w:p w14:paraId="5BE52528" w14:textId="77777777" w:rsidR="004D5A60" w:rsidRPr="000125BE" w:rsidRDefault="004D5A60" w:rsidP="004D5A60">
            <w:pPr>
              <w:pStyle w:val="ListParagraph"/>
              <w:widowControl w:val="0"/>
              <w:tabs>
                <w:tab w:val="left" w:pos="851"/>
              </w:tabs>
              <w:spacing w:line="360" w:lineRule="auto"/>
              <w:ind w:left="0"/>
              <w:jc w:val="center"/>
              <w:rPr>
                <w:rFonts w:cs="Times New Roman"/>
                <w:sz w:val="26"/>
                <w:szCs w:val="26"/>
                <w:lang w:val="vi-VN"/>
              </w:rPr>
            </w:pPr>
          </w:p>
        </w:tc>
        <w:tc>
          <w:tcPr>
            <w:tcW w:w="6349" w:type="dxa"/>
            <w:vMerge/>
            <w:vAlign w:val="center"/>
          </w:tcPr>
          <w:p w14:paraId="00CF549D" w14:textId="77777777" w:rsidR="004D5A60" w:rsidRPr="000125BE" w:rsidRDefault="004D5A60" w:rsidP="004D5A60">
            <w:pPr>
              <w:pStyle w:val="ListParagraph"/>
              <w:widowControl w:val="0"/>
              <w:tabs>
                <w:tab w:val="left" w:pos="851"/>
              </w:tabs>
              <w:spacing w:line="360" w:lineRule="auto"/>
              <w:ind w:left="0"/>
              <w:jc w:val="center"/>
              <w:rPr>
                <w:rFonts w:cs="Times New Roman"/>
                <w:sz w:val="26"/>
                <w:szCs w:val="26"/>
                <w:lang w:val="vi-VN"/>
              </w:rPr>
            </w:pPr>
          </w:p>
        </w:tc>
        <w:tc>
          <w:tcPr>
            <w:tcW w:w="709" w:type="dxa"/>
            <w:vAlign w:val="center"/>
          </w:tcPr>
          <w:p w14:paraId="2CEDBFC9" w14:textId="77777777" w:rsidR="004D5A60" w:rsidRPr="000125BE" w:rsidRDefault="004D5A60" w:rsidP="004D5A60">
            <w:pPr>
              <w:pStyle w:val="ListParagraph"/>
              <w:widowControl w:val="0"/>
              <w:tabs>
                <w:tab w:val="left" w:pos="851"/>
              </w:tabs>
              <w:spacing w:line="360" w:lineRule="auto"/>
              <w:ind w:left="0"/>
              <w:jc w:val="center"/>
              <w:rPr>
                <w:rFonts w:cs="Times New Roman"/>
                <w:b/>
                <w:bCs/>
                <w:sz w:val="26"/>
                <w:szCs w:val="26"/>
              </w:rPr>
            </w:pPr>
            <w:r w:rsidRPr="000125BE">
              <w:rPr>
                <w:rFonts w:cs="Times New Roman"/>
                <w:b/>
                <w:bCs/>
                <w:sz w:val="26"/>
                <w:szCs w:val="26"/>
              </w:rPr>
              <w:t>3</w:t>
            </w:r>
          </w:p>
        </w:tc>
        <w:tc>
          <w:tcPr>
            <w:tcW w:w="709" w:type="dxa"/>
            <w:vAlign w:val="center"/>
          </w:tcPr>
          <w:p w14:paraId="37E35711" w14:textId="77777777" w:rsidR="004D5A60" w:rsidRPr="000125BE" w:rsidRDefault="004D5A60" w:rsidP="004D5A60">
            <w:pPr>
              <w:pStyle w:val="ListParagraph"/>
              <w:widowControl w:val="0"/>
              <w:tabs>
                <w:tab w:val="left" w:pos="851"/>
              </w:tabs>
              <w:spacing w:line="360" w:lineRule="auto"/>
              <w:ind w:left="0"/>
              <w:jc w:val="center"/>
              <w:rPr>
                <w:rFonts w:cs="Times New Roman"/>
                <w:b/>
                <w:bCs/>
                <w:sz w:val="26"/>
                <w:szCs w:val="26"/>
              </w:rPr>
            </w:pPr>
            <w:r w:rsidRPr="000125BE">
              <w:rPr>
                <w:rFonts w:cs="Times New Roman"/>
                <w:b/>
                <w:bCs/>
                <w:sz w:val="26"/>
                <w:szCs w:val="26"/>
              </w:rPr>
              <w:t>2</w:t>
            </w:r>
          </w:p>
        </w:tc>
        <w:tc>
          <w:tcPr>
            <w:tcW w:w="708" w:type="dxa"/>
            <w:vAlign w:val="center"/>
          </w:tcPr>
          <w:p w14:paraId="278FEC60" w14:textId="77777777" w:rsidR="004D5A60" w:rsidRPr="000125BE" w:rsidRDefault="004D5A60" w:rsidP="004D5A60">
            <w:pPr>
              <w:pStyle w:val="ListParagraph"/>
              <w:widowControl w:val="0"/>
              <w:tabs>
                <w:tab w:val="left" w:pos="851"/>
              </w:tabs>
              <w:spacing w:line="360" w:lineRule="auto"/>
              <w:ind w:left="0"/>
              <w:jc w:val="center"/>
              <w:rPr>
                <w:rFonts w:cs="Times New Roman"/>
                <w:b/>
                <w:bCs/>
                <w:sz w:val="26"/>
                <w:szCs w:val="26"/>
              </w:rPr>
            </w:pPr>
            <w:r w:rsidRPr="000125BE">
              <w:rPr>
                <w:rFonts w:cs="Times New Roman"/>
                <w:b/>
                <w:bCs/>
                <w:sz w:val="26"/>
                <w:szCs w:val="26"/>
              </w:rPr>
              <w:t>1</w:t>
            </w:r>
          </w:p>
        </w:tc>
      </w:tr>
      <w:tr w:rsidR="004D5A60" w:rsidRPr="000125BE" w14:paraId="6A278657" w14:textId="77777777" w:rsidTr="004D5A60">
        <w:tc>
          <w:tcPr>
            <w:tcW w:w="563" w:type="dxa"/>
            <w:vAlign w:val="center"/>
          </w:tcPr>
          <w:p w14:paraId="5FD8E833" w14:textId="77777777" w:rsidR="004D5A60" w:rsidRPr="000125BE" w:rsidRDefault="004D5A60" w:rsidP="004D5A60">
            <w:pPr>
              <w:pStyle w:val="ListParagraph"/>
              <w:widowControl w:val="0"/>
              <w:tabs>
                <w:tab w:val="left" w:pos="851"/>
              </w:tabs>
              <w:spacing w:line="360" w:lineRule="auto"/>
              <w:ind w:left="0"/>
              <w:jc w:val="center"/>
              <w:rPr>
                <w:rFonts w:cs="Times New Roman"/>
                <w:sz w:val="26"/>
                <w:szCs w:val="26"/>
              </w:rPr>
            </w:pPr>
            <w:r w:rsidRPr="000125BE">
              <w:rPr>
                <w:rFonts w:cs="Times New Roman"/>
                <w:sz w:val="26"/>
                <w:szCs w:val="26"/>
              </w:rPr>
              <w:t>1</w:t>
            </w:r>
          </w:p>
        </w:tc>
        <w:tc>
          <w:tcPr>
            <w:tcW w:w="6349" w:type="dxa"/>
          </w:tcPr>
          <w:p w14:paraId="1F50DBE0" w14:textId="77777777" w:rsidR="004D5A60" w:rsidRPr="000125BE" w:rsidRDefault="004D5A60" w:rsidP="004D5A60">
            <w:pPr>
              <w:pStyle w:val="33"/>
            </w:pPr>
            <w:r w:rsidRPr="000125BE">
              <w:t>Tổ chức xây dựng và hoàn thiện đề án vị trí việc làm của trường theo đúng quy định của Nhà nước</w:t>
            </w:r>
          </w:p>
        </w:tc>
        <w:tc>
          <w:tcPr>
            <w:tcW w:w="709" w:type="dxa"/>
          </w:tcPr>
          <w:p w14:paraId="7C0FD0B3"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9" w:type="dxa"/>
          </w:tcPr>
          <w:p w14:paraId="05C6694D"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8" w:type="dxa"/>
          </w:tcPr>
          <w:p w14:paraId="27C275A2"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r>
      <w:tr w:rsidR="004D5A60" w:rsidRPr="000125BE" w14:paraId="4D70AA3A" w14:textId="77777777" w:rsidTr="004D5A60">
        <w:tc>
          <w:tcPr>
            <w:tcW w:w="563" w:type="dxa"/>
            <w:vAlign w:val="center"/>
          </w:tcPr>
          <w:p w14:paraId="0959A42E" w14:textId="77777777" w:rsidR="004D5A60" w:rsidRPr="000125BE" w:rsidRDefault="004D5A60" w:rsidP="004D5A60">
            <w:pPr>
              <w:pStyle w:val="ListParagraph"/>
              <w:widowControl w:val="0"/>
              <w:tabs>
                <w:tab w:val="left" w:pos="851"/>
              </w:tabs>
              <w:spacing w:line="360" w:lineRule="auto"/>
              <w:ind w:left="0"/>
              <w:jc w:val="center"/>
              <w:rPr>
                <w:rFonts w:cs="Times New Roman"/>
                <w:sz w:val="26"/>
                <w:szCs w:val="26"/>
              </w:rPr>
            </w:pPr>
            <w:r w:rsidRPr="000125BE">
              <w:rPr>
                <w:rFonts w:cs="Times New Roman"/>
                <w:sz w:val="26"/>
                <w:szCs w:val="26"/>
              </w:rPr>
              <w:t>2</w:t>
            </w:r>
          </w:p>
        </w:tc>
        <w:tc>
          <w:tcPr>
            <w:tcW w:w="6349" w:type="dxa"/>
          </w:tcPr>
          <w:p w14:paraId="4EFC33C1" w14:textId="77777777" w:rsidR="004D5A60" w:rsidRPr="000125BE" w:rsidRDefault="004D5A60" w:rsidP="004D5A60">
            <w:pPr>
              <w:pStyle w:val="ListParagraph"/>
              <w:widowControl w:val="0"/>
              <w:tabs>
                <w:tab w:val="left" w:pos="851"/>
              </w:tabs>
              <w:spacing w:line="360" w:lineRule="auto"/>
              <w:ind w:left="0"/>
              <w:jc w:val="both"/>
              <w:rPr>
                <w:rFonts w:cs="Times New Roman"/>
                <w:sz w:val="26"/>
                <w:szCs w:val="26"/>
                <w:lang w:val="vi-VN"/>
              </w:rPr>
            </w:pPr>
            <w:r w:rsidRPr="000125BE">
              <w:rPr>
                <w:rFonts w:eastAsia="Yu Gothic"/>
                <w:bCs/>
                <w:sz w:val="26"/>
                <w:szCs w:val="26"/>
              </w:rPr>
              <w:t>Xây dựng khung năng lực của đội ngũ giảng viên các trường đại học địa phương theo vị trí việc làm</w:t>
            </w:r>
          </w:p>
        </w:tc>
        <w:tc>
          <w:tcPr>
            <w:tcW w:w="709" w:type="dxa"/>
          </w:tcPr>
          <w:p w14:paraId="3C5A520C"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9" w:type="dxa"/>
          </w:tcPr>
          <w:p w14:paraId="700A7584"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8" w:type="dxa"/>
          </w:tcPr>
          <w:p w14:paraId="5C4B3D04"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r>
      <w:tr w:rsidR="004D5A60" w:rsidRPr="000125BE" w14:paraId="106C9265" w14:textId="77777777" w:rsidTr="004D5A60">
        <w:tc>
          <w:tcPr>
            <w:tcW w:w="563" w:type="dxa"/>
            <w:vAlign w:val="center"/>
          </w:tcPr>
          <w:p w14:paraId="763F62DC" w14:textId="77777777" w:rsidR="004D5A60" w:rsidRPr="000125BE" w:rsidRDefault="004D5A60" w:rsidP="004D5A60">
            <w:pPr>
              <w:pStyle w:val="ListParagraph"/>
              <w:widowControl w:val="0"/>
              <w:tabs>
                <w:tab w:val="left" w:pos="851"/>
              </w:tabs>
              <w:spacing w:line="360" w:lineRule="auto"/>
              <w:ind w:left="0"/>
              <w:jc w:val="center"/>
              <w:rPr>
                <w:rFonts w:cs="Times New Roman"/>
                <w:sz w:val="26"/>
                <w:szCs w:val="26"/>
              </w:rPr>
            </w:pPr>
            <w:r w:rsidRPr="000125BE">
              <w:rPr>
                <w:rFonts w:cs="Times New Roman"/>
                <w:sz w:val="26"/>
                <w:szCs w:val="26"/>
              </w:rPr>
              <w:t>3</w:t>
            </w:r>
          </w:p>
        </w:tc>
        <w:tc>
          <w:tcPr>
            <w:tcW w:w="6349" w:type="dxa"/>
          </w:tcPr>
          <w:p w14:paraId="78C0926C" w14:textId="77777777" w:rsidR="004D5A60" w:rsidRPr="000125BE" w:rsidRDefault="004D5A60" w:rsidP="004D5A60">
            <w:pPr>
              <w:pStyle w:val="ListParagraph"/>
              <w:widowControl w:val="0"/>
              <w:tabs>
                <w:tab w:val="left" w:pos="851"/>
              </w:tabs>
              <w:spacing w:line="360" w:lineRule="auto"/>
              <w:ind w:left="0"/>
              <w:jc w:val="both"/>
              <w:rPr>
                <w:rFonts w:cs="Times New Roman"/>
                <w:sz w:val="26"/>
                <w:szCs w:val="26"/>
                <w:lang w:val="vi-VN"/>
              </w:rPr>
            </w:pPr>
            <w:r w:rsidRPr="000125BE">
              <w:rPr>
                <w:rFonts w:eastAsia="Yu Gothic"/>
                <w:bCs/>
                <w:sz w:val="26"/>
                <w:szCs w:val="26"/>
              </w:rPr>
              <w:t>Tuyển dụng, sử dụng đội ngũ giảng viên dựa trên khả năng đáp ứng của họ đối với vị trí việc làm</w:t>
            </w:r>
          </w:p>
        </w:tc>
        <w:tc>
          <w:tcPr>
            <w:tcW w:w="709" w:type="dxa"/>
          </w:tcPr>
          <w:p w14:paraId="0EBE26DC"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9" w:type="dxa"/>
          </w:tcPr>
          <w:p w14:paraId="2FE56F82"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8" w:type="dxa"/>
          </w:tcPr>
          <w:p w14:paraId="0FF3A0CD"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r>
      <w:tr w:rsidR="004D5A60" w:rsidRPr="000125BE" w14:paraId="2A59B043" w14:textId="77777777" w:rsidTr="004D5A60">
        <w:tc>
          <w:tcPr>
            <w:tcW w:w="563" w:type="dxa"/>
            <w:vAlign w:val="center"/>
          </w:tcPr>
          <w:p w14:paraId="3038EFD4" w14:textId="77777777" w:rsidR="004D5A60" w:rsidRPr="000125BE" w:rsidRDefault="004D5A60" w:rsidP="004D5A60">
            <w:pPr>
              <w:pStyle w:val="ListParagraph"/>
              <w:widowControl w:val="0"/>
              <w:tabs>
                <w:tab w:val="left" w:pos="851"/>
              </w:tabs>
              <w:spacing w:line="360" w:lineRule="auto"/>
              <w:ind w:left="0"/>
              <w:jc w:val="center"/>
              <w:rPr>
                <w:rFonts w:cs="Times New Roman"/>
                <w:sz w:val="26"/>
                <w:szCs w:val="26"/>
              </w:rPr>
            </w:pPr>
            <w:r w:rsidRPr="000125BE">
              <w:rPr>
                <w:rFonts w:cs="Times New Roman"/>
                <w:sz w:val="26"/>
                <w:szCs w:val="26"/>
              </w:rPr>
              <w:t>4</w:t>
            </w:r>
          </w:p>
        </w:tc>
        <w:tc>
          <w:tcPr>
            <w:tcW w:w="6349" w:type="dxa"/>
            <w:vAlign w:val="center"/>
          </w:tcPr>
          <w:p w14:paraId="13556844" w14:textId="77777777" w:rsidR="004D5A60" w:rsidRPr="000125BE" w:rsidRDefault="004D5A60" w:rsidP="004D5A60">
            <w:pPr>
              <w:pStyle w:val="ListParagraph"/>
              <w:widowControl w:val="0"/>
              <w:tabs>
                <w:tab w:val="left" w:pos="851"/>
              </w:tabs>
              <w:spacing w:line="360" w:lineRule="auto"/>
              <w:ind w:left="0"/>
              <w:jc w:val="both"/>
              <w:rPr>
                <w:rFonts w:cs="Times New Roman"/>
                <w:sz w:val="26"/>
                <w:szCs w:val="26"/>
                <w:lang w:val="vi-VN"/>
              </w:rPr>
            </w:pPr>
            <w:r w:rsidRPr="000125BE">
              <w:rPr>
                <w:rFonts w:eastAsia="Yu Gothic" w:cs="Times New Roman"/>
                <w:bCs/>
                <w:sz w:val="26"/>
                <w:szCs w:val="26"/>
              </w:rPr>
              <w:t>Tổ chức bồi dưỡng nâng cao năng lực cho đội ngũ giảng viên đáp ứng yêu cầu vị trí việc làm</w:t>
            </w:r>
          </w:p>
        </w:tc>
        <w:tc>
          <w:tcPr>
            <w:tcW w:w="709" w:type="dxa"/>
          </w:tcPr>
          <w:p w14:paraId="4E8DC0C9"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9" w:type="dxa"/>
          </w:tcPr>
          <w:p w14:paraId="2F29AED2"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8" w:type="dxa"/>
          </w:tcPr>
          <w:p w14:paraId="6D2472EC"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r>
      <w:tr w:rsidR="004D5A60" w:rsidRPr="000125BE" w14:paraId="3B83A0C8" w14:textId="77777777" w:rsidTr="004D5A60">
        <w:tc>
          <w:tcPr>
            <w:tcW w:w="563" w:type="dxa"/>
            <w:vAlign w:val="center"/>
          </w:tcPr>
          <w:p w14:paraId="4DCBBCCD" w14:textId="77777777" w:rsidR="004D5A60" w:rsidRPr="000125BE" w:rsidRDefault="004D5A60" w:rsidP="004D5A60">
            <w:pPr>
              <w:pStyle w:val="ListParagraph"/>
              <w:widowControl w:val="0"/>
              <w:tabs>
                <w:tab w:val="left" w:pos="851"/>
              </w:tabs>
              <w:spacing w:line="360" w:lineRule="auto"/>
              <w:ind w:left="0"/>
              <w:jc w:val="center"/>
              <w:rPr>
                <w:rFonts w:cs="Times New Roman"/>
                <w:sz w:val="26"/>
                <w:szCs w:val="26"/>
              </w:rPr>
            </w:pPr>
            <w:r w:rsidRPr="000125BE">
              <w:rPr>
                <w:rFonts w:cs="Times New Roman"/>
                <w:sz w:val="26"/>
                <w:szCs w:val="26"/>
              </w:rPr>
              <w:t>5</w:t>
            </w:r>
          </w:p>
        </w:tc>
        <w:tc>
          <w:tcPr>
            <w:tcW w:w="6349" w:type="dxa"/>
            <w:vAlign w:val="center"/>
          </w:tcPr>
          <w:p w14:paraId="1C16E2BC" w14:textId="77777777" w:rsidR="004D5A60" w:rsidRPr="000125BE" w:rsidRDefault="004D5A60" w:rsidP="004D5A60">
            <w:pPr>
              <w:pStyle w:val="ListParagraph"/>
              <w:widowControl w:val="0"/>
              <w:tabs>
                <w:tab w:val="left" w:pos="851"/>
              </w:tabs>
              <w:spacing w:line="360" w:lineRule="auto"/>
              <w:ind w:left="0"/>
              <w:jc w:val="both"/>
              <w:rPr>
                <w:rFonts w:cs="Times New Roman"/>
                <w:sz w:val="26"/>
                <w:szCs w:val="26"/>
                <w:lang w:val="vi-VN"/>
              </w:rPr>
            </w:pPr>
            <w:r w:rsidRPr="000125BE">
              <w:rPr>
                <w:rFonts w:eastAsia="Yu Gothic" w:cs="Times New Roman"/>
                <w:bCs/>
                <w:sz w:val="26"/>
                <w:szCs w:val="26"/>
              </w:rPr>
              <w:t>Xây dựng, hoàn thiện bộ tiêu chuẩn đánh giá giảng viên theo vị trí việc làm</w:t>
            </w:r>
          </w:p>
        </w:tc>
        <w:tc>
          <w:tcPr>
            <w:tcW w:w="709" w:type="dxa"/>
          </w:tcPr>
          <w:p w14:paraId="35050D1B"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9" w:type="dxa"/>
          </w:tcPr>
          <w:p w14:paraId="1DD4913D"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8" w:type="dxa"/>
          </w:tcPr>
          <w:p w14:paraId="7ED48F1F"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r>
      <w:tr w:rsidR="004D5A60" w:rsidRPr="000125BE" w14:paraId="602C72D3" w14:textId="77777777" w:rsidTr="004D5A60">
        <w:tc>
          <w:tcPr>
            <w:tcW w:w="563" w:type="dxa"/>
            <w:vAlign w:val="center"/>
          </w:tcPr>
          <w:p w14:paraId="43BBF0B2" w14:textId="77777777" w:rsidR="004D5A60" w:rsidRPr="000125BE" w:rsidRDefault="004D5A60" w:rsidP="004D5A60">
            <w:pPr>
              <w:pStyle w:val="ListParagraph"/>
              <w:widowControl w:val="0"/>
              <w:tabs>
                <w:tab w:val="left" w:pos="851"/>
              </w:tabs>
              <w:spacing w:line="360" w:lineRule="auto"/>
              <w:ind w:left="0"/>
              <w:jc w:val="center"/>
              <w:rPr>
                <w:rFonts w:cs="Times New Roman"/>
                <w:sz w:val="26"/>
                <w:szCs w:val="26"/>
              </w:rPr>
            </w:pPr>
            <w:r w:rsidRPr="000125BE">
              <w:rPr>
                <w:rFonts w:cs="Times New Roman"/>
                <w:sz w:val="26"/>
                <w:szCs w:val="26"/>
              </w:rPr>
              <w:t>6</w:t>
            </w:r>
          </w:p>
        </w:tc>
        <w:tc>
          <w:tcPr>
            <w:tcW w:w="6349" w:type="dxa"/>
            <w:vAlign w:val="center"/>
          </w:tcPr>
          <w:p w14:paraId="1C0DC6EA" w14:textId="77777777" w:rsidR="004D5A60" w:rsidRPr="000125BE" w:rsidRDefault="004D5A60" w:rsidP="004D5A60">
            <w:pPr>
              <w:pStyle w:val="ListParagraph"/>
              <w:widowControl w:val="0"/>
              <w:tabs>
                <w:tab w:val="left" w:pos="851"/>
              </w:tabs>
              <w:spacing w:line="360" w:lineRule="auto"/>
              <w:ind w:left="0"/>
              <w:jc w:val="both"/>
              <w:rPr>
                <w:rFonts w:cs="Times New Roman"/>
                <w:sz w:val="26"/>
                <w:szCs w:val="26"/>
                <w:lang w:val="vi-VN"/>
              </w:rPr>
            </w:pPr>
            <w:r w:rsidRPr="000125BE">
              <w:rPr>
                <w:rFonts w:eastAsia="Yu Gothic" w:cs="Times New Roman"/>
                <w:bCs/>
                <w:spacing w:val="-4"/>
                <w:sz w:val="26"/>
                <w:szCs w:val="26"/>
              </w:rPr>
              <w:t>Xây dựng môi trường làm việc và tạo động lực cho đội ngũ giảng viên trong thực hiện nhiệm vụ</w:t>
            </w:r>
          </w:p>
        </w:tc>
        <w:tc>
          <w:tcPr>
            <w:tcW w:w="709" w:type="dxa"/>
          </w:tcPr>
          <w:p w14:paraId="5794C836"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9" w:type="dxa"/>
          </w:tcPr>
          <w:p w14:paraId="01D1AB38"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c>
          <w:tcPr>
            <w:tcW w:w="708" w:type="dxa"/>
          </w:tcPr>
          <w:p w14:paraId="63A23086" w14:textId="77777777" w:rsidR="004D5A60" w:rsidRPr="000125BE" w:rsidRDefault="004D5A60" w:rsidP="004D5A60">
            <w:pPr>
              <w:pStyle w:val="ListParagraph"/>
              <w:widowControl w:val="0"/>
              <w:tabs>
                <w:tab w:val="left" w:pos="851"/>
              </w:tabs>
              <w:spacing w:line="360" w:lineRule="auto"/>
              <w:ind w:left="0"/>
              <w:rPr>
                <w:rFonts w:cs="Times New Roman"/>
                <w:sz w:val="26"/>
                <w:szCs w:val="26"/>
                <w:lang w:val="vi-VN"/>
              </w:rPr>
            </w:pPr>
          </w:p>
        </w:tc>
      </w:tr>
    </w:tbl>
    <w:p w14:paraId="243DF9F2" w14:textId="77777777" w:rsidR="004D5A60" w:rsidRPr="000125BE" w:rsidRDefault="004D5A60" w:rsidP="004D5A60">
      <w:pPr>
        <w:pStyle w:val="ListParagraph"/>
        <w:widowControl w:val="0"/>
        <w:tabs>
          <w:tab w:val="left" w:pos="851"/>
        </w:tabs>
        <w:spacing w:after="0" w:line="360" w:lineRule="auto"/>
        <w:ind w:left="0"/>
        <w:rPr>
          <w:rFonts w:ascii="Times New Roman" w:hAnsi="Times New Roman" w:cs="Times New Roman"/>
          <w:sz w:val="26"/>
          <w:szCs w:val="26"/>
          <w:lang w:val="vi-VN"/>
        </w:rPr>
      </w:pPr>
    </w:p>
    <w:p w14:paraId="78AA84F7" w14:textId="77777777" w:rsidR="004D5A60" w:rsidRPr="000125BE" w:rsidRDefault="004D5A60" w:rsidP="004D5A60">
      <w:pPr>
        <w:widowControl w:val="0"/>
        <w:spacing w:after="0" w:line="360" w:lineRule="auto"/>
        <w:rPr>
          <w:rFonts w:ascii="Times New Roman" w:hAnsi="Times New Roman" w:cs="Times New Roman"/>
          <w:b/>
          <w:sz w:val="26"/>
          <w:szCs w:val="26"/>
          <w:lang w:val="vi-VN"/>
        </w:rPr>
      </w:pPr>
      <w:r w:rsidRPr="000125BE">
        <w:rPr>
          <w:rFonts w:ascii="Times New Roman" w:hAnsi="Times New Roman" w:cs="Times New Roman"/>
          <w:b/>
          <w:sz w:val="26"/>
          <w:szCs w:val="26"/>
          <w:lang w:val="vi-VN"/>
        </w:rPr>
        <w:t>Câu 3. Thầy Cô có ý</w:t>
      </w:r>
      <w:r w:rsidRPr="000125BE">
        <w:rPr>
          <w:rFonts w:ascii="Times New Roman" w:eastAsia="Adobe Fan Heiti Std B" w:hAnsi="Times New Roman" w:cs="Times New Roman"/>
          <w:b/>
          <w:sz w:val="26"/>
          <w:szCs w:val="26"/>
          <w:lang w:val="vi-VN"/>
        </w:rPr>
        <w:t xml:space="preserve"> kiến gì khác?</w:t>
      </w:r>
    </w:p>
    <w:p w14:paraId="40BBDF95" w14:textId="77777777" w:rsidR="004D5A60" w:rsidRPr="000125BE" w:rsidRDefault="004D5A60" w:rsidP="004D5A60">
      <w:pPr>
        <w:widowControl w:val="0"/>
        <w:spacing w:after="0" w:line="360" w:lineRule="auto"/>
        <w:rPr>
          <w:rFonts w:ascii="Times New Roman" w:hAnsi="Times New Roman" w:cs="Times New Roman"/>
          <w:sz w:val="26"/>
          <w:szCs w:val="26"/>
          <w:lang w:val="vi-VN"/>
        </w:rPr>
      </w:pPr>
      <w:r w:rsidRPr="000125BE">
        <w:rPr>
          <w:rFonts w:ascii="Times New Roman" w:hAnsi="Times New Roman" w:cs="Times New Roman"/>
          <w:sz w:val="26"/>
          <w:szCs w:val="26"/>
          <w:lang w:val="vi-VN"/>
        </w:rPr>
        <w:t>………………………………………………………………………………………</w:t>
      </w:r>
    </w:p>
    <w:p w14:paraId="027D27AE" w14:textId="77777777" w:rsidR="004D5A60" w:rsidRPr="000125BE" w:rsidRDefault="004D5A60" w:rsidP="004D5A60">
      <w:pPr>
        <w:widowControl w:val="0"/>
        <w:spacing w:after="0" w:line="360" w:lineRule="auto"/>
        <w:rPr>
          <w:rFonts w:ascii="Times New Roman" w:hAnsi="Times New Roman" w:cs="Times New Roman"/>
          <w:sz w:val="26"/>
          <w:szCs w:val="26"/>
          <w:lang w:val="vi-VN"/>
        </w:rPr>
      </w:pPr>
      <w:r w:rsidRPr="000125BE">
        <w:rPr>
          <w:rFonts w:ascii="Times New Roman" w:hAnsi="Times New Roman" w:cs="Times New Roman"/>
          <w:sz w:val="26"/>
          <w:szCs w:val="26"/>
          <w:lang w:val="vi-VN"/>
        </w:rPr>
        <w:t>………………………………………………………………………………………</w:t>
      </w:r>
    </w:p>
    <w:p w14:paraId="1667FBCE" w14:textId="77777777" w:rsidR="004D5A60" w:rsidRPr="000125BE" w:rsidRDefault="004D5A60" w:rsidP="004D5A60">
      <w:pPr>
        <w:widowControl w:val="0"/>
        <w:spacing w:after="0" w:line="240" w:lineRule="auto"/>
        <w:ind w:firstLine="360"/>
        <w:jc w:val="center"/>
        <w:rPr>
          <w:rFonts w:ascii="Times New Roman" w:hAnsi="Times New Roman" w:cs="Times New Roman"/>
          <w:b/>
          <w:i/>
          <w:sz w:val="26"/>
          <w:szCs w:val="26"/>
          <w:lang w:val="vi-VN"/>
        </w:rPr>
      </w:pPr>
    </w:p>
    <w:p w14:paraId="2E33CD27" w14:textId="77777777" w:rsidR="004D5A60" w:rsidRPr="000125BE" w:rsidRDefault="004D5A60" w:rsidP="004D5A60">
      <w:pPr>
        <w:widowControl w:val="0"/>
        <w:spacing w:after="0" w:line="360" w:lineRule="auto"/>
        <w:ind w:firstLine="360"/>
        <w:jc w:val="center"/>
        <w:rPr>
          <w:rFonts w:ascii="Times New Roman" w:hAnsi="Times New Roman" w:cs="Times New Roman"/>
          <w:b/>
          <w:i/>
          <w:sz w:val="26"/>
          <w:szCs w:val="26"/>
          <w:lang w:val="vi-VN"/>
        </w:rPr>
      </w:pPr>
      <w:r w:rsidRPr="000125BE">
        <w:rPr>
          <w:rFonts w:ascii="Times New Roman" w:hAnsi="Times New Roman" w:cs="Times New Roman"/>
          <w:b/>
          <w:i/>
          <w:sz w:val="26"/>
          <w:szCs w:val="26"/>
          <w:lang w:val="vi-VN"/>
        </w:rPr>
        <w:t>Xin trân trọng cảm ơn!</w:t>
      </w:r>
    </w:p>
    <w:p w14:paraId="14522E4F" w14:textId="77777777" w:rsidR="004D5A60" w:rsidRPr="000125BE" w:rsidRDefault="004D5A60" w:rsidP="004D5A60">
      <w:pPr>
        <w:widowControl w:val="0"/>
        <w:spacing w:after="0" w:line="360" w:lineRule="auto"/>
        <w:rPr>
          <w:rFonts w:ascii="Times New Roman" w:hAnsi="Times New Roman" w:cs="Times New Roman"/>
          <w:i/>
          <w:sz w:val="26"/>
          <w:szCs w:val="26"/>
          <w:lang w:val="vi-VN"/>
        </w:rPr>
      </w:pPr>
      <w:r w:rsidRPr="000125BE">
        <w:rPr>
          <w:rFonts w:ascii="Times New Roman" w:hAnsi="Times New Roman" w:cs="Times New Roman"/>
          <w:i/>
          <w:sz w:val="26"/>
          <w:szCs w:val="26"/>
          <w:lang w:val="vi-VN"/>
        </w:rPr>
        <w:br w:type="page"/>
      </w:r>
    </w:p>
    <w:p w14:paraId="2FC737B6" w14:textId="77777777" w:rsidR="004D5A60" w:rsidRPr="000125BE" w:rsidRDefault="004D5A60" w:rsidP="004D5A60">
      <w:pPr>
        <w:jc w:val="center"/>
        <w:rPr>
          <w:rFonts w:ascii="Times New Roman" w:hAnsi="Times New Roman" w:cs="Times New Roman"/>
          <w:b/>
          <w:bCs/>
          <w:sz w:val="26"/>
          <w:szCs w:val="26"/>
          <w:lang w:val="vi-VN"/>
        </w:rPr>
      </w:pPr>
      <w:r w:rsidRPr="000125BE">
        <w:rPr>
          <w:rFonts w:ascii="Times New Roman" w:hAnsi="Times New Roman" w:cs="Times New Roman"/>
          <w:b/>
          <w:bCs/>
          <w:sz w:val="26"/>
          <w:szCs w:val="26"/>
          <w:lang w:val="vi-VN"/>
        </w:rPr>
        <w:lastRenderedPageBreak/>
        <w:t>PHỤ LỤC 6</w:t>
      </w:r>
    </w:p>
    <w:p w14:paraId="08B0FEA3" w14:textId="77777777" w:rsidR="004D5A60" w:rsidRPr="000125BE" w:rsidRDefault="004D5A60" w:rsidP="004D5A60">
      <w:pPr>
        <w:jc w:val="center"/>
        <w:rPr>
          <w:rFonts w:ascii="Times New Roman" w:eastAsia="Times New Roman" w:hAnsi="Times New Roman" w:cs="Times New Roman"/>
          <w:b/>
          <w:bCs/>
          <w:sz w:val="26"/>
          <w:szCs w:val="26"/>
          <w:lang w:val="vi-VN"/>
        </w:rPr>
      </w:pPr>
      <w:r w:rsidRPr="000125BE">
        <w:rPr>
          <w:rFonts w:ascii="Times New Roman" w:eastAsia="Times New Roman" w:hAnsi="Times New Roman" w:cs="Times New Roman"/>
          <w:b/>
          <w:bCs/>
          <w:sz w:val="26"/>
          <w:szCs w:val="26"/>
          <w:lang w:val="vi-VN"/>
        </w:rPr>
        <w:t xml:space="preserve">PHIẾU PHỎNG VẤN </w:t>
      </w:r>
    </w:p>
    <w:p w14:paraId="09256B91" w14:textId="77777777" w:rsidR="004D5A60" w:rsidRPr="000125BE" w:rsidRDefault="004D5A60" w:rsidP="004D5A60">
      <w:pPr>
        <w:jc w:val="center"/>
        <w:rPr>
          <w:rFonts w:ascii="Times New Roman" w:eastAsia="Times New Roman" w:hAnsi="Times New Roman" w:cs="Times New Roman"/>
          <w:b/>
          <w:bCs/>
          <w:sz w:val="26"/>
          <w:szCs w:val="26"/>
          <w:lang w:val="vi-VN"/>
        </w:rPr>
      </w:pPr>
      <w:r w:rsidRPr="000125BE">
        <w:rPr>
          <w:rFonts w:ascii="Times New Roman" w:eastAsia="Times New Roman" w:hAnsi="Times New Roman" w:cs="Times New Roman"/>
          <w:b/>
          <w:bCs/>
          <w:sz w:val="26"/>
          <w:szCs w:val="26"/>
          <w:lang w:val="vi-VN"/>
        </w:rPr>
        <w:t>Về triển khai quy trình xây dựng, hoàn thiện đề án vị trí việc làm</w:t>
      </w:r>
    </w:p>
    <w:p w14:paraId="7B9C3D90" w14:textId="77777777" w:rsidR="004D5A60" w:rsidRPr="000125BE" w:rsidRDefault="004D5A60" w:rsidP="004D5A60">
      <w:pPr>
        <w:jc w:val="center"/>
        <w:rPr>
          <w:rFonts w:ascii="Times New Roman" w:eastAsia="Times New Roman" w:hAnsi="Times New Roman" w:cs="Times New Roman"/>
          <w:b/>
          <w:bCs/>
          <w:sz w:val="26"/>
          <w:szCs w:val="26"/>
          <w:lang w:val="vi-VN"/>
        </w:rPr>
      </w:pPr>
      <w:r w:rsidRPr="000125BE">
        <w:rPr>
          <w:rFonts w:ascii="Times New Roman" w:eastAsia="Times New Roman" w:hAnsi="Times New Roman" w:cs="Times New Roman"/>
          <w:b/>
          <w:bCs/>
          <w:sz w:val="26"/>
          <w:szCs w:val="26"/>
          <w:lang w:val="vi-VN"/>
        </w:rPr>
        <w:t>(</w:t>
      </w:r>
      <w:r w:rsidRPr="000125BE">
        <w:rPr>
          <w:rFonts w:ascii="Times New Roman" w:eastAsia="Times New Roman" w:hAnsi="Times New Roman" w:cs="Times New Roman"/>
          <w:i/>
          <w:iCs/>
          <w:sz w:val="26"/>
          <w:szCs w:val="26"/>
          <w:lang w:val="vi-VN"/>
        </w:rPr>
        <w:t>Dành cho các bên liên quan: CBQL trường, phòng nhân sự và kế hoạch tài chính, trưởng/phó khoa và giảng viên tham gia</w:t>
      </w:r>
      <w:r w:rsidRPr="000125BE">
        <w:rPr>
          <w:rFonts w:ascii="Times New Roman" w:eastAsia="Times New Roman" w:hAnsi="Times New Roman" w:cs="Times New Roman"/>
          <w:b/>
          <w:bCs/>
          <w:sz w:val="26"/>
          <w:szCs w:val="26"/>
          <w:lang w:val="vi-VN"/>
        </w:rPr>
        <w:t>)</w:t>
      </w:r>
    </w:p>
    <w:p w14:paraId="33F2BDBE" w14:textId="77777777" w:rsidR="004D5A60" w:rsidRPr="000125BE" w:rsidRDefault="004D5A60" w:rsidP="004D5A60">
      <w:pPr>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Thưa quý Thầy, Cô!</w:t>
      </w:r>
    </w:p>
    <w:p w14:paraId="0265E264" w14:textId="77777777" w:rsidR="004D5A60" w:rsidRPr="000125BE" w:rsidRDefault="004D5A60" w:rsidP="004D5A60">
      <w:pPr>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Sau khi tham gia quá trình hoàn thiện đề án vị trí việc làm của trường, xin Thầy. cô cho biết ý kiến của mình về một số nội dung sau:</w:t>
      </w:r>
    </w:p>
    <w:p w14:paraId="19AACAEE" w14:textId="77777777" w:rsidR="004D5A60" w:rsidRPr="000125BE" w:rsidRDefault="004D5A60" w:rsidP="004D5A60">
      <w:pPr>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1/Thầy, Cô có nhận định gì về các bước xây dựng đề án vị trí việc làm được hướng dẫn? (có cụ thể, rõ ràng và đúng với quy định của Nhà nước không?)</w:t>
      </w:r>
    </w:p>
    <w:p w14:paraId="4837D392" w14:textId="77777777" w:rsidR="004D5A60" w:rsidRPr="000125BE" w:rsidRDefault="004D5A60" w:rsidP="004D5A60">
      <w:pPr>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2/Việc triển khai từng bước trong hoàn thiện đề án vị trí việc làm có những thuận lợi, khó khăn nào? Bước nào dễ thực hiện? bước nào khó thực hiện? Vì sao?</w:t>
      </w:r>
    </w:p>
    <w:p w14:paraId="20BC60FB" w14:textId="77777777" w:rsidR="004D5A60" w:rsidRPr="000125BE" w:rsidRDefault="004D5A60" w:rsidP="004D5A60">
      <w:pPr>
        <w:jc w:val="both"/>
        <w:rPr>
          <w:rFonts w:ascii="Times New Roman" w:eastAsia="Times New Roman" w:hAnsi="Times New Roman" w:cs="Times New Roman"/>
          <w:sz w:val="26"/>
          <w:szCs w:val="26"/>
          <w:lang w:val="vi-VN"/>
        </w:rPr>
      </w:pPr>
      <w:r w:rsidRPr="000125BE">
        <w:rPr>
          <w:rFonts w:ascii="Times New Roman" w:eastAsia="Times New Roman" w:hAnsi="Times New Roman" w:cs="Times New Roman"/>
          <w:sz w:val="26"/>
          <w:szCs w:val="26"/>
          <w:lang w:val="vi-VN"/>
        </w:rPr>
        <w:t>3/ Việc mô tả công việc của giảng viên theo vị trí việc làm theo hướng dẫn như vậy đã rõ ràng và đầy đủ chưa? Cách thức, nội dung xây dựng khung năng lực của giảng viên theo vị trí việc làm gắn với chức dannh nghề nghiệp như vậy có hợp lý?</w:t>
      </w:r>
    </w:p>
    <w:p w14:paraId="75E147F6" w14:textId="77777777" w:rsidR="004D5A60" w:rsidRPr="000125BE" w:rsidRDefault="004D5A60" w:rsidP="004D5A60">
      <w:pPr>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4/ Việc hoàn thiện đề án vị trí việc làm của trường theo quy định của Nhà nước sẽ có tác động thế nào đến quản lý đội ngũ nói chung và quản lý đội ngũ giảng viên của trường nói riêng? </w:t>
      </w:r>
    </w:p>
    <w:p w14:paraId="5E928CD8" w14:textId="77777777" w:rsidR="004D5A60" w:rsidRPr="000125BE" w:rsidRDefault="004D5A60" w:rsidP="004D5A60">
      <w:pPr>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5/ Thầy, Cô có đề nghị gì thêm để việc quản lý đội ngũ giảng viên theo tiếp cận vị trí việc làm được thực thi hiệu quả?</w:t>
      </w:r>
    </w:p>
    <w:p w14:paraId="37322AA3" w14:textId="77777777" w:rsidR="004D5A60" w:rsidRPr="000125BE" w:rsidRDefault="004D5A60" w:rsidP="004D5A60">
      <w:pPr>
        <w:jc w:val="both"/>
        <w:rPr>
          <w:rFonts w:ascii="Times New Roman" w:hAnsi="Times New Roman" w:cs="Times New Roman"/>
          <w:sz w:val="26"/>
          <w:szCs w:val="26"/>
          <w:lang w:val="vi-VN"/>
        </w:rPr>
      </w:pPr>
    </w:p>
    <w:p w14:paraId="1A9A85D6" w14:textId="77777777" w:rsidR="004D5A60" w:rsidRPr="000125BE" w:rsidRDefault="004D5A60" w:rsidP="004D5A60">
      <w:pPr>
        <w:pStyle w:val="33"/>
      </w:pPr>
      <w:r w:rsidRPr="000125BE">
        <w:t>Trân trọng cảm ơn Thầy, Cô</w:t>
      </w:r>
    </w:p>
    <w:p w14:paraId="350D1552" w14:textId="77777777" w:rsidR="004D5A60" w:rsidRPr="000125BE" w:rsidRDefault="004D5A60" w:rsidP="004D5A60">
      <w:pPr>
        <w:jc w:val="both"/>
        <w:rPr>
          <w:rFonts w:ascii="Times New Roman" w:eastAsia="Times New Roman" w:hAnsi="Times New Roman" w:cs="Times New Roman"/>
          <w:sz w:val="26"/>
          <w:szCs w:val="26"/>
          <w:lang w:val="nb-NO"/>
        </w:rPr>
      </w:pPr>
    </w:p>
    <w:p w14:paraId="51F7B591" w14:textId="77777777" w:rsidR="004D5A60" w:rsidRPr="000125BE" w:rsidRDefault="004D5A60" w:rsidP="004D5A60">
      <w:pPr>
        <w:jc w:val="center"/>
        <w:rPr>
          <w:rFonts w:ascii="Times New Roman" w:eastAsia="Times New Roman" w:hAnsi="Times New Roman" w:cs="Times New Roman"/>
          <w:b/>
          <w:bCs/>
          <w:sz w:val="26"/>
          <w:szCs w:val="26"/>
          <w:lang w:val="nb-NO"/>
        </w:rPr>
      </w:pPr>
    </w:p>
    <w:p w14:paraId="26FD6028" w14:textId="77777777" w:rsidR="004D5A60" w:rsidRPr="000125BE" w:rsidRDefault="004D5A60" w:rsidP="004D5A60">
      <w:pPr>
        <w:jc w:val="center"/>
        <w:rPr>
          <w:rFonts w:ascii="Times New Roman" w:eastAsia="Times New Roman" w:hAnsi="Times New Roman" w:cs="Times New Roman"/>
          <w:b/>
          <w:bCs/>
          <w:sz w:val="26"/>
          <w:szCs w:val="26"/>
          <w:lang w:val="nb-NO"/>
        </w:rPr>
      </w:pPr>
    </w:p>
    <w:p w14:paraId="615EA842" w14:textId="77777777" w:rsidR="004D5A60" w:rsidRPr="000125BE" w:rsidRDefault="004D5A60" w:rsidP="004D5A60">
      <w:pPr>
        <w:jc w:val="center"/>
        <w:rPr>
          <w:rFonts w:ascii="Times New Roman" w:eastAsia="Times New Roman" w:hAnsi="Times New Roman" w:cs="Times New Roman"/>
          <w:b/>
          <w:bCs/>
          <w:sz w:val="26"/>
          <w:szCs w:val="26"/>
          <w:lang w:val="nb-NO"/>
        </w:rPr>
      </w:pPr>
    </w:p>
    <w:p w14:paraId="0769E1FE" w14:textId="77777777" w:rsidR="004D5A60" w:rsidRPr="000125BE" w:rsidRDefault="004D5A60" w:rsidP="004D5A60">
      <w:pPr>
        <w:jc w:val="center"/>
        <w:rPr>
          <w:rFonts w:ascii="Times New Roman" w:eastAsia="Times New Roman" w:hAnsi="Times New Roman" w:cs="Times New Roman"/>
          <w:b/>
          <w:bCs/>
          <w:sz w:val="26"/>
          <w:szCs w:val="26"/>
          <w:lang w:val="nb-NO"/>
        </w:rPr>
      </w:pPr>
    </w:p>
    <w:p w14:paraId="040F83FA" w14:textId="77777777" w:rsidR="004D5A60" w:rsidRPr="000125BE" w:rsidRDefault="004D5A60" w:rsidP="004D5A60">
      <w:pPr>
        <w:jc w:val="center"/>
        <w:rPr>
          <w:rFonts w:ascii="Times New Roman" w:eastAsia="Times New Roman" w:hAnsi="Times New Roman" w:cs="Times New Roman"/>
          <w:b/>
          <w:bCs/>
          <w:sz w:val="26"/>
          <w:szCs w:val="26"/>
          <w:lang w:val="nb-NO"/>
        </w:rPr>
      </w:pPr>
    </w:p>
    <w:p w14:paraId="6246B1DC" w14:textId="77777777" w:rsidR="004D5A60" w:rsidRPr="000125BE" w:rsidRDefault="004D5A60" w:rsidP="004D5A60">
      <w:pPr>
        <w:jc w:val="center"/>
        <w:rPr>
          <w:rFonts w:ascii="Times New Roman" w:eastAsia="Times New Roman" w:hAnsi="Times New Roman" w:cs="Times New Roman"/>
          <w:b/>
          <w:bCs/>
          <w:sz w:val="26"/>
          <w:szCs w:val="26"/>
          <w:lang w:val="nb-NO"/>
        </w:rPr>
      </w:pPr>
    </w:p>
    <w:p w14:paraId="4D222CEC" w14:textId="77777777" w:rsidR="004D5A60" w:rsidRPr="000125BE" w:rsidRDefault="004D5A60" w:rsidP="004D5A60">
      <w:pPr>
        <w:jc w:val="center"/>
        <w:rPr>
          <w:rFonts w:ascii="Times New Roman" w:eastAsia="Times New Roman" w:hAnsi="Times New Roman" w:cs="Times New Roman"/>
          <w:b/>
          <w:bCs/>
          <w:sz w:val="26"/>
          <w:szCs w:val="26"/>
          <w:lang w:val="nb-NO"/>
        </w:rPr>
      </w:pPr>
    </w:p>
    <w:p w14:paraId="33223812" w14:textId="77777777" w:rsidR="004D5A60" w:rsidRPr="000125BE" w:rsidRDefault="004D5A60" w:rsidP="004D5A60">
      <w:pPr>
        <w:rPr>
          <w:rFonts w:ascii="Times New Roman" w:eastAsia="Times New Roman" w:hAnsi="Times New Roman" w:cs="Times New Roman"/>
          <w:b/>
          <w:bCs/>
          <w:sz w:val="26"/>
          <w:szCs w:val="26"/>
          <w:lang w:val="vi-VN"/>
        </w:rPr>
      </w:pPr>
      <w:r w:rsidRPr="000125BE">
        <w:rPr>
          <w:rFonts w:ascii="Times New Roman" w:eastAsia="Times New Roman" w:hAnsi="Times New Roman" w:cs="Times New Roman"/>
          <w:b/>
          <w:bCs/>
          <w:sz w:val="26"/>
          <w:szCs w:val="26"/>
          <w:lang w:val="vi-VN"/>
        </w:rPr>
        <w:br w:type="page"/>
      </w:r>
    </w:p>
    <w:p w14:paraId="42CDD851" w14:textId="77777777" w:rsidR="004D5A60" w:rsidRPr="000125BE" w:rsidRDefault="004D5A60" w:rsidP="004D5A60">
      <w:pPr>
        <w:jc w:val="center"/>
        <w:rPr>
          <w:rFonts w:ascii="Times New Roman" w:eastAsia="Times New Roman" w:hAnsi="Times New Roman" w:cs="Times New Roman"/>
          <w:b/>
          <w:bCs/>
          <w:sz w:val="26"/>
          <w:szCs w:val="26"/>
        </w:rPr>
      </w:pPr>
      <w:r w:rsidRPr="000125BE">
        <w:rPr>
          <w:rFonts w:ascii="Times New Roman" w:eastAsia="Times New Roman" w:hAnsi="Times New Roman" w:cs="Times New Roman"/>
          <w:b/>
          <w:bCs/>
          <w:sz w:val="26"/>
          <w:szCs w:val="26"/>
        </w:rPr>
        <w:lastRenderedPageBreak/>
        <w:t>PHỤ LỤC 7</w:t>
      </w:r>
    </w:p>
    <w:tbl>
      <w:tblPr>
        <w:tblW w:w="9782" w:type="dxa"/>
        <w:tblInd w:w="-851" w:type="dxa"/>
        <w:tblLook w:val="01E0" w:firstRow="1" w:lastRow="1" w:firstColumn="1" w:lastColumn="1" w:noHBand="0" w:noVBand="0"/>
      </w:tblPr>
      <w:tblGrid>
        <w:gridCol w:w="4112"/>
        <w:gridCol w:w="5670"/>
      </w:tblGrid>
      <w:tr w:rsidR="004D5A60" w:rsidRPr="000125BE" w14:paraId="339308DA" w14:textId="77777777" w:rsidTr="004D5A60">
        <w:tc>
          <w:tcPr>
            <w:tcW w:w="4112" w:type="dxa"/>
            <w:shd w:val="clear" w:color="auto" w:fill="auto"/>
          </w:tcPr>
          <w:p w14:paraId="6DF063BB" w14:textId="77777777" w:rsidR="004D5A60" w:rsidRPr="000125BE" w:rsidRDefault="004D5A60" w:rsidP="004D5A60">
            <w:pPr>
              <w:jc w:val="center"/>
              <w:rPr>
                <w:rFonts w:ascii="Times New Roman" w:hAnsi="Times New Roman" w:cs="Times New Roman"/>
                <w:b/>
                <w:sz w:val="26"/>
                <w:szCs w:val="26"/>
              </w:rPr>
            </w:pPr>
            <w:r w:rsidRPr="000125BE">
              <w:rPr>
                <w:rFonts w:ascii="Times New Roman" w:hAnsi="Times New Roman" w:cs="Times New Roman"/>
                <w:noProof/>
                <w:sz w:val="26"/>
                <w:szCs w:val="26"/>
              </w:rPr>
              <mc:AlternateContent>
                <mc:Choice Requires="wps">
                  <w:drawing>
                    <wp:anchor distT="0" distB="0" distL="114300" distR="114300" simplePos="0" relativeHeight="251669504" behindDoc="0" locked="0" layoutInCell="1" allowOverlap="1" wp14:anchorId="19C79EC9" wp14:editId="1A234A42">
                      <wp:simplePos x="0" y="0"/>
                      <wp:positionH relativeFrom="column">
                        <wp:posOffset>694055</wp:posOffset>
                      </wp:positionH>
                      <wp:positionV relativeFrom="paragraph">
                        <wp:posOffset>412242</wp:posOffset>
                      </wp:positionV>
                      <wp:extent cx="1428750" cy="3048"/>
                      <wp:effectExtent l="0" t="0" r="19050" b="35560"/>
                      <wp:wrapNone/>
                      <wp:docPr id="484647904" name="Straight Connector 1"/>
                      <wp:cNvGraphicFramePr/>
                      <a:graphic xmlns:a="http://schemas.openxmlformats.org/drawingml/2006/main">
                        <a:graphicData uri="http://schemas.microsoft.com/office/word/2010/wordprocessingShape">
                          <wps:wsp>
                            <wps:cNvCnPr/>
                            <wps:spPr>
                              <a:xfrm>
                                <a:off x="0" y="0"/>
                                <a:ext cx="1428750" cy="30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65pt,32.45pt" to="167.1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" strokecolor="black [3200]" strokeweight=".5pt">
                      <v:stroke joinstyle="miter"/>
                    </v:line>
                  </w:pict>
                </mc:Fallback>
              </mc:AlternateContent>
            </w:r>
            <w:r w:rsidRPr="000125BE">
              <w:rPr>
                <w:rFonts w:ascii="Times New Roman" w:hAnsi="Times New Roman" w:cs="Times New Roman"/>
                <w:sz w:val="26"/>
                <w:szCs w:val="26"/>
              </w:rPr>
              <w:t>UBND …</w:t>
            </w:r>
            <w:r w:rsidRPr="000125BE">
              <w:rPr>
                <w:rFonts w:ascii="Times New Roman" w:hAnsi="Times New Roman" w:cs="Times New Roman"/>
                <w:sz w:val="26"/>
                <w:szCs w:val="26"/>
              </w:rPr>
              <w:br/>
            </w:r>
            <w:r w:rsidRPr="000125BE">
              <w:rPr>
                <w:rFonts w:ascii="Times New Roman" w:hAnsi="Times New Roman" w:cs="Times New Roman"/>
                <w:b/>
              </w:rPr>
              <w:t>HĐT TRƯỜNG ĐH …</w:t>
            </w:r>
            <w:r w:rsidRPr="000125BE">
              <w:rPr>
                <w:rFonts w:ascii="Times New Roman" w:hAnsi="Times New Roman" w:cs="Times New Roman"/>
                <w:b/>
                <w:sz w:val="26"/>
                <w:szCs w:val="26"/>
              </w:rPr>
              <w:br/>
            </w:r>
          </w:p>
        </w:tc>
        <w:tc>
          <w:tcPr>
            <w:tcW w:w="5670" w:type="dxa"/>
            <w:shd w:val="clear" w:color="auto" w:fill="auto"/>
          </w:tcPr>
          <w:p w14:paraId="3A2EE1A3" w14:textId="77777777" w:rsidR="004D5A60" w:rsidRPr="000125BE" w:rsidRDefault="004D5A60" w:rsidP="004D5A60">
            <w:pPr>
              <w:jc w:val="center"/>
              <w:rPr>
                <w:rFonts w:ascii="Times New Roman" w:hAnsi="Times New Roman" w:cs="Times New Roman"/>
                <w:sz w:val="26"/>
                <w:szCs w:val="26"/>
              </w:rPr>
            </w:pPr>
            <w:r w:rsidRPr="000125BE">
              <w:rPr>
                <w:rFonts w:ascii="Times New Roman" w:hAnsi="Times New Roman" w:cs="Times New Roman"/>
                <w:b/>
                <w:noProof/>
                <w:sz w:val="26"/>
                <w:szCs w:val="26"/>
              </w:rPr>
              <mc:AlternateContent>
                <mc:Choice Requires="wps">
                  <w:drawing>
                    <wp:anchor distT="0" distB="0" distL="114300" distR="114300" simplePos="0" relativeHeight="251670528" behindDoc="0" locked="0" layoutInCell="1" allowOverlap="1" wp14:anchorId="56E47328" wp14:editId="1522B3AE">
                      <wp:simplePos x="0" y="0"/>
                      <wp:positionH relativeFrom="column">
                        <wp:posOffset>854075</wp:posOffset>
                      </wp:positionH>
                      <wp:positionV relativeFrom="paragraph">
                        <wp:posOffset>439475</wp:posOffset>
                      </wp:positionV>
                      <wp:extent cx="1848678" cy="3313"/>
                      <wp:effectExtent l="0" t="0" r="37465" b="34925"/>
                      <wp:wrapNone/>
                      <wp:docPr id="1198885894" name="Straight Connector 3"/>
                      <wp:cNvGraphicFramePr/>
                      <a:graphic xmlns:a="http://schemas.openxmlformats.org/drawingml/2006/main">
                        <a:graphicData uri="http://schemas.microsoft.com/office/word/2010/wordprocessingShape">
                          <wps:wsp>
                            <wps:cNvCnPr/>
                            <wps:spPr>
                              <a:xfrm flipV="1">
                                <a:off x="0" y="0"/>
                                <a:ext cx="1848678" cy="331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 o:spid="_x0000_s1026" style="position:absolute;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25pt,34.6pt" to="212.8pt,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" strokecolor="black [3200]" strokeweight=".5pt">
                      <v:stroke joinstyle="miter"/>
                    </v:line>
                  </w:pict>
                </mc:Fallback>
              </mc:AlternateContent>
            </w:r>
            <w:r w:rsidRPr="000125BE">
              <w:rPr>
                <w:rFonts w:ascii="Times New Roman" w:hAnsi="Times New Roman" w:cs="Times New Roman"/>
                <w:b/>
                <w:sz w:val="26"/>
                <w:szCs w:val="26"/>
              </w:rPr>
              <w:t>CỘNG HÒA XÃ HỘI CHỦ NGHĨA VIỆT NAM</w:t>
            </w:r>
            <w:r w:rsidRPr="000125BE">
              <w:rPr>
                <w:rFonts w:ascii="Times New Roman" w:hAnsi="Times New Roman" w:cs="Times New Roman"/>
                <w:b/>
                <w:sz w:val="26"/>
                <w:szCs w:val="26"/>
              </w:rPr>
              <w:br/>
              <w:t xml:space="preserve">Độc lập - Tự do - Hạnh phúc </w:t>
            </w:r>
            <w:r w:rsidRPr="000125BE">
              <w:rPr>
                <w:rFonts w:ascii="Times New Roman" w:hAnsi="Times New Roman" w:cs="Times New Roman"/>
                <w:b/>
                <w:sz w:val="26"/>
                <w:szCs w:val="26"/>
              </w:rPr>
              <w:br/>
            </w:r>
          </w:p>
        </w:tc>
      </w:tr>
    </w:tbl>
    <w:p w14:paraId="2AC7567C" w14:textId="77777777" w:rsidR="004D5A60" w:rsidRPr="000125BE" w:rsidRDefault="004D5A60" w:rsidP="004D5A60">
      <w:pPr>
        <w:pStyle w:val="Header"/>
        <w:tabs>
          <w:tab w:val="clear" w:pos="9360"/>
          <w:tab w:val="center" w:pos="1800"/>
          <w:tab w:val="right" w:pos="9356"/>
        </w:tabs>
        <w:jc w:val="center"/>
        <w:rPr>
          <w:rFonts w:ascii="Times New Roman" w:hAnsi="Times New Roman" w:cs="Times New Roman"/>
          <w:b/>
          <w:sz w:val="26"/>
          <w:szCs w:val="26"/>
        </w:rPr>
      </w:pPr>
    </w:p>
    <w:p w14:paraId="3C4D8ADE" w14:textId="77777777" w:rsidR="004D5A60" w:rsidRPr="000125BE" w:rsidRDefault="004D5A60" w:rsidP="004D5A60">
      <w:pPr>
        <w:shd w:val="clear" w:color="auto" w:fill="FFFFFF"/>
        <w:jc w:val="center"/>
        <w:rPr>
          <w:rFonts w:ascii="Times New Roman" w:hAnsi="Times New Roman" w:cs="Times New Roman"/>
          <w:b/>
          <w:sz w:val="26"/>
          <w:szCs w:val="26"/>
        </w:rPr>
      </w:pPr>
      <w:r w:rsidRPr="000125BE">
        <w:rPr>
          <w:rFonts w:ascii="Times New Roman" w:hAnsi="Times New Roman" w:cs="Times New Roman"/>
          <w:b/>
          <w:sz w:val="26"/>
          <w:szCs w:val="26"/>
        </w:rPr>
        <w:t>BẢN MÔ TẢ VỊ TRÍ VIỆC LÀM</w:t>
      </w:r>
    </w:p>
    <w:p w14:paraId="05D54CDB" w14:textId="77777777" w:rsidR="004D5A60" w:rsidRPr="000125BE" w:rsidRDefault="004D5A60" w:rsidP="004D5A60">
      <w:pPr>
        <w:shd w:val="clear" w:color="auto" w:fill="FFFFFF"/>
        <w:jc w:val="center"/>
        <w:rPr>
          <w:rFonts w:ascii="Times New Roman" w:hAnsi="Times New Roman" w:cs="Times New Roman"/>
          <w:b/>
          <w:sz w:val="26"/>
          <w:szCs w:val="26"/>
        </w:rPr>
      </w:pPr>
    </w:p>
    <w:tbl>
      <w:tblPr>
        <w:tblW w:w="9361" w:type="dxa"/>
        <w:tblBorders>
          <w:bottom w:val="single" w:sz="4" w:space="0" w:color="auto"/>
        </w:tblBorders>
        <w:tblLayout w:type="fixed"/>
        <w:tblCellMar>
          <w:left w:w="0" w:type="dxa"/>
          <w:right w:w="0" w:type="dxa"/>
        </w:tblCellMar>
        <w:tblLook w:val="01E0" w:firstRow="1" w:lastRow="1" w:firstColumn="1" w:lastColumn="1" w:noHBand="0" w:noVBand="0"/>
      </w:tblPr>
      <w:tblGrid>
        <w:gridCol w:w="2521"/>
        <w:gridCol w:w="2729"/>
        <w:gridCol w:w="4111"/>
      </w:tblGrid>
      <w:tr w:rsidR="004D5A60" w:rsidRPr="000125BE" w14:paraId="30EFD780" w14:textId="77777777" w:rsidTr="004D5A60">
        <w:trPr>
          <w:cantSplit/>
          <w:trHeight w:val="493"/>
        </w:trPr>
        <w:tc>
          <w:tcPr>
            <w:tcW w:w="5250" w:type="dxa"/>
            <w:gridSpan w:val="2"/>
            <w:vMerge w:val="restart"/>
            <w:tcBorders>
              <w:top w:val="single" w:sz="4" w:space="0" w:color="auto"/>
              <w:left w:val="single" w:sz="4" w:space="0" w:color="auto"/>
              <w:right w:val="single" w:sz="4" w:space="0" w:color="auto"/>
            </w:tcBorders>
            <w:vAlign w:val="center"/>
          </w:tcPr>
          <w:p w14:paraId="62F217BE" w14:textId="77777777" w:rsidR="004D5A60" w:rsidRPr="000125BE" w:rsidRDefault="004D5A60" w:rsidP="004D5A60">
            <w:pPr>
              <w:pStyle w:val="Header"/>
              <w:ind w:left="147" w:right="141"/>
              <w:jc w:val="both"/>
              <w:rPr>
                <w:rFonts w:ascii="Times New Roman" w:hAnsi="Times New Roman" w:cs="Times New Roman"/>
                <w:b/>
                <w:sz w:val="26"/>
                <w:szCs w:val="26"/>
              </w:rPr>
            </w:pPr>
            <w:r w:rsidRPr="000125BE">
              <w:rPr>
                <w:rFonts w:ascii="Times New Roman" w:hAnsi="Times New Roman" w:cs="Times New Roman"/>
                <w:sz w:val="26"/>
                <w:szCs w:val="26"/>
              </w:rPr>
              <w:t xml:space="preserve">Tên VTVL: </w:t>
            </w:r>
            <w:r w:rsidRPr="000125BE">
              <w:rPr>
                <w:rFonts w:ascii="Times New Roman" w:hAnsi="Times New Roman" w:cs="Times New Roman"/>
                <w:b/>
                <w:sz w:val="26"/>
                <w:szCs w:val="26"/>
              </w:rPr>
              <w:t xml:space="preserve">Giảng viên cao cấp (hạng I) </w:t>
            </w:r>
          </w:p>
        </w:tc>
        <w:tc>
          <w:tcPr>
            <w:tcW w:w="4111" w:type="dxa"/>
            <w:tcBorders>
              <w:top w:val="single" w:sz="4" w:space="0" w:color="auto"/>
              <w:left w:val="single" w:sz="4" w:space="0" w:color="auto"/>
              <w:bottom w:val="single" w:sz="4" w:space="0" w:color="auto"/>
              <w:right w:val="single" w:sz="4" w:space="0" w:color="auto"/>
            </w:tcBorders>
            <w:vAlign w:val="center"/>
          </w:tcPr>
          <w:p w14:paraId="7C85B7F9" w14:textId="77777777" w:rsidR="004D5A60" w:rsidRPr="000125BE" w:rsidRDefault="004D5A60" w:rsidP="004D5A60">
            <w:pPr>
              <w:pStyle w:val="Header"/>
              <w:ind w:left="141"/>
              <w:rPr>
                <w:rFonts w:ascii="Times New Roman" w:hAnsi="Times New Roman" w:cs="Times New Roman"/>
                <w:sz w:val="26"/>
                <w:szCs w:val="26"/>
              </w:rPr>
            </w:pPr>
            <w:r w:rsidRPr="000125BE">
              <w:rPr>
                <w:rFonts w:ascii="Times New Roman" w:hAnsi="Times New Roman" w:cs="Times New Roman"/>
                <w:sz w:val="26"/>
                <w:szCs w:val="26"/>
              </w:rPr>
              <w:t>Mã vị trí việc làm: ĐH...-CNGV-01</w:t>
            </w:r>
          </w:p>
        </w:tc>
      </w:tr>
      <w:tr w:rsidR="004D5A60" w:rsidRPr="000125BE" w14:paraId="61A327D4" w14:textId="77777777" w:rsidTr="004D5A60">
        <w:trPr>
          <w:cantSplit/>
          <w:trHeight w:val="233"/>
        </w:trPr>
        <w:tc>
          <w:tcPr>
            <w:tcW w:w="5250" w:type="dxa"/>
            <w:gridSpan w:val="2"/>
            <w:vMerge/>
            <w:tcBorders>
              <w:left w:val="single" w:sz="4" w:space="0" w:color="auto"/>
              <w:right w:val="single" w:sz="4" w:space="0" w:color="auto"/>
            </w:tcBorders>
          </w:tcPr>
          <w:p w14:paraId="7C2B0FB4" w14:textId="77777777" w:rsidR="004D5A60" w:rsidRPr="000125BE" w:rsidRDefault="004D5A60" w:rsidP="004D5A60">
            <w:pPr>
              <w:pStyle w:val="Header"/>
              <w:jc w:val="center"/>
              <w:rPr>
                <w:rFonts w:ascii="Times New Roman" w:hAnsi="Times New Roman" w:cs="Times New Roman"/>
                <w:b/>
                <w:sz w:val="26"/>
                <w:szCs w:val="26"/>
              </w:rPr>
            </w:pPr>
          </w:p>
        </w:tc>
        <w:tc>
          <w:tcPr>
            <w:tcW w:w="4111" w:type="dxa"/>
            <w:tcBorders>
              <w:top w:val="single" w:sz="4" w:space="0" w:color="auto"/>
              <w:left w:val="single" w:sz="4" w:space="0" w:color="auto"/>
              <w:right w:val="single" w:sz="4" w:space="0" w:color="auto"/>
            </w:tcBorders>
            <w:vAlign w:val="center"/>
          </w:tcPr>
          <w:p w14:paraId="1B06742A" w14:textId="77777777" w:rsidR="004D5A60" w:rsidRPr="000125BE" w:rsidRDefault="004D5A60" w:rsidP="004D5A60">
            <w:pPr>
              <w:pStyle w:val="Header"/>
              <w:ind w:left="141"/>
              <w:rPr>
                <w:rFonts w:ascii="Times New Roman" w:hAnsi="Times New Roman" w:cs="Times New Roman"/>
                <w:sz w:val="26"/>
                <w:szCs w:val="26"/>
              </w:rPr>
            </w:pPr>
            <w:r w:rsidRPr="000125BE">
              <w:rPr>
                <w:rFonts w:ascii="Times New Roman" w:hAnsi="Times New Roman" w:cs="Times New Roman"/>
                <w:sz w:val="26"/>
                <w:szCs w:val="26"/>
              </w:rPr>
              <w:t>Ngày bắt đầu thực hiện: 01/01/2024</w:t>
            </w:r>
          </w:p>
        </w:tc>
      </w:tr>
      <w:tr w:rsidR="004D5A60" w:rsidRPr="000125BE" w14:paraId="02B91710" w14:textId="77777777" w:rsidTr="004D5A60">
        <w:tblPrEx>
          <w:tblBorders>
            <w:bottom w:val="none" w:sz="0" w:space="0" w:color="auto"/>
          </w:tblBorders>
          <w:tblCellMar>
            <w:left w:w="108" w:type="dxa"/>
            <w:right w:w="108" w:type="dxa"/>
          </w:tblCellMar>
          <w:tblLook w:val="0000" w:firstRow="0" w:lastRow="0" w:firstColumn="0" w:lastColumn="0" w:noHBand="0" w:noVBand="0"/>
        </w:tblPrEx>
        <w:tc>
          <w:tcPr>
            <w:tcW w:w="2521" w:type="dxa"/>
            <w:tcBorders>
              <w:top w:val="single" w:sz="4" w:space="0" w:color="auto"/>
              <w:left w:val="single" w:sz="4" w:space="0" w:color="auto"/>
              <w:bottom w:val="single" w:sz="4" w:space="0" w:color="auto"/>
              <w:right w:val="single" w:sz="4" w:space="0" w:color="auto"/>
            </w:tcBorders>
          </w:tcPr>
          <w:p w14:paraId="4B3BCF2D" w14:textId="77777777" w:rsidR="004D5A60" w:rsidRPr="000125BE" w:rsidRDefault="004D5A60" w:rsidP="004D5A60">
            <w:pPr>
              <w:rPr>
                <w:rFonts w:ascii="Times New Roman" w:hAnsi="Times New Roman" w:cs="Times New Roman"/>
                <w:sz w:val="26"/>
                <w:szCs w:val="26"/>
                <w:lang w:val="nl-NL"/>
              </w:rPr>
            </w:pPr>
            <w:r w:rsidRPr="000125BE">
              <w:rPr>
                <w:rFonts w:ascii="Times New Roman" w:hAnsi="Times New Roman" w:cs="Times New Roman"/>
                <w:sz w:val="26"/>
                <w:szCs w:val="26"/>
                <w:lang w:val="nl-NL"/>
              </w:rPr>
              <w:t>Địa điểm làm việc:</w:t>
            </w:r>
          </w:p>
        </w:tc>
        <w:tc>
          <w:tcPr>
            <w:tcW w:w="6840" w:type="dxa"/>
            <w:gridSpan w:val="2"/>
            <w:tcBorders>
              <w:top w:val="single" w:sz="4" w:space="0" w:color="auto"/>
              <w:left w:val="single" w:sz="4" w:space="0" w:color="auto"/>
              <w:bottom w:val="single" w:sz="4" w:space="0" w:color="auto"/>
              <w:right w:val="single" w:sz="4" w:space="0" w:color="auto"/>
            </w:tcBorders>
          </w:tcPr>
          <w:p w14:paraId="5087BF0C" w14:textId="77777777" w:rsidR="004D5A60" w:rsidRPr="000125BE" w:rsidRDefault="004D5A60" w:rsidP="004D5A60">
            <w:pPr>
              <w:rPr>
                <w:rFonts w:ascii="Times New Roman" w:hAnsi="Times New Roman" w:cs="Times New Roman"/>
                <w:sz w:val="26"/>
                <w:szCs w:val="26"/>
                <w:lang w:val="nl-NL"/>
              </w:rPr>
            </w:pPr>
            <w:r w:rsidRPr="000125BE">
              <w:rPr>
                <w:rFonts w:ascii="Times New Roman" w:hAnsi="Times New Roman" w:cs="Times New Roman"/>
                <w:sz w:val="26"/>
                <w:szCs w:val="26"/>
                <w:lang w:val="nl-NL"/>
              </w:rPr>
              <w:t>Trường Đại học ....</w:t>
            </w:r>
          </w:p>
        </w:tc>
      </w:tr>
      <w:tr w:rsidR="004D5A60" w:rsidRPr="000125BE" w14:paraId="096C4359" w14:textId="77777777" w:rsidTr="004D5A60">
        <w:tblPrEx>
          <w:tblBorders>
            <w:bottom w:val="none" w:sz="0" w:space="0" w:color="auto"/>
          </w:tblBorders>
          <w:tblCellMar>
            <w:left w:w="108" w:type="dxa"/>
            <w:right w:w="108" w:type="dxa"/>
          </w:tblCellMar>
          <w:tblLook w:val="0000" w:firstRow="0" w:lastRow="0" w:firstColumn="0" w:lastColumn="0" w:noHBand="0" w:noVBand="0"/>
        </w:tblPrEx>
        <w:tc>
          <w:tcPr>
            <w:tcW w:w="2521" w:type="dxa"/>
            <w:tcBorders>
              <w:top w:val="single" w:sz="4" w:space="0" w:color="auto"/>
              <w:left w:val="single" w:sz="4" w:space="0" w:color="auto"/>
              <w:bottom w:val="single" w:sz="4" w:space="0" w:color="auto"/>
              <w:right w:val="single" w:sz="4" w:space="0" w:color="auto"/>
            </w:tcBorders>
          </w:tcPr>
          <w:p w14:paraId="11B68347" w14:textId="77777777" w:rsidR="004D5A60" w:rsidRPr="000125BE" w:rsidRDefault="004D5A60" w:rsidP="004D5A60">
            <w:pPr>
              <w:rPr>
                <w:rFonts w:ascii="Times New Roman" w:hAnsi="Times New Roman" w:cs="Times New Roman"/>
                <w:sz w:val="26"/>
                <w:szCs w:val="26"/>
              </w:rPr>
            </w:pPr>
            <w:r w:rsidRPr="000125BE">
              <w:rPr>
                <w:rFonts w:ascii="Times New Roman" w:hAnsi="Times New Roman" w:cs="Times New Roman"/>
                <w:sz w:val="26"/>
                <w:szCs w:val="26"/>
              </w:rPr>
              <w:t>Quy trình công việc liên quan:</w:t>
            </w:r>
          </w:p>
        </w:tc>
        <w:tc>
          <w:tcPr>
            <w:tcW w:w="6840" w:type="dxa"/>
            <w:gridSpan w:val="2"/>
            <w:tcBorders>
              <w:top w:val="single" w:sz="4" w:space="0" w:color="auto"/>
              <w:left w:val="single" w:sz="4" w:space="0" w:color="auto"/>
              <w:bottom w:val="single" w:sz="4" w:space="0" w:color="auto"/>
              <w:right w:val="single" w:sz="4" w:space="0" w:color="auto"/>
            </w:tcBorders>
            <w:vAlign w:val="center"/>
          </w:tcPr>
          <w:p w14:paraId="21D6F2B2" w14:textId="77777777" w:rsidR="004D5A60" w:rsidRPr="000125BE" w:rsidRDefault="004D5A60" w:rsidP="004D5A60">
            <w:pPr>
              <w:jc w:val="both"/>
              <w:rPr>
                <w:rFonts w:ascii="Times New Roman" w:hAnsi="Times New Roman" w:cs="Times New Roman"/>
                <w:sz w:val="26"/>
                <w:szCs w:val="26"/>
              </w:rPr>
            </w:pPr>
            <w:r w:rsidRPr="000125BE">
              <w:rPr>
                <w:rFonts w:ascii="Times New Roman" w:hAnsi="Times New Roman" w:cs="Times New Roman"/>
                <w:sz w:val="26"/>
                <w:szCs w:val="26"/>
              </w:rPr>
              <w:t>- Luật Giáo dục Đại học, Luật Viên chức và các văn bản QPPL liên quan</w:t>
            </w:r>
          </w:p>
          <w:p w14:paraId="4E294E1C" w14:textId="77777777" w:rsidR="004D5A60" w:rsidRPr="000125BE" w:rsidRDefault="004D5A60" w:rsidP="004D5A60">
            <w:pPr>
              <w:jc w:val="both"/>
              <w:rPr>
                <w:rFonts w:ascii="Times New Roman" w:hAnsi="Times New Roman" w:cs="Times New Roman"/>
                <w:sz w:val="26"/>
                <w:szCs w:val="26"/>
              </w:rPr>
            </w:pPr>
            <w:r w:rsidRPr="000125BE">
              <w:rPr>
                <w:rFonts w:ascii="Times New Roman" w:hAnsi="Times New Roman" w:cs="Times New Roman"/>
                <w:sz w:val="26"/>
                <w:szCs w:val="26"/>
              </w:rPr>
              <w:t>- Thông tư số 40/2020/TT-BGDĐT ngày 26/10/2020.</w:t>
            </w:r>
          </w:p>
          <w:p w14:paraId="21A671E6" w14:textId="77777777" w:rsidR="004D5A60" w:rsidRPr="000125BE" w:rsidRDefault="004D5A60" w:rsidP="004D5A60">
            <w:pPr>
              <w:jc w:val="both"/>
              <w:rPr>
                <w:rFonts w:ascii="Times New Roman" w:hAnsi="Times New Roman" w:cs="Times New Roman"/>
                <w:sz w:val="26"/>
                <w:szCs w:val="26"/>
              </w:rPr>
            </w:pPr>
            <w:r w:rsidRPr="000125BE">
              <w:rPr>
                <w:rFonts w:ascii="Times New Roman" w:hAnsi="Times New Roman" w:cs="Times New Roman"/>
                <w:sz w:val="26"/>
                <w:szCs w:val="26"/>
              </w:rPr>
              <w:t xml:space="preserve">- Thông tư số </w:t>
            </w:r>
            <w:r w:rsidRPr="000125BE">
              <w:rPr>
                <w:rFonts w:ascii="Times New Roman" w:hAnsi="Times New Roman" w:cs="Times New Roman"/>
                <w:spacing w:val="-2"/>
                <w:sz w:val="26"/>
                <w:szCs w:val="26"/>
              </w:rPr>
              <w:t>04/2022/TT-BGDĐT ngày 04/3/2022.</w:t>
            </w:r>
          </w:p>
        </w:tc>
      </w:tr>
    </w:tbl>
    <w:p w14:paraId="1960690D" w14:textId="77777777" w:rsidR="004D5A60" w:rsidRPr="000125BE" w:rsidRDefault="004D5A60" w:rsidP="004D5A60">
      <w:pPr>
        <w:pStyle w:val="Header"/>
        <w:tabs>
          <w:tab w:val="center" w:pos="5100"/>
          <w:tab w:val="right" w:pos="10206"/>
        </w:tabs>
        <w:ind w:right="-845"/>
        <w:rPr>
          <w:rFonts w:ascii="Times New Roman" w:hAnsi="Times New Roman" w:cs="Times New Roman"/>
          <w:b/>
          <w:sz w:val="26"/>
          <w:szCs w:val="26"/>
        </w:rPr>
      </w:pPr>
      <w:r w:rsidRPr="000125BE">
        <w:rPr>
          <w:rFonts w:ascii="Times New Roman" w:hAnsi="Times New Roman" w:cs="Times New Roman"/>
          <w:b/>
          <w:sz w:val="26"/>
          <w:szCs w:val="26"/>
        </w:rPr>
        <w:t>1- Mục tiêu vị trí việc làm:</w:t>
      </w:r>
    </w:p>
    <w:p w14:paraId="22AAE8A6" w14:textId="77777777" w:rsidR="004D5A60" w:rsidRPr="000125BE" w:rsidRDefault="004D5A60" w:rsidP="004D5A60">
      <w:pPr>
        <w:ind w:firstLine="709"/>
        <w:jc w:val="both"/>
        <w:rPr>
          <w:rFonts w:ascii="Times New Roman" w:hAnsi="Times New Roman" w:cs="Times New Roman"/>
          <w:sz w:val="26"/>
          <w:szCs w:val="26"/>
        </w:rPr>
      </w:pPr>
      <w:r w:rsidRPr="000125BE">
        <w:rPr>
          <w:rFonts w:ascii="Times New Roman" w:hAnsi="Times New Roman" w:cs="Times New Roman"/>
          <w:sz w:val="26"/>
          <w:szCs w:val="26"/>
        </w:rPr>
        <w:t>Giảng dạy, nghiên cứu khoa học, hoạt động chuyên môn khác và phục vụ cộng đồng.</w:t>
      </w:r>
    </w:p>
    <w:p w14:paraId="11ABE261" w14:textId="77777777" w:rsidR="004D5A60" w:rsidRPr="000125BE" w:rsidRDefault="004D5A60" w:rsidP="004D5A60">
      <w:pPr>
        <w:pStyle w:val="BodyText"/>
        <w:spacing w:line="240" w:lineRule="auto"/>
        <w:rPr>
          <w:b/>
          <w:sz w:val="26"/>
          <w:szCs w:val="26"/>
        </w:rPr>
      </w:pPr>
      <w:r w:rsidRPr="000125BE">
        <w:rPr>
          <w:b/>
          <w:sz w:val="26"/>
          <w:szCs w:val="26"/>
        </w:rPr>
        <w:t>2- Các công việc và tiêu chí đánh giá</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0"/>
        <w:gridCol w:w="1982"/>
        <w:gridCol w:w="3827"/>
        <w:gridCol w:w="2722"/>
      </w:tblGrid>
      <w:tr w:rsidR="004D5A60" w:rsidRPr="000125BE" w14:paraId="7BF44CED" w14:textId="77777777" w:rsidTr="004D5A60">
        <w:trPr>
          <w:tblHeader/>
        </w:trPr>
        <w:tc>
          <w:tcPr>
            <w:tcW w:w="570" w:type="dxa"/>
            <w:vMerge w:val="restart"/>
            <w:vAlign w:val="center"/>
          </w:tcPr>
          <w:p w14:paraId="0A184DF3" w14:textId="77777777" w:rsidR="004D5A60" w:rsidRPr="000125BE" w:rsidRDefault="004D5A60" w:rsidP="004D5A60">
            <w:pPr>
              <w:pStyle w:val="BodyText"/>
              <w:spacing w:line="240" w:lineRule="auto"/>
              <w:ind w:firstLine="0"/>
              <w:jc w:val="center"/>
              <w:rPr>
                <w:b/>
                <w:sz w:val="26"/>
                <w:szCs w:val="26"/>
                <w:lang w:val="nl-NL"/>
              </w:rPr>
            </w:pPr>
            <w:r w:rsidRPr="000125BE">
              <w:rPr>
                <w:b/>
                <w:sz w:val="26"/>
                <w:szCs w:val="26"/>
                <w:lang w:val="nl-NL"/>
              </w:rPr>
              <w:t>TT</w:t>
            </w:r>
          </w:p>
        </w:tc>
        <w:tc>
          <w:tcPr>
            <w:tcW w:w="5809" w:type="dxa"/>
            <w:gridSpan w:val="2"/>
            <w:vAlign w:val="center"/>
          </w:tcPr>
          <w:p w14:paraId="61732B48" w14:textId="77777777" w:rsidR="004D5A60" w:rsidRPr="000125BE" w:rsidRDefault="004D5A60" w:rsidP="004D5A60">
            <w:pPr>
              <w:pStyle w:val="BodyText"/>
              <w:spacing w:line="240" w:lineRule="auto"/>
              <w:jc w:val="center"/>
              <w:rPr>
                <w:b/>
                <w:sz w:val="26"/>
                <w:szCs w:val="26"/>
                <w:lang w:val="nl-NL"/>
              </w:rPr>
            </w:pPr>
            <w:r w:rsidRPr="000125BE">
              <w:rPr>
                <w:b/>
                <w:sz w:val="26"/>
                <w:szCs w:val="26"/>
                <w:lang w:val="nl-NL"/>
              </w:rPr>
              <w:t>Các công việc</w:t>
            </w:r>
          </w:p>
        </w:tc>
        <w:tc>
          <w:tcPr>
            <w:tcW w:w="2722" w:type="dxa"/>
            <w:vMerge w:val="restart"/>
            <w:shd w:val="clear" w:color="auto" w:fill="auto"/>
            <w:vAlign w:val="center"/>
          </w:tcPr>
          <w:p w14:paraId="1A50585A" w14:textId="77777777" w:rsidR="004D5A60" w:rsidRPr="000125BE" w:rsidRDefault="004D5A60" w:rsidP="004D5A60">
            <w:pPr>
              <w:pStyle w:val="BodyText"/>
              <w:spacing w:line="240" w:lineRule="auto"/>
              <w:jc w:val="center"/>
              <w:rPr>
                <w:b/>
                <w:sz w:val="26"/>
                <w:szCs w:val="26"/>
                <w:lang w:val="nl-NL"/>
              </w:rPr>
            </w:pPr>
            <w:r w:rsidRPr="000125BE">
              <w:rPr>
                <w:b/>
                <w:sz w:val="26"/>
                <w:szCs w:val="26"/>
                <w:lang w:val="nl-NL"/>
              </w:rPr>
              <w:t xml:space="preserve">Tiêu chí đánh giá </w:t>
            </w:r>
          </w:p>
          <w:p w14:paraId="175A3D74" w14:textId="77777777" w:rsidR="004D5A60" w:rsidRPr="000125BE" w:rsidRDefault="004D5A60" w:rsidP="004D5A60">
            <w:pPr>
              <w:pStyle w:val="BodyText"/>
              <w:spacing w:line="240" w:lineRule="auto"/>
              <w:jc w:val="center"/>
              <w:rPr>
                <w:b/>
                <w:sz w:val="26"/>
                <w:szCs w:val="26"/>
                <w:lang w:val="nl-NL"/>
              </w:rPr>
            </w:pPr>
            <w:r w:rsidRPr="000125BE">
              <w:rPr>
                <w:b/>
                <w:sz w:val="26"/>
                <w:szCs w:val="26"/>
                <w:lang w:val="nl-NL"/>
              </w:rPr>
              <w:t>hoàn thành công việc</w:t>
            </w:r>
          </w:p>
        </w:tc>
      </w:tr>
      <w:tr w:rsidR="004D5A60" w:rsidRPr="000125BE" w14:paraId="3172309D" w14:textId="77777777" w:rsidTr="004D5A60">
        <w:trPr>
          <w:tblHeader/>
        </w:trPr>
        <w:tc>
          <w:tcPr>
            <w:tcW w:w="570" w:type="dxa"/>
            <w:vMerge/>
            <w:vAlign w:val="center"/>
          </w:tcPr>
          <w:p w14:paraId="66380C5E" w14:textId="77777777" w:rsidR="004D5A60" w:rsidRPr="000125BE" w:rsidRDefault="004D5A60" w:rsidP="004D5A60">
            <w:pPr>
              <w:pStyle w:val="BodyText"/>
              <w:spacing w:line="240" w:lineRule="auto"/>
              <w:jc w:val="center"/>
              <w:rPr>
                <w:b/>
                <w:sz w:val="26"/>
                <w:szCs w:val="26"/>
                <w:lang w:val="nl-NL"/>
              </w:rPr>
            </w:pPr>
          </w:p>
        </w:tc>
        <w:tc>
          <w:tcPr>
            <w:tcW w:w="1982" w:type="dxa"/>
            <w:vAlign w:val="center"/>
          </w:tcPr>
          <w:p w14:paraId="0F3F5E20" w14:textId="77777777" w:rsidR="004D5A60" w:rsidRPr="000125BE" w:rsidRDefault="004D5A60" w:rsidP="004D5A60">
            <w:pPr>
              <w:pStyle w:val="BodyText"/>
              <w:spacing w:line="240" w:lineRule="auto"/>
              <w:ind w:right="-108" w:hanging="48"/>
              <w:jc w:val="center"/>
              <w:rPr>
                <w:b/>
                <w:sz w:val="26"/>
                <w:szCs w:val="26"/>
                <w:lang w:val="nl-NL"/>
              </w:rPr>
            </w:pPr>
            <w:r w:rsidRPr="000125BE">
              <w:rPr>
                <w:b/>
                <w:sz w:val="26"/>
                <w:szCs w:val="26"/>
                <w:lang w:val="nl-NL"/>
              </w:rPr>
              <w:t>Mảng công việc</w:t>
            </w:r>
          </w:p>
        </w:tc>
        <w:tc>
          <w:tcPr>
            <w:tcW w:w="3827" w:type="dxa"/>
            <w:vAlign w:val="center"/>
          </w:tcPr>
          <w:p w14:paraId="0D0A9B4A" w14:textId="77777777" w:rsidR="004D5A60" w:rsidRPr="000125BE" w:rsidRDefault="004D5A60" w:rsidP="004D5A60">
            <w:pPr>
              <w:pStyle w:val="BodyText"/>
              <w:spacing w:line="240" w:lineRule="auto"/>
              <w:jc w:val="center"/>
              <w:rPr>
                <w:b/>
                <w:sz w:val="26"/>
                <w:szCs w:val="26"/>
                <w:lang w:val="nl-NL"/>
              </w:rPr>
            </w:pPr>
            <w:r w:rsidRPr="000125BE">
              <w:rPr>
                <w:b/>
                <w:sz w:val="26"/>
                <w:szCs w:val="26"/>
                <w:lang w:val="nl-NL"/>
              </w:rPr>
              <w:t>Công việc cụ thể</w:t>
            </w:r>
          </w:p>
        </w:tc>
        <w:tc>
          <w:tcPr>
            <w:tcW w:w="2722" w:type="dxa"/>
            <w:vMerge/>
            <w:shd w:val="clear" w:color="auto" w:fill="auto"/>
            <w:vAlign w:val="center"/>
          </w:tcPr>
          <w:p w14:paraId="6AF4190E" w14:textId="77777777" w:rsidR="004D5A60" w:rsidRPr="000125BE" w:rsidRDefault="004D5A60" w:rsidP="004D5A60">
            <w:pPr>
              <w:pStyle w:val="BodyText"/>
              <w:spacing w:line="240" w:lineRule="auto"/>
              <w:jc w:val="center"/>
              <w:rPr>
                <w:b/>
                <w:sz w:val="26"/>
                <w:szCs w:val="26"/>
                <w:lang w:val="nl-NL"/>
              </w:rPr>
            </w:pPr>
          </w:p>
        </w:tc>
      </w:tr>
      <w:tr w:rsidR="004D5A60" w:rsidRPr="000125BE" w14:paraId="6F47E567" w14:textId="77777777" w:rsidTr="004D5A60">
        <w:tc>
          <w:tcPr>
            <w:tcW w:w="570" w:type="dxa"/>
          </w:tcPr>
          <w:p w14:paraId="04BFBAB3" w14:textId="77777777" w:rsidR="004D5A60" w:rsidRPr="000125BE" w:rsidRDefault="004D5A60" w:rsidP="004D5A60">
            <w:pPr>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2.1</w:t>
            </w:r>
          </w:p>
        </w:tc>
        <w:tc>
          <w:tcPr>
            <w:tcW w:w="1982" w:type="dxa"/>
          </w:tcPr>
          <w:p w14:paraId="4A6A1954" w14:textId="77777777" w:rsidR="004D5A60" w:rsidRPr="000125BE" w:rsidRDefault="004D5A60" w:rsidP="004D5A60">
            <w:pPr>
              <w:pStyle w:val="BodyText"/>
              <w:spacing w:line="240" w:lineRule="auto"/>
              <w:ind w:firstLine="0"/>
              <w:jc w:val="center"/>
              <w:rPr>
                <w:rFonts w:eastAsiaTheme="minorHAnsi"/>
                <w:spacing w:val="-6"/>
                <w:sz w:val="26"/>
                <w:szCs w:val="26"/>
                <w:lang w:val="vi-VN"/>
              </w:rPr>
            </w:pPr>
            <w:r w:rsidRPr="000125BE">
              <w:rPr>
                <w:rFonts w:eastAsiaTheme="minorHAnsi"/>
                <w:spacing w:val="-6"/>
                <w:sz w:val="26"/>
                <w:szCs w:val="26"/>
                <w:lang w:val="nl-NL"/>
              </w:rPr>
              <w:t xml:space="preserve">Giảng dạy </w:t>
            </w:r>
          </w:p>
          <w:p w14:paraId="635A7D1C" w14:textId="77777777" w:rsidR="004D5A60" w:rsidRPr="000125BE" w:rsidRDefault="004D5A60" w:rsidP="004D5A60">
            <w:pPr>
              <w:pStyle w:val="BodyText"/>
              <w:spacing w:line="240" w:lineRule="auto"/>
              <w:ind w:firstLine="0"/>
              <w:jc w:val="center"/>
              <w:rPr>
                <w:rFonts w:eastAsiaTheme="minorHAnsi"/>
                <w:spacing w:val="-6"/>
                <w:sz w:val="26"/>
                <w:szCs w:val="26"/>
                <w:lang w:val="vi-VN"/>
              </w:rPr>
            </w:pPr>
            <w:r w:rsidRPr="000125BE">
              <w:rPr>
                <w:rFonts w:eastAsiaTheme="minorHAnsi"/>
                <w:spacing w:val="-6"/>
                <w:sz w:val="26"/>
                <w:szCs w:val="26"/>
                <w:lang w:val="nl-NL"/>
              </w:rPr>
              <w:t xml:space="preserve">(đào tạo và </w:t>
            </w:r>
          </w:p>
          <w:p w14:paraId="217E93F5" w14:textId="77777777" w:rsidR="004D5A60" w:rsidRPr="000125BE" w:rsidRDefault="004D5A60" w:rsidP="004D5A60">
            <w:pPr>
              <w:pStyle w:val="BodyText"/>
              <w:spacing w:line="240" w:lineRule="auto"/>
              <w:ind w:firstLine="0"/>
              <w:jc w:val="center"/>
              <w:rPr>
                <w:rFonts w:eastAsiaTheme="minorHAnsi"/>
                <w:bCs/>
                <w:spacing w:val="-6"/>
                <w:sz w:val="26"/>
                <w:szCs w:val="26"/>
                <w:lang w:val="nl-NL"/>
              </w:rPr>
            </w:pPr>
            <w:r w:rsidRPr="000125BE">
              <w:rPr>
                <w:rFonts w:eastAsiaTheme="minorHAnsi"/>
                <w:spacing w:val="-6"/>
                <w:sz w:val="26"/>
                <w:szCs w:val="26"/>
                <w:lang w:val="nl-NL"/>
              </w:rPr>
              <w:t>bồi dưỡng)</w:t>
            </w:r>
          </w:p>
        </w:tc>
        <w:tc>
          <w:tcPr>
            <w:tcW w:w="3827" w:type="dxa"/>
            <w:vAlign w:val="center"/>
          </w:tcPr>
          <w:p w14:paraId="0FFEF05A" w14:textId="77777777" w:rsidR="004D5A60" w:rsidRPr="000125BE" w:rsidRDefault="004D5A60" w:rsidP="004D5A60">
            <w:pPr>
              <w:widowControl w:val="0"/>
              <w:shd w:val="clear" w:color="auto" w:fill="FFFFFF"/>
              <w:jc w:val="both"/>
              <w:rPr>
                <w:rFonts w:ascii="Times New Roman" w:hAnsi="Times New Roman" w:cs="Times New Roman"/>
                <w:sz w:val="26"/>
                <w:szCs w:val="26"/>
                <w:lang w:val="nl-NL"/>
              </w:rPr>
            </w:pPr>
            <w:r w:rsidRPr="000125BE">
              <w:rPr>
                <w:rFonts w:ascii="Times New Roman" w:hAnsi="Times New Roman" w:cs="Times New Roman"/>
                <w:sz w:val="26"/>
                <w:szCs w:val="26"/>
                <w:lang w:val="nl-NL"/>
              </w:rPr>
              <w:t>1- Giảng dạy; hướng dẫn và chấm đồ án, khóa luận tốt nghiệp; hướng dẫn luận văn thạc sĩ, luận án tiến sĩ; chủ trì hoặc tham gia các hội đồng đánh giá luận văn thạc sĩ, luận án tiến sĩ ngành đào tạo tham gia giảng dạy</w:t>
            </w:r>
          </w:p>
        </w:tc>
        <w:tc>
          <w:tcPr>
            <w:tcW w:w="2722" w:type="dxa"/>
          </w:tcPr>
          <w:p w14:paraId="42577813" w14:textId="77777777" w:rsidR="004D5A60" w:rsidRPr="000125BE" w:rsidRDefault="004D5A60" w:rsidP="004D5A60">
            <w:pPr>
              <w:pStyle w:val="BodyText"/>
              <w:spacing w:line="240" w:lineRule="auto"/>
              <w:rPr>
                <w:sz w:val="26"/>
                <w:szCs w:val="26"/>
                <w:lang w:val="nl-NL"/>
              </w:rPr>
            </w:pPr>
            <w:r w:rsidRPr="000125BE">
              <w:rPr>
                <w:sz w:val="26"/>
                <w:szCs w:val="26"/>
                <w:lang w:val="nl-NL"/>
              </w:rPr>
              <w:t xml:space="preserve">1- </w:t>
            </w:r>
            <w:r w:rsidRPr="000125BE">
              <w:rPr>
                <w:sz w:val="26"/>
                <w:szCs w:val="26"/>
                <w:lang w:val="vi-VN"/>
              </w:rPr>
              <w:t xml:space="preserve">Hoàn thành </w:t>
            </w:r>
            <w:r w:rsidRPr="000125BE">
              <w:rPr>
                <w:sz w:val="26"/>
                <w:szCs w:val="26"/>
                <w:lang w:val="nl-NL"/>
              </w:rPr>
              <w:t>đ</w:t>
            </w:r>
            <w:r w:rsidRPr="000125BE">
              <w:rPr>
                <w:sz w:val="26"/>
                <w:szCs w:val="26"/>
                <w:lang w:val="vi-VN"/>
              </w:rPr>
              <w:t>ịnh mức giờ chuẩn giảng dạy của giảng viên trong một năm học</w:t>
            </w:r>
            <w:r w:rsidRPr="000125BE">
              <w:rPr>
                <w:sz w:val="26"/>
                <w:szCs w:val="26"/>
                <w:lang w:val="nl-NL"/>
              </w:rPr>
              <w:t>;</w:t>
            </w:r>
          </w:p>
          <w:p w14:paraId="30A64067" w14:textId="77777777" w:rsidR="004D5A60" w:rsidRPr="000125BE" w:rsidRDefault="004D5A60" w:rsidP="004D5A60">
            <w:pPr>
              <w:pStyle w:val="BodyText"/>
              <w:spacing w:line="240" w:lineRule="auto"/>
              <w:rPr>
                <w:sz w:val="26"/>
                <w:szCs w:val="26"/>
                <w:lang w:val="nl-NL"/>
              </w:rPr>
            </w:pPr>
          </w:p>
          <w:p w14:paraId="75017E8A" w14:textId="77777777" w:rsidR="004D5A60" w:rsidRPr="000125BE" w:rsidRDefault="004D5A60" w:rsidP="004D5A60">
            <w:pPr>
              <w:pStyle w:val="BodyText"/>
              <w:spacing w:line="240" w:lineRule="auto"/>
              <w:rPr>
                <w:sz w:val="26"/>
                <w:szCs w:val="26"/>
                <w:lang w:val="nl-NL"/>
              </w:rPr>
            </w:pPr>
          </w:p>
          <w:p w14:paraId="55606D24" w14:textId="77777777" w:rsidR="004D5A60" w:rsidRPr="000125BE" w:rsidRDefault="004D5A60" w:rsidP="004D5A60">
            <w:pPr>
              <w:pStyle w:val="BodyText"/>
              <w:spacing w:line="240" w:lineRule="auto"/>
              <w:rPr>
                <w:sz w:val="26"/>
                <w:szCs w:val="26"/>
                <w:lang w:val="nl-NL"/>
              </w:rPr>
            </w:pPr>
          </w:p>
        </w:tc>
      </w:tr>
      <w:tr w:rsidR="004D5A60" w:rsidRPr="000125BE" w14:paraId="4EC58C63" w14:textId="77777777" w:rsidTr="004D5A60">
        <w:tc>
          <w:tcPr>
            <w:tcW w:w="570" w:type="dxa"/>
            <w:vAlign w:val="center"/>
          </w:tcPr>
          <w:p w14:paraId="34388CC4" w14:textId="77777777" w:rsidR="004D5A60" w:rsidRPr="000125BE" w:rsidRDefault="004D5A60" w:rsidP="004D5A60">
            <w:pPr>
              <w:rPr>
                <w:rFonts w:ascii="Times New Roman" w:hAnsi="Times New Roman" w:cs="Times New Roman"/>
                <w:sz w:val="26"/>
                <w:szCs w:val="26"/>
                <w:lang w:val="nl-NL"/>
              </w:rPr>
            </w:pPr>
          </w:p>
        </w:tc>
        <w:tc>
          <w:tcPr>
            <w:tcW w:w="1982" w:type="dxa"/>
            <w:vAlign w:val="center"/>
          </w:tcPr>
          <w:p w14:paraId="787D07DA" w14:textId="77777777" w:rsidR="004D5A60" w:rsidRPr="000125BE" w:rsidRDefault="004D5A60" w:rsidP="004D5A60">
            <w:pPr>
              <w:pStyle w:val="BodyText"/>
              <w:spacing w:line="240" w:lineRule="auto"/>
              <w:rPr>
                <w:sz w:val="26"/>
                <w:szCs w:val="26"/>
                <w:lang w:val="nl-NL"/>
              </w:rPr>
            </w:pPr>
          </w:p>
        </w:tc>
        <w:tc>
          <w:tcPr>
            <w:tcW w:w="3827" w:type="dxa"/>
            <w:vAlign w:val="center"/>
          </w:tcPr>
          <w:p w14:paraId="6FA32F6D" w14:textId="77777777" w:rsidR="004D5A60" w:rsidRPr="000125BE" w:rsidRDefault="004D5A60" w:rsidP="004D5A60">
            <w:pPr>
              <w:widowControl w:val="0"/>
              <w:shd w:val="clear" w:color="auto" w:fill="FFFFFF"/>
              <w:jc w:val="both"/>
              <w:rPr>
                <w:rFonts w:ascii="Times New Roman" w:hAnsi="Times New Roman" w:cs="Times New Roman"/>
                <w:sz w:val="26"/>
                <w:szCs w:val="26"/>
                <w:lang w:val="nl-NL"/>
              </w:rPr>
            </w:pPr>
            <w:r w:rsidRPr="000125BE">
              <w:rPr>
                <w:rFonts w:ascii="Times New Roman" w:hAnsi="Times New Roman" w:cs="Times New Roman"/>
                <w:sz w:val="26"/>
                <w:szCs w:val="26"/>
                <w:lang w:val="nl-NL"/>
              </w:rPr>
              <w:t xml:space="preserve">2- Chủ trì xây dựng, phát triển chương trình đào tạo của chuyên ngành; đề xuất phương hướng, biện pháp phát triển của ngành hoặc chuyên ngành; chủ động cập nhật thường xuyên những thành tựu khoa học vào việc xây dựng, phát triển chương trình đào tạo; </w:t>
            </w:r>
            <w:r w:rsidRPr="000125BE">
              <w:rPr>
                <w:rFonts w:ascii="Times New Roman" w:hAnsi="Times New Roman" w:cs="Times New Roman"/>
                <w:sz w:val="26"/>
                <w:szCs w:val="26"/>
                <w:lang w:val="nl-NL"/>
              </w:rPr>
              <w:lastRenderedPageBreak/>
              <w:t>đổi mới phương pháp giảng dạy và phương pháp kiểm tra đánh giá kết quả học tập, rèn luyện của người học;</w:t>
            </w:r>
          </w:p>
        </w:tc>
        <w:tc>
          <w:tcPr>
            <w:tcW w:w="2722" w:type="dxa"/>
          </w:tcPr>
          <w:p w14:paraId="625F64E7" w14:textId="77777777" w:rsidR="004D5A60" w:rsidRPr="000125BE" w:rsidRDefault="004D5A60" w:rsidP="004D5A60">
            <w:pPr>
              <w:pStyle w:val="BodyText"/>
              <w:spacing w:line="240" w:lineRule="auto"/>
              <w:rPr>
                <w:sz w:val="26"/>
                <w:szCs w:val="26"/>
                <w:lang w:val="nl-NL"/>
              </w:rPr>
            </w:pPr>
            <w:r w:rsidRPr="000125BE">
              <w:rPr>
                <w:sz w:val="26"/>
                <w:szCs w:val="26"/>
                <w:lang w:val="nl-NL"/>
              </w:rPr>
              <w:lastRenderedPageBreak/>
              <w:t>2- Kết quả xây dựng, phát triển chương trình đào tạo; tham mưu/ đề xuất;</w:t>
            </w:r>
          </w:p>
          <w:p w14:paraId="00AED8F3" w14:textId="77777777" w:rsidR="004D5A60" w:rsidRPr="000125BE" w:rsidRDefault="004D5A60" w:rsidP="004D5A60">
            <w:pPr>
              <w:pStyle w:val="BodyText"/>
              <w:spacing w:line="240" w:lineRule="auto"/>
              <w:rPr>
                <w:sz w:val="26"/>
                <w:szCs w:val="26"/>
                <w:lang w:val="nl-NL"/>
              </w:rPr>
            </w:pPr>
          </w:p>
        </w:tc>
      </w:tr>
      <w:tr w:rsidR="004D5A60" w:rsidRPr="000125BE" w14:paraId="4D1C9866" w14:textId="77777777" w:rsidTr="004D5A60">
        <w:tc>
          <w:tcPr>
            <w:tcW w:w="570" w:type="dxa"/>
            <w:vAlign w:val="center"/>
          </w:tcPr>
          <w:p w14:paraId="0BA78EF5" w14:textId="77777777" w:rsidR="004D5A60" w:rsidRPr="000125BE" w:rsidRDefault="004D5A60" w:rsidP="004D5A60">
            <w:pPr>
              <w:rPr>
                <w:rFonts w:ascii="Times New Roman" w:hAnsi="Times New Roman" w:cs="Times New Roman"/>
                <w:sz w:val="26"/>
                <w:szCs w:val="26"/>
                <w:lang w:val="nl-NL"/>
              </w:rPr>
            </w:pPr>
          </w:p>
        </w:tc>
        <w:tc>
          <w:tcPr>
            <w:tcW w:w="1982" w:type="dxa"/>
            <w:vAlign w:val="center"/>
          </w:tcPr>
          <w:p w14:paraId="3623F58B" w14:textId="77777777" w:rsidR="004D5A60" w:rsidRPr="000125BE" w:rsidRDefault="004D5A60" w:rsidP="004D5A60">
            <w:pPr>
              <w:pStyle w:val="BodyText"/>
              <w:spacing w:line="240" w:lineRule="auto"/>
              <w:rPr>
                <w:sz w:val="26"/>
                <w:szCs w:val="26"/>
                <w:lang w:val="nl-NL"/>
              </w:rPr>
            </w:pPr>
          </w:p>
        </w:tc>
        <w:tc>
          <w:tcPr>
            <w:tcW w:w="3827" w:type="dxa"/>
            <w:vAlign w:val="center"/>
          </w:tcPr>
          <w:p w14:paraId="1C8F933D" w14:textId="77777777" w:rsidR="004D5A60" w:rsidRPr="000125BE" w:rsidRDefault="004D5A60" w:rsidP="004D5A60">
            <w:pPr>
              <w:widowControl w:val="0"/>
              <w:shd w:val="clear" w:color="auto" w:fill="FFFFFF"/>
              <w:jc w:val="both"/>
              <w:rPr>
                <w:rFonts w:ascii="Times New Roman" w:hAnsi="Times New Roman" w:cs="Times New Roman"/>
                <w:sz w:val="26"/>
                <w:szCs w:val="26"/>
                <w:lang w:val="nl-NL"/>
              </w:rPr>
            </w:pPr>
            <w:r w:rsidRPr="000125BE">
              <w:rPr>
                <w:rFonts w:ascii="Times New Roman" w:hAnsi="Times New Roman" w:cs="Times New Roman"/>
                <w:spacing w:val="-2"/>
                <w:sz w:val="26"/>
                <w:szCs w:val="26"/>
                <w:lang w:val="nl-NL"/>
              </w:rPr>
              <w:t>3- Chủ trì hoặc tham gia bồi dưỡng, phát triển đội ngũ giảng viên theo yêu cầu phát triển chuyên môn, nghiệp vụ của khoa hoặc chuyên ngành</w:t>
            </w:r>
            <w:r w:rsidRPr="000125BE">
              <w:rPr>
                <w:rFonts w:ascii="Times New Roman" w:hAnsi="Times New Roman" w:cs="Times New Roman"/>
                <w:sz w:val="26"/>
                <w:szCs w:val="26"/>
                <w:lang w:val="nl-NL"/>
              </w:rPr>
              <w:t>.</w:t>
            </w:r>
          </w:p>
        </w:tc>
        <w:tc>
          <w:tcPr>
            <w:tcW w:w="2722" w:type="dxa"/>
          </w:tcPr>
          <w:p w14:paraId="4B105869" w14:textId="77777777" w:rsidR="004D5A60" w:rsidRPr="000125BE" w:rsidRDefault="004D5A60" w:rsidP="004D5A60">
            <w:pPr>
              <w:pStyle w:val="BodyText"/>
              <w:spacing w:line="240" w:lineRule="auto"/>
              <w:rPr>
                <w:sz w:val="26"/>
                <w:szCs w:val="26"/>
                <w:lang w:val="nl-NL"/>
              </w:rPr>
            </w:pPr>
            <w:r w:rsidRPr="000125BE">
              <w:rPr>
                <w:sz w:val="26"/>
                <w:szCs w:val="26"/>
                <w:lang w:val="nl-NL"/>
              </w:rPr>
              <w:t>3- Kết quả hoạt động bồi dưỡng, phát triển đội ngũ giảng viên.</w:t>
            </w:r>
          </w:p>
        </w:tc>
      </w:tr>
      <w:tr w:rsidR="004D5A60" w:rsidRPr="000125BE" w14:paraId="189B7B64" w14:textId="77777777" w:rsidTr="004D5A60">
        <w:tc>
          <w:tcPr>
            <w:tcW w:w="570" w:type="dxa"/>
          </w:tcPr>
          <w:p w14:paraId="5D0F5C3E" w14:textId="77777777" w:rsidR="004D5A60" w:rsidRPr="000125BE" w:rsidRDefault="004D5A60" w:rsidP="004D5A60">
            <w:pPr>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2.2</w:t>
            </w:r>
          </w:p>
        </w:tc>
        <w:tc>
          <w:tcPr>
            <w:tcW w:w="1982" w:type="dxa"/>
          </w:tcPr>
          <w:p w14:paraId="31529289" w14:textId="77777777" w:rsidR="004D5A60" w:rsidRPr="000125BE" w:rsidRDefault="004D5A60" w:rsidP="004D5A60">
            <w:pPr>
              <w:pStyle w:val="BodyText"/>
              <w:spacing w:line="240" w:lineRule="auto"/>
              <w:ind w:firstLine="0"/>
              <w:jc w:val="center"/>
              <w:rPr>
                <w:bCs/>
                <w:sz w:val="26"/>
                <w:szCs w:val="26"/>
                <w:lang w:val="nl-NL"/>
              </w:rPr>
            </w:pPr>
            <w:r w:rsidRPr="000125BE">
              <w:rPr>
                <w:sz w:val="26"/>
                <w:szCs w:val="26"/>
                <w:lang w:val="nl-NL"/>
              </w:rPr>
              <w:t>Nghiên cứu khoa học</w:t>
            </w:r>
          </w:p>
        </w:tc>
        <w:tc>
          <w:tcPr>
            <w:tcW w:w="3827" w:type="dxa"/>
          </w:tcPr>
          <w:p w14:paraId="47CC6DB5" w14:textId="77777777" w:rsidR="004D5A60" w:rsidRPr="000125BE" w:rsidRDefault="004D5A60" w:rsidP="004D5A60">
            <w:pPr>
              <w:shd w:val="clear" w:color="auto" w:fill="FFFFFF"/>
              <w:jc w:val="both"/>
              <w:rPr>
                <w:rFonts w:ascii="Times New Roman" w:hAnsi="Times New Roman" w:cs="Times New Roman"/>
                <w:sz w:val="26"/>
                <w:szCs w:val="26"/>
                <w:lang w:val="nl-NL"/>
              </w:rPr>
            </w:pPr>
            <w:r w:rsidRPr="000125BE">
              <w:rPr>
                <w:rFonts w:ascii="Times New Roman" w:hAnsi="Times New Roman" w:cs="Times New Roman"/>
                <w:sz w:val="26"/>
                <w:szCs w:val="26"/>
                <w:lang w:val="nl-NL"/>
              </w:rPr>
              <w:t>1- Chủ trì hoặc tham gia biên soạn sách phục vụ đào tạo; chủ trì hoặc tham gia thực hiện chương trình, đề tài nghiên cứu khoa học; định hướng nghiên cứu khoa học cho khoa, nhóm chuyên môn;</w:t>
            </w:r>
          </w:p>
          <w:p w14:paraId="08998DBA" w14:textId="77777777" w:rsidR="004D5A60" w:rsidRPr="000125BE" w:rsidRDefault="004D5A60" w:rsidP="004D5A60">
            <w:pPr>
              <w:shd w:val="clear" w:color="auto" w:fill="FFFFFF"/>
              <w:jc w:val="both"/>
              <w:rPr>
                <w:rFonts w:ascii="Times New Roman" w:hAnsi="Times New Roman" w:cs="Times New Roman"/>
                <w:sz w:val="26"/>
                <w:szCs w:val="26"/>
                <w:lang w:val="nl-NL"/>
              </w:rPr>
            </w:pPr>
            <w:r w:rsidRPr="000125BE">
              <w:rPr>
                <w:rFonts w:ascii="Times New Roman" w:hAnsi="Times New Roman" w:cs="Times New Roman"/>
                <w:sz w:val="26"/>
                <w:szCs w:val="26"/>
                <w:lang w:val="nl-NL"/>
              </w:rPr>
              <w:t>2- Chủ trì hoặc tham gia đánh giá các đề án, đề tài nghiên cứu khoa học; tổ chức và trình bày báo cáo khoa học tại các hội nghị, hội thảo khoa học. Chủ trì hoặc tham gia nghiệm thu và công bố các báo cáo khoa học, các công trình nghiên cứu, trao đổi kinh nghiệm đóng góp vào sự phát triển của khoa và chuyên ngành; tham gia các hoạt động hợp tác quốc tế và bảo đảm chất lượng giáo dục đại học;</w:t>
            </w:r>
          </w:p>
          <w:p w14:paraId="05DECB4D" w14:textId="77777777" w:rsidR="004D5A60" w:rsidRPr="000125BE" w:rsidRDefault="004D5A60" w:rsidP="004D5A60">
            <w:pPr>
              <w:shd w:val="clear" w:color="auto" w:fill="FFFFFF"/>
              <w:jc w:val="both"/>
              <w:rPr>
                <w:rFonts w:ascii="Times New Roman" w:hAnsi="Times New Roman" w:cs="Times New Roman"/>
                <w:sz w:val="26"/>
                <w:szCs w:val="26"/>
                <w:lang w:val="nl-NL"/>
              </w:rPr>
            </w:pPr>
            <w:r w:rsidRPr="000125BE">
              <w:rPr>
                <w:rFonts w:ascii="Times New Roman" w:hAnsi="Times New Roman" w:cs="Times New Roman"/>
                <w:sz w:val="26"/>
                <w:szCs w:val="26"/>
                <w:shd w:val="clear" w:color="auto" w:fill="FFFFFF"/>
                <w:lang w:val="nl-NL"/>
              </w:rPr>
              <w:t>3- Tổ chức hướng dẫn người học nghiên cứu khoa học; hướng dẫn người học phương pháp học tập, nghiên cứu có hiệu quả; phát hiện năng lực sở trường của người học để tổ chức đào tạo, bồi dưỡng tài năng</w:t>
            </w:r>
            <w:r w:rsidRPr="000125BE">
              <w:rPr>
                <w:rFonts w:ascii="Times New Roman" w:hAnsi="Times New Roman" w:cs="Times New Roman"/>
                <w:sz w:val="26"/>
                <w:szCs w:val="26"/>
                <w:lang w:val="nl-NL"/>
              </w:rPr>
              <w:t>.</w:t>
            </w:r>
          </w:p>
        </w:tc>
        <w:tc>
          <w:tcPr>
            <w:tcW w:w="2722" w:type="dxa"/>
          </w:tcPr>
          <w:p w14:paraId="4F29FB53" w14:textId="77777777" w:rsidR="004D5A60" w:rsidRPr="000125BE" w:rsidRDefault="004D5A60" w:rsidP="004D5A60">
            <w:pPr>
              <w:pStyle w:val="BodyText"/>
              <w:spacing w:line="240" w:lineRule="auto"/>
              <w:rPr>
                <w:sz w:val="26"/>
                <w:szCs w:val="26"/>
                <w:lang w:val="nl-NL"/>
              </w:rPr>
            </w:pPr>
            <w:r w:rsidRPr="000125BE">
              <w:rPr>
                <w:sz w:val="26"/>
                <w:szCs w:val="26"/>
                <w:lang w:val="nl-NL"/>
              </w:rPr>
              <w:t>Mỗi năm học tối thiểu phải hoàn thành một đề tài nghiên cứu khoa học cấp cơ sở được nghiệm thu từ đạt yêu cầu trở lên hoặc một bài báo được công bố trên tạp chí khoa học có mã số chuẩn quốc tế ISSN hoặc một báo cáo khoa học tại hội thảo khoa học chuyên ngành.</w:t>
            </w:r>
          </w:p>
        </w:tc>
      </w:tr>
      <w:tr w:rsidR="004D5A60" w:rsidRPr="000125BE" w14:paraId="67FD19C7" w14:textId="77777777" w:rsidTr="004D5A60">
        <w:tc>
          <w:tcPr>
            <w:tcW w:w="570" w:type="dxa"/>
          </w:tcPr>
          <w:p w14:paraId="1FD975CF" w14:textId="77777777" w:rsidR="004D5A60" w:rsidRPr="000125BE" w:rsidRDefault="004D5A60" w:rsidP="004D5A60">
            <w:pPr>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lastRenderedPageBreak/>
              <w:t>2.3</w:t>
            </w:r>
          </w:p>
        </w:tc>
        <w:tc>
          <w:tcPr>
            <w:tcW w:w="1982" w:type="dxa"/>
          </w:tcPr>
          <w:p w14:paraId="74894ECD" w14:textId="77777777" w:rsidR="004D5A60" w:rsidRPr="000125BE" w:rsidRDefault="004D5A60" w:rsidP="004D5A60">
            <w:pPr>
              <w:pStyle w:val="BodyText"/>
              <w:spacing w:line="240" w:lineRule="auto"/>
              <w:ind w:firstLine="0"/>
              <w:jc w:val="center"/>
              <w:rPr>
                <w:bCs/>
                <w:sz w:val="26"/>
                <w:szCs w:val="26"/>
                <w:lang w:val="nl-NL"/>
              </w:rPr>
            </w:pPr>
            <w:r w:rsidRPr="000125BE">
              <w:rPr>
                <w:sz w:val="26"/>
                <w:szCs w:val="26"/>
                <w:lang w:val="nl-NL"/>
              </w:rPr>
              <w:t>Các hoạt động khác</w:t>
            </w:r>
          </w:p>
        </w:tc>
        <w:tc>
          <w:tcPr>
            <w:tcW w:w="3827" w:type="dxa"/>
          </w:tcPr>
          <w:p w14:paraId="52A10F0C" w14:textId="77777777" w:rsidR="004D5A60" w:rsidRPr="000125BE" w:rsidRDefault="004D5A60" w:rsidP="004D5A60">
            <w:pPr>
              <w:shd w:val="clear" w:color="auto" w:fill="FFFFFF"/>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1</w:t>
            </w:r>
            <w:r w:rsidRPr="000125BE">
              <w:rPr>
                <w:rFonts w:ascii="Times New Roman" w:hAnsi="Times New Roman" w:cs="Times New Roman"/>
                <w:sz w:val="26"/>
                <w:szCs w:val="26"/>
                <w:lang w:val="nl-NL"/>
              </w:rPr>
              <w:t xml:space="preserve">- </w:t>
            </w:r>
            <w:r w:rsidRPr="000125BE">
              <w:rPr>
                <w:rFonts w:ascii="Times New Roman" w:hAnsi="Times New Roman" w:cs="Times New Roman"/>
                <w:sz w:val="26"/>
                <w:szCs w:val="26"/>
                <w:lang w:val="vi-VN"/>
              </w:rPr>
              <w:t>Học tập, bồi dưỡng nâng cao trình độ lý luận chính trị, chuyên môn, nghiệp vụ và phương pháp giảng dạy; tham gia hoạt động thực tiễn để nâng cao chất lượng đào tạo và nghiên cứu khoa học;</w:t>
            </w:r>
          </w:p>
          <w:p w14:paraId="07CB33E0" w14:textId="77777777" w:rsidR="004D5A60" w:rsidRPr="000125BE" w:rsidRDefault="004D5A60" w:rsidP="004D5A60">
            <w:pPr>
              <w:shd w:val="clear" w:color="auto" w:fill="FFFFFF"/>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2- Tham gia công tác quản lý, công tác Đảng, đoàn thể và thực hiện các nhiệm vụ khác theo quy chế tổ chức, hoạt động của cơ sở giáo dục đại học công lập và quy định khác của pháp luật có liên quan.</w:t>
            </w:r>
          </w:p>
        </w:tc>
        <w:tc>
          <w:tcPr>
            <w:tcW w:w="2722" w:type="dxa"/>
          </w:tcPr>
          <w:p w14:paraId="1991DD29" w14:textId="77777777" w:rsidR="004D5A60" w:rsidRPr="000125BE" w:rsidRDefault="004D5A60" w:rsidP="004D5A60">
            <w:pPr>
              <w:ind w:left="-108"/>
              <w:jc w:val="both"/>
              <w:rPr>
                <w:rFonts w:ascii="Times New Roman" w:hAnsi="Times New Roman" w:cs="Times New Roman"/>
                <w:bCs/>
                <w:sz w:val="26"/>
                <w:szCs w:val="26"/>
                <w:lang w:val="vi-VN"/>
              </w:rPr>
            </w:pPr>
            <w:r w:rsidRPr="000125BE">
              <w:rPr>
                <w:rFonts w:ascii="Times New Roman" w:hAnsi="Times New Roman" w:cs="Times New Roman"/>
                <w:bCs/>
                <w:sz w:val="26"/>
                <w:szCs w:val="26"/>
                <w:lang w:val="vi-VN"/>
              </w:rPr>
              <w:t>Hướng tới tiêu chí luôn tham gia đầy đủ và tích cực các hoạt động.</w:t>
            </w:r>
          </w:p>
          <w:p w14:paraId="0BDE3DFF" w14:textId="77777777" w:rsidR="004D5A60" w:rsidRPr="000125BE" w:rsidRDefault="004D5A60" w:rsidP="004D5A60">
            <w:pPr>
              <w:ind w:left="-108"/>
              <w:jc w:val="both"/>
              <w:rPr>
                <w:rFonts w:ascii="Times New Roman" w:hAnsi="Times New Roman" w:cs="Times New Roman"/>
                <w:bCs/>
                <w:sz w:val="26"/>
                <w:szCs w:val="26"/>
                <w:lang w:val="vi-VN"/>
              </w:rPr>
            </w:pPr>
          </w:p>
        </w:tc>
      </w:tr>
    </w:tbl>
    <w:p w14:paraId="73D2E5B2" w14:textId="77777777" w:rsidR="004D5A60" w:rsidRPr="000125BE" w:rsidRDefault="004D5A60" w:rsidP="004D5A60">
      <w:pPr>
        <w:pStyle w:val="BodyText"/>
        <w:spacing w:line="240" w:lineRule="auto"/>
        <w:rPr>
          <w:b/>
          <w:sz w:val="26"/>
          <w:szCs w:val="26"/>
          <w:lang w:val="vi-VN"/>
        </w:rPr>
      </w:pPr>
    </w:p>
    <w:p w14:paraId="7CC2C7E9" w14:textId="77777777" w:rsidR="004D5A60" w:rsidRPr="000125BE" w:rsidRDefault="004D5A60" w:rsidP="004D5A60">
      <w:pPr>
        <w:pStyle w:val="BodyText"/>
        <w:spacing w:line="240" w:lineRule="auto"/>
        <w:rPr>
          <w:b/>
          <w:sz w:val="26"/>
          <w:szCs w:val="26"/>
        </w:rPr>
      </w:pPr>
      <w:r w:rsidRPr="000125BE">
        <w:rPr>
          <w:b/>
          <w:sz w:val="26"/>
          <w:szCs w:val="26"/>
        </w:rPr>
        <w:t>3. Các mối quan hệ trong công việc</w:t>
      </w:r>
    </w:p>
    <w:p w14:paraId="577C255D" w14:textId="77777777" w:rsidR="004D5A60" w:rsidRPr="000125BE" w:rsidRDefault="004D5A60" w:rsidP="004D5A60">
      <w:pPr>
        <w:rPr>
          <w:rFonts w:ascii="Times New Roman" w:hAnsi="Times New Roman" w:cs="Times New Roman"/>
          <w:b/>
          <w:sz w:val="26"/>
          <w:szCs w:val="26"/>
          <w:lang w:val="nl-NL"/>
        </w:rPr>
      </w:pPr>
      <w:r w:rsidRPr="000125BE">
        <w:rPr>
          <w:rFonts w:ascii="Times New Roman" w:hAnsi="Times New Roman" w:cs="Times New Roman"/>
          <w:b/>
          <w:sz w:val="26"/>
          <w:szCs w:val="26"/>
          <w:lang w:val="nl-NL"/>
        </w:rPr>
        <w:t xml:space="preserve">3.1- Bên trong </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2"/>
        <w:gridCol w:w="2835"/>
        <w:gridCol w:w="2864"/>
      </w:tblGrid>
      <w:tr w:rsidR="004D5A60" w:rsidRPr="000125BE" w14:paraId="142282DB" w14:textId="77777777" w:rsidTr="004D5A60">
        <w:tc>
          <w:tcPr>
            <w:tcW w:w="3402" w:type="dxa"/>
          </w:tcPr>
          <w:p w14:paraId="50B23408"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Được quản lý trực tiếp và kiểm duyệt kết quả bởi</w:t>
            </w:r>
          </w:p>
        </w:tc>
        <w:tc>
          <w:tcPr>
            <w:tcW w:w="2835" w:type="dxa"/>
            <w:vAlign w:val="center"/>
          </w:tcPr>
          <w:p w14:paraId="5F82E92D"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Quản lý trực tiếp</w:t>
            </w:r>
          </w:p>
        </w:tc>
        <w:tc>
          <w:tcPr>
            <w:tcW w:w="2864" w:type="dxa"/>
            <w:vAlign w:val="center"/>
          </w:tcPr>
          <w:p w14:paraId="3C384E1F"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 xml:space="preserve">Các đơn vị </w:t>
            </w:r>
          </w:p>
          <w:p w14:paraId="5719CEE1"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phối hợp chính</w:t>
            </w:r>
          </w:p>
        </w:tc>
      </w:tr>
      <w:tr w:rsidR="004D5A60" w:rsidRPr="000125BE" w14:paraId="7149A4D7" w14:textId="77777777" w:rsidTr="004D5A60">
        <w:tc>
          <w:tcPr>
            <w:tcW w:w="3402" w:type="dxa"/>
          </w:tcPr>
          <w:p w14:paraId="0B02BB5E" w14:textId="77777777" w:rsidR="004D5A60" w:rsidRPr="000125BE" w:rsidRDefault="004D5A60" w:rsidP="004D5A60">
            <w:pPr>
              <w:rPr>
                <w:rFonts w:ascii="Times New Roman" w:hAnsi="Times New Roman" w:cs="Times New Roman"/>
                <w:sz w:val="26"/>
                <w:szCs w:val="26"/>
                <w:lang w:val="nl-NL"/>
              </w:rPr>
            </w:pPr>
            <w:r w:rsidRPr="000125BE">
              <w:rPr>
                <w:rFonts w:ascii="Times New Roman" w:hAnsi="Times New Roman" w:cs="Times New Roman"/>
                <w:sz w:val="26"/>
                <w:szCs w:val="26"/>
                <w:lang w:val="nl-NL"/>
              </w:rPr>
              <w:t>Trưởng khoa, Trưởng bộ môn</w:t>
            </w:r>
          </w:p>
        </w:tc>
        <w:tc>
          <w:tcPr>
            <w:tcW w:w="2835" w:type="dxa"/>
          </w:tcPr>
          <w:p w14:paraId="02DAB448" w14:textId="77777777" w:rsidR="004D5A60" w:rsidRPr="000125BE" w:rsidRDefault="004D5A60" w:rsidP="004D5A60">
            <w:pPr>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Theo phân công của Trưởng khoa, Trưởng bộ môn</w:t>
            </w:r>
          </w:p>
        </w:tc>
        <w:tc>
          <w:tcPr>
            <w:tcW w:w="2864" w:type="dxa"/>
          </w:tcPr>
          <w:p w14:paraId="1B42EB4D" w14:textId="77777777" w:rsidR="004D5A60" w:rsidRPr="000125BE" w:rsidRDefault="004D5A60" w:rsidP="004D5A60">
            <w:pPr>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Các phòng, khoa, trung tâm trong trường và các doanh nghiệp</w:t>
            </w:r>
          </w:p>
        </w:tc>
      </w:tr>
    </w:tbl>
    <w:p w14:paraId="3145C1F8" w14:textId="77777777" w:rsidR="004D5A60" w:rsidRPr="000125BE" w:rsidRDefault="004D5A60" w:rsidP="004D5A60">
      <w:pPr>
        <w:rPr>
          <w:rFonts w:ascii="Times New Roman" w:hAnsi="Times New Roman" w:cs="Times New Roman"/>
          <w:b/>
          <w:sz w:val="26"/>
          <w:szCs w:val="26"/>
          <w:lang w:val="nl-NL"/>
        </w:rPr>
      </w:pPr>
      <w:r w:rsidRPr="000125BE">
        <w:rPr>
          <w:rFonts w:ascii="Times New Roman" w:hAnsi="Times New Roman" w:cs="Times New Roman"/>
          <w:b/>
          <w:sz w:val="26"/>
          <w:szCs w:val="26"/>
          <w:lang w:val="nl-NL"/>
        </w:rPr>
        <w:t xml:space="preserve">3.2- Bên ngoài </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11"/>
        <w:gridCol w:w="4990"/>
      </w:tblGrid>
      <w:tr w:rsidR="004D5A60" w:rsidRPr="000125BE" w14:paraId="797C1B79" w14:textId="77777777" w:rsidTr="004D5A60">
        <w:trPr>
          <w:trHeight w:val="742"/>
        </w:trPr>
        <w:tc>
          <w:tcPr>
            <w:tcW w:w="4111" w:type="dxa"/>
            <w:vAlign w:val="center"/>
          </w:tcPr>
          <w:p w14:paraId="5C2F164B"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Ban, bộ, ngành, địa phương</w:t>
            </w:r>
          </w:p>
          <w:p w14:paraId="157714DD"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có quan hệ chính</w:t>
            </w:r>
          </w:p>
        </w:tc>
        <w:tc>
          <w:tcPr>
            <w:tcW w:w="4990" w:type="dxa"/>
            <w:vAlign w:val="center"/>
          </w:tcPr>
          <w:p w14:paraId="14681F0E"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Bản chất quan hệ</w:t>
            </w:r>
          </w:p>
        </w:tc>
      </w:tr>
      <w:tr w:rsidR="004D5A60" w:rsidRPr="000125BE" w14:paraId="41DAB986" w14:textId="77777777" w:rsidTr="004D5A60">
        <w:tc>
          <w:tcPr>
            <w:tcW w:w="4111" w:type="dxa"/>
          </w:tcPr>
          <w:p w14:paraId="2936E46C" w14:textId="77777777" w:rsidR="004D5A60" w:rsidRPr="000125BE" w:rsidRDefault="004D5A60" w:rsidP="004D5A60">
            <w:pPr>
              <w:widowControl w:val="0"/>
              <w:numPr>
                <w:ilvl w:val="0"/>
                <w:numId w:val="40"/>
              </w:numPr>
              <w:spacing w:after="0" w:line="240" w:lineRule="auto"/>
              <w:ind w:left="317" w:hanging="284"/>
              <w:jc w:val="both"/>
              <w:rPr>
                <w:rFonts w:ascii="Times New Roman" w:hAnsi="Times New Roman" w:cs="Times New Roman"/>
                <w:sz w:val="26"/>
                <w:szCs w:val="26"/>
              </w:rPr>
            </w:pPr>
            <w:r w:rsidRPr="000125BE">
              <w:rPr>
                <w:rFonts w:ascii="Times New Roman" w:hAnsi="Times New Roman" w:cs="Times New Roman"/>
                <w:sz w:val="26"/>
                <w:szCs w:val="26"/>
              </w:rPr>
              <w:t>Các bộ, ngành và các cơ quan có liên quan đến công tác chuyên môn.</w:t>
            </w:r>
          </w:p>
        </w:tc>
        <w:tc>
          <w:tcPr>
            <w:tcW w:w="4990" w:type="dxa"/>
          </w:tcPr>
          <w:p w14:paraId="39E5D9A1" w14:textId="77777777" w:rsidR="004D5A60" w:rsidRPr="000125BE" w:rsidRDefault="004D5A60" w:rsidP="004D5A60">
            <w:pPr>
              <w:pStyle w:val="Header"/>
              <w:widowControl w:val="0"/>
              <w:numPr>
                <w:ilvl w:val="0"/>
                <w:numId w:val="37"/>
              </w:numPr>
              <w:tabs>
                <w:tab w:val="clear" w:pos="4680"/>
                <w:tab w:val="clear" w:pos="9360"/>
              </w:tabs>
              <w:ind w:left="321" w:hanging="283"/>
              <w:jc w:val="both"/>
              <w:rPr>
                <w:rFonts w:ascii="Times New Roman" w:hAnsi="Times New Roman" w:cs="Times New Roman"/>
                <w:sz w:val="26"/>
                <w:szCs w:val="26"/>
              </w:rPr>
            </w:pPr>
            <w:r w:rsidRPr="000125BE">
              <w:rPr>
                <w:rFonts w:ascii="Times New Roman" w:hAnsi="Times New Roman" w:cs="Times New Roman"/>
                <w:sz w:val="26"/>
                <w:szCs w:val="26"/>
              </w:rPr>
              <w:t>Liên quan đến chuyên môn, nghiệp vụ về tổ chức theo chức năng của đơn vị và nhiệm vụ do cấp trên giao.</w:t>
            </w:r>
          </w:p>
        </w:tc>
      </w:tr>
      <w:tr w:rsidR="004D5A60" w:rsidRPr="000125BE" w14:paraId="23E9BD63" w14:textId="77777777" w:rsidTr="004D5A60">
        <w:tc>
          <w:tcPr>
            <w:tcW w:w="4111" w:type="dxa"/>
          </w:tcPr>
          <w:p w14:paraId="7F0C20D1" w14:textId="77777777" w:rsidR="004D5A60" w:rsidRPr="000125BE" w:rsidRDefault="004D5A60" w:rsidP="004D5A60">
            <w:pPr>
              <w:widowControl w:val="0"/>
              <w:numPr>
                <w:ilvl w:val="0"/>
                <w:numId w:val="40"/>
              </w:numPr>
              <w:spacing w:after="0" w:line="240" w:lineRule="auto"/>
              <w:ind w:left="317" w:hanging="284"/>
              <w:jc w:val="both"/>
              <w:rPr>
                <w:rFonts w:ascii="Times New Roman" w:hAnsi="Times New Roman" w:cs="Times New Roman"/>
                <w:sz w:val="26"/>
                <w:szCs w:val="26"/>
              </w:rPr>
            </w:pPr>
            <w:r w:rsidRPr="000125BE">
              <w:rPr>
                <w:rFonts w:ascii="Times New Roman" w:hAnsi="Times New Roman" w:cs="Times New Roman"/>
                <w:sz w:val="26"/>
                <w:szCs w:val="26"/>
              </w:rPr>
              <w:t>Các cơ sở giáo dục.</w:t>
            </w:r>
          </w:p>
        </w:tc>
        <w:tc>
          <w:tcPr>
            <w:tcW w:w="4990" w:type="dxa"/>
          </w:tcPr>
          <w:p w14:paraId="0F53FBA6" w14:textId="77777777" w:rsidR="004D5A60" w:rsidRPr="000125BE" w:rsidRDefault="004D5A60" w:rsidP="004D5A60">
            <w:pPr>
              <w:widowControl w:val="0"/>
              <w:numPr>
                <w:ilvl w:val="0"/>
                <w:numId w:val="38"/>
              </w:numPr>
              <w:spacing w:after="0" w:line="240" w:lineRule="auto"/>
              <w:ind w:left="321" w:hanging="283"/>
              <w:jc w:val="both"/>
              <w:rPr>
                <w:rFonts w:ascii="Times New Roman" w:hAnsi="Times New Roman" w:cs="Times New Roman"/>
                <w:bCs/>
                <w:sz w:val="26"/>
                <w:szCs w:val="26"/>
              </w:rPr>
            </w:pPr>
            <w:r w:rsidRPr="000125BE">
              <w:rPr>
                <w:rFonts w:ascii="Times New Roman" w:hAnsi="Times New Roman" w:cs="Times New Roman"/>
                <w:sz w:val="26"/>
                <w:szCs w:val="26"/>
              </w:rPr>
              <w:t>Giao lưu, học hỏi, chia sẻ kinh nghiệm.</w:t>
            </w:r>
          </w:p>
        </w:tc>
      </w:tr>
      <w:tr w:rsidR="004D5A60" w:rsidRPr="000125BE" w14:paraId="274BBAE9" w14:textId="77777777" w:rsidTr="004D5A60">
        <w:tc>
          <w:tcPr>
            <w:tcW w:w="4111" w:type="dxa"/>
          </w:tcPr>
          <w:p w14:paraId="59134DA3" w14:textId="77777777" w:rsidR="004D5A60" w:rsidRPr="000125BE" w:rsidRDefault="004D5A60" w:rsidP="004D5A60">
            <w:pPr>
              <w:widowControl w:val="0"/>
              <w:numPr>
                <w:ilvl w:val="0"/>
                <w:numId w:val="40"/>
              </w:numPr>
              <w:spacing w:after="0" w:line="240" w:lineRule="auto"/>
              <w:ind w:left="317" w:hanging="284"/>
              <w:jc w:val="both"/>
              <w:rPr>
                <w:rFonts w:ascii="Times New Roman" w:hAnsi="Times New Roman" w:cs="Times New Roman"/>
                <w:sz w:val="26"/>
                <w:szCs w:val="26"/>
              </w:rPr>
            </w:pPr>
            <w:r w:rsidRPr="000125BE">
              <w:rPr>
                <w:rFonts w:ascii="Times New Roman" w:hAnsi="Times New Roman" w:cs="Times New Roman"/>
                <w:sz w:val="26"/>
                <w:szCs w:val="26"/>
              </w:rPr>
              <w:t>Các tạp chí chuyên ngành trong, ngoài nước.</w:t>
            </w:r>
          </w:p>
        </w:tc>
        <w:tc>
          <w:tcPr>
            <w:tcW w:w="4990" w:type="dxa"/>
          </w:tcPr>
          <w:p w14:paraId="54965BC7" w14:textId="77777777" w:rsidR="004D5A60" w:rsidRPr="000125BE" w:rsidRDefault="004D5A60" w:rsidP="004D5A60">
            <w:pPr>
              <w:widowControl w:val="0"/>
              <w:numPr>
                <w:ilvl w:val="0"/>
                <w:numId w:val="38"/>
              </w:numPr>
              <w:spacing w:after="0" w:line="240" w:lineRule="auto"/>
              <w:ind w:left="321" w:hanging="283"/>
              <w:jc w:val="both"/>
              <w:rPr>
                <w:rFonts w:ascii="Times New Roman" w:hAnsi="Times New Roman" w:cs="Times New Roman"/>
                <w:bCs/>
                <w:sz w:val="26"/>
                <w:szCs w:val="26"/>
              </w:rPr>
            </w:pPr>
            <w:r w:rsidRPr="000125BE">
              <w:rPr>
                <w:rFonts w:ascii="Times New Roman" w:hAnsi="Times New Roman" w:cs="Times New Roman"/>
                <w:sz w:val="26"/>
                <w:szCs w:val="26"/>
              </w:rPr>
              <w:t>Liên hệ đăng bài, đảm bảo yêu cầu nghiên cứu khoa học</w:t>
            </w:r>
            <w:r w:rsidRPr="000125BE">
              <w:rPr>
                <w:rFonts w:ascii="Times New Roman" w:hAnsi="Times New Roman" w:cs="Times New Roman"/>
                <w:bCs/>
                <w:sz w:val="26"/>
                <w:szCs w:val="26"/>
              </w:rPr>
              <w:t>.</w:t>
            </w:r>
          </w:p>
        </w:tc>
      </w:tr>
      <w:tr w:rsidR="004D5A60" w:rsidRPr="000125BE" w14:paraId="0FFB82A9" w14:textId="77777777" w:rsidTr="004D5A60">
        <w:tc>
          <w:tcPr>
            <w:tcW w:w="4111" w:type="dxa"/>
          </w:tcPr>
          <w:p w14:paraId="1F4E396A" w14:textId="77777777" w:rsidR="004D5A60" w:rsidRPr="000125BE" w:rsidRDefault="004D5A60" w:rsidP="004D5A60">
            <w:pPr>
              <w:widowControl w:val="0"/>
              <w:numPr>
                <w:ilvl w:val="0"/>
                <w:numId w:val="38"/>
              </w:numPr>
              <w:spacing w:after="0" w:line="240" w:lineRule="auto"/>
              <w:ind w:left="317" w:hanging="284"/>
              <w:rPr>
                <w:rFonts w:ascii="Times New Roman" w:hAnsi="Times New Roman" w:cs="Times New Roman"/>
                <w:sz w:val="26"/>
                <w:szCs w:val="26"/>
              </w:rPr>
            </w:pPr>
            <w:r w:rsidRPr="000125BE">
              <w:rPr>
                <w:rFonts w:ascii="Times New Roman" w:hAnsi="Times New Roman" w:cs="Times New Roman"/>
                <w:sz w:val="26"/>
                <w:szCs w:val="26"/>
              </w:rPr>
              <w:t>Chính quyền địa phương.</w:t>
            </w:r>
          </w:p>
        </w:tc>
        <w:tc>
          <w:tcPr>
            <w:tcW w:w="4990" w:type="dxa"/>
          </w:tcPr>
          <w:p w14:paraId="16FD56E6" w14:textId="77777777" w:rsidR="004D5A60" w:rsidRPr="000125BE" w:rsidRDefault="004D5A60" w:rsidP="004D5A60">
            <w:pPr>
              <w:widowControl w:val="0"/>
              <w:numPr>
                <w:ilvl w:val="0"/>
                <w:numId w:val="38"/>
              </w:numPr>
              <w:spacing w:after="0" w:line="240" w:lineRule="auto"/>
              <w:ind w:left="321" w:hanging="283"/>
              <w:jc w:val="both"/>
              <w:rPr>
                <w:rFonts w:ascii="Times New Roman" w:hAnsi="Times New Roman" w:cs="Times New Roman"/>
                <w:bCs/>
                <w:sz w:val="26"/>
                <w:szCs w:val="26"/>
              </w:rPr>
            </w:pPr>
            <w:r w:rsidRPr="000125BE">
              <w:rPr>
                <w:rFonts w:ascii="Times New Roman" w:hAnsi="Times New Roman" w:cs="Times New Roman"/>
                <w:sz w:val="26"/>
                <w:szCs w:val="26"/>
              </w:rPr>
              <w:t>Phối hợp, hỗ trợ công tác.</w:t>
            </w:r>
          </w:p>
        </w:tc>
      </w:tr>
    </w:tbl>
    <w:p w14:paraId="3ED03D59" w14:textId="77777777" w:rsidR="004D5A60" w:rsidRPr="000125BE" w:rsidRDefault="004D5A60" w:rsidP="004D5A60">
      <w:pPr>
        <w:pStyle w:val="BodyText"/>
        <w:spacing w:line="240" w:lineRule="auto"/>
        <w:rPr>
          <w:b/>
          <w:sz w:val="26"/>
          <w:szCs w:val="26"/>
        </w:rPr>
      </w:pPr>
    </w:p>
    <w:p w14:paraId="55CE62C3" w14:textId="77777777" w:rsidR="004D5A60" w:rsidRPr="000125BE" w:rsidRDefault="004D5A60" w:rsidP="004D5A60">
      <w:pPr>
        <w:rPr>
          <w:rFonts w:ascii="Times New Roman" w:eastAsia="Times New Roman" w:hAnsi="Times New Roman" w:cs="Times New Roman"/>
          <w:b/>
          <w:sz w:val="26"/>
          <w:szCs w:val="26"/>
        </w:rPr>
      </w:pPr>
      <w:r w:rsidRPr="000125BE">
        <w:rPr>
          <w:b/>
          <w:sz w:val="26"/>
          <w:szCs w:val="26"/>
        </w:rPr>
        <w:br w:type="page"/>
      </w:r>
    </w:p>
    <w:p w14:paraId="69AFAE1A" w14:textId="77777777" w:rsidR="004D5A60" w:rsidRPr="000125BE" w:rsidRDefault="004D5A60" w:rsidP="004D5A60">
      <w:pPr>
        <w:pStyle w:val="BodyText"/>
        <w:spacing w:line="240" w:lineRule="auto"/>
        <w:rPr>
          <w:b/>
          <w:sz w:val="26"/>
          <w:szCs w:val="26"/>
          <w:lang w:val="nl-NL"/>
        </w:rPr>
      </w:pPr>
      <w:r w:rsidRPr="000125BE">
        <w:rPr>
          <w:b/>
          <w:sz w:val="26"/>
          <w:szCs w:val="26"/>
          <w:lang w:val="nl-NL"/>
        </w:rPr>
        <w:lastRenderedPageBreak/>
        <w:t>4- Phạm vi quyền hạn</w:t>
      </w:r>
    </w:p>
    <w:tbl>
      <w:tblPr>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8"/>
        <w:gridCol w:w="8078"/>
      </w:tblGrid>
      <w:tr w:rsidR="004D5A60" w:rsidRPr="000125BE" w14:paraId="5F977ED9" w14:textId="77777777" w:rsidTr="004D5A60">
        <w:trPr>
          <w:jc w:val="center"/>
        </w:trPr>
        <w:tc>
          <w:tcPr>
            <w:tcW w:w="387" w:type="pct"/>
          </w:tcPr>
          <w:p w14:paraId="13B6FE6E"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TT</w:t>
            </w:r>
          </w:p>
        </w:tc>
        <w:tc>
          <w:tcPr>
            <w:tcW w:w="4613" w:type="pct"/>
          </w:tcPr>
          <w:p w14:paraId="6E4B7369"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Quyền hạn cụ thể</w:t>
            </w:r>
          </w:p>
        </w:tc>
      </w:tr>
      <w:tr w:rsidR="004D5A60" w:rsidRPr="000125BE" w14:paraId="351D6594" w14:textId="77777777" w:rsidTr="004D5A60">
        <w:trPr>
          <w:jc w:val="center"/>
        </w:trPr>
        <w:tc>
          <w:tcPr>
            <w:tcW w:w="387" w:type="pct"/>
          </w:tcPr>
          <w:p w14:paraId="51EA46D6"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I</w:t>
            </w:r>
          </w:p>
          <w:p w14:paraId="23AC7130" w14:textId="77777777" w:rsidR="004D5A60" w:rsidRPr="000125BE" w:rsidRDefault="004D5A60" w:rsidP="004D5A60">
            <w:pPr>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1</w:t>
            </w:r>
          </w:p>
        </w:tc>
        <w:tc>
          <w:tcPr>
            <w:tcW w:w="4613" w:type="pct"/>
            <w:tcBorders>
              <w:bottom w:val="single" w:sz="4" w:space="0" w:color="auto"/>
            </w:tcBorders>
          </w:tcPr>
          <w:p w14:paraId="297EF211" w14:textId="77777777" w:rsidR="004D5A60" w:rsidRPr="000125BE" w:rsidRDefault="004D5A60" w:rsidP="004D5A60">
            <w:pPr>
              <w:rPr>
                <w:rFonts w:ascii="Times New Roman" w:hAnsi="Times New Roman" w:cs="Times New Roman"/>
                <w:b/>
                <w:bCs/>
                <w:sz w:val="26"/>
                <w:szCs w:val="26"/>
                <w:lang w:val="nl-NL"/>
              </w:rPr>
            </w:pPr>
            <w:r w:rsidRPr="000125BE">
              <w:rPr>
                <w:rFonts w:ascii="Times New Roman" w:hAnsi="Times New Roman" w:cs="Times New Roman"/>
                <w:b/>
                <w:bCs/>
                <w:sz w:val="26"/>
                <w:szCs w:val="26"/>
                <w:lang w:val="nl-NL"/>
              </w:rPr>
              <w:t>Thẩm quyền ra quyết định trong công tác chuyên môn, nghiệp vụ:</w:t>
            </w:r>
          </w:p>
          <w:p w14:paraId="06192F6D" w14:textId="77777777" w:rsidR="004D5A60" w:rsidRPr="000125BE" w:rsidRDefault="004D5A60" w:rsidP="004D5A60">
            <w:pPr>
              <w:numPr>
                <w:ilvl w:val="0"/>
                <w:numId w:val="39"/>
              </w:numPr>
              <w:spacing w:after="0" w:line="240" w:lineRule="auto"/>
              <w:ind w:left="323" w:hanging="283"/>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Đánh giá người học;</w:t>
            </w:r>
          </w:p>
          <w:p w14:paraId="0F3D1363" w14:textId="77777777" w:rsidR="004D5A60" w:rsidRPr="000125BE" w:rsidRDefault="004D5A60" w:rsidP="004D5A60">
            <w:pPr>
              <w:numPr>
                <w:ilvl w:val="0"/>
                <w:numId w:val="39"/>
              </w:numPr>
              <w:spacing w:after="0" w:line="240" w:lineRule="auto"/>
              <w:ind w:left="323" w:hanging="283"/>
              <w:rPr>
                <w:rFonts w:ascii="Times New Roman" w:hAnsi="Times New Roman" w:cs="Times New Roman"/>
                <w:bCs/>
                <w:sz w:val="26"/>
                <w:szCs w:val="26"/>
                <w:lang w:val="nl-NL"/>
              </w:rPr>
            </w:pPr>
            <w:r w:rsidRPr="000125BE">
              <w:rPr>
                <w:rFonts w:ascii="Times New Roman" w:hAnsi="Times New Roman" w:cs="Times New Roman"/>
                <w:bCs/>
                <w:sz w:val="26"/>
                <w:szCs w:val="26"/>
                <w:lang w:val="nl-NL"/>
              </w:rPr>
              <w:t>Chịu trách nhiệm chính về chuyên môn giảng dạy, nghiên cứu khoa học.</w:t>
            </w:r>
          </w:p>
        </w:tc>
      </w:tr>
      <w:tr w:rsidR="004D5A60" w:rsidRPr="000125BE" w14:paraId="44122455" w14:textId="77777777" w:rsidTr="004D5A60">
        <w:trPr>
          <w:jc w:val="center"/>
        </w:trPr>
        <w:tc>
          <w:tcPr>
            <w:tcW w:w="387" w:type="pct"/>
          </w:tcPr>
          <w:p w14:paraId="43CEA37A"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II</w:t>
            </w:r>
          </w:p>
          <w:p w14:paraId="69624873" w14:textId="77777777" w:rsidR="004D5A60" w:rsidRPr="000125BE" w:rsidRDefault="004D5A60" w:rsidP="004D5A60">
            <w:pPr>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1</w:t>
            </w:r>
          </w:p>
        </w:tc>
        <w:tc>
          <w:tcPr>
            <w:tcW w:w="4613" w:type="pct"/>
            <w:tcBorders>
              <w:bottom w:val="single" w:sz="4" w:space="0" w:color="auto"/>
            </w:tcBorders>
          </w:tcPr>
          <w:p w14:paraId="7A824867" w14:textId="77777777" w:rsidR="004D5A60" w:rsidRPr="000125BE" w:rsidRDefault="004D5A60" w:rsidP="004D5A60">
            <w:pPr>
              <w:rPr>
                <w:rFonts w:ascii="Times New Roman" w:hAnsi="Times New Roman" w:cs="Times New Roman"/>
                <w:b/>
                <w:bCs/>
                <w:sz w:val="26"/>
                <w:szCs w:val="26"/>
                <w:lang w:val="nl-NL"/>
              </w:rPr>
            </w:pPr>
            <w:r w:rsidRPr="000125BE">
              <w:rPr>
                <w:rFonts w:ascii="Times New Roman" w:hAnsi="Times New Roman" w:cs="Times New Roman"/>
                <w:b/>
                <w:bCs/>
                <w:sz w:val="26"/>
                <w:szCs w:val="26"/>
                <w:lang w:val="nl-NL"/>
              </w:rPr>
              <w:t>Thẩm quyền trong quản lý cán bộ, công chức, viên chức:</w:t>
            </w:r>
          </w:p>
          <w:p w14:paraId="73209572" w14:textId="77777777" w:rsidR="004D5A60" w:rsidRPr="000125BE" w:rsidRDefault="004D5A60" w:rsidP="004D5A60">
            <w:pPr>
              <w:numPr>
                <w:ilvl w:val="0"/>
                <w:numId w:val="41"/>
              </w:numPr>
              <w:spacing w:after="0" w:line="240" w:lineRule="auto"/>
              <w:ind w:left="323" w:hanging="283"/>
              <w:rPr>
                <w:rFonts w:ascii="Times New Roman" w:hAnsi="Times New Roman" w:cs="Times New Roman"/>
                <w:bCs/>
                <w:sz w:val="26"/>
                <w:szCs w:val="26"/>
                <w:lang w:val="nl-NL"/>
              </w:rPr>
            </w:pPr>
            <w:r w:rsidRPr="000125BE">
              <w:rPr>
                <w:rFonts w:ascii="Times New Roman" w:hAnsi="Times New Roman" w:cs="Times New Roman"/>
                <w:sz w:val="26"/>
                <w:szCs w:val="26"/>
              </w:rPr>
              <w:t>Không.</w:t>
            </w:r>
          </w:p>
        </w:tc>
      </w:tr>
    </w:tbl>
    <w:p w14:paraId="0708BCB4" w14:textId="77777777" w:rsidR="004D5A60" w:rsidRPr="000125BE" w:rsidRDefault="004D5A60" w:rsidP="004D5A60">
      <w:pPr>
        <w:pStyle w:val="BodyText"/>
        <w:spacing w:line="240" w:lineRule="auto"/>
        <w:rPr>
          <w:b/>
          <w:sz w:val="26"/>
          <w:szCs w:val="26"/>
          <w:lang w:val="da-DK"/>
        </w:rPr>
      </w:pPr>
      <w:r w:rsidRPr="000125BE">
        <w:rPr>
          <w:b/>
          <w:sz w:val="26"/>
          <w:szCs w:val="26"/>
          <w:lang w:val="da-DK"/>
        </w:rPr>
        <w:t>5- Các yêu cầu về trình độ, năng lực</w:t>
      </w:r>
    </w:p>
    <w:p w14:paraId="753C0779" w14:textId="77777777" w:rsidR="004D5A60" w:rsidRPr="000125BE" w:rsidRDefault="004D5A60" w:rsidP="004D5A60">
      <w:pPr>
        <w:pStyle w:val="BodyText"/>
        <w:spacing w:line="240" w:lineRule="auto"/>
        <w:rPr>
          <w:b/>
          <w:sz w:val="26"/>
          <w:szCs w:val="26"/>
          <w:lang w:val="da-DK"/>
        </w:rPr>
      </w:pPr>
      <w:r w:rsidRPr="000125BE">
        <w:rPr>
          <w:b/>
          <w:sz w:val="26"/>
          <w:szCs w:val="26"/>
          <w:lang w:val="da-DK"/>
        </w:rPr>
        <w:t>5.1- Yêu cầu về trình độ</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2"/>
        <w:gridCol w:w="6659"/>
      </w:tblGrid>
      <w:tr w:rsidR="004D5A60" w:rsidRPr="000125BE" w14:paraId="04E47F5A" w14:textId="77777777" w:rsidTr="004D5A60">
        <w:tc>
          <w:tcPr>
            <w:tcW w:w="2272" w:type="dxa"/>
          </w:tcPr>
          <w:p w14:paraId="1AF7B51B" w14:textId="77777777" w:rsidR="004D5A60" w:rsidRPr="000125BE" w:rsidRDefault="004D5A60" w:rsidP="004D5A60">
            <w:pPr>
              <w:spacing w:after="0" w:line="240" w:lineRule="auto"/>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Nhóm yêu cầu</w:t>
            </w:r>
          </w:p>
        </w:tc>
        <w:tc>
          <w:tcPr>
            <w:tcW w:w="6659" w:type="dxa"/>
          </w:tcPr>
          <w:p w14:paraId="2BEB81EF" w14:textId="77777777" w:rsidR="004D5A60" w:rsidRPr="000125BE" w:rsidRDefault="004D5A60" w:rsidP="004D5A60">
            <w:pPr>
              <w:spacing w:after="0" w:line="240" w:lineRule="auto"/>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Yêu cầu cụ thể</w:t>
            </w:r>
          </w:p>
        </w:tc>
      </w:tr>
      <w:tr w:rsidR="004D5A60" w:rsidRPr="000125BE" w14:paraId="53A7EB6A" w14:textId="77777777" w:rsidTr="004D5A60">
        <w:trPr>
          <w:trHeight w:val="210"/>
        </w:trPr>
        <w:tc>
          <w:tcPr>
            <w:tcW w:w="2272" w:type="dxa"/>
            <w:vMerge w:val="restart"/>
            <w:vAlign w:val="center"/>
          </w:tcPr>
          <w:p w14:paraId="4CF644C9" w14:textId="77777777" w:rsidR="004D5A60" w:rsidRPr="000125BE" w:rsidRDefault="004D5A60" w:rsidP="004D5A60">
            <w:pPr>
              <w:spacing w:after="0" w:line="240" w:lineRule="auto"/>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Trình độ đào tạo</w:t>
            </w:r>
          </w:p>
        </w:tc>
        <w:tc>
          <w:tcPr>
            <w:tcW w:w="6659" w:type="dxa"/>
            <w:tcBorders>
              <w:bottom w:val="single" w:sz="4" w:space="0" w:color="auto"/>
            </w:tcBorders>
          </w:tcPr>
          <w:p w14:paraId="1EB9A97D" w14:textId="77777777" w:rsidR="004D5A60" w:rsidRPr="000125BE" w:rsidRDefault="004D5A60" w:rsidP="004D5A60">
            <w:pPr>
              <w:numPr>
                <w:ilvl w:val="0"/>
                <w:numId w:val="33"/>
              </w:numPr>
              <w:tabs>
                <w:tab w:val="clear" w:pos="36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shd w:val="clear" w:color="auto" w:fill="FFFFFF"/>
                <w:lang w:val="nl-NL"/>
              </w:rPr>
              <w:t>Có bằng tiến sĩ phù hợp với vị trí việc làm, ngành hoặc chuyên ngành giảng dạy.</w:t>
            </w:r>
          </w:p>
        </w:tc>
      </w:tr>
      <w:tr w:rsidR="004D5A60" w:rsidRPr="000125BE" w14:paraId="69B116C6" w14:textId="77777777" w:rsidTr="004D5A60">
        <w:trPr>
          <w:trHeight w:val="209"/>
        </w:trPr>
        <w:tc>
          <w:tcPr>
            <w:tcW w:w="2272" w:type="dxa"/>
            <w:vMerge/>
            <w:vAlign w:val="center"/>
          </w:tcPr>
          <w:p w14:paraId="6BFF1487" w14:textId="77777777" w:rsidR="004D5A60" w:rsidRPr="000125BE" w:rsidRDefault="004D5A60" w:rsidP="004D5A60">
            <w:pPr>
              <w:spacing w:after="0" w:line="240" w:lineRule="auto"/>
              <w:jc w:val="center"/>
              <w:rPr>
                <w:rFonts w:ascii="Times New Roman" w:hAnsi="Times New Roman" w:cs="Times New Roman"/>
                <w:sz w:val="26"/>
                <w:szCs w:val="26"/>
                <w:lang w:val="nl-NL"/>
              </w:rPr>
            </w:pPr>
          </w:p>
        </w:tc>
        <w:tc>
          <w:tcPr>
            <w:tcW w:w="6659" w:type="dxa"/>
            <w:tcBorders>
              <w:bottom w:val="single" w:sz="4" w:space="0" w:color="auto"/>
            </w:tcBorders>
          </w:tcPr>
          <w:p w14:paraId="33C362C6" w14:textId="77777777" w:rsidR="004D5A60" w:rsidRPr="000125BE" w:rsidRDefault="004D5A60" w:rsidP="004D5A60">
            <w:pPr>
              <w:numPr>
                <w:ilvl w:val="0"/>
                <w:numId w:val="33"/>
              </w:numPr>
              <w:tabs>
                <w:tab w:val="clear" w:pos="36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Lý luận chính trị: Đã tốt nghiệp trung cấp lý luận chính trị hoặc tương đương trở lên.</w:t>
            </w:r>
          </w:p>
        </w:tc>
      </w:tr>
      <w:tr w:rsidR="004D5A60" w:rsidRPr="000125BE" w14:paraId="6E6C84DE" w14:textId="77777777" w:rsidTr="004D5A60">
        <w:tc>
          <w:tcPr>
            <w:tcW w:w="2272" w:type="dxa"/>
            <w:vAlign w:val="center"/>
          </w:tcPr>
          <w:p w14:paraId="49C3A9C2" w14:textId="77777777" w:rsidR="004D5A60" w:rsidRPr="000125BE" w:rsidRDefault="004D5A60" w:rsidP="004D5A60">
            <w:pPr>
              <w:spacing w:after="0" w:line="240" w:lineRule="auto"/>
              <w:jc w:val="center"/>
              <w:rPr>
                <w:rFonts w:ascii="Times New Roman" w:hAnsi="Times New Roman" w:cs="Times New Roman"/>
                <w:sz w:val="26"/>
                <w:szCs w:val="26"/>
                <w:lang w:val="vi-VN"/>
              </w:rPr>
            </w:pPr>
            <w:r w:rsidRPr="000125BE">
              <w:rPr>
                <w:rFonts w:ascii="Times New Roman" w:hAnsi="Times New Roman" w:cs="Times New Roman"/>
                <w:sz w:val="26"/>
                <w:szCs w:val="26"/>
                <w:lang w:val="nl-NL"/>
              </w:rPr>
              <w:t xml:space="preserve">Bồi dưỡng, </w:t>
            </w:r>
          </w:p>
          <w:p w14:paraId="72544CAB" w14:textId="77777777" w:rsidR="004D5A60" w:rsidRPr="000125BE" w:rsidRDefault="004D5A60" w:rsidP="004D5A60">
            <w:pPr>
              <w:spacing w:after="0" w:line="240" w:lineRule="auto"/>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chứng chỉ</w:t>
            </w:r>
          </w:p>
        </w:tc>
        <w:tc>
          <w:tcPr>
            <w:tcW w:w="6659" w:type="dxa"/>
          </w:tcPr>
          <w:p w14:paraId="270E2A1E" w14:textId="77777777" w:rsidR="004D5A60" w:rsidRPr="000125BE" w:rsidRDefault="004D5A60" w:rsidP="004D5A60">
            <w:pPr>
              <w:numPr>
                <w:ilvl w:val="0"/>
                <w:numId w:val="33"/>
              </w:numPr>
              <w:tabs>
                <w:tab w:val="clear" w:pos="360"/>
              </w:tabs>
              <w:spacing w:after="0" w:line="240" w:lineRule="auto"/>
              <w:ind w:left="317" w:hanging="284"/>
              <w:jc w:val="both"/>
              <w:rPr>
                <w:rFonts w:ascii="Times New Roman" w:hAnsi="Times New Roman" w:cs="Times New Roman"/>
                <w:bCs/>
                <w:sz w:val="26"/>
                <w:szCs w:val="26"/>
                <w:lang w:val="nl-NL"/>
              </w:rPr>
            </w:pPr>
            <w:r w:rsidRPr="000125BE">
              <w:rPr>
                <w:rFonts w:ascii="Times New Roman" w:hAnsi="Times New Roman" w:cs="Times New Roman"/>
                <w:sz w:val="26"/>
                <w:szCs w:val="26"/>
                <w:shd w:val="clear" w:color="auto" w:fill="FFFFFF"/>
                <w:lang w:val="nl-NL"/>
              </w:rPr>
              <w:t>Có chứng chỉ bồi dưỡng theo tiêu chuẩn chức danh nghề nghiệp giảng viên đại học.</w:t>
            </w:r>
          </w:p>
          <w:p w14:paraId="65728D40" w14:textId="77777777" w:rsidR="004D5A60" w:rsidRPr="000125BE" w:rsidRDefault="004D5A60" w:rsidP="004D5A60">
            <w:pPr>
              <w:numPr>
                <w:ilvl w:val="0"/>
                <w:numId w:val="33"/>
              </w:numPr>
              <w:tabs>
                <w:tab w:val="clear" w:pos="360"/>
              </w:tabs>
              <w:spacing w:after="0" w:line="240" w:lineRule="auto"/>
              <w:ind w:left="317" w:hanging="284"/>
              <w:jc w:val="both"/>
              <w:rPr>
                <w:rFonts w:ascii="Times New Roman" w:hAnsi="Times New Roman" w:cs="Times New Roman"/>
                <w:bCs/>
                <w:sz w:val="26"/>
                <w:szCs w:val="26"/>
                <w:lang w:val="nl-NL"/>
              </w:rPr>
            </w:pPr>
            <w:r w:rsidRPr="000125BE">
              <w:rPr>
                <w:rFonts w:ascii="Times New Roman" w:hAnsi="Times New Roman" w:cs="Times New Roman"/>
                <w:sz w:val="26"/>
                <w:szCs w:val="26"/>
                <w:shd w:val="clear" w:color="auto" w:fill="FFFFFF"/>
                <w:lang w:val="nl-NL"/>
              </w:rPr>
              <w:t>Có khả năng ứng dụng công nghệ thông tin và sử dụng ngoại ngữ trong thực hiện các nhiệm vụ của chức danh giảng viên cao cấp (hạng I);</w:t>
            </w:r>
          </w:p>
          <w:p w14:paraId="76A1AD9C" w14:textId="77777777" w:rsidR="004D5A60" w:rsidRPr="000125BE" w:rsidRDefault="004D5A60" w:rsidP="004D5A60">
            <w:pPr>
              <w:numPr>
                <w:ilvl w:val="0"/>
                <w:numId w:val="33"/>
              </w:numPr>
              <w:tabs>
                <w:tab w:val="clear" w:pos="360"/>
              </w:tabs>
              <w:spacing w:after="0" w:line="240" w:lineRule="auto"/>
              <w:ind w:left="317"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Ngoại ngữ: Có khả năng sử dụng ngoại ngữ trong thực hiện các nhiệm vụ của chức danh giảng viên cao cấp (hạng I).</w:t>
            </w:r>
          </w:p>
          <w:p w14:paraId="338E1FF3" w14:textId="77777777" w:rsidR="004D5A60" w:rsidRPr="000125BE" w:rsidRDefault="004D5A60" w:rsidP="004D5A60">
            <w:pPr>
              <w:numPr>
                <w:ilvl w:val="0"/>
                <w:numId w:val="33"/>
              </w:numPr>
              <w:tabs>
                <w:tab w:val="clear" w:pos="360"/>
              </w:tabs>
              <w:spacing w:after="0" w:line="240" w:lineRule="auto"/>
              <w:ind w:left="317"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Tin học: Có khả năng ứng dụng công nghệ thông tin trong thực hiện các nhiệm vụ của chức danh giảng viên cao cấp (hạng I).</w:t>
            </w:r>
          </w:p>
        </w:tc>
      </w:tr>
      <w:tr w:rsidR="004D5A60" w:rsidRPr="000125BE" w14:paraId="2AA3E91B" w14:textId="77777777" w:rsidTr="004D5A60">
        <w:tc>
          <w:tcPr>
            <w:tcW w:w="2272" w:type="dxa"/>
            <w:vAlign w:val="center"/>
          </w:tcPr>
          <w:p w14:paraId="54321F73" w14:textId="77777777" w:rsidR="004D5A60" w:rsidRPr="000125BE" w:rsidRDefault="004D5A60" w:rsidP="004D5A60">
            <w:pPr>
              <w:spacing w:after="0" w:line="240" w:lineRule="auto"/>
              <w:jc w:val="center"/>
              <w:rPr>
                <w:rFonts w:ascii="Times New Roman" w:hAnsi="Times New Roman" w:cs="Times New Roman"/>
                <w:spacing w:val="-4"/>
                <w:sz w:val="26"/>
                <w:szCs w:val="26"/>
                <w:lang w:val="nl-NL"/>
              </w:rPr>
            </w:pPr>
            <w:r w:rsidRPr="000125BE">
              <w:rPr>
                <w:rFonts w:ascii="Times New Roman" w:hAnsi="Times New Roman" w:cs="Times New Roman"/>
                <w:spacing w:val="-4"/>
                <w:sz w:val="26"/>
                <w:szCs w:val="26"/>
                <w:lang w:val="nl-NL"/>
              </w:rPr>
              <w:t>Kinh nghiệm (thành tích công tác)</w:t>
            </w:r>
          </w:p>
        </w:tc>
        <w:tc>
          <w:tcPr>
            <w:tcW w:w="6659" w:type="dxa"/>
          </w:tcPr>
          <w:p w14:paraId="21ED60B6" w14:textId="77777777" w:rsidR="004D5A60" w:rsidRPr="000125BE" w:rsidRDefault="004D5A60" w:rsidP="004D5A60">
            <w:pPr>
              <w:numPr>
                <w:ilvl w:val="0"/>
                <w:numId w:val="33"/>
              </w:numPr>
              <w:tabs>
                <w:tab w:val="clear" w:pos="360"/>
              </w:tabs>
              <w:spacing w:after="0" w:line="240" w:lineRule="auto"/>
              <w:ind w:left="317" w:hanging="284"/>
              <w:jc w:val="both"/>
              <w:rPr>
                <w:rFonts w:ascii="Times New Roman" w:hAnsi="Times New Roman" w:cs="Times New Roman"/>
                <w:bCs/>
                <w:sz w:val="26"/>
                <w:szCs w:val="26"/>
                <w:lang w:val="da-DK"/>
              </w:rPr>
            </w:pPr>
            <w:r w:rsidRPr="000125BE">
              <w:rPr>
                <w:rFonts w:ascii="Times New Roman" w:eastAsia="Calibri" w:hAnsi="Times New Roman" w:cs="Times New Roman"/>
                <w:sz w:val="26"/>
                <w:szCs w:val="26"/>
                <w:lang w:val="nl-NL"/>
              </w:rPr>
              <w:t>Là giảng viên có uy tín, có kinh nghiệm trong giảng dạy bậc giáo dục đại học</w:t>
            </w:r>
          </w:p>
        </w:tc>
      </w:tr>
      <w:tr w:rsidR="004D5A60" w:rsidRPr="000125BE" w14:paraId="2EE07A82" w14:textId="77777777" w:rsidTr="004D5A60">
        <w:tc>
          <w:tcPr>
            <w:tcW w:w="2272" w:type="dxa"/>
            <w:vAlign w:val="center"/>
          </w:tcPr>
          <w:p w14:paraId="6D32731E" w14:textId="77777777" w:rsidR="004D5A60" w:rsidRPr="000125BE" w:rsidRDefault="004D5A60" w:rsidP="004D5A60">
            <w:pPr>
              <w:spacing w:after="0" w:line="240" w:lineRule="auto"/>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Phẩm chất cá nhân</w:t>
            </w:r>
          </w:p>
        </w:tc>
        <w:tc>
          <w:tcPr>
            <w:tcW w:w="6659" w:type="dxa"/>
          </w:tcPr>
          <w:p w14:paraId="43773C96" w14:textId="77777777" w:rsidR="004D5A60" w:rsidRPr="000125BE" w:rsidRDefault="004D5A60" w:rsidP="004D5A60">
            <w:pPr>
              <w:numPr>
                <w:ilvl w:val="0"/>
                <w:numId w:val="33"/>
              </w:numPr>
              <w:tabs>
                <w:tab w:val="clear" w:pos="36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Tuyệt đối trung thành, tin tưởng, nghiêm túc chấp hành chủ trương, chính sách của Đảng, pháp luật của Nhà nước, quy định của cơ quan.</w:t>
            </w:r>
          </w:p>
          <w:p w14:paraId="505C158A" w14:textId="77777777" w:rsidR="004D5A60" w:rsidRPr="000125BE" w:rsidRDefault="004D5A60" w:rsidP="004D5A60">
            <w:pPr>
              <w:numPr>
                <w:ilvl w:val="0"/>
                <w:numId w:val="33"/>
              </w:numPr>
              <w:tabs>
                <w:tab w:val="clear" w:pos="36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Tinh thần trách nhiệm cao với công việc với tập thể,</w:t>
            </w:r>
            <w:r w:rsidRPr="000125BE">
              <w:rPr>
                <w:rFonts w:ascii="Times New Roman" w:hAnsi="Times New Roman" w:cs="Times New Roman"/>
                <w:bCs/>
                <w:sz w:val="26"/>
                <w:szCs w:val="26"/>
                <w:lang w:val="nl-NL"/>
              </w:rPr>
              <w:t xml:space="preserve"> phối hợp công tác tốt.</w:t>
            </w:r>
          </w:p>
          <w:p w14:paraId="77B3412C" w14:textId="77777777" w:rsidR="004D5A60" w:rsidRPr="000125BE" w:rsidRDefault="004D5A60" w:rsidP="004D5A60">
            <w:pPr>
              <w:numPr>
                <w:ilvl w:val="0"/>
                <w:numId w:val="33"/>
              </w:numPr>
              <w:tabs>
                <w:tab w:val="clear" w:pos="36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Trung thực, kiên định nhưng biết lắng nghe.</w:t>
            </w:r>
          </w:p>
          <w:p w14:paraId="32D8205C" w14:textId="77777777" w:rsidR="004D5A60" w:rsidRPr="000125BE" w:rsidRDefault="004D5A60" w:rsidP="004D5A60">
            <w:pPr>
              <w:numPr>
                <w:ilvl w:val="0"/>
                <w:numId w:val="33"/>
              </w:numPr>
              <w:tabs>
                <w:tab w:val="clear" w:pos="36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Điềm tĩnh, cẩn thận.</w:t>
            </w:r>
          </w:p>
          <w:p w14:paraId="285E2823" w14:textId="77777777" w:rsidR="004D5A60" w:rsidRPr="000125BE" w:rsidRDefault="004D5A60" w:rsidP="004D5A60">
            <w:pPr>
              <w:numPr>
                <w:ilvl w:val="0"/>
                <w:numId w:val="33"/>
              </w:numPr>
              <w:tabs>
                <w:tab w:val="clear" w:pos="36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Khả năng sáng tạo, tư duy độc lập.</w:t>
            </w:r>
          </w:p>
          <w:p w14:paraId="3F36A1D4" w14:textId="77777777" w:rsidR="004D5A60" w:rsidRPr="000125BE" w:rsidRDefault="004D5A60" w:rsidP="004D5A60">
            <w:pPr>
              <w:numPr>
                <w:ilvl w:val="0"/>
                <w:numId w:val="33"/>
              </w:numPr>
              <w:tabs>
                <w:tab w:val="clear" w:pos="36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Khả năng đoàn kết nội bộ.</w:t>
            </w:r>
          </w:p>
          <w:p w14:paraId="2DEB1710" w14:textId="77777777" w:rsidR="004D5A60" w:rsidRPr="000125BE" w:rsidRDefault="004D5A60" w:rsidP="004D5A60">
            <w:pPr>
              <w:numPr>
                <w:ilvl w:val="0"/>
                <w:numId w:val="33"/>
              </w:numPr>
              <w:tabs>
                <w:tab w:val="clear" w:pos="36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Phẩm chất khác.</w:t>
            </w:r>
          </w:p>
        </w:tc>
      </w:tr>
      <w:tr w:rsidR="004D5A60" w:rsidRPr="000125BE" w14:paraId="6601A6E5" w14:textId="77777777" w:rsidTr="004D5A60">
        <w:tc>
          <w:tcPr>
            <w:tcW w:w="2272" w:type="dxa"/>
            <w:vAlign w:val="center"/>
          </w:tcPr>
          <w:p w14:paraId="74C8A1D1" w14:textId="77777777" w:rsidR="004D5A60" w:rsidRPr="000125BE" w:rsidRDefault="004D5A60" w:rsidP="004D5A60">
            <w:pPr>
              <w:spacing w:after="0" w:line="240" w:lineRule="auto"/>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Các yêu cầu khác</w:t>
            </w:r>
          </w:p>
        </w:tc>
        <w:tc>
          <w:tcPr>
            <w:tcW w:w="6659" w:type="dxa"/>
            <w:tcBorders>
              <w:bottom w:val="single" w:sz="4" w:space="0" w:color="auto"/>
            </w:tcBorders>
          </w:tcPr>
          <w:p w14:paraId="4FF4D1E6" w14:textId="77777777" w:rsidR="004D5A60" w:rsidRPr="000125BE" w:rsidRDefault="004D5A60" w:rsidP="004D5A60">
            <w:pPr>
              <w:numPr>
                <w:ilvl w:val="0"/>
                <w:numId w:val="34"/>
              </w:numPr>
              <w:tabs>
                <w:tab w:val="clear" w:pos="72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 xml:space="preserve">Có khả năng, đề xuất những chủ trương, giải pháp giải quyết các vấn đề thực tiễn liên quan đến mảng công việc được phân công và liên quan đến chức năng, nhiệm vụ của </w:t>
            </w:r>
            <w:r w:rsidRPr="000125BE">
              <w:rPr>
                <w:rFonts w:ascii="Times New Roman" w:hAnsi="Times New Roman" w:cs="Times New Roman"/>
                <w:sz w:val="26"/>
                <w:szCs w:val="26"/>
                <w:lang w:val="nl-NL"/>
              </w:rPr>
              <w:lastRenderedPageBreak/>
              <w:t>Khoa/ Trung tâm.</w:t>
            </w:r>
          </w:p>
          <w:p w14:paraId="7E2551DF" w14:textId="77777777" w:rsidR="004D5A60" w:rsidRPr="000125BE" w:rsidRDefault="004D5A60" w:rsidP="004D5A60">
            <w:pPr>
              <w:numPr>
                <w:ilvl w:val="0"/>
                <w:numId w:val="34"/>
              </w:numPr>
              <w:tabs>
                <w:tab w:val="clear" w:pos="72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Có khả năng tổ chức triển khai nghiên cứu, thực hiện các đề tài, đề án thuộc lĩnh vực chuyên môn.</w:t>
            </w:r>
          </w:p>
          <w:p w14:paraId="78C2D8BC" w14:textId="77777777" w:rsidR="004D5A60" w:rsidRPr="000125BE" w:rsidRDefault="004D5A60" w:rsidP="004D5A60">
            <w:pPr>
              <w:numPr>
                <w:ilvl w:val="0"/>
                <w:numId w:val="34"/>
              </w:numPr>
              <w:tabs>
                <w:tab w:val="clear" w:pos="72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 xml:space="preserve">Hiểu biết về </w:t>
            </w:r>
            <w:r w:rsidRPr="000125BE">
              <w:rPr>
                <w:rFonts w:ascii="Times New Roman" w:hAnsi="Times New Roman" w:cs="Times New Roman"/>
                <w:b/>
                <w:i/>
                <w:sz w:val="26"/>
                <w:szCs w:val="26"/>
                <w:lang w:val="nl-NL"/>
              </w:rPr>
              <w:t>lĩnh vực giảng dạy chuyên môn</w:t>
            </w:r>
            <w:r w:rsidRPr="000125BE">
              <w:rPr>
                <w:rFonts w:ascii="Times New Roman" w:hAnsi="Times New Roman" w:cs="Times New Roman"/>
                <w:sz w:val="26"/>
                <w:szCs w:val="26"/>
                <w:lang w:val="nl-NL"/>
              </w:rPr>
              <w:t xml:space="preserve"> và định hướng phát triển.</w:t>
            </w:r>
          </w:p>
        </w:tc>
      </w:tr>
    </w:tbl>
    <w:p w14:paraId="686C901B" w14:textId="77777777" w:rsidR="004D5A60" w:rsidRPr="000125BE" w:rsidRDefault="004D5A60" w:rsidP="004D5A60">
      <w:pPr>
        <w:rPr>
          <w:rFonts w:ascii="Times New Roman" w:hAnsi="Times New Roman" w:cs="Times New Roman"/>
          <w:b/>
          <w:sz w:val="26"/>
          <w:szCs w:val="26"/>
          <w:lang w:val="vi-VN"/>
        </w:rPr>
      </w:pPr>
    </w:p>
    <w:p w14:paraId="27E151BF" w14:textId="77777777" w:rsidR="004D5A60" w:rsidRPr="000125BE" w:rsidRDefault="004D5A60" w:rsidP="004D5A60">
      <w:pPr>
        <w:rPr>
          <w:rFonts w:ascii="Times New Roman" w:hAnsi="Times New Roman" w:cs="Times New Roman"/>
          <w:b/>
          <w:sz w:val="26"/>
          <w:szCs w:val="26"/>
        </w:rPr>
      </w:pPr>
      <w:r w:rsidRPr="000125BE">
        <w:rPr>
          <w:rFonts w:ascii="Times New Roman" w:hAnsi="Times New Roman" w:cs="Times New Roman"/>
          <w:b/>
          <w:sz w:val="26"/>
          <w:szCs w:val="26"/>
        </w:rPr>
        <w:t>5.2- Các năng lực</w:t>
      </w:r>
    </w:p>
    <w:tbl>
      <w:tblPr>
        <w:tblW w:w="97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
        <w:gridCol w:w="2268"/>
        <w:gridCol w:w="2510"/>
        <w:gridCol w:w="3189"/>
        <w:gridCol w:w="709"/>
        <w:gridCol w:w="989"/>
      </w:tblGrid>
      <w:tr w:rsidR="004D5A60" w:rsidRPr="000125BE" w14:paraId="19226099" w14:textId="77777777" w:rsidTr="004D5A60">
        <w:trPr>
          <w:gridBefore w:val="1"/>
          <w:gridAfter w:val="1"/>
          <w:wBefore w:w="108" w:type="dxa"/>
          <w:wAfter w:w="989" w:type="dxa"/>
        </w:trPr>
        <w:tc>
          <w:tcPr>
            <w:tcW w:w="2268" w:type="dxa"/>
            <w:vAlign w:val="center"/>
          </w:tcPr>
          <w:p w14:paraId="0A09E27C" w14:textId="77777777" w:rsidR="004D5A60" w:rsidRPr="000125BE" w:rsidRDefault="004D5A60" w:rsidP="004D5A60">
            <w:pPr>
              <w:jc w:val="center"/>
              <w:rPr>
                <w:rFonts w:ascii="Times New Roman" w:hAnsi="Times New Roman" w:cs="Times New Roman"/>
                <w:b/>
                <w:sz w:val="26"/>
                <w:szCs w:val="26"/>
              </w:rPr>
            </w:pPr>
            <w:r w:rsidRPr="000125BE">
              <w:rPr>
                <w:rFonts w:ascii="Times New Roman" w:hAnsi="Times New Roman" w:cs="Times New Roman"/>
                <w:b/>
                <w:sz w:val="26"/>
                <w:szCs w:val="26"/>
              </w:rPr>
              <w:t>Nhóm năng lực</w:t>
            </w:r>
          </w:p>
        </w:tc>
        <w:tc>
          <w:tcPr>
            <w:tcW w:w="5699" w:type="dxa"/>
            <w:gridSpan w:val="2"/>
          </w:tcPr>
          <w:p w14:paraId="38425736" w14:textId="77777777" w:rsidR="004D5A60" w:rsidRPr="000125BE" w:rsidRDefault="004D5A60" w:rsidP="004D5A60">
            <w:pPr>
              <w:jc w:val="center"/>
              <w:rPr>
                <w:rFonts w:ascii="Times New Roman" w:hAnsi="Times New Roman" w:cs="Times New Roman"/>
                <w:b/>
                <w:sz w:val="26"/>
                <w:szCs w:val="26"/>
              </w:rPr>
            </w:pPr>
            <w:r w:rsidRPr="000125BE">
              <w:rPr>
                <w:rFonts w:ascii="Times New Roman" w:hAnsi="Times New Roman" w:cs="Times New Roman"/>
                <w:b/>
                <w:sz w:val="26"/>
                <w:szCs w:val="26"/>
              </w:rPr>
              <w:t>Tên năng lực</w:t>
            </w:r>
          </w:p>
        </w:tc>
        <w:tc>
          <w:tcPr>
            <w:tcW w:w="709" w:type="dxa"/>
          </w:tcPr>
          <w:p w14:paraId="641873E1" w14:textId="77777777" w:rsidR="004D5A60" w:rsidRPr="000125BE" w:rsidRDefault="004D5A60" w:rsidP="004D5A60">
            <w:pPr>
              <w:jc w:val="center"/>
              <w:rPr>
                <w:rFonts w:ascii="Times New Roman" w:hAnsi="Times New Roman" w:cs="Times New Roman"/>
                <w:b/>
                <w:sz w:val="26"/>
                <w:szCs w:val="26"/>
              </w:rPr>
            </w:pPr>
            <w:r w:rsidRPr="000125BE">
              <w:rPr>
                <w:rFonts w:ascii="Times New Roman" w:hAnsi="Times New Roman" w:cs="Times New Roman"/>
                <w:b/>
                <w:sz w:val="26"/>
                <w:szCs w:val="26"/>
              </w:rPr>
              <w:t>Cấp độ</w:t>
            </w:r>
          </w:p>
        </w:tc>
      </w:tr>
      <w:tr w:rsidR="004D5A60" w:rsidRPr="000125BE" w14:paraId="78BC3015" w14:textId="77777777" w:rsidTr="004D5A60">
        <w:trPr>
          <w:gridBefore w:val="1"/>
          <w:gridAfter w:val="1"/>
          <w:wBefore w:w="108" w:type="dxa"/>
          <w:wAfter w:w="989" w:type="dxa"/>
          <w:trHeight w:val="330"/>
        </w:trPr>
        <w:tc>
          <w:tcPr>
            <w:tcW w:w="2268" w:type="dxa"/>
            <w:vMerge w:val="restart"/>
            <w:tcBorders>
              <w:top w:val="single" w:sz="4" w:space="0" w:color="auto"/>
              <w:left w:val="single" w:sz="4" w:space="0" w:color="auto"/>
              <w:right w:val="single" w:sz="4" w:space="0" w:color="auto"/>
            </w:tcBorders>
            <w:shd w:val="clear" w:color="auto" w:fill="auto"/>
            <w:vAlign w:val="center"/>
          </w:tcPr>
          <w:p w14:paraId="56E08999" w14:textId="77777777" w:rsidR="004D5A60" w:rsidRPr="000125BE" w:rsidRDefault="004D5A60" w:rsidP="004D5A60">
            <w:pPr>
              <w:jc w:val="center"/>
              <w:rPr>
                <w:rFonts w:ascii="Times New Roman" w:eastAsia="Calibri" w:hAnsi="Times New Roman" w:cs="Times New Roman"/>
                <w:sz w:val="26"/>
                <w:szCs w:val="26"/>
              </w:rPr>
            </w:pPr>
            <w:r w:rsidRPr="000125BE">
              <w:rPr>
                <w:rFonts w:ascii="Times New Roman" w:eastAsia="Calibri" w:hAnsi="Times New Roman" w:cs="Times New Roman"/>
                <w:sz w:val="26"/>
                <w:szCs w:val="26"/>
              </w:rPr>
              <w:t>Nhóm năng lực chung</w:t>
            </w:r>
          </w:p>
        </w:tc>
        <w:tc>
          <w:tcPr>
            <w:tcW w:w="5699" w:type="dxa"/>
            <w:gridSpan w:val="2"/>
            <w:tcBorders>
              <w:top w:val="single" w:sz="4" w:space="0" w:color="auto"/>
              <w:left w:val="single" w:sz="4" w:space="0" w:color="auto"/>
              <w:bottom w:val="single" w:sz="4" w:space="0" w:color="auto"/>
              <w:right w:val="single" w:sz="4" w:space="0" w:color="auto"/>
            </w:tcBorders>
            <w:shd w:val="clear" w:color="auto" w:fill="auto"/>
          </w:tcPr>
          <w:p w14:paraId="7F0B9F60" w14:textId="77777777" w:rsidR="004D5A60" w:rsidRPr="000125BE" w:rsidRDefault="004D5A60" w:rsidP="004D5A60">
            <w:pPr>
              <w:numPr>
                <w:ilvl w:val="0"/>
                <w:numId w:val="35"/>
              </w:numPr>
              <w:tabs>
                <w:tab w:val="left" w:pos="315"/>
              </w:tabs>
              <w:spacing w:after="0" w:line="240" w:lineRule="auto"/>
              <w:ind w:left="126" w:hanging="126"/>
              <w:contextualSpacing/>
              <w:rPr>
                <w:rFonts w:ascii="Times New Roman" w:eastAsia="Calibri" w:hAnsi="Times New Roman" w:cs="Times New Roman"/>
                <w:sz w:val="26"/>
                <w:szCs w:val="26"/>
              </w:rPr>
            </w:pPr>
            <w:r w:rsidRPr="000125BE">
              <w:rPr>
                <w:rFonts w:ascii="Times New Roman" w:eastAsia="Calibri" w:hAnsi="Times New Roman" w:cs="Times New Roman"/>
                <w:sz w:val="26"/>
                <w:szCs w:val="26"/>
              </w:rPr>
              <w:t xml:space="preserve">  Đạo đức và bản lĩnh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EE1C2F" w14:textId="77777777" w:rsidR="004D5A60" w:rsidRPr="000125BE" w:rsidRDefault="004D5A60" w:rsidP="004D5A60">
            <w:pPr>
              <w:jc w:val="center"/>
              <w:rPr>
                <w:rFonts w:ascii="Times New Roman" w:eastAsia="Calibri"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15DCF756" w14:textId="77777777" w:rsidTr="004D5A60">
        <w:trPr>
          <w:gridBefore w:val="1"/>
          <w:gridAfter w:val="1"/>
          <w:wBefore w:w="108" w:type="dxa"/>
          <w:wAfter w:w="989" w:type="dxa"/>
          <w:trHeight w:val="266"/>
        </w:trPr>
        <w:tc>
          <w:tcPr>
            <w:tcW w:w="2268" w:type="dxa"/>
            <w:vMerge/>
            <w:tcBorders>
              <w:left w:val="single" w:sz="4" w:space="0" w:color="auto"/>
              <w:right w:val="single" w:sz="4" w:space="0" w:color="auto"/>
            </w:tcBorders>
            <w:shd w:val="clear" w:color="auto" w:fill="auto"/>
            <w:vAlign w:val="center"/>
          </w:tcPr>
          <w:p w14:paraId="668D7CF4" w14:textId="77777777" w:rsidR="004D5A60" w:rsidRPr="000125BE" w:rsidRDefault="004D5A60" w:rsidP="004D5A60">
            <w:pPr>
              <w:jc w:val="center"/>
              <w:rPr>
                <w:rFonts w:ascii="Times New Roman" w:hAnsi="Times New Roman" w:cs="Times New Roman"/>
                <w:sz w:val="26"/>
                <w:szCs w:val="26"/>
              </w:rPr>
            </w:pPr>
          </w:p>
        </w:tc>
        <w:tc>
          <w:tcPr>
            <w:tcW w:w="5699" w:type="dxa"/>
            <w:gridSpan w:val="2"/>
            <w:tcBorders>
              <w:top w:val="single" w:sz="4" w:space="0" w:color="auto"/>
              <w:left w:val="single" w:sz="4" w:space="0" w:color="auto"/>
              <w:bottom w:val="single" w:sz="4" w:space="0" w:color="auto"/>
              <w:right w:val="single" w:sz="4" w:space="0" w:color="auto"/>
            </w:tcBorders>
            <w:shd w:val="clear" w:color="auto" w:fill="auto"/>
          </w:tcPr>
          <w:p w14:paraId="5CFF890F"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eastAsia="Calibri" w:hAnsi="Times New Roman" w:cs="Times New Roman"/>
                <w:sz w:val="26"/>
                <w:szCs w:val="26"/>
              </w:rPr>
              <w:t>Tổ chức thực hiện công việc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39FE48"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1F0AB091" w14:textId="77777777" w:rsidTr="004D5A60">
        <w:trPr>
          <w:gridBefore w:val="1"/>
          <w:gridAfter w:val="1"/>
          <w:wBefore w:w="108" w:type="dxa"/>
          <w:wAfter w:w="989" w:type="dxa"/>
          <w:trHeight w:val="270"/>
        </w:trPr>
        <w:tc>
          <w:tcPr>
            <w:tcW w:w="2268" w:type="dxa"/>
            <w:vMerge/>
            <w:tcBorders>
              <w:left w:val="single" w:sz="4" w:space="0" w:color="auto"/>
              <w:right w:val="single" w:sz="4" w:space="0" w:color="auto"/>
            </w:tcBorders>
            <w:shd w:val="clear" w:color="auto" w:fill="auto"/>
            <w:vAlign w:val="center"/>
          </w:tcPr>
          <w:p w14:paraId="5909564A" w14:textId="77777777" w:rsidR="004D5A60" w:rsidRPr="000125BE" w:rsidRDefault="004D5A60" w:rsidP="004D5A60">
            <w:pPr>
              <w:jc w:val="center"/>
              <w:rPr>
                <w:rFonts w:ascii="Times New Roman" w:hAnsi="Times New Roman" w:cs="Times New Roman"/>
                <w:sz w:val="26"/>
                <w:szCs w:val="26"/>
              </w:rPr>
            </w:pPr>
          </w:p>
        </w:tc>
        <w:tc>
          <w:tcPr>
            <w:tcW w:w="5699" w:type="dxa"/>
            <w:gridSpan w:val="2"/>
            <w:tcBorders>
              <w:top w:val="single" w:sz="4" w:space="0" w:color="auto"/>
              <w:left w:val="single" w:sz="4" w:space="0" w:color="auto"/>
              <w:bottom w:val="single" w:sz="4" w:space="0" w:color="auto"/>
              <w:right w:val="single" w:sz="4" w:space="0" w:color="auto"/>
            </w:tcBorders>
            <w:shd w:val="clear" w:color="auto" w:fill="auto"/>
          </w:tcPr>
          <w:p w14:paraId="564029A0"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eastAsia="Calibri" w:hAnsi="Times New Roman" w:cs="Times New Roman"/>
                <w:sz w:val="26"/>
                <w:szCs w:val="26"/>
              </w:rPr>
              <w:t>Giao tiếp ứng xử</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89C9AC"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41F42E03" w14:textId="77777777" w:rsidTr="004D5A60">
        <w:trPr>
          <w:gridBefore w:val="1"/>
          <w:gridAfter w:val="1"/>
          <w:wBefore w:w="108" w:type="dxa"/>
          <w:wAfter w:w="989" w:type="dxa"/>
          <w:trHeight w:val="300"/>
        </w:trPr>
        <w:tc>
          <w:tcPr>
            <w:tcW w:w="2268" w:type="dxa"/>
            <w:vMerge/>
            <w:tcBorders>
              <w:left w:val="single" w:sz="4" w:space="0" w:color="auto"/>
              <w:right w:val="single" w:sz="4" w:space="0" w:color="auto"/>
            </w:tcBorders>
            <w:shd w:val="clear" w:color="auto" w:fill="auto"/>
            <w:vAlign w:val="center"/>
          </w:tcPr>
          <w:p w14:paraId="78245F7F" w14:textId="77777777" w:rsidR="004D5A60" w:rsidRPr="000125BE" w:rsidRDefault="004D5A60" w:rsidP="004D5A60">
            <w:pPr>
              <w:jc w:val="center"/>
              <w:rPr>
                <w:rFonts w:ascii="Times New Roman" w:hAnsi="Times New Roman" w:cs="Times New Roman"/>
                <w:sz w:val="26"/>
                <w:szCs w:val="26"/>
              </w:rPr>
            </w:pPr>
          </w:p>
        </w:tc>
        <w:tc>
          <w:tcPr>
            <w:tcW w:w="5699" w:type="dxa"/>
            <w:gridSpan w:val="2"/>
            <w:tcBorders>
              <w:top w:val="single" w:sz="4" w:space="0" w:color="auto"/>
              <w:left w:val="single" w:sz="4" w:space="0" w:color="auto"/>
              <w:bottom w:val="single" w:sz="4" w:space="0" w:color="auto"/>
              <w:right w:val="single" w:sz="4" w:space="0" w:color="auto"/>
            </w:tcBorders>
            <w:shd w:val="clear" w:color="auto" w:fill="auto"/>
          </w:tcPr>
          <w:p w14:paraId="26708D84"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eastAsia="Calibri" w:hAnsi="Times New Roman" w:cs="Times New Roman"/>
                <w:sz w:val="26"/>
                <w:szCs w:val="26"/>
              </w:rPr>
              <w:t>Quan hệ phối hợp</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F1B687"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0794183A" w14:textId="77777777" w:rsidTr="004D5A60">
        <w:trPr>
          <w:gridBefore w:val="1"/>
          <w:gridAfter w:val="1"/>
          <w:wBefore w:w="108" w:type="dxa"/>
          <w:wAfter w:w="989" w:type="dxa"/>
          <w:trHeight w:val="285"/>
        </w:trPr>
        <w:tc>
          <w:tcPr>
            <w:tcW w:w="2268" w:type="dxa"/>
            <w:vMerge/>
            <w:tcBorders>
              <w:left w:val="single" w:sz="4" w:space="0" w:color="auto"/>
              <w:right w:val="single" w:sz="4" w:space="0" w:color="auto"/>
            </w:tcBorders>
            <w:shd w:val="clear" w:color="auto" w:fill="auto"/>
            <w:vAlign w:val="center"/>
          </w:tcPr>
          <w:p w14:paraId="4F96022E" w14:textId="77777777" w:rsidR="004D5A60" w:rsidRPr="000125BE" w:rsidRDefault="004D5A60" w:rsidP="004D5A60">
            <w:pPr>
              <w:jc w:val="center"/>
              <w:rPr>
                <w:rFonts w:ascii="Times New Roman" w:hAnsi="Times New Roman" w:cs="Times New Roman"/>
                <w:sz w:val="26"/>
                <w:szCs w:val="26"/>
              </w:rPr>
            </w:pPr>
          </w:p>
        </w:tc>
        <w:tc>
          <w:tcPr>
            <w:tcW w:w="5699" w:type="dxa"/>
            <w:gridSpan w:val="2"/>
            <w:tcBorders>
              <w:top w:val="single" w:sz="4" w:space="0" w:color="auto"/>
              <w:left w:val="single" w:sz="4" w:space="0" w:color="auto"/>
              <w:bottom w:val="single" w:sz="4" w:space="0" w:color="auto"/>
              <w:right w:val="single" w:sz="4" w:space="0" w:color="auto"/>
            </w:tcBorders>
            <w:shd w:val="clear" w:color="auto" w:fill="auto"/>
          </w:tcPr>
          <w:p w14:paraId="48DE776D"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eastAsia="Calibri" w:hAnsi="Times New Roman" w:cs="Times New Roman"/>
                <w:sz w:val="26"/>
                <w:szCs w:val="26"/>
              </w:rPr>
              <w:t>Sử dụng công nghệ thông tin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986CD6"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52891BB3" w14:textId="77777777" w:rsidTr="004D5A60">
        <w:trPr>
          <w:gridBefore w:val="1"/>
          <w:gridAfter w:val="1"/>
          <w:wBefore w:w="108" w:type="dxa"/>
          <w:wAfter w:w="989" w:type="dxa"/>
          <w:trHeight w:val="285"/>
        </w:trPr>
        <w:tc>
          <w:tcPr>
            <w:tcW w:w="2268" w:type="dxa"/>
            <w:vMerge/>
            <w:tcBorders>
              <w:left w:val="single" w:sz="4" w:space="0" w:color="auto"/>
              <w:bottom w:val="single" w:sz="4" w:space="0" w:color="auto"/>
              <w:right w:val="single" w:sz="4" w:space="0" w:color="auto"/>
            </w:tcBorders>
            <w:shd w:val="clear" w:color="auto" w:fill="auto"/>
            <w:vAlign w:val="center"/>
          </w:tcPr>
          <w:p w14:paraId="57720B50" w14:textId="77777777" w:rsidR="004D5A60" w:rsidRPr="000125BE" w:rsidRDefault="004D5A60" w:rsidP="004D5A60">
            <w:pPr>
              <w:jc w:val="center"/>
              <w:rPr>
                <w:rFonts w:ascii="Times New Roman" w:hAnsi="Times New Roman" w:cs="Times New Roman"/>
                <w:sz w:val="26"/>
                <w:szCs w:val="26"/>
              </w:rPr>
            </w:pPr>
          </w:p>
        </w:tc>
        <w:tc>
          <w:tcPr>
            <w:tcW w:w="5699" w:type="dxa"/>
            <w:gridSpan w:val="2"/>
            <w:tcBorders>
              <w:top w:val="single" w:sz="4" w:space="0" w:color="auto"/>
              <w:left w:val="single" w:sz="4" w:space="0" w:color="auto"/>
              <w:bottom w:val="single" w:sz="4" w:space="0" w:color="auto"/>
              <w:right w:val="single" w:sz="4" w:space="0" w:color="auto"/>
            </w:tcBorders>
            <w:shd w:val="clear" w:color="auto" w:fill="auto"/>
          </w:tcPr>
          <w:p w14:paraId="4D28D647" w14:textId="77777777" w:rsidR="004D5A60" w:rsidRPr="000125BE" w:rsidRDefault="004D5A60" w:rsidP="004D5A60">
            <w:pPr>
              <w:numPr>
                <w:ilvl w:val="0"/>
                <w:numId w:val="35"/>
              </w:numPr>
              <w:spacing w:after="0" w:line="240" w:lineRule="auto"/>
              <w:rPr>
                <w:rFonts w:ascii="Times New Roman" w:hAnsi="Times New Roman" w:cs="Times New Roman"/>
                <w:sz w:val="26"/>
                <w:szCs w:val="26"/>
              </w:rPr>
            </w:pPr>
            <w:r w:rsidRPr="000125BE">
              <w:rPr>
                <w:rFonts w:ascii="Times New Roman" w:hAnsi="Times New Roman" w:cs="Times New Roman"/>
                <w:sz w:val="26"/>
                <w:szCs w:val="26"/>
              </w:rPr>
              <w:t>Sử dụng ngoại ngữ</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B12FF2" w14:textId="77777777" w:rsidR="004D5A60" w:rsidRPr="000125BE" w:rsidRDefault="004D5A60" w:rsidP="004D5A60">
            <w:pPr>
              <w:jc w:val="center"/>
              <w:rPr>
                <w:rFonts w:ascii="Times New Roman" w:eastAsia="Calibri"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7F065C93" w14:textId="77777777" w:rsidTr="004D5A60">
        <w:trPr>
          <w:gridBefore w:val="1"/>
          <w:gridAfter w:val="1"/>
          <w:wBefore w:w="108" w:type="dxa"/>
          <w:wAfter w:w="989" w:type="dxa"/>
        </w:trPr>
        <w:tc>
          <w:tcPr>
            <w:tcW w:w="2268" w:type="dxa"/>
            <w:vMerge w:val="restart"/>
            <w:tcBorders>
              <w:top w:val="single" w:sz="4" w:space="0" w:color="auto"/>
              <w:left w:val="single" w:sz="4" w:space="0" w:color="auto"/>
              <w:right w:val="single" w:sz="4" w:space="0" w:color="auto"/>
            </w:tcBorders>
            <w:shd w:val="clear" w:color="auto" w:fill="auto"/>
            <w:vAlign w:val="center"/>
          </w:tcPr>
          <w:p w14:paraId="70F8721F" w14:textId="77777777" w:rsidR="004D5A60" w:rsidRPr="000125BE" w:rsidRDefault="004D5A60" w:rsidP="004D5A60">
            <w:pPr>
              <w:jc w:val="center"/>
              <w:rPr>
                <w:rFonts w:ascii="Times New Roman" w:hAnsi="Times New Roman" w:cs="Times New Roman"/>
                <w:sz w:val="26"/>
                <w:szCs w:val="26"/>
              </w:rPr>
            </w:pPr>
            <w:r w:rsidRPr="000125BE">
              <w:rPr>
                <w:rFonts w:ascii="Times New Roman" w:eastAsia="Calibri" w:hAnsi="Times New Roman" w:cs="Times New Roman"/>
                <w:sz w:val="26"/>
                <w:szCs w:val="26"/>
              </w:rPr>
              <w:t>Nhóm năng lực chuyên môn</w:t>
            </w:r>
          </w:p>
        </w:tc>
        <w:tc>
          <w:tcPr>
            <w:tcW w:w="5699" w:type="dxa"/>
            <w:gridSpan w:val="2"/>
            <w:tcBorders>
              <w:top w:val="single" w:sz="4" w:space="0" w:color="auto"/>
              <w:left w:val="single" w:sz="4" w:space="0" w:color="auto"/>
              <w:bottom w:val="single" w:sz="4" w:space="0" w:color="auto"/>
              <w:right w:val="single" w:sz="4" w:space="0" w:color="auto"/>
            </w:tcBorders>
            <w:shd w:val="clear" w:color="auto" w:fill="auto"/>
          </w:tcPr>
          <w:p w14:paraId="063F1623"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giảng dạy chuyên ngành đào tạo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40EE65"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5</w:t>
            </w:r>
          </w:p>
        </w:tc>
      </w:tr>
      <w:tr w:rsidR="004D5A60" w:rsidRPr="000125BE" w14:paraId="19DC7282" w14:textId="77777777" w:rsidTr="004D5A60">
        <w:trPr>
          <w:gridBefore w:val="1"/>
          <w:gridAfter w:val="1"/>
          <w:wBefore w:w="108" w:type="dxa"/>
          <w:wAfter w:w="989" w:type="dxa"/>
        </w:trPr>
        <w:tc>
          <w:tcPr>
            <w:tcW w:w="2268" w:type="dxa"/>
            <w:vMerge/>
            <w:tcBorders>
              <w:left w:val="single" w:sz="4" w:space="0" w:color="auto"/>
              <w:right w:val="single" w:sz="4" w:space="0" w:color="auto"/>
            </w:tcBorders>
            <w:shd w:val="clear" w:color="auto" w:fill="auto"/>
            <w:vAlign w:val="center"/>
          </w:tcPr>
          <w:p w14:paraId="321A62F9" w14:textId="77777777" w:rsidR="004D5A60" w:rsidRPr="000125BE" w:rsidRDefault="004D5A60" w:rsidP="004D5A60">
            <w:pPr>
              <w:jc w:val="center"/>
              <w:rPr>
                <w:rFonts w:ascii="Times New Roman" w:hAnsi="Times New Roman" w:cs="Times New Roman"/>
                <w:sz w:val="26"/>
                <w:szCs w:val="26"/>
              </w:rPr>
            </w:pPr>
          </w:p>
        </w:tc>
        <w:tc>
          <w:tcPr>
            <w:tcW w:w="5699" w:type="dxa"/>
            <w:gridSpan w:val="2"/>
            <w:tcBorders>
              <w:top w:val="single" w:sz="4" w:space="0" w:color="auto"/>
              <w:left w:val="single" w:sz="4" w:space="0" w:color="auto"/>
              <w:bottom w:val="single" w:sz="4" w:space="0" w:color="auto"/>
              <w:right w:val="single" w:sz="4" w:space="0" w:color="auto"/>
            </w:tcBorders>
            <w:shd w:val="clear" w:color="auto" w:fill="auto"/>
          </w:tcPr>
          <w:p w14:paraId="3953AFC4"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hướng dẫn người học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8ACCB7"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5</w:t>
            </w:r>
          </w:p>
        </w:tc>
      </w:tr>
      <w:tr w:rsidR="004D5A60" w:rsidRPr="000125BE" w14:paraId="23C54959" w14:textId="77777777" w:rsidTr="004D5A60">
        <w:trPr>
          <w:gridBefore w:val="1"/>
          <w:gridAfter w:val="1"/>
          <w:wBefore w:w="108" w:type="dxa"/>
          <w:wAfter w:w="989" w:type="dxa"/>
        </w:trPr>
        <w:tc>
          <w:tcPr>
            <w:tcW w:w="2268" w:type="dxa"/>
            <w:vMerge/>
            <w:tcBorders>
              <w:left w:val="single" w:sz="4" w:space="0" w:color="auto"/>
              <w:right w:val="single" w:sz="4" w:space="0" w:color="auto"/>
            </w:tcBorders>
            <w:shd w:val="clear" w:color="auto" w:fill="auto"/>
            <w:vAlign w:val="center"/>
          </w:tcPr>
          <w:p w14:paraId="39219987" w14:textId="77777777" w:rsidR="004D5A60" w:rsidRPr="000125BE" w:rsidRDefault="004D5A60" w:rsidP="004D5A60">
            <w:pPr>
              <w:jc w:val="center"/>
              <w:rPr>
                <w:rFonts w:ascii="Times New Roman" w:hAnsi="Times New Roman" w:cs="Times New Roman"/>
                <w:sz w:val="26"/>
                <w:szCs w:val="26"/>
              </w:rPr>
            </w:pPr>
          </w:p>
        </w:tc>
        <w:tc>
          <w:tcPr>
            <w:tcW w:w="5699" w:type="dxa"/>
            <w:gridSpan w:val="2"/>
            <w:tcBorders>
              <w:top w:val="single" w:sz="4" w:space="0" w:color="auto"/>
              <w:left w:val="single" w:sz="4" w:space="0" w:color="auto"/>
              <w:bottom w:val="single" w:sz="4" w:space="0" w:color="auto"/>
              <w:right w:val="single" w:sz="4" w:space="0" w:color="auto"/>
            </w:tcBorders>
            <w:shd w:val="clear" w:color="auto" w:fill="auto"/>
          </w:tcPr>
          <w:p w14:paraId="590BA1A4"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thực hiện nhiệm vụ KHCN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44E300"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5</w:t>
            </w:r>
          </w:p>
        </w:tc>
      </w:tr>
      <w:tr w:rsidR="004D5A60" w:rsidRPr="000125BE" w14:paraId="4F7DAE53" w14:textId="77777777" w:rsidTr="004D5A60">
        <w:trPr>
          <w:gridBefore w:val="1"/>
          <w:gridAfter w:val="1"/>
          <w:wBefore w:w="108" w:type="dxa"/>
          <w:wAfter w:w="989" w:type="dxa"/>
        </w:trPr>
        <w:tc>
          <w:tcPr>
            <w:tcW w:w="2268" w:type="dxa"/>
            <w:vMerge/>
            <w:tcBorders>
              <w:left w:val="single" w:sz="4" w:space="0" w:color="auto"/>
              <w:right w:val="single" w:sz="4" w:space="0" w:color="auto"/>
            </w:tcBorders>
            <w:shd w:val="clear" w:color="auto" w:fill="auto"/>
            <w:vAlign w:val="center"/>
          </w:tcPr>
          <w:p w14:paraId="629BA6B5" w14:textId="77777777" w:rsidR="004D5A60" w:rsidRPr="000125BE" w:rsidRDefault="004D5A60" w:rsidP="004D5A60">
            <w:pPr>
              <w:jc w:val="center"/>
              <w:rPr>
                <w:rFonts w:ascii="Times New Roman" w:hAnsi="Times New Roman" w:cs="Times New Roman"/>
                <w:sz w:val="26"/>
                <w:szCs w:val="26"/>
              </w:rPr>
            </w:pPr>
          </w:p>
        </w:tc>
        <w:tc>
          <w:tcPr>
            <w:tcW w:w="5699" w:type="dxa"/>
            <w:gridSpan w:val="2"/>
            <w:tcBorders>
              <w:top w:val="single" w:sz="4" w:space="0" w:color="auto"/>
              <w:left w:val="single" w:sz="4" w:space="0" w:color="auto"/>
              <w:bottom w:val="single" w:sz="4" w:space="0" w:color="auto"/>
              <w:right w:val="single" w:sz="4" w:space="0" w:color="auto"/>
            </w:tcBorders>
            <w:shd w:val="clear" w:color="auto" w:fill="auto"/>
          </w:tcPr>
          <w:p w14:paraId="0857639F"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biên soạn sách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957386"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5</w:t>
            </w:r>
          </w:p>
        </w:tc>
      </w:tr>
      <w:tr w:rsidR="004D5A60" w:rsidRPr="000125BE" w14:paraId="08CD3FDC" w14:textId="77777777" w:rsidTr="004D5A60">
        <w:trPr>
          <w:gridBefore w:val="1"/>
          <w:gridAfter w:val="1"/>
          <w:wBefore w:w="108" w:type="dxa"/>
          <w:wAfter w:w="989" w:type="dxa"/>
        </w:trPr>
        <w:tc>
          <w:tcPr>
            <w:tcW w:w="2268" w:type="dxa"/>
            <w:vMerge/>
            <w:tcBorders>
              <w:left w:val="single" w:sz="4" w:space="0" w:color="auto"/>
              <w:bottom w:val="single" w:sz="4" w:space="0" w:color="auto"/>
              <w:right w:val="single" w:sz="4" w:space="0" w:color="auto"/>
            </w:tcBorders>
            <w:shd w:val="clear" w:color="auto" w:fill="auto"/>
            <w:vAlign w:val="center"/>
          </w:tcPr>
          <w:p w14:paraId="23958D68" w14:textId="77777777" w:rsidR="004D5A60" w:rsidRPr="000125BE" w:rsidRDefault="004D5A60" w:rsidP="004D5A60">
            <w:pPr>
              <w:jc w:val="center"/>
              <w:rPr>
                <w:rFonts w:ascii="Times New Roman" w:hAnsi="Times New Roman" w:cs="Times New Roman"/>
                <w:sz w:val="26"/>
                <w:szCs w:val="26"/>
              </w:rPr>
            </w:pPr>
          </w:p>
        </w:tc>
        <w:tc>
          <w:tcPr>
            <w:tcW w:w="5699" w:type="dxa"/>
            <w:gridSpan w:val="2"/>
            <w:tcBorders>
              <w:top w:val="single" w:sz="4" w:space="0" w:color="auto"/>
              <w:left w:val="single" w:sz="4" w:space="0" w:color="auto"/>
              <w:bottom w:val="single" w:sz="4" w:space="0" w:color="auto"/>
              <w:right w:val="single" w:sz="4" w:space="0" w:color="auto"/>
            </w:tcBorders>
            <w:shd w:val="clear" w:color="auto" w:fill="auto"/>
          </w:tcPr>
          <w:p w14:paraId="3B5E8DCC"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viết báo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729BBC" w14:textId="77777777" w:rsidR="004D5A60" w:rsidRPr="000125BE" w:rsidRDefault="004D5A60" w:rsidP="004D5A60">
            <w:pPr>
              <w:jc w:val="center"/>
              <w:rPr>
                <w:rFonts w:ascii="Times New Roman" w:eastAsia="Calibri" w:hAnsi="Times New Roman" w:cs="Times New Roman"/>
                <w:i/>
                <w:sz w:val="26"/>
                <w:szCs w:val="26"/>
              </w:rPr>
            </w:pPr>
            <w:r w:rsidRPr="000125BE">
              <w:rPr>
                <w:rFonts w:ascii="Times New Roman" w:eastAsia="Calibri" w:hAnsi="Times New Roman" w:cs="Times New Roman"/>
                <w:i/>
                <w:sz w:val="26"/>
                <w:szCs w:val="26"/>
              </w:rPr>
              <w:t>5</w:t>
            </w:r>
          </w:p>
        </w:tc>
      </w:tr>
      <w:tr w:rsidR="004D5A60" w:rsidRPr="000125BE" w14:paraId="10A8F87B" w14:textId="77777777" w:rsidTr="004D5A60">
        <w:trPr>
          <w:gridBefore w:val="1"/>
          <w:gridAfter w:val="1"/>
          <w:wBefore w:w="108" w:type="dxa"/>
          <w:wAfter w:w="989" w:type="dxa"/>
        </w:trPr>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17961E" w14:textId="77777777" w:rsidR="004D5A60" w:rsidRPr="000125BE" w:rsidRDefault="004D5A60" w:rsidP="004D5A60">
            <w:pPr>
              <w:jc w:val="center"/>
              <w:rPr>
                <w:rFonts w:ascii="Times New Roman" w:eastAsia="Calibri" w:hAnsi="Times New Roman" w:cs="Times New Roman"/>
                <w:sz w:val="26"/>
                <w:szCs w:val="26"/>
              </w:rPr>
            </w:pPr>
            <w:r w:rsidRPr="000125BE">
              <w:rPr>
                <w:rFonts w:ascii="Times New Roman" w:eastAsia="Calibri" w:hAnsi="Times New Roman" w:cs="Times New Roman"/>
                <w:sz w:val="26"/>
                <w:szCs w:val="26"/>
              </w:rPr>
              <w:t>Nhóm năng lực quản lý</w:t>
            </w:r>
          </w:p>
        </w:tc>
        <w:tc>
          <w:tcPr>
            <w:tcW w:w="5699" w:type="dxa"/>
            <w:gridSpan w:val="2"/>
            <w:tcBorders>
              <w:top w:val="single" w:sz="4" w:space="0" w:color="auto"/>
              <w:left w:val="single" w:sz="4" w:space="0" w:color="auto"/>
              <w:bottom w:val="single" w:sz="4" w:space="0" w:color="auto"/>
              <w:right w:val="single" w:sz="4" w:space="0" w:color="auto"/>
            </w:tcBorders>
            <w:shd w:val="clear" w:color="auto" w:fill="auto"/>
          </w:tcPr>
          <w:p w14:paraId="34E6C368" w14:textId="77777777" w:rsidR="004D5A60" w:rsidRPr="000125BE" w:rsidRDefault="004D5A60" w:rsidP="004D5A60">
            <w:pPr>
              <w:numPr>
                <w:ilvl w:val="0"/>
                <w:numId w:val="36"/>
              </w:numPr>
              <w:spacing w:after="0" w:line="240" w:lineRule="auto"/>
              <w:ind w:left="315" w:hanging="284"/>
              <w:contextualSpacing/>
              <w:rPr>
                <w:rFonts w:ascii="Times New Roman" w:eastAsia="Calibri" w:hAnsi="Times New Roman" w:cs="Times New Roman"/>
                <w:sz w:val="26"/>
                <w:szCs w:val="26"/>
              </w:rPr>
            </w:pPr>
            <w:r w:rsidRPr="000125BE">
              <w:rPr>
                <w:rFonts w:ascii="Times New Roman" w:eastAsia="Calibri" w:hAnsi="Times New Roman" w:cs="Times New Roman"/>
                <w:sz w:val="26"/>
                <w:szCs w:val="26"/>
              </w:rPr>
              <w:t>Tư duy chiến lược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E343B3" w14:textId="77777777" w:rsidR="004D5A60" w:rsidRPr="000125BE" w:rsidRDefault="004D5A60" w:rsidP="004D5A60">
            <w:pPr>
              <w:jc w:val="center"/>
              <w:rPr>
                <w:rFonts w:ascii="Times New Roman" w:eastAsia="Calibri"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061EE8DB" w14:textId="77777777" w:rsidTr="004D5A60">
        <w:trPr>
          <w:gridBefore w:val="1"/>
          <w:gridAfter w:val="1"/>
          <w:wBefore w:w="108" w:type="dxa"/>
          <w:wAfter w:w="989" w:type="dxa"/>
        </w:trPr>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D5140FA" w14:textId="77777777" w:rsidR="004D5A60" w:rsidRPr="000125BE" w:rsidRDefault="004D5A60" w:rsidP="004D5A60">
            <w:pPr>
              <w:rPr>
                <w:rFonts w:ascii="Times New Roman" w:hAnsi="Times New Roman" w:cs="Times New Roman"/>
                <w:sz w:val="26"/>
                <w:szCs w:val="26"/>
              </w:rPr>
            </w:pPr>
          </w:p>
        </w:tc>
        <w:tc>
          <w:tcPr>
            <w:tcW w:w="5699" w:type="dxa"/>
            <w:gridSpan w:val="2"/>
            <w:tcBorders>
              <w:top w:val="single" w:sz="4" w:space="0" w:color="auto"/>
              <w:left w:val="single" w:sz="4" w:space="0" w:color="auto"/>
              <w:bottom w:val="single" w:sz="4" w:space="0" w:color="auto"/>
              <w:right w:val="single" w:sz="4" w:space="0" w:color="auto"/>
            </w:tcBorders>
            <w:shd w:val="clear" w:color="auto" w:fill="auto"/>
          </w:tcPr>
          <w:p w14:paraId="71369CCC" w14:textId="77777777" w:rsidR="004D5A60" w:rsidRPr="000125BE" w:rsidRDefault="004D5A60" w:rsidP="004D5A60">
            <w:pPr>
              <w:pStyle w:val="ListParagraph"/>
              <w:numPr>
                <w:ilvl w:val="0"/>
                <w:numId w:val="35"/>
              </w:numPr>
              <w:spacing w:after="0" w:line="240" w:lineRule="auto"/>
              <w:ind w:left="315" w:hanging="284"/>
              <w:contextualSpacing w:val="0"/>
              <w:rPr>
                <w:rFonts w:ascii="Times New Roman" w:hAnsi="Times New Roman" w:cs="Times New Roman"/>
                <w:sz w:val="26"/>
                <w:szCs w:val="26"/>
              </w:rPr>
            </w:pPr>
            <w:r w:rsidRPr="000125BE">
              <w:rPr>
                <w:rFonts w:ascii="Times New Roman" w:eastAsia="Calibri" w:hAnsi="Times New Roman" w:cs="Times New Roman"/>
                <w:sz w:val="26"/>
                <w:szCs w:val="26"/>
              </w:rPr>
              <w:t>Quản lý sự thay đổi</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2A201D"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46A1F1B8" w14:textId="77777777" w:rsidTr="004D5A60">
        <w:trPr>
          <w:gridBefore w:val="1"/>
          <w:gridAfter w:val="1"/>
          <w:wBefore w:w="108" w:type="dxa"/>
          <w:wAfter w:w="989" w:type="dxa"/>
        </w:trPr>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AD7D7BF" w14:textId="77777777" w:rsidR="004D5A60" w:rsidRPr="000125BE" w:rsidRDefault="004D5A60" w:rsidP="004D5A60">
            <w:pPr>
              <w:rPr>
                <w:rFonts w:ascii="Times New Roman" w:hAnsi="Times New Roman" w:cs="Times New Roman"/>
                <w:sz w:val="26"/>
                <w:szCs w:val="26"/>
              </w:rPr>
            </w:pPr>
          </w:p>
        </w:tc>
        <w:tc>
          <w:tcPr>
            <w:tcW w:w="5699" w:type="dxa"/>
            <w:gridSpan w:val="2"/>
            <w:tcBorders>
              <w:top w:val="single" w:sz="4" w:space="0" w:color="auto"/>
              <w:left w:val="single" w:sz="4" w:space="0" w:color="auto"/>
              <w:bottom w:val="single" w:sz="4" w:space="0" w:color="auto"/>
              <w:right w:val="single" w:sz="4" w:space="0" w:color="auto"/>
            </w:tcBorders>
            <w:shd w:val="clear" w:color="auto" w:fill="auto"/>
          </w:tcPr>
          <w:p w14:paraId="757CB172" w14:textId="77777777" w:rsidR="004D5A60" w:rsidRPr="000125BE" w:rsidRDefault="004D5A60" w:rsidP="004D5A60">
            <w:pPr>
              <w:pStyle w:val="ListParagraph"/>
              <w:numPr>
                <w:ilvl w:val="0"/>
                <w:numId w:val="35"/>
              </w:numPr>
              <w:spacing w:after="0" w:line="240" w:lineRule="auto"/>
              <w:ind w:left="315" w:hanging="284"/>
              <w:contextualSpacing w:val="0"/>
              <w:rPr>
                <w:rFonts w:ascii="Times New Roman" w:hAnsi="Times New Roman" w:cs="Times New Roman"/>
                <w:sz w:val="26"/>
                <w:szCs w:val="26"/>
              </w:rPr>
            </w:pPr>
            <w:r w:rsidRPr="000125BE">
              <w:rPr>
                <w:rFonts w:ascii="Times New Roman" w:eastAsia="Calibri" w:hAnsi="Times New Roman" w:cs="Times New Roman"/>
                <w:sz w:val="26"/>
                <w:szCs w:val="26"/>
              </w:rPr>
              <w:t>Ra quyết định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B05461"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6832786C" w14:textId="77777777" w:rsidTr="004D5A60">
        <w:trPr>
          <w:gridBefore w:val="1"/>
          <w:gridAfter w:val="1"/>
          <w:wBefore w:w="108" w:type="dxa"/>
          <w:wAfter w:w="989" w:type="dxa"/>
        </w:trPr>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DC2E993" w14:textId="77777777" w:rsidR="004D5A60" w:rsidRPr="000125BE" w:rsidRDefault="004D5A60" w:rsidP="004D5A60">
            <w:pPr>
              <w:rPr>
                <w:rFonts w:ascii="Times New Roman" w:hAnsi="Times New Roman" w:cs="Times New Roman"/>
                <w:sz w:val="26"/>
                <w:szCs w:val="26"/>
              </w:rPr>
            </w:pPr>
          </w:p>
        </w:tc>
        <w:tc>
          <w:tcPr>
            <w:tcW w:w="5699" w:type="dxa"/>
            <w:gridSpan w:val="2"/>
            <w:tcBorders>
              <w:top w:val="single" w:sz="4" w:space="0" w:color="auto"/>
              <w:left w:val="single" w:sz="4" w:space="0" w:color="auto"/>
              <w:bottom w:val="single" w:sz="4" w:space="0" w:color="auto"/>
              <w:right w:val="single" w:sz="4" w:space="0" w:color="auto"/>
            </w:tcBorders>
            <w:shd w:val="clear" w:color="auto" w:fill="auto"/>
          </w:tcPr>
          <w:p w14:paraId="49877C0D" w14:textId="77777777" w:rsidR="004D5A60" w:rsidRPr="000125BE" w:rsidRDefault="004D5A60" w:rsidP="004D5A60">
            <w:pPr>
              <w:pStyle w:val="ListParagraph"/>
              <w:numPr>
                <w:ilvl w:val="0"/>
                <w:numId w:val="35"/>
              </w:numPr>
              <w:spacing w:after="0" w:line="240" w:lineRule="auto"/>
              <w:ind w:left="315" w:hanging="284"/>
              <w:contextualSpacing w:val="0"/>
              <w:rPr>
                <w:rFonts w:ascii="Times New Roman" w:hAnsi="Times New Roman" w:cs="Times New Roman"/>
                <w:sz w:val="26"/>
                <w:szCs w:val="26"/>
              </w:rPr>
            </w:pPr>
            <w:r w:rsidRPr="000125BE">
              <w:rPr>
                <w:rFonts w:ascii="Times New Roman" w:eastAsia="Calibri" w:hAnsi="Times New Roman" w:cs="Times New Roman"/>
                <w:sz w:val="26"/>
                <w:szCs w:val="26"/>
              </w:rPr>
              <w:t>Quản lý nguồn lực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AEDBC8"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3D9DBF7F" w14:textId="77777777" w:rsidTr="004D5A60">
        <w:trPr>
          <w:gridBefore w:val="1"/>
          <w:gridAfter w:val="1"/>
          <w:wBefore w:w="108" w:type="dxa"/>
          <w:wAfter w:w="989" w:type="dxa"/>
        </w:trPr>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342AF4F" w14:textId="77777777" w:rsidR="004D5A60" w:rsidRPr="000125BE" w:rsidRDefault="004D5A60" w:rsidP="004D5A60">
            <w:pPr>
              <w:rPr>
                <w:rFonts w:ascii="Times New Roman" w:hAnsi="Times New Roman" w:cs="Times New Roman"/>
                <w:sz w:val="26"/>
                <w:szCs w:val="26"/>
              </w:rPr>
            </w:pPr>
          </w:p>
        </w:tc>
        <w:tc>
          <w:tcPr>
            <w:tcW w:w="5699" w:type="dxa"/>
            <w:gridSpan w:val="2"/>
            <w:tcBorders>
              <w:top w:val="single" w:sz="4" w:space="0" w:color="auto"/>
              <w:left w:val="single" w:sz="4" w:space="0" w:color="auto"/>
              <w:bottom w:val="single" w:sz="4" w:space="0" w:color="auto"/>
              <w:right w:val="single" w:sz="4" w:space="0" w:color="auto"/>
            </w:tcBorders>
            <w:shd w:val="clear" w:color="auto" w:fill="auto"/>
          </w:tcPr>
          <w:p w14:paraId="604C4F00" w14:textId="77777777" w:rsidR="004D5A60" w:rsidRPr="000125BE" w:rsidRDefault="004D5A60" w:rsidP="004D5A60">
            <w:pPr>
              <w:pStyle w:val="ListParagraph"/>
              <w:numPr>
                <w:ilvl w:val="0"/>
                <w:numId w:val="35"/>
              </w:numPr>
              <w:spacing w:after="0" w:line="240" w:lineRule="auto"/>
              <w:ind w:left="315" w:hanging="284"/>
              <w:contextualSpacing w:val="0"/>
              <w:rPr>
                <w:rFonts w:ascii="Times New Roman" w:hAnsi="Times New Roman" w:cs="Times New Roman"/>
                <w:sz w:val="26"/>
                <w:szCs w:val="26"/>
              </w:rPr>
            </w:pPr>
            <w:r w:rsidRPr="000125BE">
              <w:rPr>
                <w:rFonts w:ascii="Times New Roman" w:eastAsia="Calibri" w:hAnsi="Times New Roman" w:cs="Times New Roman"/>
                <w:sz w:val="26"/>
                <w:szCs w:val="26"/>
              </w:rPr>
              <w:t>Phát triển nhân viên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7FA304"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283E985B" w14:textId="77777777" w:rsidTr="004D5A60">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trHeight w:val="495"/>
          <w:jc w:val="center"/>
        </w:trPr>
        <w:tc>
          <w:tcPr>
            <w:tcW w:w="4886" w:type="dxa"/>
            <w:gridSpan w:val="3"/>
          </w:tcPr>
          <w:p w14:paraId="67C84C51" w14:textId="77777777" w:rsidR="004D5A60" w:rsidRPr="000125BE" w:rsidRDefault="004D5A60" w:rsidP="004D5A60">
            <w:pPr>
              <w:pStyle w:val="BodyTextIndent"/>
              <w:spacing w:after="0" w:line="240" w:lineRule="auto"/>
              <w:ind w:left="0"/>
              <w:rPr>
                <w:rFonts w:ascii="Times New Roman" w:hAnsi="Times New Roman" w:cs="Times New Roman"/>
                <w:sz w:val="26"/>
                <w:szCs w:val="26"/>
                <w:lang w:val="nl-NL"/>
              </w:rPr>
            </w:pPr>
          </w:p>
        </w:tc>
        <w:tc>
          <w:tcPr>
            <w:tcW w:w="4887" w:type="dxa"/>
            <w:gridSpan w:val="3"/>
          </w:tcPr>
          <w:p w14:paraId="0A24AFD2" w14:textId="77777777" w:rsidR="004D5A60" w:rsidRPr="000125BE" w:rsidRDefault="004D5A60" w:rsidP="004D5A60">
            <w:pPr>
              <w:rPr>
                <w:rFonts w:ascii="Times New Roman" w:hAnsi="Times New Roman" w:cs="Times New Roman"/>
                <w:b/>
                <w:bCs/>
                <w:sz w:val="26"/>
                <w:szCs w:val="26"/>
                <w:lang w:val="nl-NL"/>
              </w:rPr>
            </w:pPr>
            <w:r w:rsidRPr="000125BE">
              <w:rPr>
                <w:rFonts w:ascii="Times New Roman" w:hAnsi="Times New Roman" w:cs="Times New Roman"/>
                <w:b/>
                <w:bCs/>
                <w:sz w:val="26"/>
                <w:szCs w:val="26"/>
                <w:lang w:val="nl-NL"/>
              </w:rPr>
              <w:t xml:space="preserve"> </w:t>
            </w:r>
          </w:p>
          <w:p w14:paraId="3C79D073" w14:textId="77777777" w:rsidR="004D5A60" w:rsidRPr="000125BE" w:rsidRDefault="004D5A60" w:rsidP="004D5A60">
            <w:pPr>
              <w:pStyle w:val="BodyTextIndent"/>
              <w:spacing w:after="0" w:line="240" w:lineRule="auto"/>
              <w:ind w:left="0"/>
              <w:jc w:val="center"/>
              <w:rPr>
                <w:rFonts w:ascii="Times New Roman" w:hAnsi="Times New Roman" w:cs="Times New Roman"/>
                <w:sz w:val="26"/>
                <w:szCs w:val="26"/>
                <w:lang w:val="nl-NL"/>
              </w:rPr>
            </w:pPr>
          </w:p>
        </w:tc>
      </w:tr>
    </w:tbl>
    <w:p w14:paraId="0467A6F7" w14:textId="77777777" w:rsidR="004D5A60" w:rsidRPr="000125BE" w:rsidRDefault="004D5A60" w:rsidP="004D5A60">
      <w:pPr>
        <w:rPr>
          <w:rFonts w:ascii="Times New Roman" w:hAnsi="Times New Roman" w:cs="Times New Roman"/>
          <w:sz w:val="26"/>
          <w:szCs w:val="26"/>
          <w:lang w:val="nl-NL"/>
        </w:rPr>
      </w:pPr>
    </w:p>
    <w:p w14:paraId="177D0549" w14:textId="77777777" w:rsidR="004D5A60" w:rsidRPr="000125BE" w:rsidRDefault="004D5A60" w:rsidP="004D5A60">
      <w:pPr>
        <w:rPr>
          <w:rFonts w:ascii="Times New Roman" w:hAnsi="Times New Roman" w:cs="Times New Roman"/>
          <w:sz w:val="26"/>
          <w:szCs w:val="26"/>
          <w:lang w:val="nl-NL"/>
        </w:rPr>
      </w:pPr>
    </w:p>
    <w:p w14:paraId="324073CC" w14:textId="77777777" w:rsidR="004D5A60" w:rsidRPr="000125BE" w:rsidRDefault="004D5A60" w:rsidP="004D5A60">
      <w:pPr>
        <w:rPr>
          <w:rFonts w:ascii="Times New Roman" w:hAnsi="Times New Roman" w:cs="Times New Roman"/>
          <w:b/>
          <w:bCs/>
          <w:sz w:val="26"/>
          <w:szCs w:val="26"/>
          <w:lang w:val="nl-NL"/>
        </w:rPr>
      </w:pPr>
      <w:r w:rsidRPr="000125BE">
        <w:rPr>
          <w:rFonts w:ascii="Times New Roman" w:hAnsi="Times New Roman" w:cs="Times New Roman"/>
          <w:b/>
          <w:bCs/>
          <w:sz w:val="26"/>
          <w:szCs w:val="26"/>
          <w:lang w:val="nl-NL"/>
        </w:rPr>
        <w:br w:type="page"/>
      </w:r>
    </w:p>
    <w:p w14:paraId="6DA72E60" w14:textId="77777777" w:rsidR="004D5A60" w:rsidRPr="000125BE" w:rsidRDefault="004D5A60" w:rsidP="004D5A60">
      <w:pPr>
        <w:tabs>
          <w:tab w:val="left" w:pos="3340"/>
        </w:tabs>
        <w:jc w:val="center"/>
        <w:rPr>
          <w:rFonts w:ascii="Times New Roman" w:hAnsi="Times New Roman" w:cs="Times New Roman"/>
          <w:b/>
          <w:bCs/>
          <w:sz w:val="26"/>
          <w:szCs w:val="26"/>
          <w:lang w:val="nl-NL"/>
        </w:rPr>
      </w:pPr>
      <w:r w:rsidRPr="000125BE">
        <w:rPr>
          <w:rFonts w:ascii="Times New Roman" w:hAnsi="Times New Roman" w:cs="Times New Roman"/>
          <w:b/>
          <w:bCs/>
          <w:sz w:val="26"/>
          <w:szCs w:val="26"/>
          <w:lang w:val="nl-NL"/>
        </w:rPr>
        <w:lastRenderedPageBreak/>
        <w:t>PHỤ LỤC 8</w:t>
      </w:r>
    </w:p>
    <w:tbl>
      <w:tblPr>
        <w:tblW w:w="10207" w:type="dxa"/>
        <w:tblInd w:w="-851" w:type="dxa"/>
        <w:tblLook w:val="01E0" w:firstRow="1" w:lastRow="1" w:firstColumn="1" w:lastColumn="1" w:noHBand="0" w:noVBand="0"/>
      </w:tblPr>
      <w:tblGrid>
        <w:gridCol w:w="4537"/>
        <w:gridCol w:w="5670"/>
      </w:tblGrid>
      <w:tr w:rsidR="004D5A60" w:rsidRPr="000125BE" w14:paraId="6527C477" w14:textId="77777777" w:rsidTr="004D5A60">
        <w:tc>
          <w:tcPr>
            <w:tcW w:w="4537" w:type="dxa"/>
            <w:shd w:val="clear" w:color="auto" w:fill="auto"/>
          </w:tcPr>
          <w:p w14:paraId="41AB0DD7" w14:textId="77777777" w:rsidR="004D5A60" w:rsidRPr="000125BE" w:rsidRDefault="004D5A60" w:rsidP="004D5A60">
            <w:pPr>
              <w:jc w:val="center"/>
              <w:rPr>
                <w:rFonts w:ascii="Times New Roman" w:hAnsi="Times New Roman" w:cs="Times New Roman"/>
                <w:sz w:val="26"/>
                <w:szCs w:val="26"/>
              </w:rPr>
            </w:pPr>
            <w:r w:rsidRPr="000125BE">
              <w:rPr>
                <w:rFonts w:ascii="Times New Roman" w:hAnsi="Times New Roman" w:cs="Times New Roman"/>
                <w:sz w:val="26"/>
                <w:szCs w:val="26"/>
              </w:rPr>
              <w:t>UBND ….</w:t>
            </w:r>
          </w:p>
          <w:p w14:paraId="5A3EB969" w14:textId="77777777" w:rsidR="004D5A60" w:rsidRPr="000125BE" w:rsidRDefault="004D5A60" w:rsidP="004D5A60">
            <w:pPr>
              <w:jc w:val="center"/>
              <w:rPr>
                <w:rFonts w:ascii="Times New Roman" w:hAnsi="Times New Roman" w:cs="Times New Roman"/>
                <w:b/>
                <w:sz w:val="26"/>
                <w:szCs w:val="26"/>
              </w:rPr>
            </w:pPr>
            <w:r w:rsidRPr="000125BE">
              <w:rPr>
                <w:rFonts w:ascii="Times New Roman" w:hAnsi="Times New Roman" w:cs="Times New Roman"/>
                <w:noProof/>
                <w:sz w:val="26"/>
                <w:szCs w:val="26"/>
              </w:rPr>
              <mc:AlternateContent>
                <mc:Choice Requires="wps">
                  <w:drawing>
                    <wp:anchor distT="0" distB="0" distL="114300" distR="114300" simplePos="0" relativeHeight="251671552" behindDoc="0" locked="0" layoutInCell="1" allowOverlap="1" wp14:anchorId="6F53CE22" wp14:editId="7D17E9D4">
                      <wp:simplePos x="0" y="0"/>
                      <wp:positionH relativeFrom="column">
                        <wp:posOffset>598805</wp:posOffset>
                      </wp:positionH>
                      <wp:positionV relativeFrom="paragraph">
                        <wp:posOffset>224473</wp:posOffset>
                      </wp:positionV>
                      <wp:extent cx="1428750" cy="3048"/>
                      <wp:effectExtent l="0" t="0" r="19050" b="35560"/>
                      <wp:wrapNone/>
                      <wp:docPr id="1" name="Straight Connector 1"/>
                      <wp:cNvGraphicFramePr/>
                      <a:graphic xmlns:a="http://schemas.openxmlformats.org/drawingml/2006/main">
                        <a:graphicData uri="http://schemas.microsoft.com/office/word/2010/wordprocessingShape">
                          <wps:wsp>
                            <wps:cNvCnPr/>
                            <wps:spPr>
                              <a:xfrm>
                                <a:off x="0" y="0"/>
                                <a:ext cx="1428750" cy="30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15pt,17.7pt" to="159.6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" strokecolor="black [3200]" strokeweight=".5pt">
                      <v:stroke joinstyle="miter"/>
                    </v:line>
                  </w:pict>
                </mc:Fallback>
              </mc:AlternateContent>
            </w:r>
            <w:r w:rsidRPr="000125BE">
              <w:rPr>
                <w:rFonts w:ascii="Times New Roman" w:hAnsi="Times New Roman" w:cs="Times New Roman"/>
                <w:b/>
                <w:bCs/>
                <w:sz w:val="26"/>
                <w:szCs w:val="26"/>
              </w:rPr>
              <w:t>HĐT TRƯỜNG ĐH ….</w:t>
            </w:r>
          </w:p>
        </w:tc>
        <w:tc>
          <w:tcPr>
            <w:tcW w:w="5670" w:type="dxa"/>
            <w:shd w:val="clear" w:color="auto" w:fill="auto"/>
          </w:tcPr>
          <w:p w14:paraId="335BD5D9" w14:textId="77777777" w:rsidR="004D5A60" w:rsidRPr="000125BE" w:rsidRDefault="004D5A60" w:rsidP="004D5A60">
            <w:pPr>
              <w:jc w:val="center"/>
              <w:rPr>
                <w:rFonts w:ascii="Times New Roman" w:hAnsi="Times New Roman" w:cs="Times New Roman"/>
                <w:sz w:val="26"/>
                <w:szCs w:val="26"/>
              </w:rPr>
            </w:pPr>
            <w:r w:rsidRPr="000125BE">
              <w:rPr>
                <w:rFonts w:ascii="Times New Roman" w:hAnsi="Times New Roman" w:cs="Times New Roman"/>
                <w:b/>
                <w:noProof/>
                <w:sz w:val="26"/>
                <w:szCs w:val="26"/>
              </w:rPr>
              <mc:AlternateContent>
                <mc:Choice Requires="wps">
                  <w:drawing>
                    <wp:anchor distT="0" distB="0" distL="114300" distR="114300" simplePos="0" relativeHeight="251672576" behindDoc="0" locked="0" layoutInCell="1" allowOverlap="1" wp14:anchorId="19727768" wp14:editId="575BA154">
                      <wp:simplePos x="0" y="0"/>
                      <wp:positionH relativeFrom="column">
                        <wp:posOffset>854075</wp:posOffset>
                      </wp:positionH>
                      <wp:positionV relativeFrom="paragraph">
                        <wp:posOffset>439475</wp:posOffset>
                      </wp:positionV>
                      <wp:extent cx="1848678" cy="3313"/>
                      <wp:effectExtent l="0" t="0" r="37465" b="34925"/>
                      <wp:wrapNone/>
                      <wp:docPr id="4" name="Straight Connector 3"/>
                      <wp:cNvGraphicFramePr/>
                      <a:graphic xmlns:a="http://schemas.openxmlformats.org/drawingml/2006/main">
                        <a:graphicData uri="http://schemas.microsoft.com/office/word/2010/wordprocessingShape">
                          <wps:wsp>
                            <wps:cNvCnPr/>
                            <wps:spPr>
                              <a:xfrm flipV="1">
                                <a:off x="0" y="0"/>
                                <a:ext cx="1848678" cy="331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25pt,34.6pt" to="212.8pt,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" strokecolor="black [3200]" strokeweight=".5pt">
                      <v:stroke joinstyle="miter"/>
                    </v:line>
                  </w:pict>
                </mc:Fallback>
              </mc:AlternateContent>
            </w:r>
            <w:r w:rsidRPr="000125BE">
              <w:rPr>
                <w:rFonts w:ascii="Times New Roman" w:hAnsi="Times New Roman" w:cs="Times New Roman"/>
                <w:b/>
                <w:sz w:val="26"/>
                <w:szCs w:val="26"/>
              </w:rPr>
              <w:t>CỘNG HÒA XÃ HỘI CHỦ NGHĨA VIỆT NAM</w:t>
            </w:r>
            <w:r w:rsidRPr="000125BE">
              <w:rPr>
                <w:rFonts w:ascii="Times New Roman" w:hAnsi="Times New Roman" w:cs="Times New Roman"/>
                <w:b/>
                <w:sz w:val="26"/>
                <w:szCs w:val="26"/>
              </w:rPr>
              <w:br/>
              <w:t xml:space="preserve">Độc lập - Tự do - Hạnh phúc </w:t>
            </w:r>
            <w:r w:rsidRPr="000125BE">
              <w:rPr>
                <w:rFonts w:ascii="Times New Roman" w:hAnsi="Times New Roman" w:cs="Times New Roman"/>
                <w:b/>
                <w:sz w:val="26"/>
                <w:szCs w:val="26"/>
              </w:rPr>
              <w:br/>
            </w:r>
          </w:p>
        </w:tc>
      </w:tr>
    </w:tbl>
    <w:p w14:paraId="41A8F2E1" w14:textId="77777777" w:rsidR="004D5A60" w:rsidRPr="000125BE" w:rsidRDefault="004D5A60" w:rsidP="004D5A60">
      <w:pPr>
        <w:shd w:val="clear" w:color="auto" w:fill="FFFFFF"/>
        <w:spacing w:before="60"/>
        <w:jc w:val="center"/>
        <w:rPr>
          <w:rFonts w:ascii="Times New Roman" w:hAnsi="Times New Roman" w:cs="Times New Roman"/>
          <w:b/>
          <w:sz w:val="26"/>
          <w:szCs w:val="26"/>
        </w:rPr>
      </w:pPr>
      <w:r w:rsidRPr="000125BE">
        <w:rPr>
          <w:rFonts w:ascii="Times New Roman" w:hAnsi="Times New Roman" w:cs="Times New Roman"/>
          <w:b/>
          <w:sz w:val="26"/>
          <w:szCs w:val="26"/>
        </w:rPr>
        <w:t>BẢN MÔ TẢ VỊ TRÍ VIỆC LÀM</w:t>
      </w:r>
    </w:p>
    <w:tbl>
      <w:tblPr>
        <w:tblW w:w="9361" w:type="dxa"/>
        <w:jc w:val="center"/>
        <w:tblBorders>
          <w:bottom w:val="single" w:sz="4" w:space="0" w:color="auto"/>
        </w:tblBorders>
        <w:tblLayout w:type="fixed"/>
        <w:tblCellMar>
          <w:left w:w="0" w:type="dxa"/>
          <w:right w:w="0" w:type="dxa"/>
        </w:tblCellMar>
        <w:tblLook w:val="01E0" w:firstRow="1" w:lastRow="1" w:firstColumn="1" w:lastColumn="1" w:noHBand="0" w:noVBand="0"/>
      </w:tblPr>
      <w:tblGrid>
        <w:gridCol w:w="2521"/>
        <w:gridCol w:w="2729"/>
        <w:gridCol w:w="4111"/>
      </w:tblGrid>
      <w:tr w:rsidR="004D5A60" w:rsidRPr="000125BE" w14:paraId="479BD5BC" w14:textId="77777777" w:rsidTr="004D5A60">
        <w:trPr>
          <w:cantSplit/>
          <w:trHeight w:val="493"/>
          <w:jc w:val="center"/>
        </w:trPr>
        <w:tc>
          <w:tcPr>
            <w:tcW w:w="5250" w:type="dxa"/>
            <w:gridSpan w:val="2"/>
            <w:vMerge w:val="restart"/>
            <w:tcBorders>
              <w:top w:val="single" w:sz="4" w:space="0" w:color="auto"/>
              <w:left w:val="single" w:sz="4" w:space="0" w:color="auto"/>
              <w:right w:val="single" w:sz="4" w:space="0" w:color="auto"/>
            </w:tcBorders>
            <w:vAlign w:val="center"/>
          </w:tcPr>
          <w:p w14:paraId="097A7FED" w14:textId="77777777" w:rsidR="004D5A60" w:rsidRPr="000125BE" w:rsidRDefault="004D5A60" w:rsidP="004D5A60">
            <w:pPr>
              <w:pStyle w:val="Header"/>
              <w:spacing w:before="40" w:after="40"/>
              <w:ind w:left="147" w:right="141"/>
              <w:jc w:val="both"/>
              <w:rPr>
                <w:rFonts w:ascii="Times New Roman" w:hAnsi="Times New Roman" w:cs="Times New Roman"/>
                <w:b/>
                <w:sz w:val="26"/>
                <w:szCs w:val="26"/>
              </w:rPr>
            </w:pPr>
            <w:r w:rsidRPr="000125BE">
              <w:rPr>
                <w:rFonts w:ascii="Times New Roman" w:hAnsi="Times New Roman" w:cs="Times New Roman"/>
                <w:sz w:val="26"/>
                <w:szCs w:val="26"/>
              </w:rPr>
              <w:t xml:space="preserve">Tên VTVL: </w:t>
            </w:r>
            <w:r w:rsidRPr="000125BE">
              <w:rPr>
                <w:rFonts w:ascii="Times New Roman" w:hAnsi="Times New Roman" w:cs="Times New Roman"/>
                <w:b/>
                <w:sz w:val="26"/>
                <w:szCs w:val="26"/>
              </w:rPr>
              <w:t>Giảng viên chính (hạng II)</w:t>
            </w:r>
          </w:p>
        </w:tc>
        <w:tc>
          <w:tcPr>
            <w:tcW w:w="4111" w:type="dxa"/>
            <w:tcBorders>
              <w:top w:val="single" w:sz="4" w:space="0" w:color="auto"/>
              <w:left w:val="single" w:sz="4" w:space="0" w:color="auto"/>
              <w:bottom w:val="single" w:sz="4" w:space="0" w:color="auto"/>
              <w:right w:val="single" w:sz="4" w:space="0" w:color="auto"/>
            </w:tcBorders>
            <w:vAlign w:val="center"/>
          </w:tcPr>
          <w:p w14:paraId="3B8A66F0" w14:textId="77777777" w:rsidR="004D5A60" w:rsidRPr="000125BE" w:rsidRDefault="004D5A60" w:rsidP="004D5A60">
            <w:pPr>
              <w:pStyle w:val="Header"/>
              <w:spacing w:before="40" w:after="40"/>
              <w:ind w:left="141"/>
              <w:rPr>
                <w:rFonts w:ascii="Times New Roman" w:hAnsi="Times New Roman" w:cs="Times New Roman"/>
                <w:sz w:val="26"/>
                <w:szCs w:val="26"/>
              </w:rPr>
            </w:pPr>
            <w:r w:rsidRPr="000125BE">
              <w:rPr>
                <w:rFonts w:ascii="Times New Roman" w:hAnsi="Times New Roman" w:cs="Times New Roman"/>
                <w:sz w:val="26"/>
                <w:szCs w:val="26"/>
              </w:rPr>
              <w:t>Mã vị trí việc làm: ĐH...-CNGV-02</w:t>
            </w:r>
          </w:p>
        </w:tc>
      </w:tr>
      <w:tr w:rsidR="004D5A60" w:rsidRPr="000125BE" w14:paraId="10443599" w14:textId="77777777" w:rsidTr="004D5A60">
        <w:trPr>
          <w:cantSplit/>
          <w:trHeight w:val="233"/>
          <w:jc w:val="center"/>
        </w:trPr>
        <w:tc>
          <w:tcPr>
            <w:tcW w:w="5250" w:type="dxa"/>
            <w:gridSpan w:val="2"/>
            <w:vMerge/>
            <w:tcBorders>
              <w:left w:val="single" w:sz="4" w:space="0" w:color="auto"/>
              <w:right w:val="single" w:sz="4" w:space="0" w:color="auto"/>
            </w:tcBorders>
          </w:tcPr>
          <w:p w14:paraId="40637140" w14:textId="77777777" w:rsidR="004D5A60" w:rsidRPr="000125BE" w:rsidRDefault="004D5A60" w:rsidP="004D5A60">
            <w:pPr>
              <w:pStyle w:val="Header"/>
              <w:spacing w:before="40" w:after="40"/>
              <w:jc w:val="center"/>
              <w:rPr>
                <w:rFonts w:ascii="Times New Roman" w:hAnsi="Times New Roman" w:cs="Times New Roman"/>
                <w:b/>
                <w:sz w:val="26"/>
                <w:szCs w:val="26"/>
              </w:rPr>
            </w:pPr>
          </w:p>
        </w:tc>
        <w:tc>
          <w:tcPr>
            <w:tcW w:w="4111" w:type="dxa"/>
            <w:tcBorders>
              <w:top w:val="single" w:sz="4" w:space="0" w:color="auto"/>
              <w:left w:val="single" w:sz="4" w:space="0" w:color="auto"/>
              <w:right w:val="single" w:sz="4" w:space="0" w:color="auto"/>
            </w:tcBorders>
            <w:vAlign w:val="center"/>
          </w:tcPr>
          <w:p w14:paraId="41FC89EE" w14:textId="77777777" w:rsidR="004D5A60" w:rsidRPr="000125BE" w:rsidRDefault="004D5A60" w:rsidP="004D5A60">
            <w:pPr>
              <w:pStyle w:val="Header"/>
              <w:spacing w:before="40" w:after="40"/>
              <w:ind w:left="141"/>
              <w:rPr>
                <w:rFonts w:ascii="Times New Roman" w:hAnsi="Times New Roman" w:cs="Times New Roman"/>
                <w:sz w:val="26"/>
                <w:szCs w:val="26"/>
              </w:rPr>
            </w:pPr>
            <w:r w:rsidRPr="000125BE">
              <w:rPr>
                <w:rFonts w:ascii="Times New Roman" w:hAnsi="Times New Roman" w:cs="Times New Roman"/>
                <w:sz w:val="26"/>
                <w:szCs w:val="26"/>
              </w:rPr>
              <w:t>Ngày bắt đầu thực hiện: 01/01/2024</w:t>
            </w:r>
          </w:p>
        </w:tc>
      </w:tr>
      <w:tr w:rsidR="004D5A60" w:rsidRPr="000125BE" w14:paraId="23D76CC7" w14:textId="77777777" w:rsidTr="004D5A60">
        <w:tblPrEx>
          <w:tblBorders>
            <w:bottom w:val="none" w:sz="0" w:space="0" w:color="auto"/>
          </w:tblBorders>
          <w:tblCellMar>
            <w:left w:w="108" w:type="dxa"/>
            <w:right w:w="108" w:type="dxa"/>
          </w:tblCellMar>
          <w:tblLook w:val="0000" w:firstRow="0" w:lastRow="0" w:firstColumn="0" w:lastColumn="0" w:noHBand="0" w:noVBand="0"/>
        </w:tblPrEx>
        <w:trPr>
          <w:jc w:val="center"/>
        </w:trPr>
        <w:tc>
          <w:tcPr>
            <w:tcW w:w="2521" w:type="dxa"/>
            <w:tcBorders>
              <w:top w:val="single" w:sz="4" w:space="0" w:color="auto"/>
              <w:left w:val="single" w:sz="4" w:space="0" w:color="auto"/>
              <w:bottom w:val="single" w:sz="4" w:space="0" w:color="auto"/>
              <w:right w:val="single" w:sz="4" w:space="0" w:color="auto"/>
            </w:tcBorders>
          </w:tcPr>
          <w:p w14:paraId="23C8E2A9" w14:textId="77777777" w:rsidR="004D5A60" w:rsidRPr="000125BE" w:rsidRDefault="004D5A60" w:rsidP="004D5A60">
            <w:pPr>
              <w:spacing w:before="40" w:after="40"/>
              <w:rPr>
                <w:rFonts w:ascii="Times New Roman" w:hAnsi="Times New Roman" w:cs="Times New Roman"/>
                <w:sz w:val="26"/>
                <w:szCs w:val="26"/>
                <w:lang w:val="nl-NL"/>
              </w:rPr>
            </w:pPr>
            <w:r w:rsidRPr="000125BE">
              <w:rPr>
                <w:rFonts w:ascii="Times New Roman" w:hAnsi="Times New Roman" w:cs="Times New Roman"/>
                <w:sz w:val="26"/>
                <w:szCs w:val="26"/>
                <w:lang w:val="nl-NL"/>
              </w:rPr>
              <w:t>Địa điểm làm việc:</w:t>
            </w:r>
          </w:p>
        </w:tc>
        <w:tc>
          <w:tcPr>
            <w:tcW w:w="6840" w:type="dxa"/>
            <w:gridSpan w:val="2"/>
            <w:tcBorders>
              <w:top w:val="single" w:sz="4" w:space="0" w:color="auto"/>
              <w:left w:val="single" w:sz="4" w:space="0" w:color="auto"/>
              <w:bottom w:val="single" w:sz="4" w:space="0" w:color="auto"/>
              <w:right w:val="single" w:sz="4" w:space="0" w:color="auto"/>
            </w:tcBorders>
          </w:tcPr>
          <w:p w14:paraId="6CAC2A16" w14:textId="77777777" w:rsidR="004D5A60" w:rsidRPr="000125BE" w:rsidRDefault="004D5A60" w:rsidP="004D5A60">
            <w:pPr>
              <w:spacing w:before="40" w:after="40"/>
              <w:rPr>
                <w:rFonts w:ascii="Times New Roman" w:hAnsi="Times New Roman" w:cs="Times New Roman"/>
                <w:sz w:val="26"/>
                <w:szCs w:val="26"/>
                <w:lang w:val="nl-NL"/>
              </w:rPr>
            </w:pPr>
            <w:r w:rsidRPr="000125BE">
              <w:rPr>
                <w:rFonts w:ascii="Times New Roman" w:hAnsi="Times New Roman" w:cs="Times New Roman"/>
                <w:sz w:val="26"/>
                <w:szCs w:val="26"/>
                <w:lang w:val="nl-NL"/>
              </w:rPr>
              <w:t>Trường Đại học ...</w:t>
            </w:r>
          </w:p>
        </w:tc>
      </w:tr>
      <w:tr w:rsidR="004D5A60" w:rsidRPr="000125BE" w14:paraId="14CB9865" w14:textId="77777777" w:rsidTr="004D5A60">
        <w:tblPrEx>
          <w:tblBorders>
            <w:bottom w:val="none" w:sz="0" w:space="0" w:color="auto"/>
          </w:tblBorders>
          <w:tblCellMar>
            <w:left w:w="108" w:type="dxa"/>
            <w:right w:w="108" w:type="dxa"/>
          </w:tblCellMar>
          <w:tblLook w:val="0000" w:firstRow="0" w:lastRow="0" w:firstColumn="0" w:lastColumn="0" w:noHBand="0" w:noVBand="0"/>
        </w:tblPrEx>
        <w:trPr>
          <w:jc w:val="center"/>
        </w:trPr>
        <w:tc>
          <w:tcPr>
            <w:tcW w:w="2521" w:type="dxa"/>
            <w:tcBorders>
              <w:top w:val="single" w:sz="4" w:space="0" w:color="auto"/>
              <w:left w:val="single" w:sz="4" w:space="0" w:color="auto"/>
              <w:bottom w:val="single" w:sz="4" w:space="0" w:color="auto"/>
              <w:right w:val="single" w:sz="4" w:space="0" w:color="auto"/>
            </w:tcBorders>
          </w:tcPr>
          <w:p w14:paraId="1A74DF98" w14:textId="77777777" w:rsidR="004D5A60" w:rsidRPr="000125BE" w:rsidRDefault="004D5A60" w:rsidP="004D5A60">
            <w:pPr>
              <w:spacing w:before="40" w:after="40"/>
              <w:rPr>
                <w:rFonts w:ascii="Times New Roman" w:hAnsi="Times New Roman" w:cs="Times New Roman"/>
                <w:sz w:val="26"/>
                <w:szCs w:val="26"/>
              </w:rPr>
            </w:pPr>
            <w:r w:rsidRPr="000125BE">
              <w:rPr>
                <w:rFonts w:ascii="Times New Roman" w:hAnsi="Times New Roman" w:cs="Times New Roman"/>
                <w:sz w:val="26"/>
                <w:szCs w:val="26"/>
              </w:rPr>
              <w:t>Quy trình công việc liên quan:</w:t>
            </w:r>
          </w:p>
        </w:tc>
        <w:tc>
          <w:tcPr>
            <w:tcW w:w="6840" w:type="dxa"/>
            <w:gridSpan w:val="2"/>
            <w:tcBorders>
              <w:top w:val="single" w:sz="4" w:space="0" w:color="auto"/>
              <w:left w:val="single" w:sz="4" w:space="0" w:color="auto"/>
              <w:bottom w:val="single" w:sz="4" w:space="0" w:color="auto"/>
              <w:right w:val="single" w:sz="4" w:space="0" w:color="auto"/>
            </w:tcBorders>
            <w:vAlign w:val="center"/>
          </w:tcPr>
          <w:p w14:paraId="10B280C5" w14:textId="77777777" w:rsidR="004D5A60" w:rsidRPr="000125BE" w:rsidRDefault="004D5A60" w:rsidP="004D5A60">
            <w:pPr>
              <w:jc w:val="both"/>
              <w:rPr>
                <w:rFonts w:ascii="Times New Roman" w:hAnsi="Times New Roman" w:cs="Times New Roman"/>
                <w:sz w:val="26"/>
                <w:szCs w:val="26"/>
              </w:rPr>
            </w:pPr>
            <w:r w:rsidRPr="000125BE">
              <w:rPr>
                <w:rFonts w:ascii="Times New Roman" w:hAnsi="Times New Roman" w:cs="Times New Roman"/>
                <w:sz w:val="26"/>
                <w:szCs w:val="26"/>
              </w:rPr>
              <w:t>- Luật Giáo dục Đại học, Luật Viên chức và các văn bản QPPL liên quan</w:t>
            </w:r>
          </w:p>
          <w:p w14:paraId="2B02C209" w14:textId="77777777" w:rsidR="004D5A60" w:rsidRPr="000125BE" w:rsidRDefault="004D5A60" w:rsidP="004D5A60">
            <w:pPr>
              <w:jc w:val="both"/>
              <w:rPr>
                <w:rFonts w:ascii="Times New Roman" w:hAnsi="Times New Roman" w:cs="Times New Roman"/>
                <w:sz w:val="26"/>
                <w:szCs w:val="26"/>
              </w:rPr>
            </w:pPr>
            <w:r w:rsidRPr="000125BE">
              <w:rPr>
                <w:rFonts w:ascii="Times New Roman" w:hAnsi="Times New Roman" w:cs="Times New Roman"/>
                <w:sz w:val="26"/>
                <w:szCs w:val="26"/>
              </w:rPr>
              <w:t>- Thông tư số 40/2020/TT-BGDĐT ngày 26/10/2020.</w:t>
            </w:r>
          </w:p>
          <w:p w14:paraId="23DA9D27" w14:textId="77777777" w:rsidR="004D5A60" w:rsidRPr="000125BE" w:rsidRDefault="004D5A60" w:rsidP="004D5A60">
            <w:pPr>
              <w:spacing w:before="40" w:after="40"/>
              <w:jc w:val="both"/>
              <w:rPr>
                <w:rFonts w:ascii="Times New Roman" w:hAnsi="Times New Roman" w:cs="Times New Roman"/>
                <w:sz w:val="26"/>
                <w:szCs w:val="26"/>
              </w:rPr>
            </w:pPr>
            <w:r w:rsidRPr="000125BE">
              <w:rPr>
                <w:rFonts w:ascii="Times New Roman" w:hAnsi="Times New Roman" w:cs="Times New Roman"/>
                <w:sz w:val="26"/>
                <w:szCs w:val="26"/>
              </w:rPr>
              <w:t xml:space="preserve">- Thông tư số </w:t>
            </w:r>
            <w:r w:rsidRPr="000125BE">
              <w:rPr>
                <w:rFonts w:ascii="Times New Roman" w:hAnsi="Times New Roman" w:cs="Times New Roman"/>
                <w:spacing w:val="-2"/>
                <w:sz w:val="26"/>
                <w:szCs w:val="26"/>
              </w:rPr>
              <w:t>04/2022/TT-BGDĐT ngày 04/3/2022.</w:t>
            </w:r>
          </w:p>
        </w:tc>
      </w:tr>
    </w:tbl>
    <w:p w14:paraId="61A20925" w14:textId="77777777" w:rsidR="004D5A60" w:rsidRPr="000125BE" w:rsidRDefault="004D5A60" w:rsidP="004D5A60">
      <w:pPr>
        <w:pStyle w:val="Header"/>
        <w:tabs>
          <w:tab w:val="center" w:pos="5100"/>
          <w:tab w:val="right" w:pos="10206"/>
        </w:tabs>
        <w:spacing w:before="120"/>
        <w:ind w:right="-845"/>
        <w:rPr>
          <w:rFonts w:ascii="Times New Roman" w:hAnsi="Times New Roman" w:cs="Times New Roman"/>
          <w:b/>
          <w:sz w:val="26"/>
          <w:szCs w:val="26"/>
        </w:rPr>
      </w:pPr>
      <w:r w:rsidRPr="000125BE">
        <w:rPr>
          <w:rFonts w:ascii="Times New Roman" w:hAnsi="Times New Roman" w:cs="Times New Roman"/>
          <w:b/>
          <w:sz w:val="26"/>
          <w:szCs w:val="26"/>
        </w:rPr>
        <w:t>1- Mục tiêu vị trí việc làm:</w:t>
      </w:r>
    </w:p>
    <w:p w14:paraId="2045C1F6" w14:textId="77777777" w:rsidR="004D5A60" w:rsidRPr="000125BE" w:rsidRDefault="004D5A60" w:rsidP="004D5A60">
      <w:pPr>
        <w:spacing w:before="60" w:line="264" w:lineRule="auto"/>
        <w:ind w:firstLine="709"/>
        <w:jc w:val="both"/>
        <w:rPr>
          <w:rFonts w:ascii="Times New Roman" w:hAnsi="Times New Roman" w:cs="Times New Roman"/>
          <w:sz w:val="26"/>
          <w:szCs w:val="26"/>
        </w:rPr>
      </w:pPr>
      <w:r w:rsidRPr="000125BE">
        <w:rPr>
          <w:rFonts w:ascii="Times New Roman" w:hAnsi="Times New Roman" w:cs="Times New Roman"/>
          <w:sz w:val="26"/>
          <w:szCs w:val="26"/>
        </w:rPr>
        <w:t>Giảng dạy, nghiên cứu khoa học, hoạt động chuyên môn khác và phục vụ cộng đồng.</w:t>
      </w:r>
    </w:p>
    <w:p w14:paraId="2F2EB4F6" w14:textId="77777777" w:rsidR="004D5A60" w:rsidRPr="000125BE" w:rsidRDefault="004D5A60" w:rsidP="004D5A60">
      <w:pPr>
        <w:pStyle w:val="BodyText"/>
        <w:spacing w:before="120" w:line="240" w:lineRule="auto"/>
        <w:rPr>
          <w:b/>
          <w:sz w:val="26"/>
          <w:szCs w:val="26"/>
        </w:rPr>
      </w:pPr>
      <w:r w:rsidRPr="000125BE">
        <w:rPr>
          <w:b/>
          <w:sz w:val="26"/>
          <w:szCs w:val="26"/>
        </w:rPr>
        <w:t>2- Các công việc và tiêu chí đánh giá</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0"/>
        <w:gridCol w:w="1982"/>
        <w:gridCol w:w="3827"/>
        <w:gridCol w:w="2977"/>
      </w:tblGrid>
      <w:tr w:rsidR="004D5A60" w:rsidRPr="000125BE" w14:paraId="32005A16" w14:textId="77777777" w:rsidTr="004D5A60">
        <w:trPr>
          <w:jc w:val="center"/>
        </w:trPr>
        <w:tc>
          <w:tcPr>
            <w:tcW w:w="570" w:type="dxa"/>
            <w:vMerge w:val="restart"/>
            <w:vAlign w:val="center"/>
          </w:tcPr>
          <w:p w14:paraId="2DE11CDB" w14:textId="77777777" w:rsidR="004D5A60" w:rsidRPr="000125BE" w:rsidRDefault="004D5A60" w:rsidP="004D5A60">
            <w:pPr>
              <w:pStyle w:val="BodyText"/>
              <w:spacing w:before="120" w:line="240" w:lineRule="auto"/>
              <w:ind w:firstLine="0"/>
              <w:jc w:val="center"/>
              <w:rPr>
                <w:b/>
                <w:sz w:val="26"/>
                <w:szCs w:val="26"/>
                <w:lang w:val="nl-NL"/>
              </w:rPr>
            </w:pPr>
            <w:r w:rsidRPr="000125BE">
              <w:rPr>
                <w:b/>
                <w:sz w:val="26"/>
                <w:szCs w:val="26"/>
                <w:lang w:val="nl-NL"/>
              </w:rPr>
              <w:t>TT</w:t>
            </w:r>
          </w:p>
        </w:tc>
        <w:tc>
          <w:tcPr>
            <w:tcW w:w="5809" w:type="dxa"/>
            <w:gridSpan w:val="2"/>
            <w:vAlign w:val="center"/>
          </w:tcPr>
          <w:p w14:paraId="301CCF15" w14:textId="77777777" w:rsidR="004D5A60" w:rsidRPr="000125BE" w:rsidRDefault="004D5A60" w:rsidP="004D5A60">
            <w:pPr>
              <w:pStyle w:val="BodyText"/>
              <w:spacing w:before="120" w:line="240" w:lineRule="auto"/>
              <w:ind w:firstLine="0"/>
              <w:jc w:val="center"/>
              <w:rPr>
                <w:b/>
                <w:sz w:val="26"/>
                <w:szCs w:val="26"/>
                <w:lang w:val="nl-NL"/>
              </w:rPr>
            </w:pPr>
            <w:r w:rsidRPr="000125BE">
              <w:rPr>
                <w:b/>
                <w:sz w:val="26"/>
                <w:szCs w:val="26"/>
                <w:lang w:val="nl-NL"/>
              </w:rPr>
              <w:t>Các công việc</w:t>
            </w:r>
          </w:p>
        </w:tc>
        <w:tc>
          <w:tcPr>
            <w:tcW w:w="2977" w:type="dxa"/>
            <w:vMerge w:val="restart"/>
            <w:shd w:val="clear" w:color="auto" w:fill="auto"/>
            <w:vAlign w:val="center"/>
          </w:tcPr>
          <w:p w14:paraId="5C412415" w14:textId="77777777" w:rsidR="004D5A60" w:rsidRPr="000125BE" w:rsidRDefault="004D5A60" w:rsidP="004D5A60">
            <w:pPr>
              <w:pStyle w:val="BodyText"/>
              <w:spacing w:line="240" w:lineRule="auto"/>
              <w:jc w:val="center"/>
              <w:rPr>
                <w:b/>
                <w:sz w:val="26"/>
                <w:szCs w:val="26"/>
                <w:lang w:val="nl-NL"/>
              </w:rPr>
            </w:pPr>
            <w:r w:rsidRPr="000125BE">
              <w:rPr>
                <w:b/>
                <w:sz w:val="26"/>
                <w:szCs w:val="26"/>
                <w:lang w:val="nl-NL"/>
              </w:rPr>
              <w:t xml:space="preserve">Tiêu chí đánh giá </w:t>
            </w:r>
          </w:p>
          <w:p w14:paraId="4A121019" w14:textId="77777777" w:rsidR="004D5A60" w:rsidRPr="000125BE" w:rsidRDefault="004D5A60" w:rsidP="004D5A60">
            <w:pPr>
              <w:pStyle w:val="BodyText"/>
              <w:spacing w:line="240" w:lineRule="auto"/>
              <w:jc w:val="center"/>
              <w:rPr>
                <w:b/>
                <w:sz w:val="26"/>
                <w:szCs w:val="26"/>
                <w:lang w:val="nl-NL"/>
              </w:rPr>
            </w:pPr>
            <w:r w:rsidRPr="000125BE">
              <w:rPr>
                <w:b/>
                <w:sz w:val="26"/>
                <w:szCs w:val="26"/>
                <w:lang w:val="nl-NL"/>
              </w:rPr>
              <w:t>hoàn thành công việc</w:t>
            </w:r>
          </w:p>
        </w:tc>
      </w:tr>
      <w:tr w:rsidR="004D5A60" w:rsidRPr="000125BE" w14:paraId="322067C2" w14:textId="77777777" w:rsidTr="004D5A60">
        <w:trPr>
          <w:jc w:val="center"/>
        </w:trPr>
        <w:tc>
          <w:tcPr>
            <w:tcW w:w="570" w:type="dxa"/>
            <w:vMerge/>
            <w:vAlign w:val="center"/>
          </w:tcPr>
          <w:p w14:paraId="528CD103" w14:textId="77777777" w:rsidR="004D5A60" w:rsidRPr="000125BE" w:rsidRDefault="004D5A60" w:rsidP="004D5A60">
            <w:pPr>
              <w:pStyle w:val="BodyText"/>
              <w:spacing w:before="120" w:line="240" w:lineRule="auto"/>
              <w:jc w:val="center"/>
              <w:rPr>
                <w:b/>
                <w:sz w:val="26"/>
                <w:szCs w:val="26"/>
                <w:lang w:val="nl-NL"/>
              </w:rPr>
            </w:pPr>
          </w:p>
        </w:tc>
        <w:tc>
          <w:tcPr>
            <w:tcW w:w="1982" w:type="dxa"/>
            <w:vAlign w:val="center"/>
          </w:tcPr>
          <w:p w14:paraId="7F3B43D1" w14:textId="77777777" w:rsidR="004D5A60" w:rsidRPr="000125BE" w:rsidRDefault="004D5A60" w:rsidP="004D5A60">
            <w:pPr>
              <w:pStyle w:val="BodyText"/>
              <w:spacing w:before="120" w:line="240" w:lineRule="auto"/>
              <w:ind w:firstLine="0"/>
              <w:jc w:val="center"/>
              <w:rPr>
                <w:b/>
                <w:sz w:val="26"/>
                <w:szCs w:val="26"/>
                <w:lang w:val="nl-NL"/>
              </w:rPr>
            </w:pPr>
            <w:r w:rsidRPr="000125BE">
              <w:rPr>
                <w:b/>
                <w:sz w:val="26"/>
                <w:szCs w:val="26"/>
                <w:lang w:val="nl-NL"/>
              </w:rPr>
              <w:t>Mảng công việc</w:t>
            </w:r>
          </w:p>
        </w:tc>
        <w:tc>
          <w:tcPr>
            <w:tcW w:w="3827" w:type="dxa"/>
            <w:tcBorders>
              <w:bottom w:val="single" w:sz="4" w:space="0" w:color="auto"/>
            </w:tcBorders>
            <w:vAlign w:val="center"/>
          </w:tcPr>
          <w:p w14:paraId="1FA5A010" w14:textId="77777777" w:rsidR="004D5A60" w:rsidRPr="000125BE" w:rsidRDefault="004D5A60" w:rsidP="004D5A60">
            <w:pPr>
              <w:pStyle w:val="BodyText"/>
              <w:spacing w:before="120" w:line="240" w:lineRule="auto"/>
              <w:jc w:val="center"/>
              <w:rPr>
                <w:b/>
                <w:sz w:val="26"/>
                <w:szCs w:val="26"/>
                <w:lang w:val="nl-NL"/>
              </w:rPr>
            </w:pPr>
            <w:r w:rsidRPr="000125BE">
              <w:rPr>
                <w:b/>
                <w:sz w:val="26"/>
                <w:szCs w:val="26"/>
                <w:lang w:val="nl-NL"/>
              </w:rPr>
              <w:t>Công việc cụ thể</w:t>
            </w:r>
          </w:p>
        </w:tc>
        <w:tc>
          <w:tcPr>
            <w:tcW w:w="2977" w:type="dxa"/>
            <w:vMerge/>
            <w:tcBorders>
              <w:bottom w:val="single" w:sz="4" w:space="0" w:color="auto"/>
            </w:tcBorders>
            <w:shd w:val="clear" w:color="auto" w:fill="auto"/>
            <w:vAlign w:val="center"/>
          </w:tcPr>
          <w:p w14:paraId="2FFA5876" w14:textId="77777777" w:rsidR="004D5A60" w:rsidRPr="000125BE" w:rsidRDefault="004D5A60" w:rsidP="004D5A60">
            <w:pPr>
              <w:pStyle w:val="BodyText"/>
              <w:spacing w:before="120" w:line="240" w:lineRule="auto"/>
              <w:jc w:val="center"/>
              <w:rPr>
                <w:b/>
                <w:sz w:val="26"/>
                <w:szCs w:val="26"/>
                <w:lang w:val="nl-NL"/>
              </w:rPr>
            </w:pPr>
          </w:p>
        </w:tc>
      </w:tr>
      <w:tr w:rsidR="004D5A60" w:rsidRPr="000125BE" w14:paraId="15E40CBC" w14:textId="77777777" w:rsidTr="004D5A60">
        <w:trPr>
          <w:jc w:val="center"/>
        </w:trPr>
        <w:tc>
          <w:tcPr>
            <w:tcW w:w="570" w:type="dxa"/>
            <w:vAlign w:val="center"/>
          </w:tcPr>
          <w:p w14:paraId="20393C7E" w14:textId="77777777" w:rsidR="004D5A60" w:rsidRPr="000125BE" w:rsidRDefault="004D5A60" w:rsidP="004D5A60">
            <w:pPr>
              <w:spacing w:before="60" w:after="60"/>
              <w:rPr>
                <w:rFonts w:ascii="Times New Roman" w:hAnsi="Times New Roman" w:cs="Times New Roman"/>
                <w:sz w:val="26"/>
                <w:szCs w:val="26"/>
                <w:lang w:val="nl-NL"/>
              </w:rPr>
            </w:pPr>
            <w:r w:rsidRPr="000125BE">
              <w:rPr>
                <w:rFonts w:ascii="Times New Roman" w:hAnsi="Times New Roman" w:cs="Times New Roman"/>
                <w:sz w:val="26"/>
                <w:szCs w:val="26"/>
                <w:lang w:val="nl-NL"/>
              </w:rPr>
              <w:t>2.1</w:t>
            </w:r>
          </w:p>
        </w:tc>
        <w:tc>
          <w:tcPr>
            <w:tcW w:w="1982" w:type="dxa"/>
            <w:vAlign w:val="center"/>
          </w:tcPr>
          <w:p w14:paraId="4ED27E65" w14:textId="77777777" w:rsidR="004D5A60" w:rsidRPr="000125BE" w:rsidRDefault="004D5A60" w:rsidP="004D5A60">
            <w:pPr>
              <w:pStyle w:val="BodyText"/>
              <w:spacing w:before="100" w:after="80" w:line="240" w:lineRule="auto"/>
              <w:ind w:firstLine="0"/>
              <w:jc w:val="center"/>
              <w:rPr>
                <w:sz w:val="26"/>
                <w:szCs w:val="26"/>
                <w:lang w:val="vi-VN"/>
              </w:rPr>
            </w:pPr>
            <w:r w:rsidRPr="000125BE">
              <w:rPr>
                <w:sz w:val="26"/>
                <w:szCs w:val="26"/>
                <w:lang w:val="nl-NL"/>
              </w:rPr>
              <w:t xml:space="preserve">Giảng dạy </w:t>
            </w:r>
          </w:p>
          <w:p w14:paraId="7C47D39C" w14:textId="77777777" w:rsidR="004D5A60" w:rsidRPr="000125BE" w:rsidRDefault="004D5A60" w:rsidP="004D5A60">
            <w:pPr>
              <w:pStyle w:val="BodyText"/>
              <w:spacing w:before="100" w:after="80" w:line="240" w:lineRule="auto"/>
              <w:ind w:firstLine="0"/>
              <w:jc w:val="center"/>
              <w:rPr>
                <w:sz w:val="26"/>
                <w:szCs w:val="26"/>
                <w:lang w:val="nl-NL"/>
              </w:rPr>
            </w:pPr>
            <w:r w:rsidRPr="000125BE">
              <w:rPr>
                <w:sz w:val="26"/>
                <w:szCs w:val="26"/>
                <w:lang w:val="nl-NL"/>
              </w:rPr>
              <w:t>(đào tạo và bồi dưỡng)</w:t>
            </w:r>
          </w:p>
        </w:tc>
        <w:tc>
          <w:tcPr>
            <w:tcW w:w="3827" w:type="dxa"/>
            <w:vAlign w:val="center"/>
          </w:tcPr>
          <w:p w14:paraId="6A8E0F97" w14:textId="77777777" w:rsidR="004D5A60" w:rsidRPr="000125BE" w:rsidRDefault="004D5A60" w:rsidP="004D5A60">
            <w:pPr>
              <w:widowControl w:val="0"/>
              <w:shd w:val="clear" w:color="auto" w:fill="FFFFFF"/>
              <w:spacing w:before="100" w:after="80"/>
              <w:jc w:val="both"/>
              <w:rPr>
                <w:rFonts w:ascii="Times New Roman" w:hAnsi="Times New Roman" w:cs="Times New Roman"/>
                <w:spacing w:val="-2"/>
                <w:sz w:val="26"/>
                <w:szCs w:val="26"/>
                <w:lang w:val="nl-NL"/>
              </w:rPr>
            </w:pPr>
            <w:r w:rsidRPr="000125BE">
              <w:rPr>
                <w:rFonts w:ascii="Times New Roman" w:hAnsi="Times New Roman" w:cs="Times New Roman"/>
                <w:spacing w:val="-2"/>
                <w:sz w:val="26"/>
                <w:szCs w:val="26"/>
                <w:lang w:val="nl-NL"/>
              </w:rPr>
              <w:t xml:space="preserve">1- </w:t>
            </w:r>
            <w:r w:rsidRPr="000125BE">
              <w:rPr>
                <w:rFonts w:ascii="Times New Roman" w:hAnsi="Times New Roman" w:cs="Times New Roman"/>
                <w:spacing w:val="-2"/>
                <w:sz w:val="26"/>
                <w:szCs w:val="26"/>
                <w:shd w:val="clear" w:color="auto" w:fill="FFFFFF"/>
                <w:lang w:val="nl-NL"/>
              </w:rPr>
              <w:t>Giảng dạy, hướng dẫn và chấm đồ án, khóa luận tốt nghiệp; tham gia giảng dạy chương trình đào tạo trình độ thạc sĩ, tiến sĩ và hướng dẫn, đánh giá luận văn thạc sĩ, luận án tiến sĩ nếu có đủ tiêu chuẩn theo quy định;</w:t>
            </w:r>
          </w:p>
          <w:p w14:paraId="66F900E0" w14:textId="77777777" w:rsidR="004D5A60" w:rsidRPr="000125BE" w:rsidRDefault="004D5A60" w:rsidP="004D5A60">
            <w:pPr>
              <w:widowControl w:val="0"/>
              <w:shd w:val="clear" w:color="auto" w:fill="FFFFFF"/>
              <w:spacing w:before="100" w:after="80"/>
              <w:jc w:val="both"/>
              <w:rPr>
                <w:rFonts w:ascii="Times New Roman" w:hAnsi="Times New Roman" w:cs="Times New Roman"/>
                <w:sz w:val="26"/>
                <w:szCs w:val="26"/>
                <w:shd w:val="clear" w:color="auto" w:fill="FFFFFF"/>
                <w:lang w:val="nl-NL"/>
              </w:rPr>
            </w:pPr>
            <w:r w:rsidRPr="000125BE">
              <w:rPr>
                <w:rFonts w:ascii="Times New Roman" w:hAnsi="Times New Roman" w:cs="Times New Roman"/>
                <w:sz w:val="26"/>
                <w:szCs w:val="26"/>
                <w:lang w:val="nl-NL"/>
              </w:rPr>
              <w:t xml:space="preserve">2- </w:t>
            </w:r>
            <w:r w:rsidRPr="000125BE">
              <w:rPr>
                <w:rFonts w:ascii="Times New Roman" w:hAnsi="Times New Roman" w:cs="Times New Roman"/>
                <w:sz w:val="26"/>
                <w:szCs w:val="26"/>
                <w:shd w:val="clear" w:color="auto" w:fill="FFFFFF"/>
                <w:lang w:val="nl-NL"/>
              </w:rPr>
              <w:t>Chủ trì hoặc tham gia xây dựng, phát triển chương trình đào tạo; đề xuất chủ trương, phương hướng và biện pháp phát triển của ngành hoặc chuyên ngành được giao đảm nhiệm; chủ động đề xuất các giải pháp nâng cao chất lượng giảng dạy, phương pháp kiểm tra đánh giá kết quả học tập, rèn luyện của người học;</w:t>
            </w:r>
          </w:p>
          <w:p w14:paraId="79A3763A" w14:textId="77777777" w:rsidR="004D5A60" w:rsidRPr="000125BE" w:rsidRDefault="004D5A60" w:rsidP="004D5A60">
            <w:pPr>
              <w:widowControl w:val="0"/>
              <w:shd w:val="clear" w:color="auto" w:fill="FFFFFF"/>
              <w:spacing w:before="100" w:after="80"/>
              <w:jc w:val="both"/>
              <w:rPr>
                <w:rFonts w:ascii="Times New Roman" w:hAnsi="Times New Roman" w:cs="Times New Roman"/>
                <w:spacing w:val="-4"/>
                <w:sz w:val="26"/>
                <w:szCs w:val="26"/>
                <w:shd w:val="clear" w:color="auto" w:fill="FFFFFF"/>
                <w:lang w:val="nl-NL"/>
              </w:rPr>
            </w:pPr>
            <w:r w:rsidRPr="000125BE">
              <w:rPr>
                <w:rFonts w:ascii="Times New Roman" w:hAnsi="Times New Roman" w:cs="Times New Roman"/>
                <w:spacing w:val="-4"/>
                <w:sz w:val="26"/>
                <w:szCs w:val="26"/>
                <w:shd w:val="clear" w:color="auto" w:fill="FFFFFF"/>
                <w:lang w:val="nl-NL"/>
              </w:rPr>
              <w:lastRenderedPageBreak/>
              <w:t>3- Tham gia bồi dưỡng giảng viên theo yêu cầu phát triển chuyên môn, nghiệp vụ của khoa hoặc chuyên ngành;</w:t>
            </w:r>
          </w:p>
        </w:tc>
        <w:tc>
          <w:tcPr>
            <w:tcW w:w="2977" w:type="dxa"/>
          </w:tcPr>
          <w:p w14:paraId="0EFB7BA5" w14:textId="77777777" w:rsidR="004D5A60" w:rsidRPr="000125BE" w:rsidRDefault="004D5A60" w:rsidP="004D5A60">
            <w:pPr>
              <w:pStyle w:val="BodyText"/>
              <w:spacing w:before="100" w:after="80" w:line="240" w:lineRule="auto"/>
              <w:rPr>
                <w:sz w:val="26"/>
                <w:szCs w:val="26"/>
                <w:lang w:val="nl-NL"/>
              </w:rPr>
            </w:pPr>
            <w:r w:rsidRPr="000125BE">
              <w:rPr>
                <w:sz w:val="26"/>
                <w:szCs w:val="26"/>
                <w:lang w:val="nl-NL"/>
              </w:rPr>
              <w:lastRenderedPageBreak/>
              <w:t xml:space="preserve">1- </w:t>
            </w:r>
            <w:r w:rsidRPr="000125BE">
              <w:rPr>
                <w:sz w:val="26"/>
                <w:szCs w:val="26"/>
                <w:lang w:val="vi-VN"/>
              </w:rPr>
              <w:t xml:space="preserve">Hoàn thành </w:t>
            </w:r>
            <w:r w:rsidRPr="000125BE">
              <w:rPr>
                <w:sz w:val="26"/>
                <w:szCs w:val="26"/>
                <w:lang w:val="nl-NL"/>
              </w:rPr>
              <w:t>đ</w:t>
            </w:r>
            <w:r w:rsidRPr="000125BE">
              <w:rPr>
                <w:sz w:val="26"/>
                <w:szCs w:val="26"/>
                <w:lang w:val="vi-VN"/>
              </w:rPr>
              <w:t>ịnh mức giờ chuẩn giảng dạy của giảng viên trong một năm học</w:t>
            </w:r>
            <w:r w:rsidRPr="000125BE">
              <w:rPr>
                <w:sz w:val="26"/>
                <w:szCs w:val="26"/>
                <w:lang w:val="nl-NL"/>
              </w:rPr>
              <w:t>;</w:t>
            </w:r>
          </w:p>
          <w:p w14:paraId="60C3240F" w14:textId="77777777" w:rsidR="004D5A60" w:rsidRPr="000125BE" w:rsidRDefault="004D5A60" w:rsidP="004D5A60">
            <w:pPr>
              <w:pStyle w:val="BodyText"/>
              <w:spacing w:before="100" w:after="80" w:line="240" w:lineRule="auto"/>
              <w:rPr>
                <w:sz w:val="26"/>
                <w:szCs w:val="26"/>
                <w:lang w:val="nl-NL"/>
              </w:rPr>
            </w:pPr>
            <w:r w:rsidRPr="000125BE">
              <w:rPr>
                <w:sz w:val="26"/>
                <w:szCs w:val="26"/>
                <w:lang w:val="nl-NL"/>
              </w:rPr>
              <w:t>2- Kết quả xây dựng, phát triển chương trình đào tạo; tham mưu/ đề xuất;</w:t>
            </w:r>
          </w:p>
          <w:p w14:paraId="394B395A" w14:textId="77777777" w:rsidR="004D5A60" w:rsidRPr="000125BE" w:rsidRDefault="004D5A60" w:rsidP="004D5A60">
            <w:pPr>
              <w:pStyle w:val="BodyText"/>
              <w:spacing w:before="100" w:after="80" w:line="240" w:lineRule="auto"/>
              <w:rPr>
                <w:sz w:val="26"/>
                <w:szCs w:val="26"/>
                <w:lang w:val="nl-NL"/>
              </w:rPr>
            </w:pPr>
            <w:r w:rsidRPr="000125BE">
              <w:rPr>
                <w:sz w:val="26"/>
                <w:szCs w:val="26"/>
                <w:lang w:val="nl-NL"/>
              </w:rPr>
              <w:t>3- Kết quả hoạt động bồi dưỡng, phát triển đội ngũ giảng viên.</w:t>
            </w:r>
          </w:p>
        </w:tc>
      </w:tr>
      <w:tr w:rsidR="004D5A60" w:rsidRPr="000125BE" w14:paraId="6BAF3569" w14:textId="77777777" w:rsidTr="004D5A60">
        <w:trPr>
          <w:jc w:val="center"/>
        </w:trPr>
        <w:tc>
          <w:tcPr>
            <w:tcW w:w="570" w:type="dxa"/>
            <w:vAlign w:val="center"/>
          </w:tcPr>
          <w:p w14:paraId="68C9565F"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lastRenderedPageBreak/>
              <w:t>2.2</w:t>
            </w:r>
          </w:p>
        </w:tc>
        <w:tc>
          <w:tcPr>
            <w:tcW w:w="1982" w:type="dxa"/>
          </w:tcPr>
          <w:p w14:paraId="0F035EB2" w14:textId="77777777" w:rsidR="004D5A60" w:rsidRPr="000125BE" w:rsidRDefault="004D5A60" w:rsidP="004D5A60">
            <w:pPr>
              <w:pStyle w:val="BodyText"/>
              <w:spacing w:before="100" w:after="80" w:line="240" w:lineRule="auto"/>
              <w:ind w:firstLine="0"/>
              <w:jc w:val="center"/>
              <w:rPr>
                <w:bCs/>
                <w:sz w:val="26"/>
                <w:szCs w:val="26"/>
                <w:lang w:val="nl-NL"/>
              </w:rPr>
            </w:pPr>
            <w:r w:rsidRPr="000125BE">
              <w:rPr>
                <w:sz w:val="26"/>
                <w:szCs w:val="26"/>
                <w:lang w:val="nl-NL"/>
              </w:rPr>
              <w:t>Nghiên cứu khoa học</w:t>
            </w:r>
          </w:p>
        </w:tc>
        <w:tc>
          <w:tcPr>
            <w:tcW w:w="3827" w:type="dxa"/>
          </w:tcPr>
          <w:p w14:paraId="0F548086" w14:textId="77777777" w:rsidR="004D5A60" w:rsidRPr="000125BE" w:rsidRDefault="004D5A60" w:rsidP="004D5A60">
            <w:pPr>
              <w:shd w:val="clear" w:color="auto" w:fill="FFFFFF"/>
              <w:spacing w:before="100" w:after="80"/>
              <w:jc w:val="both"/>
              <w:rPr>
                <w:rFonts w:ascii="Times New Roman" w:hAnsi="Times New Roman" w:cs="Times New Roman"/>
                <w:sz w:val="26"/>
                <w:szCs w:val="26"/>
                <w:lang w:val="nl-NL"/>
              </w:rPr>
            </w:pPr>
            <w:r w:rsidRPr="000125BE">
              <w:rPr>
                <w:rFonts w:ascii="Times New Roman" w:hAnsi="Times New Roman" w:cs="Times New Roman"/>
                <w:sz w:val="26"/>
                <w:szCs w:val="26"/>
                <w:lang w:val="nl-NL"/>
              </w:rPr>
              <w:t xml:space="preserve">1- </w:t>
            </w:r>
            <w:r w:rsidRPr="000125BE">
              <w:rPr>
                <w:rFonts w:ascii="Times New Roman" w:hAnsi="Times New Roman" w:cs="Times New Roman"/>
                <w:sz w:val="26"/>
                <w:szCs w:val="26"/>
                <w:shd w:val="clear" w:color="auto" w:fill="FFFFFF"/>
                <w:lang w:val="nl-NL"/>
              </w:rPr>
              <w:t>Chủ trì hoặc tham gia biên soạn sách phục vụ đào tạo; chủ trì hoặc tham gia thực hiện các nhiệm vụ khoa học và công nghệ;</w:t>
            </w:r>
          </w:p>
          <w:p w14:paraId="37D34E73" w14:textId="77777777" w:rsidR="004D5A60" w:rsidRPr="000125BE" w:rsidRDefault="004D5A60" w:rsidP="004D5A60">
            <w:pPr>
              <w:shd w:val="clear" w:color="auto" w:fill="FFFFFF"/>
              <w:spacing w:before="100" w:after="80"/>
              <w:jc w:val="both"/>
              <w:rPr>
                <w:rFonts w:ascii="Times New Roman" w:hAnsi="Times New Roman" w:cs="Times New Roman"/>
                <w:sz w:val="26"/>
                <w:szCs w:val="26"/>
                <w:lang w:val="nl-NL"/>
              </w:rPr>
            </w:pPr>
            <w:r w:rsidRPr="000125BE">
              <w:rPr>
                <w:rFonts w:ascii="Times New Roman" w:hAnsi="Times New Roman" w:cs="Times New Roman"/>
                <w:sz w:val="26"/>
                <w:szCs w:val="26"/>
                <w:lang w:val="nl-NL"/>
              </w:rPr>
              <w:t xml:space="preserve">2- </w:t>
            </w:r>
            <w:r w:rsidRPr="000125BE">
              <w:rPr>
                <w:rFonts w:ascii="Times New Roman" w:hAnsi="Times New Roman" w:cs="Times New Roman"/>
                <w:sz w:val="26"/>
                <w:szCs w:val="26"/>
                <w:shd w:val="clear" w:color="auto" w:fill="FFFFFF"/>
                <w:lang w:val="nl-NL"/>
              </w:rPr>
              <w:t>Chủ trì, tham gia đánh giá các đề án, đề tài nghiên cứu khoa học; viết và tham gia báo cáo khoa học tại các hội nghị, hội thảo khoa học; tham gia các hoạt động hợp tác quốc tế và bảo đảm chất lượng giáo dục đại học;</w:t>
            </w:r>
          </w:p>
          <w:p w14:paraId="40756D57" w14:textId="77777777" w:rsidR="004D5A60" w:rsidRPr="000125BE" w:rsidRDefault="004D5A60" w:rsidP="004D5A60">
            <w:pPr>
              <w:shd w:val="clear" w:color="auto" w:fill="FFFFFF"/>
              <w:spacing w:before="100" w:after="80"/>
              <w:jc w:val="both"/>
              <w:rPr>
                <w:rFonts w:ascii="Times New Roman" w:hAnsi="Times New Roman" w:cs="Times New Roman"/>
                <w:sz w:val="26"/>
                <w:szCs w:val="26"/>
                <w:lang w:val="nl-NL"/>
              </w:rPr>
            </w:pPr>
            <w:r w:rsidRPr="000125BE">
              <w:rPr>
                <w:rFonts w:ascii="Times New Roman" w:hAnsi="Times New Roman" w:cs="Times New Roman"/>
                <w:sz w:val="26"/>
                <w:szCs w:val="26"/>
                <w:shd w:val="clear" w:color="auto" w:fill="FFFFFF"/>
                <w:lang w:val="nl-NL"/>
              </w:rPr>
              <w:t>3- Chủ trì, tham gia đánh giá các đề án, đề tài nghiên cứu khoa học; viết và tham gia báo cáo khoa học tại các hội nghị, hội thảo khoa học; tham gia các hoạt động hợp tác quốc tế và bảo đảm chất lượng giáo dục đại học;</w:t>
            </w:r>
          </w:p>
        </w:tc>
        <w:tc>
          <w:tcPr>
            <w:tcW w:w="2977" w:type="dxa"/>
          </w:tcPr>
          <w:p w14:paraId="73F07B18" w14:textId="77777777" w:rsidR="004D5A60" w:rsidRPr="000125BE" w:rsidRDefault="004D5A60" w:rsidP="004D5A60">
            <w:pPr>
              <w:pStyle w:val="BodyText"/>
              <w:spacing w:before="100" w:after="80" w:line="240" w:lineRule="auto"/>
              <w:rPr>
                <w:sz w:val="26"/>
                <w:szCs w:val="26"/>
                <w:lang w:val="nl-NL"/>
              </w:rPr>
            </w:pPr>
            <w:r w:rsidRPr="000125BE">
              <w:rPr>
                <w:sz w:val="26"/>
                <w:szCs w:val="26"/>
                <w:lang w:val="nl-NL"/>
              </w:rPr>
              <w:t>Mỗi năm học tối thiểu phải hoàn thành một đề tài nghiên cứu khoa học cấp cơ sở được nghiệm thu từ đạt yêu cầu trở lên hoặc một bài báo được công bố trên tạp chí khoa học có mã số chuẩn quốc tế ISSN hoặc một báo cáo khoa học tại hội thảo khoa học chuyên ngành.</w:t>
            </w:r>
          </w:p>
        </w:tc>
      </w:tr>
      <w:tr w:rsidR="004D5A60" w:rsidRPr="000125BE" w14:paraId="1A7527F1" w14:textId="77777777" w:rsidTr="004D5A60">
        <w:trPr>
          <w:jc w:val="center"/>
        </w:trPr>
        <w:tc>
          <w:tcPr>
            <w:tcW w:w="570" w:type="dxa"/>
            <w:vAlign w:val="center"/>
          </w:tcPr>
          <w:p w14:paraId="3BA0FA5A"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2.3</w:t>
            </w:r>
          </w:p>
        </w:tc>
        <w:tc>
          <w:tcPr>
            <w:tcW w:w="1982" w:type="dxa"/>
          </w:tcPr>
          <w:p w14:paraId="29B11641" w14:textId="77777777" w:rsidR="004D5A60" w:rsidRPr="000125BE" w:rsidRDefault="004D5A60" w:rsidP="004D5A60">
            <w:pPr>
              <w:pStyle w:val="BodyText"/>
              <w:spacing w:before="100" w:after="80" w:line="240" w:lineRule="auto"/>
              <w:ind w:firstLine="0"/>
              <w:jc w:val="center"/>
              <w:rPr>
                <w:bCs/>
                <w:sz w:val="26"/>
                <w:szCs w:val="26"/>
                <w:lang w:val="nl-NL"/>
              </w:rPr>
            </w:pPr>
            <w:r w:rsidRPr="000125BE">
              <w:rPr>
                <w:sz w:val="26"/>
                <w:szCs w:val="26"/>
                <w:lang w:val="nl-NL"/>
              </w:rPr>
              <w:t>Các hoạt động khác</w:t>
            </w:r>
          </w:p>
        </w:tc>
        <w:tc>
          <w:tcPr>
            <w:tcW w:w="3827" w:type="dxa"/>
          </w:tcPr>
          <w:p w14:paraId="09AF8100" w14:textId="77777777" w:rsidR="004D5A60" w:rsidRPr="000125BE" w:rsidRDefault="004D5A60" w:rsidP="004D5A60">
            <w:pPr>
              <w:shd w:val="clear" w:color="auto" w:fill="FFFFFF"/>
              <w:spacing w:before="100" w:after="80" w:line="240"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1</w:t>
            </w:r>
            <w:r w:rsidRPr="000125BE">
              <w:rPr>
                <w:rFonts w:ascii="Times New Roman" w:hAnsi="Times New Roman" w:cs="Times New Roman"/>
                <w:sz w:val="26"/>
                <w:szCs w:val="26"/>
                <w:lang w:val="nl-NL"/>
              </w:rPr>
              <w:t xml:space="preserve">- </w:t>
            </w:r>
            <w:r w:rsidRPr="000125BE">
              <w:rPr>
                <w:rFonts w:ascii="Times New Roman" w:hAnsi="Times New Roman" w:cs="Times New Roman"/>
                <w:sz w:val="26"/>
                <w:szCs w:val="26"/>
                <w:shd w:val="clear" w:color="auto" w:fill="FFFFFF"/>
                <w:lang w:val="nl-NL"/>
              </w:rPr>
              <w:t>Học tập, bồi dưỡng nâng cao trình độ lý luận chính trị, chuyên môn, nghiệp vụ và phương pháp giảng dạy; tham gia hoạt động thực tiễn để nâng cao chất lượng đào tạo và nghiên cứu khoa học;</w:t>
            </w:r>
            <w:r w:rsidRPr="000125BE">
              <w:rPr>
                <w:rFonts w:ascii="Times New Roman" w:hAnsi="Times New Roman" w:cs="Times New Roman"/>
                <w:sz w:val="26"/>
                <w:szCs w:val="26"/>
                <w:lang w:val="vi-VN"/>
              </w:rPr>
              <w:t xml:space="preserve"> </w:t>
            </w:r>
          </w:p>
          <w:p w14:paraId="2CF4981F" w14:textId="77777777" w:rsidR="004D5A60" w:rsidRPr="000125BE" w:rsidRDefault="004D5A60" w:rsidP="004D5A60">
            <w:pPr>
              <w:shd w:val="clear" w:color="auto" w:fill="FFFFFF"/>
              <w:spacing w:before="100" w:after="80" w:line="240" w:lineRule="auto"/>
              <w:jc w:val="both"/>
              <w:rPr>
                <w:rFonts w:ascii="Times New Roman" w:hAnsi="Times New Roman" w:cs="Times New Roman"/>
                <w:sz w:val="26"/>
                <w:szCs w:val="26"/>
                <w:lang w:val="vi-VN"/>
              </w:rPr>
            </w:pPr>
            <w:r w:rsidRPr="000125BE">
              <w:rPr>
                <w:rFonts w:ascii="Times New Roman" w:hAnsi="Times New Roman" w:cs="Times New Roman"/>
                <w:sz w:val="26"/>
                <w:szCs w:val="26"/>
                <w:shd w:val="clear" w:color="auto" w:fill="FFFFFF"/>
                <w:lang w:val="vi-VN"/>
              </w:rPr>
              <w:t>2- Tham gia công tác chủ nhiệm lớp, cố vấn học tập; hướng dẫn thảo luận, thực hành, thí nghiệm, thực tập;</w:t>
            </w:r>
          </w:p>
          <w:p w14:paraId="3E7C9CCD" w14:textId="77777777" w:rsidR="004D5A60" w:rsidRPr="000125BE" w:rsidRDefault="004D5A60" w:rsidP="004D5A60">
            <w:pPr>
              <w:shd w:val="clear" w:color="auto" w:fill="FFFFFF"/>
              <w:spacing w:before="100" w:after="80" w:line="240" w:lineRule="auto"/>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3- </w:t>
            </w:r>
            <w:r w:rsidRPr="000125BE">
              <w:rPr>
                <w:rFonts w:ascii="Times New Roman" w:hAnsi="Times New Roman" w:cs="Times New Roman"/>
                <w:sz w:val="26"/>
                <w:szCs w:val="26"/>
                <w:shd w:val="clear" w:color="auto" w:fill="FFFFFF"/>
                <w:lang w:val="vi-VN"/>
              </w:rPr>
              <w:t>Tham gia công tác quản lý, công tác Đảng, đoàn thể và thực hiện các nhiệm vụ khác theo quy chế tổ chức, hoạt động của cơ sở giáo dục đại học công lập và quy định khác của pháp luật có liên quan.</w:t>
            </w:r>
          </w:p>
        </w:tc>
        <w:tc>
          <w:tcPr>
            <w:tcW w:w="2977" w:type="dxa"/>
          </w:tcPr>
          <w:p w14:paraId="4D983F83" w14:textId="77777777" w:rsidR="004D5A60" w:rsidRPr="000125BE" w:rsidRDefault="004D5A60" w:rsidP="004D5A60">
            <w:pPr>
              <w:spacing w:before="100" w:after="80"/>
              <w:jc w:val="both"/>
              <w:rPr>
                <w:rFonts w:ascii="Times New Roman" w:hAnsi="Times New Roman" w:cs="Times New Roman"/>
                <w:bCs/>
                <w:sz w:val="26"/>
                <w:szCs w:val="26"/>
                <w:lang w:val="vi-VN"/>
              </w:rPr>
            </w:pPr>
            <w:r w:rsidRPr="000125BE">
              <w:rPr>
                <w:rFonts w:ascii="Times New Roman" w:hAnsi="Times New Roman" w:cs="Times New Roman"/>
                <w:bCs/>
                <w:sz w:val="26"/>
                <w:szCs w:val="26"/>
                <w:lang w:val="vi-VN"/>
              </w:rPr>
              <w:t>Hướng tới tiêu chí luôn tham gia đầy đủ và tích cực các hoạt động.</w:t>
            </w:r>
          </w:p>
          <w:p w14:paraId="64C952AA" w14:textId="77777777" w:rsidR="004D5A60" w:rsidRPr="000125BE" w:rsidRDefault="004D5A60" w:rsidP="004D5A60">
            <w:pPr>
              <w:spacing w:before="100" w:after="80"/>
              <w:ind w:left="-108"/>
              <w:jc w:val="both"/>
              <w:rPr>
                <w:rFonts w:ascii="Times New Roman" w:hAnsi="Times New Roman" w:cs="Times New Roman"/>
                <w:bCs/>
                <w:sz w:val="26"/>
                <w:szCs w:val="26"/>
                <w:lang w:val="vi-VN"/>
              </w:rPr>
            </w:pPr>
          </w:p>
        </w:tc>
      </w:tr>
    </w:tbl>
    <w:p w14:paraId="1B89F669" w14:textId="77777777" w:rsidR="004D5A60" w:rsidRPr="000125BE" w:rsidRDefault="004D5A60" w:rsidP="004D5A60">
      <w:pPr>
        <w:pStyle w:val="BodyText"/>
        <w:spacing w:before="240" w:line="240" w:lineRule="auto"/>
        <w:rPr>
          <w:b/>
          <w:sz w:val="26"/>
          <w:szCs w:val="26"/>
        </w:rPr>
      </w:pPr>
      <w:r w:rsidRPr="000125BE">
        <w:rPr>
          <w:b/>
          <w:sz w:val="26"/>
          <w:szCs w:val="26"/>
        </w:rPr>
        <w:lastRenderedPageBreak/>
        <w:t>3. Các mối quan hệ trong công việc</w:t>
      </w:r>
    </w:p>
    <w:p w14:paraId="16BED3EB" w14:textId="77777777" w:rsidR="004D5A60" w:rsidRPr="000125BE" w:rsidRDefault="004D5A60" w:rsidP="004D5A60">
      <w:pPr>
        <w:spacing w:before="120" w:after="120"/>
        <w:rPr>
          <w:rFonts w:ascii="Times New Roman" w:hAnsi="Times New Roman" w:cs="Times New Roman"/>
          <w:b/>
          <w:sz w:val="26"/>
          <w:szCs w:val="26"/>
          <w:lang w:val="nl-NL"/>
        </w:rPr>
      </w:pPr>
      <w:r w:rsidRPr="000125BE">
        <w:rPr>
          <w:rFonts w:ascii="Times New Roman" w:hAnsi="Times New Roman" w:cs="Times New Roman"/>
          <w:b/>
          <w:sz w:val="26"/>
          <w:szCs w:val="26"/>
          <w:lang w:val="nl-NL"/>
        </w:rPr>
        <w:t xml:space="preserve">3.1- Bên trong </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8"/>
        <w:gridCol w:w="2552"/>
        <w:gridCol w:w="3119"/>
      </w:tblGrid>
      <w:tr w:rsidR="004D5A60" w:rsidRPr="000125BE" w14:paraId="0EFBD181" w14:textId="77777777" w:rsidTr="004D5A60">
        <w:tc>
          <w:tcPr>
            <w:tcW w:w="3118" w:type="dxa"/>
          </w:tcPr>
          <w:p w14:paraId="31D49392" w14:textId="77777777" w:rsidR="004D5A60" w:rsidRPr="000125BE" w:rsidRDefault="004D5A60" w:rsidP="004D5A60">
            <w:pPr>
              <w:spacing w:before="120" w:after="12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Được quản lý trực tiếp và kiểm duyệt kết quả bởi</w:t>
            </w:r>
          </w:p>
        </w:tc>
        <w:tc>
          <w:tcPr>
            <w:tcW w:w="2552" w:type="dxa"/>
            <w:vAlign w:val="center"/>
          </w:tcPr>
          <w:p w14:paraId="432E2088" w14:textId="77777777" w:rsidR="004D5A60" w:rsidRPr="000125BE" w:rsidRDefault="004D5A60" w:rsidP="004D5A60">
            <w:pPr>
              <w:spacing w:before="120" w:after="12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Quản lý trực tiếp</w:t>
            </w:r>
          </w:p>
        </w:tc>
        <w:tc>
          <w:tcPr>
            <w:tcW w:w="3119" w:type="dxa"/>
            <w:vAlign w:val="center"/>
          </w:tcPr>
          <w:p w14:paraId="5BA2C8BD" w14:textId="77777777" w:rsidR="004D5A60" w:rsidRPr="000125BE" w:rsidRDefault="004D5A60" w:rsidP="004D5A60">
            <w:pPr>
              <w:spacing w:before="120" w:after="12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Các đơn vị phối hợp chính</w:t>
            </w:r>
          </w:p>
        </w:tc>
      </w:tr>
      <w:tr w:rsidR="004D5A60" w:rsidRPr="000125BE" w14:paraId="754D844E" w14:textId="77777777" w:rsidTr="004D5A60">
        <w:tc>
          <w:tcPr>
            <w:tcW w:w="3118" w:type="dxa"/>
          </w:tcPr>
          <w:p w14:paraId="6DA10958" w14:textId="77777777" w:rsidR="004D5A60" w:rsidRPr="000125BE" w:rsidRDefault="004D5A60" w:rsidP="004D5A60">
            <w:pPr>
              <w:spacing w:before="120" w:after="120"/>
              <w:rPr>
                <w:rFonts w:ascii="Times New Roman" w:hAnsi="Times New Roman" w:cs="Times New Roman"/>
                <w:sz w:val="26"/>
                <w:szCs w:val="26"/>
                <w:lang w:val="nl-NL"/>
              </w:rPr>
            </w:pPr>
            <w:r w:rsidRPr="000125BE">
              <w:rPr>
                <w:rFonts w:ascii="Times New Roman" w:hAnsi="Times New Roman" w:cs="Times New Roman"/>
                <w:sz w:val="26"/>
                <w:szCs w:val="26"/>
                <w:lang w:val="nl-NL"/>
              </w:rPr>
              <w:t>Trưởng khoa, Trưởng bộ môn</w:t>
            </w:r>
          </w:p>
        </w:tc>
        <w:tc>
          <w:tcPr>
            <w:tcW w:w="2552" w:type="dxa"/>
          </w:tcPr>
          <w:p w14:paraId="55F059BF" w14:textId="77777777" w:rsidR="004D5A60" w:rsidRPr="000125BE" w:rsidRDefault="004D5A60" w:rsidP="004D5A60">
            <w:pPr>
              <w:spacing w:before="120" w:after="120"/>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Theo phân công của Trưởng khoa</w:t>
            </w:r>
          </w:p>
        </w:tc>
        <w:tc>
          <w:tcPr>
            <w:tcW w:w="3119" w:type="dxa"/>
          </w:tcPr>
          <w:p w14:paraId="00AFDA12" w14:textId="77777777" w:rsidR="004D5A60" w:rsidRPr="000125BE" w:rsidRDefault="004D5A60" w:rsidP="004D5A60">
            <w:pPr>
              <w:spacing w:before="120" w:after="120"/>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Các phòng, khoa, trung tâm trong trường và các doanh nghiệp</w:t>
            </w:r>
          </w:p>
        </w:tc>
      </w:tr>
    </w:tbl>
    <w:p w14:paraId="39D9A524" w14:textId="77777777" w:rsidR="004D5A60" w:rsidRPr="000125BE" w:rsidRDefault="004D5A60" w:rsidP="004D5A60">
      <w:pPr>
        <w:spacing w:before="120" w:after="120"/>
        <w:rPr>
          <w:rFonts w:ascii="Times New Roman" w:hAnsi="Times New Roman" w:cs="Times New Roman"/>
          <w:b/>
          <w:sz w:val="26"/>
          <w:szCs w:val="26"/>
          <w:lang w:val="nl-NL"/>
        </w:rPr>
      </w:pPr>
      <w:r w:rsidRPr="000125BE">
        <w:rPr>
          <w:rFonts w:ascii="Times New Roman" w:hAnsi="Times New Roman" w:cs="Times New Roman"/>
          <w:b/>
          <w:sz w:val="26"/>
          <w:szCs w:val="26"/>
          <w:lang w:val="nl-NL"/>
        </w:rPr>
        <w:t xml:space="preserve">3.2- Bên ngoài </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11"/>
        <w:gridCol w:w="4678"/>
      </w:tblGrid>
      <w:tr w:rsidR="004D5A60" w:rsidRPr="000125BE" w14:paraId="66B273BE" w14:textId="77777777" w:rsidTr="004D5A60">
        <w:trPr>
          <w:trHeight w:val="742"/>
        </w:trPr>
        <w:tc>
          <w:tcPr>
            <w:tcW w:w="4111" w:type="dxa"/>
            <w:vAlign w:val="center"/>
          </w:tcPr>
          <w:p w14:paraId="6DA11E62"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Ban, bộ, ngành, địa phương</w:t>
            </w:r>
          </w:p>
          <w:p w14:paraId="59177A4E"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có quan hệ chính</w:t>
            </w:r>
          </w:p>
        </w:tc>
        <w:tc>
          <w:tcPr>
            <w:tcW w:w="4678" w:type="dxa"/>
            <w:vAlign w:val="center"/>
          </w:tcPr>
          <w:p w14:paraId="74BBE0F8" w14:textId="77777777" w:rsidR="004D5A60" w:rsidRPr="000125BE" w:rsidRDefault="004D5A60" w:rsidP="004D5A60">
            <w:pPr>
              <w:spacing w:before="120" w:after="12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Bản chất quan hệ</w:t>
            </w:r>
          </w:p>
        </w:tc>
      </w:tr>
      <w:tr w:rsidR="004D5A60" w:rsidRPr="000125BE" w14:paraId="5C2BD5D5" w14:textId="77777777" w:rsidTr="004D5A60">
        <w:tc>
          <w:tcPr>
            <w:tcW w:w="4111" w:type="dxa"/>
          </w:tcPr>
          <w:p w14:paraId="670F1E5B" w14:textId="77777777" w:rsidR="004D5A60" w:rsidRPr="000125BE" w:rsidRDefault="004D5A60" w:rsidP="004D5A60">
            <w:pPr>
              <w:widowControl w:val="0"/>
              <w:numPr>
                <w:ilvl w:val="0"/>
                <w:numId w:val="40"/>
              </w:numPr>
              <w:spacing w:before="60" w:after="60" w:line="240" w:lineRule="auto"/>
              <w:ind w:left="317" w:hanging="284"/>
              <w:jc w:val="both"/>
              <w:rPr>
                <w:rFonts w:ascii="Times New Roman" w:hAnsi="Times New Roman" w:cs="Times New Roman"/>
                <w:sz w:val="26"/>
                <w:szCs w:val="26"/>
              </w:rPr>
            </w:pPr>
            <w:r w:rsidRPr="000125BE">
              <w:rPr>
                <w:rFonts w:ascii="Times New Roman" w:hAnsi="Times New Roman" w:cs="Times New Roman"/>
                <w:sz w:val="26"/>
                <w:szCs w:val="26"/>
              </w:rPr>
              <w:t>Các bộ, ngành và các cơ quan có liên quan đến công tác chuyên môn.</w:t>
            </w:r>
          </w:p>
        </w:tc>
        <w:tc>
          <w:tcPr>
            <w:tcW w:w="4678" w:type="dxa"/>
          </w:tcPr>
          <w:p w14:paraId="4A0C7D32" w14:textId="77777777" w:rsidR="004D5A60" w:rsidRPr="000125BE" w:rsidRDefault="004D5A60" w:rsidP="004D5A60">
            <w:pPr>
              <w:pStyle w:val="Header"/>
              <w:widowControl w:val="0"/>
              <w:numPr>
                <w:ilvl w:val="0"/>
                <w:numId w:val="37"/>
              </w:numPr>
              <w:tabs>
                <w:tab w:val="clear" w:pos="4680"/>
                <w:tab w:val="clear" w:pos="9360"/>
              </w:tabs>
              <w:spacing w:before="60" w:after="60"/>
              <w:ind w:left="321" w:hanging="283"/>
              <w:jc w:val="both"/>
              <w:rPr>
                <w:rFonts w:ascii="Times New Roman" w:hAnsi="Times New Roman" w:cs="Times New Roman"/>
                <w:sz w:val="26"/>
                <w:szCs w:val="26"/>
              </w:rPr>
            </w:pPr>
            <w:r w:rsidRPr="000125BE">
              <w:rPr>
                <w:rFonts w:ascii="Times New Roman" w:hAnsi="Times New Roman" w:cs="Times New Roman"/>
                <w:sz w:val="26"/>
                <w:szCs w:val="26"/>
              </w:rPr>
              <w:t>Liên quan đến chuyên môn, nghiệp vụ về tổ chức theo chức năng của đơn vị và nhiệm vụ do cấp trên giao.</w:t>
            </w:r>
          </w:p>
        </w:tc>
      </w:tr>
      <w:tr w:rsidR="004D5A60" w:rsidRPr="000125BE" w14:paraId="0682E0FE" w14:textId="77777777" w:rsidTr="004D5A60">
        <w:tc>
          <w:tcPr>
            <w:tcW w:w="4111" w:type="dxa"/>
          </w:tcPr>
          <w:p w14:paraId="18B73116" w14:textId="77777777" w:rsidR="004D5A60" w:rsidRPr="000125BE" w:rsidRDefault="004D5A60" w:rsidP="004D5A60">
            <w:pPr>
              <w:widowControl w:val="0"/>
              <w:numPr>
                <w:ilvl w:val="0"/>
                <w:numId w:val="40"/>
              </w:numPr>
              <w:spacing w:before="60" w:after="60" w:line="240" w:lineRule="auto"/>
              <w:ind w:left="317" w:hanging="284"/>
              <w:jc w:val="both"/>
              <w:rPr>
                <w:rFonts w:ascii="Times New Roman" w:hAnsi="Times New Roman" w:cs="Times New Roman"/>
                <w:sz w:val="26"/>
                <w:szCs w:val="26"/>
              </w:rPr>
            </w:pPr>
            <w:r w:rsidRPr="000125BE">
              <w:rPr>
                <w:rFonts w:ascii="Times New Roman" w:hAnsi="Times New Roman" w:cs="Times New Roman"/>
                <w:sz w:val="26"/>
                <w:szCs w:val="26"/>
              </w:rPr>
              <w:t>Các cơ sở giáo dục.</w:t>
            </w:r>
          </w:p>
        </w:tc>
        <w:tc>
          <w:tcPr>
            <w:tcW w:w="4678" w:type="dxa"/>
          </w:tcPr>
          <w:p w14:paraId="46E2D143" w14:textId="77777777" w:rsidR="004D5A60" w:rsidRPr="000125BE" w:rsidRDefault="004D5A60" w:rsidP="004D5A60">
            <w:pPr>
              <w:widowControl w:val="0"/>
              <w:numPr>
                <w:ilvl w:val="0"/>
                <w:numId w:val="38"/>
              </w:numPr>
              <w:spacing w:before="60" w:after="60" w:line="240" w:lineRule="auto"/>
              <w:ind w:left="321" w:hanging="283"/>
              <w:jc w:val="both"/>
              <w:rPr>
                <w:rFonts w:ascii="Times New Roman" w:hAnsi="Times New Roman" w:cs="Times New Roman"/>
                <w:bCs/>
                <w:sz w:val="26"/>
                <w:szCs w:val="26"/>
              </w:rPr>
            </w:pPr>
            <w:r w:rsidRPr="000125BE">
              <w:rPr>
                <w:rFonts w:ascii="Times New Roman" w:hAnsi="Times New Roman" w:cs="Times New Roman"/>
                <w:sz w:val="26"/>
                <w:szCs w:val="26"/>
              </w:rPr>
              <w:t>Giao lưu, học hỏi, chia sẻ kinh nghiệm.</w:t>
            </w:r>
          </w:p>
        </w:tc>
      </w:tr>
      <w:tr w:rsidR="004D5A60" w:rsidRPr="000125BE" w14:paraId="72F75C48" w14:textId="77777777" w:rsidTr="004D5A60">
        <w:tc>
          <w:tcPr>
            <w:tcW w:w="4111" w:type="dxa"/>
          </w:tcPr>
          <w:p w14:paraId="65FE2818" w14:textId="77777777" w:rsidR="004D5A60" w:rsidRPr="000125BE" w:rsidRDefault="004D5A60" w:rsidP="004D5A60">
            <w:pPr>
              <w:widowControl w:val="0"/>
              <w:numPr>
                <w:ilvl w:val="0"/>
                <w:numId w:val="40"/>
              </w:numPr>
              <w:spacing w:before="60" w:after="60" w:line="240" w:lineRule="auto"/>
              <w:ind w:left="317" w:hanging="284"/>
              <w:jc w:val="both"/>
              <w:rPr>
                <w:rFonts w:ascii="Times New Roman" w:hAnsi="Times New Roman" w:cs="Times New Roman"/>
                <w:sz w:val="26"/>
                <w:szCs w:val="26"/>
              </w:rPr>
            </w:pPr>
            <w:r w:rsidRPr="000125BE">
              <w:rPr>
                <w:rFonts w:ascii="Times New Roman" w:hAnsi="Times New Roman" w:cs="Times New Roman"/>
                <w:sz w:val="26"/>
                <w:szCs w:val="26"/>
              </w:rPr>
              <w:t>Các tạp chí chuyên ngành trong, ngoài nước.</w:t>
            </w:r>
          </w:p>
        </w:tc>
        <w:tc>
          <w:tcPr>
            <w:tcW w:w="4678" w:type="dxa"/>
          </w:tcPr>
          <w:p w14:paraId="625506EB" w14:textId="77777777" w:rsidR="004D5A60" w:rsidRPr="000125BE" w:rsidRDefault="004D5A60" w:rsidP="004D5A60">
            <w:pPr>
              <w:widowControl w:val="0"/>
              <w:numPr>
                <w:ilvl w:val="0"/>
                <w:numId w:val="38"/>
              </w:numPr>
              <w:spacing w:before="60" w:after="60" w:line="240" w:lineRule="auto"/>
              <w:ind w:left="321" w:hanging="283"/>
              <w:jc w:val="both"/>
              <w:rPr>
                <w:rFonts w:ascii="Times New Roman" w:hAnsi="Times New Roman" w:cs="Times New Roman"/>
                <w:bCs/>
                <w:sz w:val="26"/>
                <w:szCs w:val="26"/>
              </w:rPr>
            </w:pPr>
            <w:r w:rsidRPr="000125BE">
              <w:rPr>
                <w:rFonts w:ascii="Times New Roman" w:hAnsi="Times New Roman" w:cs="Times New Roman"/>
                <w:sz w:val="26"/>
                <w:szCs w:val="26"/>
              </w:rPr>
              <w:t>Liên hệ đăng bài, đảm bảo yêu cầu nghiên cứu khoa học</w:t>
            </w:r>
            <w:r w:rsidRPr="000125BE">
              <w:rPr>
                <w:rFonts w:ascii="Times New Roman" w:hAnsi="Times New Roman" w:cs="Times New Roman"/>
                <w:bCs/>
                <w:sz w:val="26"/>
                <w:szCs w:val="26"/>
              </w:rPr>
              <w:t>.</w:t>
            </w:r>
          </w:p>
        </w:tc>
      </w:tr>
      <w:tr w:rsidR="004D5A60" w:rsidRPr="000125BE" w14:paraId="5F94F611" w14:textId="77777777" w:rsidTr="004D5A60">
        <w:tc>
          <w:tcPr>
            <w:tcW w:w="4111" w:type="dxa"/>
          </w:tcPr>
          <w:p w14:paraId="169C1A1D" w14:textId="77777777" w:rsidR="004D5A60" w:rsidRPr="000125BE" w:rsidRDefault="004D5A60" w:rsidP="004D5A60">
            <w:pPr>
              <w:widowControl w:val="0"/>
              <w:numPr>
                <w:ilvl w:val="0"/>
                <w:numId w:val="38"/>
              </w:numPr>
              <w:spacing w:before="60" w:after="60" w:line="240" w:lineRule="auto"/>
              <w:ind w:left="317" w:hanging="284"/>
              <w:rPr>
                <w:rFonts w:ascii="Times New Roman" w:hAnsi="Times New Roman" w:cs="Times New Roman"/>
                <w:sz w:val="26"/>
                <w:szCs w:val="26"/>
              </w:rPr>
            </w:pPr>
            <w:r w:rsidRPr="000125BE">
              <w:rPr>
                <w:rFonts w:ascii="Times New Roman" w:hAnsi="Times New Roman" w:cs="Times New Roman"/>
                <w:sz w:val="26"/>
                <w:szCs w:val="26"/>
              </w:rPr>
              <w:t>Chính quyền địa phương.</w:t>
            </w:r>
          </w:p>
        </w:tc>
        <w:tc>
          <w:tcPr>
            <w:tcW w:w="4678" w:type="dxa"/>
          </w:tcPr>
          <w:p w14:paraId="7DA289FF" w14:textId="77777777" w:rsidR="004D5A60" w:rsidRPr="000125BE" w:rsidRDefault="004D5A60" w:rsidP="004D5A60">
            <w:pPr>
              <w:widowControl w:val="0"/>
              <w:numPr>
                <w:ilvl w:val="0"/>
                <w:numId w:val="38"/>
              </w:numPr>
              <w:spacing w:before="60" w:after="60" w:line="240" w:lineRule="auto"/>
              <w:ind w:left="321" w:hanging="283"/>
              <w:jc w:val="both"/>
              <w:rPr>
                <w:rFonts w:ascii="Times New Roman" w:hAnsi="Times New Roman" w:cs="Times New Roman"/>
                <w:bCs/>
                <w:sz w:val="26"/>
                <w:szCs w:val="26"/>
              </w:rPr>
            </w:pPr>
            <w:r w:rsidRPr="000125BE">
              <w:rPr>
                <w:rFonts w:ascii="Times New Roman" w:hAnsi="Times New Roman" w:cs="Times New Roman"/>
                <w:sz w:val="26"/>
                <w:szCs w:val="26"/>
              </w:rPr>
              <w:t>Phối hợp, hỗ trợ công tác.</w:t>
            </w:r>
          </w:p>
        </w:tc>
      </w:tr>
    </w:tbl>
    <w:p w14:paraId="70B0E2E2" w14:textId="77777777" w:rsidR="004D5A60" w:rsidRPr="000125BE" w:rsidRDefault="004D5A60" w:rsidP="004D5A60">
      <w:pPr>
        <w:pStyle w:val="BodyText"/>
        <w:spacing w:before="240" w:line="240" w:lineRule="auto"/>
        <w:rPr>
          <w:b/>
          <w:sz w:val="26"/>
          <w:szCs w:val="26"/>
          <w:lang w:val="nl-NL"/>
        </w:rPr>
      </w:pPr>
      <w:r w:rsidRPr="000125BE">
        <w:rPr>
          <w:b/>
          <w:sz w:val="26"/>
          <w:szCs w:val="26"/>
          <w:lang w:val="nl-NL"/>
        </w:rPr>
        <w:t>4- Phạm vi quyền hạn</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5"/>
        <w:gridCol w:w="8084"/>
      </w:tblGrid>
      <w:tr w:rsidR="004D5A60" w:rsidRPr="000125BE" w14:paraId="30E702F6" w14:textId="77777777" w:rsidTr="004D5A60">
        <w:tc>
          <w:tcPr>
            <w:tcW w:w="705" w:type="dxa"/>
          </w:tcPr>
          <w:p w14:paraId="4CFCE9D8" w14:textId="77777777" w:rsidR="004D5A60" w:rsidRPr="000125BE" w:rsidRDefault="004D5A60" w:rsidP="004D5A60">
            <w:pPr>
              <w:spacing w:before="120" w:after="12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TT</w:t>
            </w:r>
          </w:p>
        </w:tc>
        <w:tc>
          <w:tcPr>
            <w:tcW w:w="8084" w:type="dxa"/>
          </w:tcPr>
          <w:p w14:paraId="1DA3D31F" w14:textId="77777777" w:rsidR="004D5A60" w:rsidRPr="000125BE" w:rsidRDefault="004D5A60" w:rsidP="004D5A60">
            <w:pPr>
              <w:spacing w:before="120" w:after="12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Quyền hạn cụ thể</w:t>
            </w:r>
          </w:p>
        </w:tc>
      </w:tr>
      <w:tr w:rsidR="004D5A60" w:rsidRPr="000125BE" w14:paraId="47DE9816" w14:textId="77777777" w:rsidTr="004D5A60">
        <w:tc>
          <w:tcPr>
            <w:tcW w:w="705" w:type="dxa"/>
          </w:tcPr>
          <w:p w14:paraId="296961C6" w14:textId="77777777" w:rsidR="004D5A60" w:rsidRPr="000125BE" w:rsidRDefault="004D5A60" w:rsidP="004D5A60">
            <w:pPr>
              <w:spacing w:before="60" w:after="6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I</w:t>
            </w:r>
          </w:p>
          <w:p w14:paraId="4AD8AA91"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1</w:t>
            </w:r>
          </w:p>
        </w:tc>
        <w:tc>
          <w:tcPr>
            <w:tcW w:w="8084" w:type="dxa"/>
            <w:tcBorders>
              <w:bottom w:val="single" w:sz="4" w:space="0" w:color="auto"/>
            </w:tcBorders>
          </w:tcPr>
          <w:p w14:paraId="75145B02" w14:textId="77777777" w:rsidR="004D5A60" w:rsidRPr="000125BE" w:rsidRDefault="004D5A60" w:rsidP="004D5A60">
            <w:pPr>
              <w:spacing w:before="60" w:after="60"/>
              <w:rPr>
                <w:rFonts w:ascii="Times New Roman" w:hAnsi="Times New Roman" w:cs="Times New Roman"/>
                <w:b/>
                <w:bCs/>
                <w:sz w:val="26"/>
                <w:szCs w:val="26"/>
                <w:lang w:val="nl-NL"/>
              </w:rPr>
            </w:pPr>
            <w:r w:rsidRPr="000125BE">
              <w:rPr>
                <w:rFonts w:ascii="Times New Roman" w:hAnsi="Times New Roman" w:cs="Times New Roman"/>
                <w:b/>
                <w:bCs/>
                <w:sz w:val="26"/>
                <w:szCs w:val="26"/>
                <w:lang w:val="nl-NL"/>
              </w:rPr>
              <w:t>Thẩm quyền ra quyết định trong công tác chuyên môn, nghiệp vụ:</w:t>
            </w:r>
          </w:p>
          <w:p w14:paraId="28F44FDE" w14:textId="77777777" w:rsidR="004D5A60" w:rsidRPr="000125BE" w:rsidRDefault="004D5A60" w:rsidP="004D5A60">
            <w:pPr>
              <w:numPr>
                <w:ilvl w:val="0"/>
                <w:numId w:val="39"/>
              </w:numPr>
              <w:spacing w:before="60" w:after="0" w:line="264" w:lineRule="auto"/>
              <w:ind w:left="323" w:hanging="283"/>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Đánh giá người học;</w:t>
            </w:r>
          </w:p>
          <w:p w14:paraId="3FA8C01B" w14:textId="77777777" w:rsidR="004D5A60" w:rsidRPr="000125BE" w:rsidRDefault="004D5A60" w:rsidP="004D5A60">
            <w:pPr>
              <w:numPr>
                <w:ilvl w:val="0"/>
                <w:numId w:val="39"/>
              </w:numPr>
              <w:spacing w:before="60" w:after="60" w:line="240" w:lineRule="auto"/>
              <w:ind w:left="323" w:hanging="283"/>
              <w:rPr>
                <w:rFonts w:ascii="Times New Roman" w:hAnsi="Times New Roman" w:cs="Times New Roman"/>
                <w:bCs/>
                <w:sz w:val="26"/>
                <w:szCs w:val="26"/>
                <w:lang w:val="nl-NL"/>
              </w:rPr>
            </w:pPr>
            <w:r w:rsidRPr="000125BE">
              <w:rPr>
                <w:rFonts w:ascii="Times New Roman" w:hAnsi="Times New Roman" w:cs="Times New Roman"/>
                <w:bCs/>
                <w:sz w:val="26"/>
                <w:szCs w:val="26"/>
                <w:lang w:val="nl-NL"/>
              </w:rPr>
              <w:t>Chịu trách nhiệm chính về chuyên môn giảng dạy, nghiên cứu khoa học.</w:t>
            </w:r>
          </w:p>
        </w:tc>
      </w:tr>
      <w:tr w:rsidR="004D5A60" w:rsidRPr="000125BE" w14:paraId="74A7F51E" w14:textId="77777777" w:rsidTr="004D5A60">
        <w:tc>
          <w:tcPr>
            <w:tcW w:w="705" w:type="dxa"/>
          </w:tcPr>
          <w:p w14:paraId="417D5A62" w14:textId="77777777" w:rsidR="004D5A60" w:rsidRPr="000125BE" w:rsidRDefault="004D5A60" w:rsidP="004D5A60">
            <w:pPr>
              <w:spacing w:before="60" w:after="6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II</w:t>
            </w:r>
          </w:p>
          <w:p w14:paraId="01014C01"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1</w:t>
            </w:r>
          </w:p>
        </w:tc>
        <w:tc>
          <w:tcPr>
            <w:tcW w:w="8084" w:type="dxa"/>
            <w:tcBorders>
              <w:bottom w:val="single" w:sz="4" w:space="0" w:color="auto"/>
            </w:tcBorders>
          </w:tcPr>
          <w:p w14:paraId="29CD7325" w14:textId="77777777" w:rsidR="004D5A60" w:rsidRPr="000125BE" w:rsidRDefault="004D5A60" w:rsidP="004D5A60">
            <w:pPr>
              <w:spacing w:before="60" w:after="60"/>
              <w:rPr>
                <w:rFonts w:ascii="Times New Roman" w:hAnsi="Times New Roman" w:cs="Times New Roman"/>
                <w:b/>
                <w:bCs/>
                <w:sz w:val="26"/>
                <w:szCs w:val="26"/>
                <w:lang w:val="nl-NL"/>
              </w:rPr>
            </w:pPr>
            <w:r w:rsidRPr="000125BE">
              <w:rPr>
                <w:rFonts w:ascii="Times New Roman" w:hAnsi="Times New Roman" w:cs="Times New Roman"/>
                <w:b/>
                <w:bCs/>
                <w:sz w:val="26"/>
                <w:szCs w:val="26"/>
                <w:lang w:val="nl-NL"/>
              </w:rPr>
              <w:t>Thẩm quyền trong quản lý cán bộ, công chức, viên chức:</w:t>
            </w:r>
          </w:p>
          <w:p w14:paraId="49C70F6F" w14:textId="77777777" w:rsidR="004D5A60" w:rsidRPr="000125BE" w:rsidRDefault="004D5A60" w:rsidP="004D5A60">
            <w:pPr>
              <w:numPr>
                <w:ilvl w:val="0"/>
                <w:numId w:val="41"/>
              </w:numPr>
              <w:spacing w:before="60" w:after="60" w:line="240" w:lineRule="auto"/>
              <w:ind w:left="323" w:hanging="283"/>
              <w:rPr>
                <w:rFonts w:ascii="Times New Roman" w:hAnsi="Times New Roman" w:cs="Times New Roman"/>
                <w:bCs/>
                <w:sz w:val="26"/>
                <w:szCs w:val="26"/>
                <w:lang w:val="nl-NL"/>
              </w:rPr>
            </w:pPr>
            <w:r w:rsidRPr="000125BE">
              <w:rPr>
                <w:rFonts w:ascii="Times New Roman" w:hAnsi="Times New Roman" w:cs="Times New Roman"/>
                <w:sz w:val="26"/>
                <w:szCs w:val="26"/>
              </w:rPr>
              <w:t>Không.</w:t>
            </w:r>
          </w:p>
        </w:tc>
      </w:tr>
    </w:tbl>
    <w:p w14:paraId="6A7375AF" w14:textId="77777777" w:rsidR="004D5A60" w:rsidRPr="000125BE" w:rsidRDefault="004D5A60" w:rsidP="004D5A60">
      <w:pPr>
        <w:pStyle w:val="BodyText"/>
        <w:spacing w:before="240" w:after="40" w:line="240" w:lineRule="auto"/>
        <w:rPr>
          <w:b/>
          <w:sz w:val="26"/>
          <w:szCs w:val="26"/>
          <w:lang w:val="da-DK"/>
        </w:rPr>
      </w:pPr>
    </w:p>
    <w:p w14:paraId="6A76A917" w14:textId="77777777" w:rsidR="004D5A60" w:rsidRPr="000125BE" w:rsidRDefault="004D5A60" w:rsidP="004D5A60">
      <w:pPr>
        <w:rPr>
          <w:rFonts w:ascii="Times New Roman" w:eastAsia="Times New Roman" w:hAnsi="Times New Roman" w:cs="Times New Roman"/>
          <w:b/>
          <w:sz w:val="26"/>
          <w:szCs w:val="26"/>
          <w:lang w:val="da-DK"/>
        </w:rPr>
      </w:pPr>
      <w:r w:rsidRPr="000125BE">
        <w:rPr>
          <w:b/>
          <w:sz w:val="26"/>
          <w:szCs w:val="26"/>
          <w:lang w:val="da-DK"/>
        </w:rPr>
        <w:br w:type="page"/>
      </w:r>
    </w:p>
    <w:p w14:paraId="6541D47C" w14:textId="77777777" w:rsidR="004D5A60" w:rsidRPr="000125BE" w:rsidRDefault="004D5A60" w:rsidP="004D5A60">
      <w:pPr>
        <w:pStyle w:val="BodyText"/>
        <w:spacing w:before="240" w:after="40" w:line="240" w:lineRule="auto"/>
        <w:rPr>
          <w:b/>
          <w:sz w:val="26"/>
          <w:szCs w:val="26"/>
          <w:lang w:val="da-DK"/>
        </w:rPr>
      </w:pPr>
      <w:r w:rsidRPr="000125BE">
        <w:rPr>
          <w:b/>
          <w:sz w:val="26"/>
          <w:szCs w:val="26"/>
          <w:lang w:val="da-DK"/>
        </w:rPr>
        <w:lastRenderedPageBreak/>
        <w:t>5- Các yêu cầu về trình độ, năng lực</w:t>
      </w:r>
    </w:p>
    <w:p w14:paraId="29817FED" w14:textId="77777777" w:rsidR="004D5A60" w:rsidRPr="000125BE" w:rsidRDefault="004D5A60" w:rsidP="004D5A60">
      <w:pPr>
        <w:pStyle w:val="BodyText"/>
        <w:spacing w:before="40" w:line="240" w:lineRule="auto"/>
        <w:rPr>
          <w:b/>
          <w:sz w:val="26"/>
          <w:szCs w:val="26"/>
          <w:lang w:val="da-DK"/>
        </w:rPr>
      </w:pPr>
      <w:r w:rsidRPr="000125BE">
        <w:rPr>
          <w:b/>
          <w:sz w:val="26"/>
          <w:szCs w:val="26"/>
          <w:lang w:val="da-DK"/>
        </w:rPr>
        <w:t>5.1- Yêu cầu về trình độ</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2"/>
        <w:gridCol w:w="6517"/>
      </w:tblGrid>
      <w:tr w:rsidR="004D5A60" w:rsidRPr="000125BE" w14:paraId="5A6D5550" w14:textId="77777777" w:rsidTr="004D5A60">
        <w:tc>
          <w:tcPr>
            <w:tcW w:w="2272" w:type="dxa"/>
          </w:tcPr>
          <w:p w14:paraId="681569A2" w14:textId="77777777" w:rsidR="004D5A60" w:rsidRPr="000125BE" w:rsidRDefault="004D5A60" w:rsidP="004D5A60">
            <w:pPr>
              <w:spacing w:before="120" w:after="12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Nhóm yêu cầu</w:t>
            </w:r>
          </w:p>
        </w:tc>
        <w:tc>
          <w:tcPr>
            <w:tcW w:w="6517" w:type="dxa"/>
          </w:tcPr>
          <w:p w14:paraId="18825115" w14:textId="77777777" w:rsidR="004D5A60" w:rsidRPr="000125BE" w:rsidRDefault="004D5A60" w:rsidP="004D5A60">
            <w:pPr>
              <w:spacing w:before="120" w:after="12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Yêu cầu cụ thể</w:t>
            </w:r>
          </w:p>
        </w:tc>
      </w:tr>
      <w:tr w:rsidR="004D5A60" w:rsidRPr="000125BE" w14:paraId="22D94B4B" w14:textId="77777777" w:rsidTr="004D5A60">
        <w:trPr>
          <w:trHeight w:val="210"/>
        </w:trPr>
        <w:tc>
          <w:tcPr>
            <w:tcW w:w="2272" w:type="dxa"/>
            <w:vAlign w:val="center"/>
          </w:tcPr>
          <w:p w14:paraId="2F6ED13B"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Trình độ đào tạo</w:t>
            </w:r>
          </w:p>
        </w:tc>
        <w:tc>
          <w:tcPr>
            <w:tcW w:w="6517" w:type="dxa"/>
            <w:tcBorders>
              <w:bottom w:val="single" w:sz="4" w:space="0" w:color="auto"/>
            </w:tcBorders>
          </w:tcPr>
          <w:p w14:paraId="495D7EE1" w14:textId="77777777" w:rsidR="004D5A60" w:rsidRPr="000125BE" w:rsidRDefault="004D5A60" w:rsidP="004D5A60">
            <w:pPr>
              <w:numPr>
                <w:ilvl w:val="0"/>
                <w:numId w:val="33"/>
              </w:numPr>
              <w:tabs>
                <w:tab w:val="clear" w:pos="360"/>
              </w:tabs>
              <w:spacing w:before="6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shd w:val="clear" w:color="auto" w:fill="FFFFFF"/>
                <w:lang w:val="nl-NL"/>
              </w:rPr>
              <w:t>Có bằng thạc sĩ phù hợp với vị trí việc làm, ngành hoặc chuyên ngành giảng dạy.</w:t>
            </w:r>
          </w:p>
        </w:tc>
      </w:tr>
      <w:tr w:rsidR="004D5A60" w:rsidRPr="000125BE" w14:paraId="2FC0413C" w14:textId="77777777" w:rsidTr="004D5A60">
        <w:tc>
          <w:tcPr>
            <w:tcW w:w="2272" w:type="dxa"/>
            <w:vAlign w:val="center"/>
          </w:tcPr>
          <w:p w14:paraId="052A2FA7" w14:textId="77777777" w:rsidR="004D5A60" w:rsidRPr="000125BE" w:rsidRDefault="004D5A60" w:rsidP="004D5A60">
            <w:pPr>
              <w:spacing w:before="60" w:after="60"/>
              <w:jc w:val="center"/>
              <w:rPr>
                <w:rFonts w:ascii="Times New Roman" w:hAnsi="Times New Roman" w:cs="Times New Roman"/>
                <w:sz w:val="26"/>
                <w:szCs w:val="26"/>
                <w:lang w:val="vi-VN"/>
              </w:rPr>
            </w:pPr>
            <w:r w:rsidRPr="000125BE">
              <w:rPr>
                <w:rFonts w:ascii="Times New Roman" w:hAnsi="Times New Roman" w:cs="Times New Roman"/>
                <w:sz w:val="26"/>
                <w:szCs w:val="26"/>
                <w:lang w:val="nl-NL"/>
              </w:rPr>
              <w:t xml:space="preserve">Bồi dưỡng, </w:t>
            </w:r>
          </w:p>
          <w:p w14:paraId="3E72BE02"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chứng chỉ</w:t>
            </w:r>
          </w:p>
        </w:tc>
        <w:tc>
          <w:tcPr>
            <w:tcW w:w="6517" w:type="dxa"/>
          </w:tcPr>
          <w:p w14:paraId="52F0303C" w14:textId="77777777" w:rsidR="004D5A60" w:rsidRPr="000125BE" w:rsidRDefault="004D5A60" w:rsidP="004D5A60">
            <w:pPr>
              <w:numPr>
                <w:ilvl w:val="0"/>
                <w:numId w:val="33"/>
              </w:numPr>
              <w:tabs>
                <w:tab w:val="clear" w:pos="360"/>
              </w:tabs>
              <w:spacing w:before="40" w:after="40" w:line="240" w:lineRule="auto"/>
              <w:ind w:left="317" w:hanging="284"/>
              <w:jc w:val="both"/>
              <w:rPr>
                <w:rFonts w:ascii="Times New Roman" w:hAnsi="Times New Roman" w:cs="Times New Roman"/>
                <w:bCs/>
                <w:sz w:val="26"/>
                <w:szCs w:val="26"/>
                <w:lang w:val="nl-NL"/>
              </w:rPr>
            </w:pPr>
            <w:r w:rsidRPr="000125BE">
              <w:rPr>
                <w:rFonts w:ascii="Times New Roman" w:hAnsi="Times New Roman" w:cs="Times New Roman"/>
                <w:sz w:val="26"/>
                <w:szCs w:val="26"/>
                <w:shd w:val="clear" w:color="auto" w:fill="FFFFFF"/>
                <w:lang w:val="nl-NL"/>
              </w:rPr>
              <w:t>Có chứng chỉ bồi dưỡng theo tiêu chuẩn chức danh nghề nghiệp giảng viên đại học.</w:t>
            </w:r>
          </w:p>
          <w:p w14:paraId="63776202" w14:textId="77777777" w:rsidR="004D5A60" w:rsidRPr="000125BE" w:rsidRDefault="004D5A60" w:rsidP="004D5A60">
            <w:pPr>
              <w:numPr>
                <w:ilvl w:val="0"/>
                <w:numId w:val="33"/>
              </w:numPr>
              <w:tabs>
                <w:tab w:val="clear" w:pos="360"/>
              </w:tabs>
              <w:spacing w:before="40" w:after="40" w:line="240" w:lineRule="auto"/>
              <w:ind w:left="317" w:hanging="284"/>
              <w:jc w:val="both"/>
              <w:rPr>
                <w:rFonts w:ascii="Times New Roman" w:hAnsi="Times New Roman" w:cs="Times New Roman"/>
                <w:bCs/>
                <w:sz w:val="26"/>
                <w:szCs w:val="26"/>
                <w:lang w:val="nl-NL"/>
              </w:rPr>
            </w:pPr>
            <w:r w:rsidRPr="000125BE">
              <w:rPr>
                <w:rFonts w:ascii="Times New Roman" w:hAnsi="Times New Roman" w:cs="Times New Roman"/>
                <w:sz w:val="26"/>
                <w:szCs w:val="26"/>
                <w:shd w:val="clear" w:color="auto" w:fill="FFFFFF"/>
                <w:lang w:val="nl-NL"/>
              </w:rPr>
              <w:t>Có khả năng ứng dụng công nghệ thông tin và sử dụng ngoại ngữ trong thực hiện các nhiệm vụ của chức danh giảng viên chính (hạng II);</w:t>
            </w:r>
          </w:p>
          <w:p w14:paraId="75F7DC5C" w14:textId="77777777" w:rsidR="004D5A60" w:rsidRPr="000125BE" w:rsidRDefault="004D5A60" w:rsidP="004D5A60">
            <w:pPr>
              <w:numPr>
                <w:ilvl w:val="0"/>
                <w:numId w:val="33"/>
              </w:numPr>
              <w:tabs>
                <w:tab w:val="clear" w:pos="360"/>
              </w:tabs>
              <w:spacing w:before="40" w:after="40" w:line="240" w:lineRule="auto"/>
              <w:ind w:left="317"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Ngoại ngữ: Có khả năng sử dụng ngoại ngữ trong thực hiện các nhiệm vụ của chức danh giảng viên chính (hạng II).</w:t>
            </w:r>
          </w:p>
          <w:p w14:paraId="40CDBC5E" w14:textId="77777777" w:rsidR="004D5A60" w:rsidRPr="000125BE" w:rsidRDefault="004D5A60" w:rsidP="004D5A60">
            <w:pPr>
              <w:numPr>
                <w:ilvl w:val="0"/>
                <w:numId w:val="33"/>
              </w:numPr>
              <w:tabs>
                <w:tab w:val="clear" w:pos="360"/>
              </w:tabs>
              <w:spacing w:before="40" w:after="40" w:line="240" w:lineRule="auto"/>
              <w:ind w:left="317"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Tin học: Có khả năng ứng dụng công nghệ thông tin trong thực hiện các nhiệm vụ của chức danh giảng viên chính (hạng II).</w:t>
            </w:r>
          </w:p>
        </w:tc>
      </w:tr>
      <w:tr w:rsidR="004D5A60" w:rsidRPr="000125BE" w14:paraId="7A85D6F2" w14:textId="77777777" w:rsidTr="004D5A60">
        <w:tc>
          <w:tcPr>
            <w:tcW w:w="2272" w:type="dxa"/>
            <w:vAlign w:val="center"/>
          </w:tcPr>
          <w:p w14:paraId="7D936187" w14:textId="77777777" w:rsidR="004D5A60" w:rsidRPr="000125BE" w:rsidRDefault="004D5A60" w:rsidP="004D5A60">
            <w:pPr>
              <w:spacing w:before="60" w:after="60"/>
              <w:jc w:val="center"/>
              <w:rPr>
                <w:rFonts w:ascii="Times New Roman" w:hAnsi="Times New Roman" w:cs="Times New Roman"/>
                <w:sz w:val="26"/>
                <w:szCs w:val="26"/>
                <w:lang w:val="vi-VN"/>
              </w:rPr>
            </w:pPr>
            <w:r w:rsidRPr="000125BE">
              <w:rPr>
                <w:rFonts w:ascii="Times New Roman" w:hAnsi="Times New Roman" w:cs="Times New Roman"/>
                <w:sz w:val="26"/>
                <w:szCs w:val="26"/>
                <w:lang w:val="nl-NL"/>
              </w:rPr>
              <w:t xml:space="preserve">Kinh nghiệm (thành tích </w:t>
            </w:r>
          </w:p>
          <w:p w14:paraId="1A1163DE"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công tác)</w:t>
            </w:r>
          </w:p>
        </w:tc>
        <w:tc>
          <w:tcPr>
            <w:tcW w:w="6517" w:type="dxa"/>
          </w:tcPr>
          <w:p w14:paraId="2830FDD0" w14:textId="77777777" w:rsidR="004D5A60" w:rsidRPr="000125BE" w:rsidRDefault="004D5A60" w:rsidP="004D5A60">
            <w:pPr>
              <w:numPr>
                <w:ilvl w:val="0"/>
                <w:numId w:val="33"/>
              </w:numPr>
              <w:tabs>
                <w:tab w:val="clear" w:pos="360"/>
              </w:tabs>
              <w:spacing w:before="40" w:after="40" w:line="240" w:lineRule="auto"/>
              <w:ind w:left="317" w:hanging="284"/>
              <w:jc w:val="both"/>
              <w:rPr>
                <w:rFonts w:ascii="Times New Roman" w:hAnsi="Times New Roman" w:cs="Times New Roman"/>
                <w:bCs/>
                <w:sz w:val="26"/>
                <w:szCs w:val="26"/>
                <w:lang w:val="da-DK"/>
              </w:rPr>
            </w:pPr>
            <w:r w:rsidRPr="000125BE">
              <w:rPr>
                <w:rFonts w:ascii="Times New Roman" w:eastAsia="Calibri" w:hAnsi="Times New Roman" w:cs="Times New Roman"/>
                <w:sz w:val="26"/>
                <w:szCs w:val="26"/>
                <w:lang w:val="nl-NL"/>
              </w:rPr>
              <w:t>Là giảng viên có uy tín, có kinh nghiệm trong giảng dạy bậc giáo dục đại học.</w:t>
            </w:r>
          </w:p>
        </w:tc>
      </w:tr>
      <w:tr w:rsidR="004D5A60" w:rsidRPr="000125BE" w14:paraId="388B943A" w14:textId="77777777" w:rsidTr="004D5A60">
        <w:tc>
          <w:tcPr>
            <w:tcW w:w="2272" w:type="dxa"/>
            <w:vAlign w:val="center"/>
          </w:tcPr>
          <w:p w14:paraId="7B93FF91"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Phẩm chất cá nhân</w:t>
            </w:r>
          </w:p>
        </w:tc>
        <w:tc>
          <w:tcPr>
            <w:tcW w:w="6517" w:type="dxa"/>
          </w:tcPr>
          <w:p w14:paraId="77C04F0A" w14:textId="77777777" w:rsidR="004D5A60" w:rsidRPr="000125BE" w:rsidRDefault="004D5A60" w:rsidP="004D5A60">
            <w:pPr>
              <w:numPr>
                <w:ilvl w:val="0"/>
                <w:numId w:val="33"/>
              </w:numPr>
              <w:tabs>
                <w:tab w:val="clear" w:pos="36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Tuyệt đối trung thành, tin tưởng, nghiêm túc chấp hành chủ trương, chính sách của Đảng, pháp luật của Nhà nước, quy định của cơ quan.</w:t>
            </w:r>
          </w:p>
          <w:p w14:paraId="27A52C18" w14:textId="77777777" w:rsidR="004D5A60" w:rsidRPr="000125BE" w:rsidRDefault="004D5A60" w:rsidP="004D5A60">
            <w:pPr>
              <w:numPr>
                <w:ilvl w:val="0"/>
                <w:numId w:val="33"/>
              </w:numPr>
              <w:tabs>
                <w:tab w:val="clear" w:pos="36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Tinh thần trách nhiệm cao với công việc với tập thể,</w:t>
            </w:r>
            <w:r w:rsidRPr="000125BE">
              <w:rPr>
                <w:rFonts w:ascii="Times New Roman" w:hAnsi="Times New Roman" w:cs="Times New Roman"/>
                <w:bCs/>
                <w:sz w:val="26"/>
                <w:szCs w:val="26"/>
                <w:lang w:val="nl-NL"/>
              </w:rPr>
              <w:t xml:space="preserve"> phối hợp công tác tốt.</w:t>
            </w:r>
          </w:p>
          <w:p w14:paraId="06995922" w14:textId="77777777" w:rsidR="004D5A60" w:rsidRPr="000125BE" w:rsidRDefault="004D5A60" w:rsidP="004D5A60">
            <w:pPr>
              <w:numPr>
                <w:ilvl w:val="0"/>
                <w:numId w:val="33"/>
              </w:numPr>
              <w:tabs>
                <w:tab w:val="clear" w:pos="36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Trung thực, kiên định nhưng biết lắng nghe.</w:t>
            </w:r>
          </w:p>
          <w:p w14:paraId="43FD1A9C" w14:textId="77777777" w:rsidR="004D5A60" w:rsidRPr="000125BE" w:rsidRDefault="004D5A60" w:rsidP="004D5A60">
            <w:pPr>
              <w:numPr>
                <w:ilvl w:val="0"/>
                <w:numId w:val="33"/>
              </w:numPr>
              <w:tabs>
                <w:tab w:val="clear" w:pos="36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Điềm tĩnh, cẩn thận.</w:t>
            </w:r>
          </w:p>
          <w:p w14:paraId="5FF2A16B" w14:textId="77777777" w:rsidR="004D5A60" w:rsidRPr="000125BE" w:rsidRDefault="004D5A60" w:rsidP="004D5A60">
            <w:pPr>
              <w:numPr>
                <w:ilvl w:val="0"/>
                <w:numId w:val="33"/>
              </w:numPr>
              <w:tabs>
                <w:tab w:val="clear" w:pos="36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Khả năng sáng tạo, tư duy độc lập.</w:t>
            </w:r>
          </w:p>
          <w:p w14:paraId="7A278266" w14:textId="77777777" w:rsidR="004D5A60" w:rsidRPr="000125BE" w:rsidRDefault="004D5A60" w:rsidP="004D5A60">
            <w:pPr>
              <w:numPr>
                <w:ilvl w:val="0"/>
                <w:numId w:val="33"/>
              </w:numPr>
              <w:tabs>
                <w:tab w:val="clear" w:pos="36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Khả năng đoàn kết nội bộ.</w:t>
            </w:r>
          </w:p>
          <w:p w14:paraId="58C27EE9" w14:textId="77777777" w:rsidR="004D5A60" w:rsidRPr="000125BE" w:rsidRDefault="004D5A60" w:rsidP="004D5A60">
            <w:pPr>
              <w:numPr>
                <w:ilvl w:val="0"/>
                <w:numId w:val="33"/>
              </w:numPr>
              <w:tabs>
                <w:tab w:val="clear" w:pos="36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Phẩm chất khác.</w:t>
            </w:r>
          </w:p>
        </w:tc>
      </w:tr>
      <w:tr w:rsidR="004D5A60" w:rsidRPr="000125BE" w14:paraId="1079F362" w14:textId="77777777" w:rsidTr="004D5A60">
        <w:tc>
          <w:tcPr>
            <w:tcW w:w="2272" w:type="dxa"/>
            <w:vAlign w:val="center"/>
          </w:tcPr>
          <w:p w14:paraId="5DC237E8"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Các yêu cầu khác</w:t>
            </w:r>
          </w:p>
        </w:tc>
        <w:tc>
          <w:tcPr>
            <w:tcW w:w="6517" w:type="dxa"/>
            <w:tcBorders>
              <w:bottom w:val="single" w:sz="4" w:space="0" w:color="auto"/>
            </w:tcBorders>
          </w:tcPr>
          <w:p w14:paraId="7EE79A04" w14:textId="77777777" w:rsidR="004D5A60" w:rsidRPr="000125BE" w:rsidRDefault="004D5A60" w:rsidP="004D5A60">
            <w:pPr>
              <w:numPr>
                <w:ilvl w:val="0"/>
                <w:numId w:val="34"/>
              </w:numPr>
              <w:tabs>
                <w:tab w:val="clear" w:pos="72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Có khả năng, đề xuất những chủ trương, giải pháp giải quyết các vấn đề thực tiễn liên quan đến mảng công việc được phân công và liên quan đến chức năng, nhiệm vụ của Khoa/ Trung tâm.</w:t>
            </w:r>
          </w:p>
          <w:p w14:paraId="160C8A62" w14:textId="77777777" w:rsidR="004D5A60" w:rsidRPr="000125BE" w:rsidRDefault="004D5A60" w:rsidP="004D5A60">
            <w:pPr>
              <w:numPr>
                <w:ilvl w:val="0"/>
                <w:numId w:val="34"/>
              </w:numPr>
              <w:tabs>
                <w:tab w:val="clear" w:pos="72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Có khả năng tổ chức triển khai nghiên cứu, thực hiện các đề tài, đề án thuộc lĩnh vực chuyên môn.</w:t>
            </w:r>
          </w:p>
          <w:p w14:paraId="7A25A00C" w14:textId="77777777" w:rsidR="004D5A60" w:rsidRPr="000125BE" w:rsidRDefault="004D5A60" w:rsidP="004D5A60">
            <w:pPr>
              <w:numPr>
                <w:ilvl w:val="0"/>
                <w:numId w:val="34"/>
              </w:numPr>
              <w:tabs>
                <w:tab w:val="clear" w:pos="72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 xml:space="preserve">Hiểu biết về </w:t>
            </w:r>
            <w:r w:rsidRPr="000125BE">
              <w:rPr>
                <w:rFonts w:ascii="Times New Roman" w:hAnsi="Times New Roman" w:cs="Times New Roman"/>
                <w:b/>
                <w:i/>
                <w:sz w:val="26"/>
                <w:szCs w:val="26"/>
                <w:lang w:val="nl-NL"/>
              </w:rPr>
              <w:t>lĩnh vực giảng dạy chuyên môn</w:t>
            </w:r>
            <w:r w:rsidRPr="000125BE">
              <w:rPr>
                <w:rFonts w:ascii="Times New Roman" w:hAnsi="Times New Roman" w:cs="Times New Roman"/>
                <w:sz w:val="26"/>
                <w:szCs w:val="26"/>
                <w:lang w:val="nl-NL"/>
              </w:rPr>
              <w:t xml:space="preserve"> và định hướng phát triển.</w:t>
            </w:r>
          </w:p>
        </w:tc>
      </w:tr>
    </w:tbl>
    <w:p w14:paraId="317AB65E" w14:textId="77777777" w:rsidR="004D5A60" w:rsidRPr="000125BE" w:rsidRDefault="004D5A60" w:rsidP="004D5A60">
      <w:pPr>
        <w:spacing w:before="240" w:after="120"/>
        <w:rPr>
          <w:rFonts w:ascii="Times New Roman" w:hAnsi="Times New Roman" w:cs="Times New Roman"/>
          <w:b/>
          <w:sz w:val="26"/>
          <w:szCs w:val="26"/>
        </w:rPr>
      </w:pPr>
      <w:r w:rsidRPr="000125BE">
        <w:rPr>
          <w:rFonts w:ascii="Times New Roman" w:hAnsi="Times New Roman" w:cs="Times New Roman"/>
          <w:b/>
          <w:sz w:val="26"/>
          <w:szCs w:val="26"/>
        </w:rPr>
        <w:lastRenderedPageBreak/>
        <w:t>5.2- Các năng lực</w:t>
      </w: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
        <w:gridCol w:w="2268"/>
        <w:gridCol w:w="2510"/>
        <w:gridCol w:w="2877"/>
        <w:gridCol w:w="1134"/>
        <w:gridCol w:w="309"/>
      </w:tblGrid>
      <w:tr w:rsidR="004D5A60" w:rsidRPr="000125BE" w14:paraId="4B712D8A" w14:textId="77777777" w:rsidTr="004D5A60">
        <w:trPr>
          <w:gridBefore w:val="1"/>
          <w:gridAfter w:val="1"/>
          <w:wBefore w:w="108" w:type="dxa"/>
          <w:wAfter w:w="309" w:type="dxa"/>
        </w:trPr>
        <w:tc>
          <w:tcPr>
            <w:tcW w:w="2268" w:type="dxa"/>
          </w:tcPr>
          <w:p w14:paraId="4BB2FDBA" w14:textId="77777777" w:rsidR="004D5A60" w:rsidRPr="000125BE" w:rsidRDefault="004D5A60" w:rsidP="004D5A60">
            <w:pPr>
              <w:spacing w:before="120" w:after="120"/>
              <w:jc w:val="center"/>
              <w:rPr>
                <w:rFonts w:ascii="Times New Roman" w:hAnsi="Times New Roman" w:cs="Times New Roman"/>
                <w:b/>
                <w:sz w:val="26"/>
                <w:szCs w:val="26"/>
              </w:rPr>
            </w:pPr>
            <w:r w:rsidRPr="000125BE">
              <w:rPr>
                <w:rFonts w:ascii="Times New Roman" w:hAnsi="Times New Roman" w:cs="Times New Roman"/>
                <w:b/>
                <w:sz w:val="26"/>
                <w:szCs w:val="26"/>
              </w:rPr>
              <w:t>Nhóm năng lực</w:t>
            </w:r>
          </w:p>
        </w:tc>
        <w:tc>
          <w:tcPr>
            <w:tcW w:w="5387" w:type="dxa"/>
            <w:gridSpan w:val="2"/>
          </w:tcPr>
          <w:p w14:paraId="2CBCB0A6" w14:textId="77777777" w:rsidR="004D5A60" w:rsidRPr="000125BE" w:rsidRDefault="004D5A60" w:rsidP="004D5A60">
            <w:pPr>
              <w:spacing w:before="120" w:after="120"/>
              <w:jc w:val="center"/>
              <w:rPr>
                <w:rFonts w:ascii="Times New Roman" w:hAnsi="Times New Roman" w:cs="Times New Roman"/>
                <w:b/>
                <w:sz w:val="26"/>
                <w:szCs w:val="26"/>
              </w:rPr>
            </w:pPr>
            <w:r w:rsidRPr="000125BE">
              <w:rPr>
                <w:rFonts w:ascii="Times New Roman" w:hAnsi="Times New Roman" w:cs="Times New Roman"/>
                <w:b/>
                <w:sz w:val="26"/>
                <w:szCs w:val="26"/>
              </w:rPr>
              <w:t>Tên năng lực</w:t>
            </w:r>
          </w:p>
        </w:tc>
        <w:tc>
          <w:tcPr>
            <w:tcW w:w="1134" w:type="dxa"/>
          </w:tcPr>
          <w:p w14:paraId="5DD18F3E" w14:textId="77777777" w:rsidR="004D5A60" w:rsidRPr="000125BE" w:rsidRDefault="004D5A60" w:rsidP="004D5A60">
            <w:pPr>
              <w:spacing w:before="120" w:after="120"/>
              <w:jc w:val="center"/>
              <w:rPr>
                <w:rFonts w:ascii="Times New Roman" w:hAnsi="Times New Roman" w:cs="Times New Roman"/>
                <w:b/>
                <w:sz w:val="26"/>
                <w:szCs w:val="26"/>
              </w:rPr>
            </w:pPr>
            <w:r w:rsidRPr="000125BE">
              <w:rPr>
                <w:rFonts w:ascii="Times New Roman" w:hAnsi="Times New Roman" w:cs="Times New Roman"/>
                <w:b/>
                <w:sz w:val="26"/>
                <w:szCs w:val="26"/>
              </w:rPr>
              <w:t>Cấp độ</w:t>
            </w:r>
          </w:p>
        </w:tc>
      </w:tr>
      <w:tr w:rsidR="004D5A60" w:rsidRPr="000125BE" w14:paraId="3427D1D9" w14:textId="77777777" w:rsidTr="004D5A60">
        <w:trPr>
          <w:gridBefore w:val="1"/>
          <w:gridAfter w:val="1"/>
          <w:wBefore w:w="108" w:type="dxa"/>
          <w:wAfter w:w="309" w:type="dxa"/>
          <w:trHeight w:val="330"/>
        </w:trPr>
        <w:tc>
          <w:tcPr>
            <w:tcW w:w="2268" w:type="dxa"/>
            <w:vMerge w:val="restart"/>
            <w:tcBorders>
              <w:top w:val="single" w:sz="4" w:space="0" w:color="auto"/>
              <w:left w:val="single" w:sz="4" w:space="0" w:color="auto"/>
              <w:right w:val="single" w:sz="4" w:space="0" w:color="auto"/>
            </w:tcBorders>
            <w:shd w:val="clear" w:color="auto" w:fill="auto"/>
            <w:vAlign w:val="center"/>
          </w:tcPr>
          <w:p w14:paraId="4FECF62D" w14:textId="77777777" w:rsidR="004D5A60" w:rsidRPr="000125BE" w:rsidRDefault="004D5A60" w:rsidP="004D5A60">
            <w:pPr>
              <w:jc w:val="center"/>
              <w:rPr>
                <w:rFonts w:ascii="Times New Roman" w:eastAsia="Calibri" w:hAnsi="Times New Roman" w:cs="Times New Roman"/>
                <w:sz w:val="26"/>
                <w:szCs w:val="26"/>
              </w:rPr>
            </w:pPr>
            <w:r w:rsidRPr="000125BE">
              <w:rPr>
                <w:rFonts w:ascii="Times New Roman" w:eastAsia="Calibri" w:hAnsi="Times New Roman" w:cs="Times New Roman"/>
                <w:sz w:val="26"/>
                <w:szCs w:val="26"/>
              </w:rPr>
              <w:t>Nhóm năng lực chung</w:t>
            </w: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50ACFD87" w14:textId="77777777" w:rsidR="004D5A60" w:rsidRPr="000125BE" w:rsidRDefault="004D5A60" w:rsidP="004D5A60">
            <w:pPr>
              <w:numPr>
                <w:ilvl w:val="0"/>
                <w:numId w:val="35"/>
              </w:numPr>
              <w:tabs>
                <w:tab w:val="left" w:pos="315"/>
              </w:tabs>
              <w:spacing w:after="0" w:line="240" w:lineRule="auto"/>
              <w:ind w:left="126" w:hanging="126"/>
              <w:contextualSpacing/>
              <w:rPr>
                <w:rFonts w:ascii="Times New Roman" w:eastAsia="Calibri" w:hAnsi="Times New Roman" w:cs="Times New Roman"/>
                <w:sz w:val="26"/>
                <w:szCs w:val="26"/>
              </w:rPr>
            </w:pPr>
            <w:r w:rsidRPr="000125BE">
              <w:rPr>
                <w:rFonts w:ascii="Times New Roman" w:eastAsia="Calibri" w:hAnsi="Times New Roman" w:cs="Times New Roman"/>
                <w:sz w:val="26"/>
                <w:szCs w:val="26"/>
              </w:rPr>
              <w:t xml:space="preserve">  Đạo đức và bản lĩnh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871470" w14:textId="77777777" w:rsidR="004D5A60" w:rsidRPr="000125BE" w:rsidRDefault="004D5A60" w:rsidP="004D5A60">
            <w:pPr>
              <w:jc w:val="center"/>
              <w:rPr>
                <w:rFonts w:ascii="Times New Roman" w:eastAsia="Calibri"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59A28204" w14:textId="77777777" w:rsidTr="004D5A60">
        <w:trPr>
          <w:gridBefore w:val="1"/>
          <w:gridAfter w:val="1"/>
          <w:wBefore w:w="108" w:type="dxa"/>
          <w:wAfter w:w="309" w:type="dxa"/>
          <w:trHeight w:val="266"/>
        </w:trPr>
        <w:tc>
          <w:tcPr>
            <w:tcW w:w="2268" w:type="dxa"/>
            <w:vMerge/>
            <w:tcBorders>
              <w:left w:val="single" w:sz="4" w:space="0" w:color="auto"/>
              <w:right w:val="single" w:sz="4" w:space="0" w:color="auto"/>
            </w:tcBorders>
            <w:shd w:val="clear" w:color="auto" w:fill="auto"/>
            <w:vAlign w:val="center"/>
          </w:tcPr>
          <w:p w14:paraId="76AA3E68"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7C290E0B"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eastAsia="Calibri" w:hAnsi="Times New Roman" w:cs="Times New Roman"/>
                <w:sz w:val="26"/>
                <w:szCs w:val="26"/>
              </w:rPr>
              <w:t>Tổ chức thực hiện công việc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0CBC59" w14:textId="77777777" w:rsidR="004D5A60" w:rsidRPr="000125BE" w:rsidRDefault="004D5A60" w:rsidP="004D5A60">
            <w:pPr>
              <w:spacing w:before="60" w:after="60"/>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6E730166" w14:textId="77777777" w:rsidTr="004D5A60">
        <w:trPr>
          <w:gridBefore w:val="1"/>
          <w:gridAfter w:val="1"/>
          <w:wBefore w:w="108" w:type="dxa"/>
          <w:wAfter w:w="309" w:type="dxa"/>
          <w:trHeight w:val="270"/>
        </w:trPr>
        <w:tc>
          <w:tcPr>
            <w:tcW w:w="2268" w:type="dxa"/>
            <w:vMerge/>
            <w:tcBorders>
              <w:left w:val="single" w:sz="4" w:space="0" w:color="auto"/>
              <w:right w:val="single" w:sz="4" w:space="0" w:color="auto"/>
            </w:tcBorders>
            <w:shd w:val="clear" w:color="auto" w:fill="auto"/>
            <w:vAlign w:val="center"/>
          </w:tcPr>
          <w:p w14:paraId="4A62AB92"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465CCAE4"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eastAsia="Calibri" w:hAnsi="Times New Roman" w:cs="Times New Roman"/>
                <w:sz w:val="26"/>
                <w:szCs w:val="26"/>
              </w:rPr>
              <w:t>Giao tiếp ứng xử</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E07846" w14:textId="77777777" w:rsidR="004D5A60" w:rsidRPr="000125BE" w:rsidRDefault="004D5A60" w:rsidP="004D5A60">
            <w:pPr>
              <w:spacing w:before="60" w:after="60"/>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432CBA6C" w14:textId="77777777" w:rsidTr="004D5A60">
        <w:trPr>
          <w:gridBefore w:val="1"/>
          <w:gridAfter w:val="1"/>
          <w:wBefore w:w="108" w:type="dxa"/>
          <w:wAfter w:w="309" w:type="dxa"/>
          <w:trHeight w:val="300"/>
        </w:trPr>
        <w:tc>
          <w:tcPr>
            <w:tcW w:w="2268" w:type="dxa"/>
            <w:vMerge/>
            <w:tcBorders>
              <w:left w:val="single" w:sz="4" w:space="0" w:color="auto"/>
              <w:right w:val="single" w:sz="4" w:space="0" w:color="auto"/>
            </w:tcBorders>
            <w:shd w:val="clear" w:color="auto" w:fill="auto"/>
            <w:vAlign w:val="center"/>
          </w:tcPr>
          <w:p w14:paraId="4D099C84"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04C6548A"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eastAsia="Calibri" w:hAnsi="Times New Roman" w:cs="Times New Roman"/>
                <w:sz w:val="26"/>
                <w:szCs w:val="26"/>
              </w:rPr>
              <w:t>Quan hệ phối hợp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A5EAC7" w14:textId="77777777" w:rsidR="004D5A60" w:rsidRPr="000125BE" w:rsidRDefault="004D5A60" w:rsidP="004D5A60">
            <w:pPr>
              <w:spacing w:before="60" w:after="60"/>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36281EF9" w14:textId="77777777" w:rsidTr="004D5A60">
        <w:trPr>
          <w:gridBefore w:val="1"/>
          <w:gridAfter w:val="1"/>
          <w:wBefore w:w="108" w:type="dxa"/>
          <w:wAfter w:w="309" w:type="dxa"/>
          <w:trHeight w:val="285"/>
        </w:trPr>
        <w:tc>
          <w:tcPr>
            <w:tcW w:w="2268" w:type="dxa"/>
            <w:vMerge/>
            <w:tcBorders>
              <w:left w:val="single" w:sz="4" w:space="0" w:color="auto"/>
              <w:right w:val="single" w:sz="4" w:space="0" w:color="auto"/>
            </w:tcBorders>
            <w:shd w:val="clear" w:color="auto" w:fill="auto"/>
            <w:vAlign w:val="center"/>
          </w:tcPr>
          <w:p w14:paraId="25F88AD1"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4AF235A3"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eastAsia="Calibri" w:hAnsi="Times New Roman" w:cs="Times New Roman"/>
                <w:sz w:val="26"/>
                <w:szCs w:val="26"/>
              </w:rPr>
              <w:t>Sử dụng công nghệ thông tin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009385" w14:textId="77777777" w:rsidR="004D5A60" w:rsidRPr="000125BE" w:rsidRDefault="004D5A60" w:rsidP="004D5A60">
            <w:pPr>
              <w:spacing w:before="60" w:after="60"/>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23662EA7" w14:textId="77777777" w:rsidTr="004D5A60">
        <w:trPr>
          <w:gridBefore w:val="1"/>
          <w:gridAfter w:val="1"/>
          <w:wBefore w:w="108" w:type="dxa"/>
          <w:wAfter w:w="309" w:type="dxa"/>
          <w:trHeight w:val="285"/>
        </w:trPr>
        <w:tc>
          <w:tcPr>
            <w:tcW w:w="2268" w:type="dxa"/>
            <w:vMerge/>
            <w:tcBorders>
              <w:left w:val="single" w:sz="4" w:space="0" w:color="auto"/>
              <w:bottom w:val="single" w:sz="4" w:space="0" w:color="auto"/>
              <w:right w:val="single" w:sz="4" w:space="0" w:color="auto"/>
            </w:tcBorders>
            <w:shd w:val="clear" w:color="auto" w:fill="auto"/>
            <w:vAlign w:val="center"/>
          </w:tcPr>
          <w:p w14:paraId="3C38FF23"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71A0C2E5" w14:textId="77777777" w:rsidR="004D5A60" w:rsidRPr="000125BE" w:rsidRDefault="004D5A60" w:rsidP="004D5A60">
            <w:pPr>
              <w:numPr>
                <w:ilvl w:val="0"/>
                <w:numId w:val="35"/>
              </w:numPr>
              <w:spacing w:before="20" w:after="20" w:line="240" w:lineRule="auto"/>
              <w:rPr>
                <w:rFonts w:ascii="Times New Roman" w:hAnsi="Times New Roman" w:cs="Times New Roman"/>
                <w:sz w:val="26"/>
                <w:szCs w:val="26"/>
              </w:rPr>
            </w:pPr>
            <w:r w:rsidRPr="000125BE">
              <w:rPr>
                <w:rFonts w:ascii="Times New Roman" w:hAnsi="Times New Roman" w:cs="Times New Roman"/>
                <w:sz w:val="26"/>
                <w:szCs w:val="26"/>
              </w:rPr>
              <w:t>Sử dụng ngoại ngữ</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61BB96" w14:textId="77777777" w:rsidR="004D5A60" w:rsidRPr="000125BE" w:rsidRDefault="004D5A60" w:rsidP="004D5A60">
            <w:pPr>
              <w:spacing w:before="60" w:after="60"/>
              <w:jc w:val="center"/>
              <w:rPr>
                <w:rFonts w:ascii="Times New Roman" w:eastAsia="Calibri"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13A04841" w14:textId="77777777" w:rsidTr="004D5A60">
        <w:trPr>
          <w:gridBefore w:val="1"/>
          <w:gridAfter w:val="1"/>
          <w:wBefore w:w="108" w:type="dxa"/>
          <w:wAfter w:w="309" w:type="dxa"/>
        </w:trPr>
        <w:tc>
          <w:tcPr>
            <w:tcW w:w="2268" w:type="dxa"/>
            <w:vMerge w:val="restart"/>
            <w:tcBorders>
              <w:top w:val="single" w:sz="4" w:space="0" w:color="auto"/>
              <w:left w:val="single" w:sz="4" w:space="0" w:color="auto"/>
              <w:right w:val="single" w:sz="4" w:space="0" w:color="auto"/>
            </w:tcBorders>
            <w:shd w:val="clear" w:color="auto" w:fill="auto"/>
            <w:vAlign w:val="center"/>
          </w:tcPr>
          <w:p w14:paraId="2218893F" w14:textId="77777777" w:rsidR="004D5A60" w:rsidRPr="000125BE" w:rsidRDefault="004D5A60" w:rsidP="004D5A60">
            <w:pPr>
              <w:jc w:val="center"/>
              <w:rPr>
                <w:rFonts w:ascii="Times New Roman" w:hAnsi="Times New Roman" w:cs="Times New Roman"/>
                <w:sz w:val="26"/>
                <w:szCs w:val="26"/>
              </w:rPr>
            </w:pPr>
            <w:r w:rsidRPr="000125BE">
              <w:rPr>
                <w:rFonts w:ascii="Times New Roman" w:eastAsia="Calibri" w:hAnsi="Times New Roman" w:cs="Times New Roman"/>
                <w:sz w:val="26"/>
                <w:szCs w:val="26"/>
              </w:rPr>
              <w:t>Nhóm năng lực chuyên môn</w:t>
            </w: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225601CB"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giảng dạy chuyên ngành đào tạo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8F7C4C" w14:textId="77777777" w:rsidR="004D5A60" w:rsidRPr="000125BE" w:rsidRDefault="004D5A60" w:rsidP="004D5A60">
            <w:pPr>
              <w:spacing w:before="60" w:after="60"/>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699014AE" w14:textId="77777777" w:rsidTr="004D5A60">
        <w:trPr>
          <w:gridBefore w:val="1"/>
          <w:gridAfter w:val="1"/>
          <w:wBefore w:w="108" w:type="dxa"/>
          <w:wAfter w:w="309" w:type="dxa"/>
        </w:trPr>
        <w:tc>
          <w:tcPr>
            <w:tcW w:w="2268" w:type="dxa"/>
            <w:vMerge/>
            <w:tcBorders>
              <w:left w:val="single" w:sz="4" w:space="0" w:color="auto"/>
              <w:right w:val="single" w:sz="4" w:space="0" w:color="auto"/>
            </w:tcBorders>
            <w:shd w:val="clear" w:color="auto" w:fill="auto"/>
            <w:vAlign w:val="center"/>
          </w:tcPr>
          <w:p w14:paraId="07009486"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3C4E80EB"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hướng dẫn người học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B47F9B" w14:textId="77777777" w:rsidR="004D5A60" w:rsidRPr="000125BE" w:rsidRDefault="004D5A60" w:rsidP="004D5A60">
            <w:pPr>
              <w:spacing w:before="60" w:after="60"/>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73FEA0FB" w14:textId="77777777" w:rsidTr="004D5A60">
        <w:trPr>
          <w:gridBefore w:val="1"/>
          <w:gridAfter w:val="1"/>
          <w:wBefore w:w="108" w:type="dxa"/>
          <w:wAfter w:w="309" w:type="dxa"/>
        </w:trPr>
        <w:tc>
          <w:tcPr>
            <w:tcW w:w="2268" w:type="dxa"/>
            <w:vMerge/>
            <w:tcBorders>
              <w:left w:val="single" w:sz="4" w:space="0" w:color="auto"/>
              <w:right w:val="single" w:sz="4" w:space="0" w:color="auto"/>
            </w:tcBorders>
            <w:shd w:val="clear" w:color="auto" w:fill="auto"/>
            <w:vAlign w:val="center"/>
          </w:tcPr>
          <w:p w14:paraId="577639F7"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6D9AA201"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thực hiện nhiệm vụ KHCN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45E211" w14:textId="77777777" w:rsidR="004D5A60" w:rsidRPr="000125BE" w:rsidRDefault="004D5A60" w:rsidP="004D5A60">
            <w:pPr>
              <w:spacing w:before="60" w:after="60"/>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5C1B6C40" w14:textId="77777777" w:rsidTr="004D5A60">
        <w:trPr>
          <w:gridBefore w:val="1"/>
          <w:gridAfter w:val="1"/>
          <w:wBefore w:w="108" w:type="dxa"/>
          <w:wAfter w:w="309" w:type="dxa"/>
        </w:trPr>
        <w:tc>
          <w:tcPr>
            <w:tcW w:w="2268" w:type="dxa"/>
            <w:vMerge/>
            <w:tcBorders>
              <w:left w:val="single" w:sz="4" w:space="0" w:color="auto"/>
              <w:right w:val="single" w:sz="4" w:space="0" w:color="auto"/>
            </w:tcBorders>
            <w:shd w:val="clear" w:color="auto" w:fill="auto"/>
            <w:vAlign w:val="center"/>
          </w:tcPr>
          <w:p w14:paraId="0A72B23A"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6D2C040E"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biên soạn sách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A474A3" w14:textId="77777777" w:rsidR="004D5A60" w:rsidRPr="000125BE" w:rsidRDefault="004D5A60" w:rsidP="004D5A60">
            <w:pPr>
              <w:spacing w:before="60" w:after="60"/>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7D96CD07" w14:textId="77777777" w:rsidTr="004D5A60">
        <w:trPr>
          <w:gridBefore w:val="1"/>
          <w:gridAfter w:val="1"/>
          <w:wBefore w:w="108" w:type="dxa"/>
          <w:wAfter w:w="309" w:type="dxa"/>
        </w:trPr>
        <w:tc>
          <w:tcPr>
            <w:tcW w:w="2268" w:type="dxa"/>
            <w:vMerge/>
            <w:tcBorders>
              <w:left w:val="single" w:sz="4" w:space="0" w:color="auto"/>
              <w:bottom w:val="single" w:sz="4" w:space="0" w:color="auto"/>
              <w:right w:val="single" w:sz="4" w:space="0" w:color="auto"/>
            </w:tcBorders>
            <w:shd w:val="clear" w:color="auto" w:fill="auto"/>
            <w:vAlign w:val="center"/>
          </w:tcPr>
          <w:p w14:paraId="2314C7B1"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6F3D8F1D"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viết báo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A8461F" w14:textId="77777777" w:rsidR="004D5A60" w:rsidRPr="000125BE" w:rsidRDefault="004D5A60" w:rsidP="004D5A60">
            <w:pPr>
              <w:spacing w:before="60" w:after="60"/>
              <w:jc w:val="center"/>
              <w:rPr>
                <w:rFonts w:ascii="Times New Roman" w:eastAsia="Calibri"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49D618C6" w14:textId="77777777" w:rsidTr="004D5A60">
        <w:trPr>
          <w:gridBefore w:val="1"/>
          <w:gridAfter w:val="1"/>
          <w:wBefore w:w="108" w:type="dxa"/>
          <w:wAfter w:w="309" w:type="dxa"/>
        </w:trPr>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448779" w14:textId="77777777" w:rsidR="004D5A60" w:rsidRPr="000125BE" w:rsidRDefault="004D5A60" w:rsidP="004D5A60">
            <w:pPr>
              <w:jc w:val="center"/>
              <w:rPr>
                <w:rFonts w:ascii="Times New Roman" w:eastAsia="Calibri" w:hAnsi="Times New Roman" w:cs="Times New Roman"/>
                <w:sz w:val="26"/>
                <w:szCs w:val="26"/>
              </w:rPr>
            </w:pPr>
            <w:r w:rsidRPr="000125BE">
              <w:rPr>
                <w:rFonts w:ascii="Times New Roman" w:eastAsia="Calibri" w:hAnsi="Times New Roman" w:cs="Times New Roman"/>
                <w:sz w:val="26"/>
                <w:szCs w:val="26"/>
              </w:rPr>
              <w:t>Nhóm năng lực quản lý</w:t>
            </w: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690DDF3B" w14:textId="77777777" w:rsidR="004D5A60" w:rsidRPr="000125BE" w:rsidRDefault="004D5A60" w:rsidP="004D5A60">
            <w:pPr>
              <w:numPr>
                <w:ilvl w:val="0"/>
                <w:numId w:val="36"/>
              </w:numPr>
              <w:spacing w:after="0" w:line="240" w:lineRule="auto"/>
              <w:ind w:left="315" w:hanging="284"/>
              <w:contextualSpacing/>
              <w:rPr>
                <w:rFonts w:ascii="Times New Roman" w:eastAsia="Calibri" w:hAnsi="Times New Roman" w:cs="Times New Roman"/>
                <w:sz w:val="26"/>
                <w:szCs w:val="26"/>
              </w:rPr>
            </w:pPr>
            <w:r w:rsidRPr="000125BE">
              <w:rPr>
                <w:rFonts w:ascii="Times New Roman" w:eastAsia="Calibri" w:hAnsi="Times New Roman" w:cs="Times New Roman"/>
                <w:sz w:val="26"/>
                <w:szCs w:val="26"/>
              </w:rPr>
              <w:t>Tư duy chiến lược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39D610" w14:textId="77777777" w:rsidR="004D5A60" w:rsidRPr="000125BE" w:rsidRDefault="004D5A60" w:rsidP="004D5A60">
            <w:pPr>
              <w:spacing w:before="60" w:line="264" w:lineRule="auto"/>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10E7209E" w14:textId="77777777" w:rsidTr="004D5A60">
        <w:trPr>
          <w:gridBefore w:val="1"/>
          <w:gridAfter w:val="1"/>
          <w:wBefore w:w="108" w:type="dxa"/>
          <w:wAfter w:w="309" w:type="dxa"/>
        </w:trPr>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5815286" w14:textId="77777777" w:rsidR="004D5A60" w:rsidRPr="000125BE" w:rsidRDefault="004D5A60" w:rsidP="004D5A60">
            <w:pPr>
              <w:spacing w:before="60" w:after="60"/>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3D47BC6A" w14:textId="77777777" w:rsidR="004D5A60" w:rsidRPr="000125BE" w:rsidRDefault="004D5A60" w:rsidP="004D5A60">
            <w:pPr>
              <w:pStyle w:val="ListParagraph"/>
              <w:numPr>
                <w:ilvl w:val="0"/>
                <w:numId w:val="35"/>
              </w:numPr>
              <w:spacing w:before="60" w:after="60" w:line="240" w:lineRule="auto"/>
              <w:ind w:left="315" w:hanging="284"/>
              <w:contextualSpacing w:val="0"/>
              <w:rPr>
                <w:rFonts w:ascii="Times New Roman" w:hAnsi="Times New Roman" w:cs="Times New Roman"/>
                <w:sz w:val="26"/>
                <w:szCs w:val="26"/>
              </w:rPr>
            </w:pPr>
            <w:r w:rsidRPr="000125BE">
              <w:rPr>
                <w:rFonts w:ascii="Times New Roman" w:eastAsia="Calibri" w:hAnsi="Times New Roman" w:cs="Times New Roman"/>
                <w:sz w:val="26"/>
                <w:szCs w:val="26"/>
              </w:rPr>
              <w:t>Quản lý sự thay đổi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141144" w14:textId="77777777" w:rsidR="004D5A60" w:rsidRPr="000125BE" w:rsidRDefault="004D5A60" w:rsidP="004D5A60">
            <w:pPr>
              <w:spacing w:before="60" w:line="264" w:lineRule="auto"/>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47102544" w14:textId="77777777" w:rsidTr="004D5A60">
        <w:trPr>
          <w:gridBefore w:val="1"/>
          <w:gridAfter w:val="1"/>
          <w:wBefore w:w="108" w:type="dxa"/>
          <w:wAfter w:w="309" w:type="dxa"/>
        </w:trPr>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DB08BF" w14:textId="77777777" w:rsidR="004D5A60" w:rsidRPr="000125BE" w:rsidRDefault="004D5A60" w:rsidP="004D5A60">
            <w:pPr>
              <w:spacing w:before="60" w:after="60"/>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26EB3578" w14:textId="77777777" w:rsidR="004D5A60" w:rsidRPr="000125BE" w:rsidRDefault="004D5A60" w:rsidP="004D5A60">
            <w:pPr>
              <w:pStyle w:val="ListParagraph"/>
              <w:numPr>
                <w:ilvl w:val="0"/>
                <w:numId w:val="35"/>
              </w:numPr>
              <w:spacing w:before="60" w:after="60" w:line="240" w:lineRule="auto"/>
              <w:ind w:left="315" w:hanging="284"/>
              <w:contextualSpacing w:val="0"/>
              <w:rPr>
                <w:rFonts w:ascii="Times New Roman" w:hAnsi="Times New Roman" w:cs="Times New Roman"/>
                <w:sz w:val="26"/>
                <w:szCs w:val="26"/>
              </w:rPr>
            </w:pPr>
            <w:r w:rsidRPr="000125BE">
              <w:rPr>
                <w:rFonts w:ascii="Times New Roman" w:eastAsia="Calibri" w:hAnsi="Times New Roman" w:cs="Times New Roman"/>
                <w:sz w:val="26"/>
                <w:szCs w:val="26"/>
              </w:rPr>
              <w:t>Ra quyết định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6F0B45" w14:textId="77777777" w:rsidR="004D5A60" w:rsidRPr="000125BE" w:rsidRDefault="004D5A60" w:rsidP="004D5A60">
            <w:pPr>
              <w:spacing w:before="60" w:line="264" w:lineRule="auto"/>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2B9A4CB5" w14:textId="77777777" w:rsidTr="004D5A60">
        <w:trPr>
          <w:gridBefore w:val="1"/>
          <w:gridAfter w:val="1"/>
          <w:wBefore w:w="108" w:type="dxa"/>
          <w:wAfter w:w="309" w:type="dxa"/>
        </w:trPr>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1727B51" w14:textId="77777777" w:rsidR="004D5A60" w:rsidRPr="000125BE" w:rsidRDefault="004D5A60" w:rsidP="004D5A60">
            <w:pPr>
              <w:spacing w:before="60" w:after="60"/>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2FF1B58F" w14:textId="77777777" w:rsidR="004D5A60" w:rsidRPr="000125BE" w:rsidRDefault="004D5A60" w:rsidP="004D5A60">
            <w:pPr>
              <w:pStyle w:val="ListParagraph"/>
              <w:numPr>
                <w:ilvl w:val="0"/>
                <w:numId w:val="35"/>
              </w:numPr>
              <w:spacing w:before="60" w:after="60" w:line="240" w:lineRule="auto"/>
              <w:ind w:left="315" w:hanging="284"/>
              <w:contextualSpacing w:val="0"/>
              <w:rPr>
                <w:rFonts w:ascii="Times New Roman" w:hAnsi="Times New Roman" w:cs="Times New Roman"/>
                <w:sz w:val="26"/>
                <w:szCs w:val="26"/>
              </w:rPr>
            </w:pPr>
            <w:r w:rsidRPr="000125BE">
              <w:rPr>
                <w:rFonts w:ascii="Times New Roman" w:eastAsia="Calibri" w:hAnsi="Times New Roman" w:cs="Times New Roman"/>
                <w:sz w:val="26"/>
                <w:szCs w:val="26"/>
              </w:rPr>
              <w:t>Quản lý nguồn lực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CEEE56" w14:textId="77777777" w:rsidR="004D5A60" w:rsidRPr="000125BE" w:rsidRDefault="004D5A60" w:rsidP="004D5A60">
            <w:pPr>
              <w:spacing w:before="60" w:line="264" w:lineRule="auto"/>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03C52E0B" w14:textId="77777777" w:rsidTr="004D5A60">
        <w:trPr>
          <w:gridBefore w:val="1"/>
          <w:gridAfter w:val="1"/>
          <w:wBefore w:w="108" w:type="dxa"/>
          <w:wAfter w:w="309" w:type="dxa"/>
        </w:trPr>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97D9212" w14:textId="77777777" w:rsidR="004D5A60" w:rsidRPr="000125BE" w:rsidRDefault="004D5A60" w:rsidP="004D5A60">
            <w:pPr>
              <w:spacing w:before="60" w:after="60"/>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41599FF8" w14:textId="77777777" w:rsidR="004D5A60" w:rsidRPr="000125BE" w:rsidRDefault="004D5A60" w:rsidP="004D5A60">
            <w:pPr>
              <w:pStyle w:val="ListParagraph"/>
              <w:numPr>
                <w:ilvl w:val="0"/>
                <w:numId w:val="35"/>
              </w:numPr>
              <w:spacing w:before="60" w:after="60" w:line="240" w:lineRule="auto"/>
              <w:ind w:left="315" w:hanging="284"/>
              <w:contextualSpacing w:val="0"/>
              <w:rPr>
                <w:rFonts w:ascii="Times New Roman" w:hAnsi="Times New Roman" w:cs="Times New Roman"/>
                <w:sz w:val="26"/>
                <w:szCs w:val="26"/>
              </w:rPr>
            </w:pPr>
            <w:r w:rsidRPr="000125BE">
              <w:rPr>
                <w:rFonts w:ascii="Times New Roman" w:eastAsia="Calibri" w:hAnsi="Times New Roman" w:cs="Times New Roman"/>
                <w:sz w:val="26"/>
                <w:szCs w:val="26"/>
              </w:rPr>
              <w:t>Phát triển nhân viên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5AC85C" w14:textId="77777777" w:rsidR="004D5A60" w:rsidRPr="000125BE" w:rsidRDefault="004D5A60" w:rsidP="004D5A60">
            <w:pPr>
              <w:spacing w:before="60" w:line="264" w:lineRule="auto"/>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31CADCD5" w14:textId="77777777" w:rsidTr="004D5A60">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trHeight w:val="495"/>
          <w:jc w:val="center"/>
        </w:trPr>
        <w:tc>
          <w:tcPr>
            <w:tcW w:w="4886" w:type="dxa"/>
            <w:gridSpan w:val="3"/>
          </w:tcPr>
          <w:p w14:paraId="3E840D73" w14:textId="77777777" w:rsidR="004D5A60" w:rsidRPr="000125BE" w:rsidRDefault="004D5A60" w:rsidP="004D5A60">
            <w:pPr>
              <w:pStyle w:val="BodyTextIndent"/>
              <w:spacing w:line="240" w:lineRule="auto"/>
              <w:ind w:left="0"/>
              <w:rPr>
                <w:rFonts w:ascii="Times New Roman" w:hAnsi="Times New Roman" w:cs="Times New Roman"/>
                <w:sz w:val="26"/>
                <w:szCs w:val="26"/>
                <w:lang w:val="nl-NL"/>
              </w:rPr>
            </w:pPr>
          </w:p>
        </w:tc>
        <w:tc>
          <w:tcPr>
            <w:tcW w:w="4320" w:type="dxa"/>
            <w:gridSpan w:val="3"/>
          </w:tcPr>
          <w:p w14:paraId="6B04CA1E" w14:textId="77777777" w:rsidR="004D5A60" w:rsidRPr="000125BE" w:rsidRDefault="004D5A60" w:rsidP="004D5A60">
            <w:pPr>
              <w:pStyle w:val="BodyTextIndent"/>
              <w:spacing w:before="240" w:line="240" w:lineRule="auto"/>
              <w:ind w:left="0"/>
              <w:jc w:val="center"/>
              <w:rPr>
                <w:rFonts w:ascii="Times New Roman" w:hAnsi="Times New Roman" w:cs="Times New Roman"/>
                <w:sz w:val="26"/>
                <w:szCs w:val="26"/>
                <w:lang w:val="nl-NL"/>
              </w:rPr>
            </w:pPr>
          </w:p>
        </w:tc>
      </w:tr>
    </w:tbl>
    <w:p w14:paraId="4E869BA3" w14:textId="77777777" w:rsidR="004D5A60" w:rsidRPr="000125BE" w:rsidRDefault="004D5A60" w:rsidP="004D5A60">
      <w:pPr>
        <w:rPr>
          <w:rFonts w:ascii="Times New Roman" w:hAnsi="Times New Roman" w:cs="Times New Roman"/>
          <w:sz w:val="26"/>
          <w:szCs w:val="26"/>
          <w:lang w:val="nl-NL"/>
        </w:rPr>
      </w:pPr>
    </w:p>
    <w:p w14:paraId="1D0DA844" w14:textId="77777777" w:rsidR="004D5A60" w:rsidRPr="000125BE" w:rsidRDefault="004D5A60" w:rsidP="004D5A60">
      <w:pPr>
        <w:rPr>
          <w:rFonts w:ascii="Times New Roman" w:hAnsi="Times New Roman" w:cs="Times New Roman"/>
          <w:sz w:val="26"/>
          <w:szCs w:val="26"/>
          <w:lang w:val="nl-NL"/>
        </w:rPr>
      </w:pPr>
    </w:p>
    <w:p w14:paraId="2FFCE955" w14:textId="77777777" w:rsidR="004D5A60" w:rsidRPr="000125BE" w:rsidRDefault="004D5A60" w:rsidP="004D5A60">
      <w:pPr>
        <w:rPr>
          <w:rFonts w:ascii="Times New Roman" w:hAnsi="Times New Roman" w:cs="Times New Roman"/>
          <w:sz w:val="26"/>
          <w:szCs w:val="26"/>
          <w:lang w:val="nl-NL"/>
        </w:rPr>
      </w:pPr>
    </w:p>
    <w:p w14:paraId="1490374D" w14:textId="77777777" w:rsidR="004D5A60" w:rsidRPr="000125BE" w:rsidRDefault="004D5A60" w:rsidP="004D5A60">
      <w:pPr>
        <w:rPr>
          <w:rFonts w:ascii="Times New Roman" w:hAnsi="Times New Roman" w:cs="Times New Roman"/>
          <w:sz w:val="26"/>
          <w:szCs w:val="26"/>
          <w:lang w:val="nl-NL"/>
        </w:rPr>
      </w:pPr>
    </w:p>
    <w:p w14:paraId="7BA63B24" w14:textId="77777777" w:rsidR="004D5A60" w:rsidRPr="000125BE" w:rsidRDefault="004D5A60" w:rsidP="004D5A60">
      <w:pPr>
        <w:rPr>
          <w:rFonts w:ascii="Times New Roman" w:hAnsi="Times New Roman" w:cs="Times New Roman"/>
          <w:sz w:val="26"/>
          <w:szCs w:val="26"/>
          <w:lang w:val="nl-NL"/>
        </w:rPr>
      </w:pPr>
    </w:p>
    <w:p w14:paraId="3337E0CB" w14:textId="77777777" w:rsidR="004D5A60" w:rsidRPr="000125BE" w:rsidRDefault="004D5A60" w:rsidP="004D5A60">
      <w:pPr>
        <w:rPr>
          <w:rFonts w:ascii="Times New Roman" w:hAnsi="Times New Roman" w:cs="Times New Roman"/>
          <w:sz w:val="26"/>
          <w:szCs w:val="26"/>
          <w:lang w:val="nl-NL"/>
        </w:rPr>
      </w:pPr>
    </w:p>
    <w:p w14:paraId="01B7AA62" w14:textId="77777777" w:rsidR="004D5A60" w:rsidRPr="000125BE" w:rsidRDefault="004D5A60" w:rsidP="004D5A60">
      <w:pPr>
        <w:rPr>
          <w:rFonts w:ascii="Times New Roman" w:hAnsi="Times New Roman" w:cs="Times New Roman"/>
          <w:sz w:val="26"/>
          <w:szCs w:val="26"/>
          <w:lang w:val="nl-NL"/>
        </w:rPr>
      </w:pPr>
    </w:p>
    <w:p w14:paraId="7E1034E2" w14:textId="77777777" w:rsidR="004D5A60" w:rsidRPr="000125BE" w:rsidRDefault="004D5A60" w:rsidP="004D5A60">
      <w:pPr>
        <w:rPr>
          <w:rFonts w:ascii="Times New Roman" w:hAnsi="Times New Roman" w:cs="Times New Roman"/>
          <w:sz w:val="26"/>
          <w:szCs w:val="26"/>
          <w:lang w:val="nl-NL"/>
        </w:rPr>
      </w:pPr>
    </w:p>
    <w:p w14:paraId="4EC9C6A7" w14:textId="77777777" w:rsidR="004D5A60" w:rsidRPr="000125BE" w:rsidRDefault="004D5A60" w:rsidP="004D5A60">
      <w:pPr>
        <w:jc w:val="center"/>
        <w:rPr>
          <w:rFonts w:ascii="Times New Roman" w:hAnsi="Times New Roman" w:cs="Times New Roman"/>
          <w:b/>
          <w:bCs/>
          <w:sz w:val="26"/>
          <w:szCs w:val="26"/>
          <w:lang w:val="nl-NL"/>
        </w:rPr>
      </w:pPr>
      <w:r w:rsidRPr="000125BE">
        <w:rPr>
          <w:rFonts w:ascii="Times New Roman" w:hAnsi="Times New Roman" w:cs="Times New Roman"/>
          <w:b/>
          <w:bCs/>
          <w:sz w:val="26"/>
          <w:szCs w:val="26"/>
          <w:lang w:val="nl-NL"/>
        </w:rPr>
        <w:lastRenderedPageBreak/>
        <w:t>PHỤ LỤC 9</w:t>
      </w:r>
    </w:p>
    <w:tbl>
      <w:tblPr>
        <w:tblW w:w="9606" w:type="dxa"/>
        <w:jc w:val="center"/>
        <w:tblLook w:val="01E0" w:firstRow="1" w:lastRow="1" w:firstColumn="1" w:lastColumn="1" w:noHBand="0" w:noVBand="0"/>
      </w:tblPr>
      <w:tblGrid>
        <w:gridCol w:w="3936"/>
        <w:gridCol w:w="5670"/>
      </w:tblGrid>
      <w:tr w:rsidR="004D5A60" w:rsidRPr="000125BE" w14:paraId="4BF01F51" w14:textId="77777777" w:rsidTr="004D5A60">
        <w:trPr>
          <w:jc w:val="center"/>
        </w:trPr>
        <w:tc>
          <w:tcPr>
            <w:tcW w:w="3936" w:type="dxa"/>
            <w:shd w:val="clear" w:color="auto" w:fill="auto"/>
          </w:tcPr>
          <w:p w14:paraId="2DD6CB83"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noProof/>
                <w:sz w:val="26"/>
                <w:szCs w:val="26"/>
              </w:rPr>
              <mc:AlternateContent>
                <mc:Choice Requires="wps">
                  <w:drawing>
                    <wp:anchor distT="0" distB="0" distL="114300" distR="114300" simplePos="0" relativeHeight="251673600" behindDoc="0" locked="0" layoutInCell="1" allowOverlap="1" wp14:anchorId="7148F778" wp14:editId="174A9C46">
                      <wp:simplePos x="0" y="0"/>
                      <wp:positionH relativeFrom="column">
                        <wp:posOffset>436147</wp:posOffset>
                      </wp:positionH>
                      <wp:positionV relativeFrom="paragraph">
                        <wp:posOffset>409575</wp:posOffset>
                      </wp:positionV>
                      <wp:extent cx="1428750" cy="3048"/>
                      <wp:effectExtent l="0" t="0" r="19050" b="35560"/>
                      <wp:wrapNone/>
                      <wp:docPr id="5" name="Straight Connector 1"/>
                      <wp:cNvGraphicFramePr/>
                      <a:graphic xmlns:a="http://schemas.openxmlformats.org/drawingml/2006/main">
                        <a:graphicData uri="http://schemas.microsoft.com/office/word/2010/wordprocessingShape">
                          <wps:wsp>
                            <wps:cNvCnPr/>
                            <wps:spPr>
                              <a:xfrm>
                                <a:off x="0" y="0"/>
                                <a:ext cx="1428750" cy="30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35pt,32.25pt" to="146.85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" strokecolor="black [3200]" strokeweight=".5pt">
                      <v:stroke joinstyle="miter"/>
                    </v:line>
                  </w:pict>
                </mc:Fallback>
              </mc:AlternateContent>
            </w:r>
            <w:r w:rsidRPr="000125BE">
              <w:rPr>
                <w:rFonts w:ascii="Times New Roman" w:hAnsi="Times New Roman" w:cs="Times New Roman"/>
                <w:sz w:val="26"/>
                <w:szCs w:val="26"/>
                <w:lang w:val="nl-NL"/>
              </w:rPr>
              <w:t>UBND TỈNH …</w:t>
            </w:r>
            <w:r w:rsidRPr="000125BE">
              <w:rPr>
                <w:rFonts w:ascii="Times New Roman" w:hAnsi="Times New Roman" w:cs="Times New Roman"/>
                <w:sz w:val="26"/>
                <w:szCs w:val="26"/>
                <w:lang w:val="nl-NL"/>
              </w:rPr>
              <w:br/>
            </w:r>
            <w:r w:rsidRPr="000125BE">
              <w:rPr>
                <w:rFonts w:ascii="Times New Roman" w:hAnsi="Times New Roman" w:cs="Times New Roman"/>
                <w:b/>
                <w:sz w:val="26"/>
                <w:szCs w:val="26"/>
                <w:lang w:val="nl-NL"/>
              </w:rPr>
              <w:t>HĐT TRƯỜNG ĐH ….</w:t>
            </w:r>
            <w:r w:rsidRPr="000125BE">
              <w:rPr>
                <w:rFonts w:ascii="Times New Roman" w:hAnsi="Times New Roman" w:cs="Times New Roman"/>
                <w:b/>
                <w:sz w:val="26"/>
                <w:szCs w:val="26"/>
                <w:lang w:val="nl-NL"/>
              </w:rPr>
              <w:br/>
            </w:r>
          </w:p>
        </w:tc>
        <w:tc>
          <w:tcPr>
            <w:tcW w:w="5670" w:type="dxa"/>
            <w:shd w:val="clear" w:color="auto" w:fill="auto"/>
          </w:tcPr>
          <w:p w14:paraId="244A2813" w14:textId="77777777" w:rsidR="004D5A60" w:rsidRPr="000125BE" w:rsidRDefault="004D5A60" w:rsidP="004D5A60">
            <w:pPr>
              <w:jc w:val="center"/>
              <w:rPr>
                <w:rFonts w:ascii="Times New Roman" w:hAnsi="Times New Roman" w:cs="Times New Roman"/>
                <w:sz w:val="26"/>
                <w:szCs w:val="26"/>
                <w:lang w:val="nl-NL"/>
              </w:rPr>
            </w:pPr>
            <w:r w:rsidRPr="000125BE">
              <w:rPr>
                <w:rFonts w:ascii="Times New Roman" w:hAnsi="Times New Roman" w:cs="Times New Roman"/>
                <w:b/>
                <w:noProof/>
                <w:sz w:val="26"/>
                <w:szCs w:val="26"/>
              </w:rPr>
              <mc:AlternateContent>
                <mc:Choice Requires="wps">
                  <w:drawing>
                    <wp:anchor distT="0" distB="0" distL="114300" distR="114300" simplePos="0" relativeHeight="251674624" behindDoc="0" locked="0" layoutInCell="1" allowOverlap="1" wp14:anchorId="2459EFA4" wp14:editId="294B21A0">
                      <wp:simplePos x="0" y="0"/>
                      <wp:positionH relativeFrom="column">
                        <wp:posOffset>768057</wp:posOffset>
                      </wp:positionH>
                      <wp:positionV relativeFrom="paragraph">
                        <wp:posOffset>415338</wp:posOffset>
                      </wp:positionV>
                      <wp:extent cx="1848678" cy="3313"/>
                      <wp:effectExtent l="0" t="0" r="18415" b="34925"/>
                      <wp:wrapNone/>
                      <wp:docPr id="6" name="Straight Connector 3"/>
                      <wp:cNvGraphicFramePr/>
                      <a:graphic xmlns:a="http://schemas.openxmlformats.org/drawingml/2006/main">
                        <a:graphicData uri="http://schemas.microsoft.com/office/word/2010/wordprocessingShape">
                          <wps:wsp>
                            <wps:cNvCnPr/>
                            <wps:spPr>
                              <a:xfrm flipV="1">
                                <a:off x="0" y="0"/>
                                <a:ext cx="1848678" cy="331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 o:spid="_x0000_s1026" style="position:absolute;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5pt,32.7pt" to="206.05pt,3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" strokecolor="black [3200]" strokeweight=".5pt">
                      <v:stroke joinstyle="miter"/>
                    </v:line>
                  </w:pict>
                </mc:Fallback>
              </mc:AlternateContent>
            </w:r>
            <w:r w:rsidRPr="000125BE">
              <w:rPr>
                <w:rFonts w:ascii="Times New Roman" w:hAnsi="Times New Roman" w:cs="Times New Roman"/>
                <w:b/>
                <w:sz w:val="26"/>
                <w:szCs w:val="26"/>
                <w:lang w:val="nl-NL"/>
              </w:rPr>
              <w:t>CỘNG HÒA XÃ HỘI CHỦ NGHĨA VIỆT NAM</w:t>
            </w:r>
            <w:r w:rsidRPr="000125BE">
              <w:rPr>
                <w:rFonts w:ascii="Times New Roman" w:hAnsi="Times New Roman" w:cs="Times New Roman"/>
                <w:b/>
                <w:sz w:val="26"/>
                <w:szCs w:val="26"/>
                <w:lang w:val="nl-NL"/>
              </w:rPr>
              <w:br/>
              <w:t xml:space="preserve">Độc lập - Tự do - Hạnh phúc </w:t>
            </w:r>
            <w:r w:rsidRPr="000125BE">
              <w:rPr>
                <w:rFonts w:ascii="Times New Roman" w:hAnsi="Times New Roman" w:cs="Times New Roman"/>
                <w:b/>
                <w:sz w:val="26"/>
                <w:szCs w:val="26"/>
                <w:lang w:val="nl-NL"/>
              </w:rPr>
              <w:br/>
            </w:r>
          </w:p>
        </w:tc>
      </w:tr>
    </w:tbl>
    <w:p w14:paraId="55EE4C07" w14:textId="77777777" w:rsidR="004D5A60" w:rsidRPr="000125BE" w:rsidRDefault="004D5A60" w:rsidP="004D5A60">
      <w:pPr>
        <w:shd w:val="clear" w:color="auto" w:fill="FFFFFF"/>
        <w:spacing w:before="60"/>
        <w:jc w:val="center"/>
        <w:rPr>
          <w:rFonts w:ascii="Times New Roman" w:hAnsi="Times New Roman" w:cs="Times New Roman"/>
          <w:b/>
          <w:sz w:val="26"/>
          <w:szCs w:val="26"/>
          <w:lang w:val="nl-NL"/>
        </w:rPr>
      </w:pPr>
    </w:p>
    <w:p w14:paraId="31E78E12" w14:textId="77777777" w:rsidR="004D5A60" w:rsidRPr="000125BE" w:rsidRDefault="004D5A60" w:rsidP="004D5A60">
      <w:pPr>
        <w:shd w:val="clear" w:color="auto" w:fill="FFFFFF"/>
        <w:spacing w:before="6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BẢN MÔ TẢ VỊ TRÍ VIỆC LÀM</w:t>
      </w:r>
    </w:p>
    <w:p w14:paraId="1B42271A" w14:textId="77777777" w:rsidR="004D5A60" w:rsidRPr="000125BE" w:rsidRDefault="004D5A60" w:rsidP="004D5A60">
      <w:pPr>
        <w:shd w:val="clear" w:color="auto" w:fill="FFFFFF"/>
        <w:spacing w:before="60"/>
        <w:rPr>
          <w:rFonts w:ascii="Times New Roman" w:hAnsi="Times New Roman" w:cs="Times New Roman"/>
          <w:b/>
          <w:sz w:val="26"/>
          <w:szCs w:val="26"/>
          <w:lang w:val="nl-NL"/>
        </w:rPr>
      </w:pPr>
    </w:p>
    <w:tbl>
      <w:tblPr>
        <w:tblW w:w="8794" w:type="dxa"/>
        <w:tblBorders>
          <w:bottom w:val="single" w:sz="4" w:space="0" w:color="auto"/>
        </w:tblBorders>
        <w:tblLayout w:type="fixed"/>
        <w:tblCellMar>
          <w:left w:w="0" w:type="dxa"/>
          <w:right w:w="0" w:type="dxa"/>
        </w:tblCellMar>
        <w:tblLook w:val="01E0" w:firstRow="1" w:lastRow="1" w:firstColumn="1" w:lastColumn="1" w:noHBand="0" w:noVBand="0"/>
      </w:tblPr>
      <w:tblGrid>
        <w:gridCol w:w="2521"/>
        <w:gridCol w:w="2729"/>
        <w:gridCol w:w="3544"/>
      </w:tblGrid>
      <w:tr w:rsidR="004D5A60" w:rsidRPr="000125BE" w14:paraId="3B0E6C45" w14:textId="77777777" w:rsidTr="004D5A60">
        <w:trPr>
          <w:cantSplit/>
          <w:trHeight w:val="493"/>
        </w:trPr>
        <w:tc>
          <w:tcPr>
            <w:tcW w:w="5250" w:type="dxa"/>
            <w:gridSpan w:val="2"/>
            <w:vMerge w:val="restart"/>
            <w:tcBorders>
              <w:top w:val="single" w:sz="4" w:space="0" w:color="auto"/>
              <w:left w:val="single" w:sz="4" w:space="0" w:color="auto"/>
              <w:right w:val="single" w:sz="4" w:space="0" w:color="auto"/>
            </w:tcBorders>
            <w:vAlign w:val="center"/>
          </w:tcPr>
          <w:p w14:paraId="53E2CCC3" w14:textId="77777777" w:rsidR="004D5A60" w:rsidRPr="000125BE" w:rsidRDefault="004D5A60" w:rsidP="004D5A60">
            <w:pPr>
              <w:pStyle w:val="Header"/>
              <w:spacing w:before="40" w:after="40"/>
              <w:ind w:left="147" w:right="141"/>
              <w:jc w:val="both"/>
              <w:rPr>
                <w:rFonts w:ascii="Times New Roman" w:hAnsi="Times New Roman" w:cs="Times New Roman"/>
                <w:b/>
                <w:sz w:val="26"/>
                <w:szCs w:val="26"/>
                <w:lang w:val="nl-NL"/>
              </w:rPr>
            </w:pPr>
            <w:r w:rsidRPr="000125BE">
              <w:rPr>
                <w:rFonts w:ascii="Times New Roman" w:hAnsi="Times New Roman" w:cs="Times New Roman"/>
                <w:sz w:val="26"/>
                <w:szCs w:val="26"/>
                <w:lang w:val="nl-NL"/>
              </w:rPr>
              <w:t xml:space="preserve">Tên VTVL: </w:t>
            </w:r>
            <w:r w:rsidRPr="000125BE">
              <w:rPr>
                <w:rFonts w:ascii="Times New Roman" w:hAnsi="Times New Roman" w:cs="Times New Roman"/>
                <w:b/>
                <w:sz w:val="26"/>
                <w:szCs w:val="26"/>
                <w:lang w:val="nl-NL"/>
              </w:rPr>
              <w:t>Giảng viên (hạng III)</w:t>
            </w:r>
          </w:p>
        </w:tc>
        <w:tc>
          <w:tcPr>
            <w:tcW w:w="3544" w:type="dxa"/>
            <w:tcBorders>
              <w:top w:val="single" w:sz="4" w:space="0" w:color="auto"/>
              <w:left w:val="single" w:sz="4" w:space="0" w:color="auto"/>
              <w:bottom w:val="single" w:sz="4" w:space="0" w:color="auto"/>
              <w:right w:val="single" w:sz="4" w:space="0" w:color="auto"/>
            </w:tcBorders>
            <w:vAlign w:val="center"/>
          </w:tcPr>
          <w:p w14:paraId="3ED63725" w14:textId="77777777" w:rsidR="004D5A60" w:rsidRPr="000125BE" w:rsidRDefault="004D5A60" w:rsidP="004D5A60">
            <w:pPr>
              <w:pStyle w:val="Header"/>
              <w:spacing w:before="40" w:after="40"/>
              <w:ind w:left="141"/>
              <w:rPr>
                <w:rFonts w:ascii="Times New Roman" w:hAnsi="Times New Roman" w:cs="Times New Roman"/>
                <w:sz w:val="26"/>
                <w:szCs w:val="26"/>
                <w:lang w:val="nl-NL"/>
              </w:rPr>
            </w:pPr>
            <w:r w:rsidRPr="000125BE">
              <w:rPr>
                <w:rFonts w:ascii="Times New Roman" w:hAnsi="Times New Roman" w:cs="Times New Roman"/>
                <w:sz w:val="26"/>
                <w:szCs w:val="26"/>
                <w:lang w:val="nl-NL"/>
              </w:rPr>
              <w:t>Mã vị trí việc làm: ĐH...-CNGV-03</w:t>
            </w:r>
          </w:p>
        </w:tc>
      </w:tr>
      <w:tr w:rsidR="004D5A60" w:rsidRPr="000125BE" w14:paraId="03B77D74" w14:textId="77777777" w:rsidTr="004D5A60">
        <w:trPr>
          <w:cantSplit/>
          <w:trHeight w:val="233"/>
        </w:trPr>
        <w:tc>
          <w:tcPr>
            <w:tcW w:w="5250" w:type="dxa"/>
            <w:gridSpan w:val="2"/>
            <w:vMerge/>
            <w:tcBorders>
              <w:left w:val="single" w:sz="4" w:space="0" w:color="auto"/>
              <w:right w:val="single" w:sz="4" w:space="0" w:color="auto"/>
            </w:tcBorders>
          </w:tcPr>
          <w:p w14:paraId="335C6723" w14:textId="77777777" w:rsidR="004D5A60" w:rsidRPr="000125BE" w:rsidRDefault="004D5A60" w:rsidP="004D5A60">
            <w:pPr>
              <w:pStyle w:val="Header"/>
              <w:spacing w:before="40" w:after="40"/>
              <w:jc w:val="center"/>
              <w:rPr>
                <w:rFonts w:ascii="Times New Roman" w:hAnsi="Times New Roman" w:cs="Times New Roman"/>
                <w:b/>
                <w:sz w:val="26"/>
                <w:szCs w:val="26"/>
                <w:lang w:val="nl-NL"/>
              </w:rPr>
            </w:pPr>
          </w:p>
        </w:tc>
        <w:tc>
          <w:tcPr>
            <w:tcW w:w="3544" w:type="dxa"/>
            <w:tcBorders>
              <w:top w:val="single" w:sz="4" w:space="0" w:color="auto"/>
              <w:left w:val="single" w:sz="4" w:space="0" w:color="auto"/>
              <w:right w:val="single" w:sz="4" w:space="0" w:color="auto"/>
            </w:tcBorders>
            <w:vAlign w:val="center"/>
          </w:tcPr>
          <w:p w14:paraId="7AED7BE8" w14:textId="77777777" w:rsidR="004D5A60" w:rsidRPr="000125BE" w:rsidRDefault="004D5A60" w:rsidP="004D5A60">
            <w:pPr>
              <w:pStyle w:val="Header"/>
              <w:spacing w:before="40" w:after="40"/>
              <w:ind w:left="141"/>
              <w:rPr>
                <w:rFonts w:ascii="Times New Roman" w:hAnsi="Times New Roman" w:cs="Times New Roman"/>
                <w:sz w:val="26"/>
                <w:szCs w:val="26"/>
                <w:lang w:val="nl-NL"/>
              </w:rPr>
            </w:pPr>
            <w:r w:rsidRPr="000125BE">
              <w:rPr>
                <w:rFonts w:ascii="Times New Roman" w:hAnsi="Times New Roman" w:cs="Times New Roman"/>
                <w:sz w:val="26"/>
                <w:szCs w:val="26"/>
                <w:lang w:val="nl-NL"/>
              </w:rPr>
              <w:t>Ngày bắt đầu thực hiện: 01/01/2024</w:t>
            </w:r>
          </w:p>
        </w:tc>
      </w:tr>
      <w:tr w:rsidR="004D5A60" w:rsidRPr="000125BE" w14:paraId="70D507FD" w14:textId="77777777" w:rsidTr="004D5A60">
        <w:tblPrEx>
          <w:tblBorders>
            <w:bottom w:val="none" w:sz="0" w:space="0" w:color="auto"/>
          </w:tblBorders>
          <w:tblCellMar>
            <w:left w:w="108" w:type="dxa"/>
            <w:right w:w="108" w:type="dxa"/>
          </w:tblCellMar>
          <w:tblLook w:val="0000" w:firstRow="0" w:lastRow="0" w:firstColumn="0" w:lastColumn="0" w:noHBand="0" w:noVBand="0"/>
        </w:tblPrEx>
        <w:tc>
          <w:tcPr>
            <w:tcW w:w="2521" w:type="dxa"/>
            <w:tcBorders>
              <w:top w:val="single" w:sz="4" w:space="0" w:color="auto"/>
              <w:left w:val="single" w:sz="4" w:space="0" w:color="auto"/>
              <w:bottom w:val="single" w:sz="4" w:space="0" w:color="auto"/>
              <w:right w:val="single" w:sz="4" w:space="0" w:color="auto"/>
            </w:tcBorders>
          </w:tcPr>
          <w:p w14:paraId="31547C85" w14:textId="77777777" w:rsidR="004D5A60" w:rsidRPr="000125BE" w:rsidRDefault="004D5A60" w:rsidP="004D5A60">
            <w:pPr>
              <w:spacing w:before="40" w:after="40"/>
              <w:rPr>
                <w:rFonts w:ascii="Times New Roman" w:hAnsi="Times New Roman" w:cs="Times New Roman"/>
                <w:sz w:val="26"/>
                <w:szCs w:val="26"/>
                <w:lang w:val="nl-NL"/>
              </w:rPr>
            </w:pPr>
            <w:r w:rsidRPr="000125BE">
              <w:rPr>
                <w:rFonts w:ascii="Times New Roman" w:hAnsi="Times New Roman" w:cs="Times New Roman"/>
                <w:sz w:val="26"/>
                <w:szCs w:val="26"/>
                <w:lang w:val="nl-NL"/>
              </w:rPr>
              <w:t>Địa điểm làm việc:</w:t>
            </w:r>
          </w:p>
        </w:tc>
        <w:tc>
          <w:tcPr>
            <w:tcW w:w="6273" w:type="dxa"/>
            <w:gridSpan w:val="2"/>
            <w:tcBorders>
              <w:top w:val="single" w:sz="4" w:space="0" w:color="auto"/>
              <w:left w:val="single" w:sz="4" w:space="0" w:color="auto"/>
              <w:bottom w:val="single" w:sz="4" w:space="0" w:color="auto"/>
              <w:right w:val="single" w:sz="4" w:space="0" w:color="auto"/>
            </w:tcBorders>
          </w:tcPr>
          <w:p w14:paraId="1139C8B2" w14:textId="77777777" w:rsidR="004D5A60" w:rsidRPr="000125BE" w:rsidRDefault="004D5A60" w:rsidP="004D5A60">
            <w:pPr>
              <w:spacing w:before="40" w:after="40"/>
              <w:rPr>
                <w:rFonts w:ascii="Times New Roman" w:hAnsi="Times New Roman" w:cs="Times New Roman"/>
                <w:sz w:val="26"/>
                <w:szCs w:val="26"/>
                <w:lang w:val="nl-NL"/>
              </w:rPr>
            </w:pPr>
            <w:r w:rsidRPr="000125BE">
              <w:rPr>
                <w:rFonts w:ascii="Times New Roman" w:hAnsi="Times New Roman" w:cs="Times New Roman"/>
                <w:sz w:val="26"/>
                <w:szCs w:val="26"/>
                <w:lang w:val="nl-NL"/>
              </w:rPr>
              <w:t>Trường Đại học ...</w:t>
            </w:r>
          </w:p>
        </w:tc>
      </w:tr>
      <w:tr w:rsidR="004D5A60" w:rsidRPr="000125BE" w14:paraId="603A6885" w14:textId="77777777" w:rsidTr="004D5A60">
        <w:tblPrEx>
          <w:tblBorders>
            <w:bottom w:val="none" w:sz="0" w:space="0" w:color="auto"/>
          </w:tblBorders>
          <w:tblCellMar>
            <w:left w:w="108" w:type="dxa"/>
            <w:right w:w="108" w:type="dxa"/>
          </w:tblCellMar>
          <w:tblLook w:val="0000" w:firstRow="0" w:lastRow="0" w:firstColumn="0" w:lastColumn="0" w:noHBand="0" w:noVBand="0"/>
        </w:tblPrEx>
        <w:tc>
          <w:tcPr>
            <w:tcW w:w="2521" w:type="dxa"/>
            <w:tcBorders>
              <w:top w:val="single" w:sz="4" w:space="0" w:color="auto"/>
              <w:left w:val="single" w:sz="4" w:space="0" w:color="auto"/>
              <w:bottom w:val="single" w:sz="4" w:space="0" w:color="auto"/>
              <w:right w:val="single" w:sz="4" w:space="0" w:color="auto"/>
            </w:tcBorders>
          </w:tcPr>
          <w:p w14:paraId="37A05F02" w14:textId="77777777" w:rsidR="004D5A60" w:rsidRPr="000125BE" w:rsidRDefault="004D5A60" w:rsidP="004D5A60">
            <w:pPr>
              <w:spacing w:before="40" w:after="40"/>
              <w:rPr>
                <w:rFonts w:ascii="Times New Roman" w:hAnsi="Times New Roman" w:cs="Times New Roman"/>
                <w:sz w:val="26"/>
                <w:szCs w:val="26"/>
              </w:rPr>
            </w:pPr>
            <w:r w:rsidRPr="000125BE">
              <w:rPr>
                <w:rFonts w:ascii="Times New Roman" w:hAnsi="Times New Roman" w:cs="Times New Roman"/>
                <w:sz w:val="26"/>
                <w:szCs w:val="26"/>
              </w:rPr>
              <w:t>Quy trình công việc liên quan:</w:t>
            </w:r>
          </w:p>
        </w:tc>
        <w:tc>
          <w:tcPr>
            <w:tcW w:w="6273" w:type="dxa"/>
            <w:gridSpan w:val="2"/>
            <w:tcBorders>
              <w:top w:val="single" w:sz="4" w:space="0" w:color="auto"/>
              <w:left w:val="single" w:sz="4" w:space="0" w:color="auto"/>
              <w:bottom w:val="single" w:sz="4" w:space="0" w:color="auto"/>
              <w:right w:val="single" w:sz="4" w:space="0" w:color="auto"/>
            </w:tcBorders>
            <w:vAlign w:val="center"/>
          </w:tcPr>
          <w:p w14:paraId="1E69B15C" w14:textId="77777777" w:rsidR="004D5A60" w:rsidRPr="000125BE" w:rsidRDefault="004D5A60" w:rsidP="004D5A60">
            <w:pPr>
              <w:rPr>
                <w:rFonts w:ascii="Times New Roman" w:hAnsi="Times New Roman" w:cs="Times New Roman"/>
                <w:sz w:val="26"/>
                <w:szCs w:val="26"/>
              </w:rPr>
            </w:pPr>
            <w:r w:rsidRPr="000125BE">
              <w:rPr>
                <w:rFonts w:ascii="Times New Roman" w:hAnsi="Times New Roman" w:cs="Times New Roman"/>
                <w:sz w:val="26"/>
                <w:szCs w:val="26"/>
              </w:rPr>
              <w:t>- Luật Giáo dục Đại học, Luật Viên chức và các văn bản QPPL liên quan</w:t>
            </w:r>
          </w:p>
          <w:p w14:paraId="57C5E3E6" w14:textId="77777777" w:rsidR="004D5A60" w:rsidRPr="000125BE" w:rsidRDefault="004D5A60" w:rsidP="004D5A60">
            <w:pPr>
              <w:rPr>
                <w:rFonts w:ascii="Times New Roman" w:hAnsi="Times New Roman" w:cs="Times New Roman"/>
                <w:sz w:val="26"/>
                <w:szCs w:val="26"/>
              </w:rPr>
            </w:pPr>
            <w:r w:rsidRPr="000125BE">
              <w:rPr>
                <w:rFonts w:ascii="Times New Roman" w:hAnsi="Times New Roman" w:cs="Times New Roman"/>
                <w:sz w:val="26"/>
                <w:szCs w:val="26"/>
              </w:rPr>
              <w:t>- Thông tư số 40/2020/TT-BGDĐT ngày 26/10/2020.</w:t>
            </w:r>
          </w:p>
          <w:p w14:paraId="5DC4C159" w14:textId="77777777" w:rsidR="004D5A60" w:rsidRPr="000125BE" w:rsidRDefault="004D5A60" w:rsidP="004D5A60">
            <w:pPr>
              <w:pStyle w:val="Header"/>
              <w:tabs>
                <w:tab w:val="clear" w:pos="9360"/>
                <w:tab w:val="center" w:pos="1800"/>
                <w:tab w:val="right" w:pos="9356"/>
              </w:tabs>
              <w:rPr>
                <w:rFonts w:ascii="Times New Roman" w:hAnsi="Times New Roman" w:cs="Times New Roman"/>
                <w:b/>
                <w:sz w:val="26"/>
                <w:szCs w:val="26"/>
              </w:rPr>
            </w:pPr>
            <w:r w:rsidRPr="000125BE">
              <w:rPr>
                <w:rFonts w:ascii="Times New Roman" w:hAnsi="Times New Roman" w:cs="Times New Roman"/>
                <w:sz w:val="26"/>
                <w:szCs w:val="26"/>
              </w:rPr>
              <w:t xml:space="preserve">- Thông tư số </w:t>
            </w:r>
            <w:r w:rsidRPr="000125BE">
              <w:rPr>
                <w:rFonts w:ascii="Times New Roman" w:hAnsi="Times New Roman" w:cs="Times New Roman"/>
                <w:spacing w:val="-2"/>
                <w:sz w:val="26"/>
                <w:szCs w:val="26"/>
              </w:rPr>
              <w:t>04/2022/TT-BGDĐT ngày 04/3/2022.</w:t>
            </w:r>
          </w:p>
        </w:tc>
      </w:tr>
    </w:tbl>
    <w:p w14:paraId="3BC89374" w14:textId="77777777" w:rsidR="004D5A60" w:rsidRPr="000125BE" w:rsidRDefault="004D5A60" w:rsidP="004D5A60">
      <w:pPr>
        <w:pStyle w:val="Header"/>
        <w:tabs>
          <w:tab w:val="center" w:pos="5100"/>
          <w:tab w:val="right" w:pos="10206"/>
        </w:tabs>
        <w:spacing w:before="120"/>
        <w:ind w:right="-845"/>
        <w:rPr>
          <w:rFonts w:ascii="Times New Roman" w:hAnsi="Times New Roman" w:cs="Times New Roman"/>
          <w:b/>
          <w:sz w:val="26"/>
          <w:szCs w:val="26"/>
        </w:rPr>
      </w:pPr>
    </w:p>
    <w:p w14:paraId="18CD9A84" w14:textId="77777777" w:rsidR="004D5A60" w:rsidRPr="000125BE" w:rsidRDefault="004D5A60" w:rsidP="004D5A60">
      <w:pPr>
        <w:pStyle w:val="Header"/>
        <w:tabs>
          <w:tab w:val="center" w:pos="5100"/>
          <w:tab w:val="right" w:pos="10206"/>
        </w:tabs>
        <w:spacing w:before="120"/>
        <w:ind w:right="-845"/>
        <w:rPr>
          <w:rFonts w:ascii="Times New Roman" w:hAnsi="Times New Roman" w:cs="Times New Roman"/>
          <w:b/>
          <w:sz w:val="26"/>
          <w:szCs w:val="26"/>
        </w:rPr>
      </w:pPr>
      <w:r w:rsidRPr="000125BE">
        <w:rPr>
          <w:rFonts w:ascii="Times New Roman" w:hAnsi="Times New Roman" w:cs="Times New Roman"/>
          <w:b/>
          <w:sz w:val="26"/>
          <w:szCs w:val="26"/>
        </w:rPr>
        <w:t xml:space="preserve">1- Mục tiêu vị trí việc làm: </w:t>
      </w:r>
    </w:p>
    <w:p w14:paraId="22AD7779" w14:textId="77777777" w:rsidR="004D5A60" w:rsidRPr="000125BE" w:rsidRDefault="004D5A60" w:rsidP="004D5A60">
      <w:pPr>
        <w:spacing w:before="60" w:line="264" w:lineRule="auto"/>
        <w:jc w:val="both"/>
        <w:rPr>
          <w:rFonts w:ascii="Times New Roman" w:hAnsi="Times New Roman" w:cs="Times New Roman"/>
          <w:sz w:val="26"/>
          <w:szCs w:val="26"/>
        </w:rPr>
      </w:pPr>
      <w:r w:rsidRPr="000125BE">
        <w:rPr>
          <w:rFonts w:ascii="Times New Roman" w:hAnsi="Times New Roman" w:cs="Times New Roman"/>
          <w:sz w:val="26"/>
          <w:szCs w:val="26"/>
        </w:rPr>
        <w:t>Giảng dạy, nghiên cứu khoa học, hoạt động chuyên môn khác và phục vụ cộng đồng.</w:t>
      </w:r>
    </w:p>
    <w:p w14:paraId="73CD154D" w14:textId="77777777" w:rsidR="004D5A60" w:rsidRPr="000125BE" w:rsidRDefault="004D5A60" w:rsidP="004D5A60">
      <w:pPr>
        <w:pStyle w:val="BodyText"/>
        <w:spacing w:before="120" w:line="240" w:lineRule="auto"/>
        <w:rPr>
          <w:b/>
          <w:sz w:val="26"/>
          <w:szCs w:val="26"/>
        </w:rPr>
      </w:pPr>
      <w:r w:rsidRPr="000125BE">
        <w:rPr>
          <w:b/>
          <w:sz w:val="26"/>
          <w:szCs w:val="26"/>
        </w:rPr>
        <w:t>2- Các công việc và tiêu chí đánh giá</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0"/>
        <w:gridCol w:w="1982"/>
        <w:gridCol w:w="3402"/>
        <w:gridCol w:w="2977"/>
      </w:tblGrid>
      <w:tr w:rsidR="004D5A60" w:rsidRPr="000125BE" w14:paraId="69FAFCE3" w14:textId="77777777" w:rsidTr="004D5A60">
        <w:tc>
          <w:tcPr>
            <w:tcW w:w="570" w:type="dxa"/>
            <w:vMerge w:val="restart"/>
            <w:vAlign w:val="center"/>
          </w:tcPr>
          <w:p w14:paraId="1DB71B98" w14:textId="77777777" w:rsidR="004D5A60" w:rsidRPr="000125BE" w:rsidRDefault="004D5A60" w:rsidP="004D5A60">
            <w:pPr>
              <w:pStyle w:val="BodyText"/>
              <w:spacing w:before="120" w:line="240" w:lineRule="auto"/>
              <w:ind w:firstLine="0"/>
              <w:jc w:val="center"/>
              <w:rPr>
                <w:b/>
                <w:sz w:val="26"/>
                <w:szCs w:val="26"/>
                <w:lang w:val="nl-NL"/>
              </w:rPr>
            </w:pPr>
            <w:r w:rsidRPr="000125BE">
              <w:rPr>
                <w:b/>
                <w:sz w:val="26"/>
                <w:szCs w:val="26"/>
                <w:lang w:val="nl-NL"/>
              </w:rPr>
              <w:t>TT</w:t>
            </w:r>
          </w:p>
        </w:tc>
        <w:tc>
          <w:tcPr>
            <w:tcW w:w="5384" w:type="dxa"/>
            <w:gridSpan w:val="2"/>
            <w:vAlign w:val="center"/>
          </w:tcPr>
          <w:p w14:paraId="14AA49FF" w14:textId="77777777" w:rsidR="004D5A60" w:rsidRPr="000125BE" w:rsidRDefault="004D5A60" w:rsidP="004D5A60">
            <w:pPr>
              <w:pStyle w:val="BodyText"/>
              <w:spacing w:before="120" w:line="240" w:lineRule="auto"/>
              <w:ind w:firstLine="0"/>
              <w:jc w:val="center"/>
              <w:rPr>
                <w:b/>
                <w:sz w:val="26"/>
                <w:szCs w:val="26"/>
                <w:lang w:val="nl-NL"/>
              </w:rPr>
            </w:pPr>
            <w:r w:rsidRPr="000125BE">
              <w:rPr>
                <w:b/>
                <w:sz w:val="26"/>
                <w:szCs w:val="26"/>
                <w:lang w:val="nl-NL"/>
              </w:rPr>
              <w:t>Các công việc</w:t>
            </w:r>
          </w:p>
        </w:tc>
        <w:tc>
          <w:tcPr>
            <w:tcW w:w="2977" w:type="dxa"/>
            <w:vMerge w:val="restart"/>
            <w:shd w:val="clear" w:color="auto" w:fill="auto"/>
            <w:vAlign w:val="center"/>
          </w:tcPr>
          <w:p w14:paraId="63E582D1" w14:textId="77777777" w:rsidR="004D5A60" w:rsidRPr="000125BE" w:rsidRDefault="004D5A60" w:rsidP="004D5A60">
            <w:pPr>
              <w:pStyle w:val="BodyText"/>
              <w:spacing w:line="240" w:lineRule="auto"/>
              <w:ind w:firstLine="0"/>
              <w:jc w:val="center"/>
              <w:rPr>
                <w:b/>
                <w:sz w:val="26"/>
                <w:szCs w:val="26"/>
                <w:lang w:val="nl-NL"/>
              </w:rPr>
            </w:pPr>
            <w:r w:rsidRPr="000125BE">
              <w:rPr>
                <w:b/>
                <w:sz w:val="26"/>
                <w:szCs w:val="26"/>
                <w:lang w:val="nl-NL"/>
              </w:rPr>
              <w:t xml:space="preserve">Tiêu chí đánh giá </w:t>
            </w:r>
          </w:p>
          <w:p w14:paraId="76D87B31" w14:textId="77777777" w:rsidR="004D5A60" w:rsidRPr="000125BE" w:rsidRDefault="004D5A60" w:rsidP="004D5A60">
            <w:pPr>
              <w:pStyle w:val="BodyText"/>
              <w:spacing w:line="240" w:lineRule="auto"/>
              <w:ind w:firstLine="0"/>
              <w:jc w:val="center"/>
              <w:rPr>
                <w:b/>
                <w:sz w:val="26"/>
                <w:szCs w:val="26"/>
                <w:lang w:val="nl-NL"/>
              </w:rPr>
            </w:pPr>
            <w:r w:rsidRPr="000125BE">
              <w:rPr>
                <w:b/>
                <w:sz w:val="26"/>
                <w:szCs w:val="26"/>
                <w:lang w:val="nl-NL"/>
              </w:rPr>
              <w:t>hoàn thành công việc</w:t>
            </w:r>
          </w:p>
        </w:tc>
      </w:tr>
      <w:tr w:rsidR="004D5A60" w:rsidRPr="000125BE" w14:paraId="29A9C46F" w14:textId="77777777" w:rsidTr="004D5A60">
        <w:tc>
          <w:tcPr>
            <w:tcW w:w="570" w:type="dxa"/>
            <w:vMerge/>
            <w:vAlign w:val="center"/>
          </w:tcPr>
          <w:p w14:paraId="5CC4747E" w14:textId="77777777" w:rsidR="004D5A60" w:rsidRPr="000125BE" w:rsidRDefault="004D5A60" w:rsidP="004D5A60">
            <w:pPr>
              <w:pStyle w:val="BodyText"/>
              <w:spacing w:before="120" w:line="240" w:lineRule="auto"/>
              <w:ind w:firstLine="0"/>
              <w:jc w:val="center"/>
              <w:rPr>
                <w:b/>
                <w:sz w:val="26"/>
                <w:szCs w:val="26"/>
                <w:lang w:val="nl-NL"/>
              </w:rPr>
            </w:pPr>
          </w:p>
        </w:tc>
        <w:tc>
          <w:tcPr>
            <w:tcW w:w="1982" w:type="dxa"/>
            <w:vAlign w:val="center"/>
          </w:tcPr>
          <w:p w14:paraId="77B5F26B" w14:textId="77777777" w:rsidR="004D5A60" w:rsidRPr="000125BE" w:rsidRDefault="004D5A60" w:rsidP="004D5A60">
            <w:pPr>
              <w:pStyle w:val="BodyText"/>
              <w:spacing w:before="120" w:line="240" w:lineRule="auto"/>
              <w:ind w:firstLine="0"/>
              <w:jc w:val="center"/>
              <w:rPr>
                <w:b/>
                <w:sz w:val="26"/>
                <w:szCs w:val="26"/>
                <w:lang w:val="nl-NL"/>
              </w:rPr>
            </w:pPr>
            <w:r w:rsidRPr="000125BE">
              <w:rPr>
                <w:b/>
                <w:sz w:val="26"/>
                <w:szCs w:val="26"/>
                <w:lang w:val="nl-NL"/>
              </w:rPr>
              <w:t>Mảng công việc</w:t>
            </w:r>
          </w:p>
        </w:tc>
        <w:tc>
          <w:tcPr>
            <w:tcW w:w="3402" w:type="dxa"/>
            <w:tcBorders>
              <w:bottom w:val="single" w:sz="4" w:space="0" w:color="auto"/>
            </w:tcBorders>
            <w:vAlign w:val="center"/>
          </w:tcPr>
          <w:p w14:paraId="1A21DB40" w14:textId="77777777" w:rsidR="004D5A60" w:rsidRPr="000125BE" w:rsidRDefault="004D5A60" w:rsidP="004D5A60">
            <w:pPr>
              <w:pStyle w:val="BodyText"/>
              <w:spacing w:before="120" w:line="240" w:lineRule="auto"/>
              <w:ind w:firstLine="0"/>
              <w:jc w:val="center"/>
              <w:rPr>
                <w:b/>
                <w:sz w:val="26"/>
                <w:szCs w:val="26"/>
                <w:lang w:val="nl-NL"/>
              </w:rPr>
            </w:pPr>
            <w:r w:rsidRPr="000125BE">
              <w:rPr>
                <w:b/>
                <w:sz w:val="26"/>
                <w:szCs w:val="26"/>
                <w:lang w:val="nl-NL"/>
              </w:rPr>
              <w:t>Công việc cụ thể</w:t>
            </w:r>
          </w:p>
        </w:tc>
        <w:tc>
          <w:tcPr>
            <w:tcW w:w="2977" w:type="dxa"/>
            <w:vMerge/>
            <w:tcBorders>
              <w:bottom w:val="single" w:sz="4" w:space="0" w:color="auto"/>
            </w:tcBorders>
            <w:shd w:val="clear" w:color="auto" w:fill="auto"/>
            <w:vAlign w:val="center"/>
          </w:tcPr>
          <w:p w14:paraId="1FE4DAC7" w14:textId="77777777" w:rsidR="004D5A60" w:rsidRPr="000125BE" w:rsidRDefault="004D5A60" w:rsidP="004D5A60">
            <w:pPr>
              <w:pStyle w:val="BodyText"/>
              <w:spacing w:before="120" w:line="240" w:lineRule="auto"/>
              <w:ind w:firstLine="0"/>
              <w:jc w:val="center"/>
              <w:rPr>
                <w:b/>
                <w:sz w:val="26"/>
                <w:szCs w:val="26"/>
                <w:lang w:val="nl-NL"/>
              </w:rPr>
            </w:pPr>
          </w:p>
        </w:tc>
      </w:tr>
      <w:tr w:rsidR="004D5A60" w:rsidRPr="000125BE" w14:paraId="3972C8F7" w14:textId="77777777" w:rsidTr="004D5A60">
        <w:tc>
          <w:tcPr>
            <w:tcW w:w="570" w:type="dxa"/>
            <w:vAlign w:val="center"/>
          </w:tcPr>
          <w:p w14:paraId="70E19C61" w14:textId="77777777" w:rsidR="004D5A60" w:rsidRPr="000125BE" w:rsidRDefault="004D5A60" w:rsidP="004D5A60">
            <w:pPr>
              <w:spacing w:before="60" w:after="60"/>
              <w:rPr>
                <w:rFonts w:ascii="Times New Roman" w:hAnsi="Times New Roman" w:cs="Times New Roman"/>
                <w:sz w:val="26"/>
                <w:szCs w:val="26"/>
                <w:lang w:val="nl-NL"/>
              </w:rPr>
            </w:pPr>
            <w:r w:rsidRPr="000125BE">
              <w:rPr>
                <w:rFonts w:ascii="Times New Roman" w:hAnsi="Times New Roman" w:cs="Times New Roman"/>
                <w:sz w:val="26"/>
                <w:szCs w:val="26"/>
                <w:lang w:val="nl-NL"/>
              </w:rPr>
              <w:t>2.1</w:t>
            </w:r>
          </w:p>
        </w:tc>
        <w:tc>
          <w:tcPr>
            <w:tcW w:w="1982" w:type="dxa"/>
            <w:vAlign w:val="center"/>
          </w:tcPr>
          <w:p w14:paraId="1A392F13" w14:textId="77777777" w:rsidR="004D5A60" w:rsidRPr="000125BE" w:rsidRDefault="004D5A60" w:rsidP="004D5A60">
            <w:pPr>
              <w:pStyle w:val="BodyText"/>
              <w:spacing w:before="100" w:after="80" w:line="240" w:lineRule="auto"/>
              <w:ind w:firstLine="0"/>
              <w:jc w:val="center"/>
              <w:rPr>
                <w:sz w:val="26"/>
                <w:szCs w:val="26"/>
                <w:lang w:val="nl-NL"/>
              </w:rPr>
            </w:pPr>
            <w:r w:rsidRPr="000125BE">
              <w:rPr>
                <w:sz w:val="26"/>
                <w:szCs w:val="26"/>
                <w:lang w:val="nl-NL"/>
              </w:rPr>
              <w:t>Giảng dạy (đào tạo và bồi dưỡng)</w:t>
            </w:r>
          </w:p>
        </w:tc>
        <w:tc>
          <w:tcPr>
            <w:tcW w:w="3402" w:type="dxa"/>
            <w:vAlign w:val="center"/>
          </w:tcPr>
          <w:p w14:paraId="1ECFACDE" w14:textId="77777777" w:rsidR="004D5A60" w:rsidRPr="000125BE" w:rsidRDefault="004D5A60" w:rsidP="004D5A60">
            <w:pPr>
              <w:widowControl w:val="0"/>
              <w:shd w:val="clear" w:color="auto" w:fill="FFFFFF"/>
              <w:spacing w:before="100" w:after="80"/>
              <w:jc w:val="both"/>
              <w:rPr>
                <w:rFonts w:ascii="Times New Roman" w:hAnsi="Times New Roman" w:cs="Times New Roman"/>
                <w:spacing w:val="-4"/>
                <w:sz w:val="26"/>
                <w:szCs w:val="26"/>
                <w:lang w:val="nl-NL"/>
              </w:rPr>
            </w:pPr>
            <w:r w:rsidRPr="000125BE">
              <w:rPr>
                <w:rFonts w:ascii="Times New Roman" w:hAnsi="Times New Roman" w:cs="Times New Roman"/>
                <w:spacing w:val="-4"/>
                <w:sz w:val="26"/>
                <w:szCs w:val="26"/>
                <w:lang w:val="nl-NL"/>
              </w:rPr>
              <w:t xml:space="preserve">1- </w:t>
            </w:r>
            <w:r w:rsidRPr="000125BE">
              <w:rPr>
                <w:rFonts w:ascii="Times New Roman" w:hAnsi="Times New Roman" w:cs="Times New Roman"/>
                <w:spacing w:val="-4"/>
                <w:sz w:val="26"/>
                <w:szCs w:val="26"/>
                <w:shd w:val="clear" w:color="auto" w:fill="FFFFFF"/>
                <w:lang w:val="nl-NL"/>
              </w:rPr>
              <w:t>Giảng dạy, hướng dẫn và chấm đồ án, khóa luận tốt nghiệp; tham gia giảng dạy chương trình đào tạo trình độ thạc sĩ, tiến sĩ và hướng dẫn, đánh giá luận văn thạc sĩ, luận án tiến sĩ nếu có đủ tiêu chuẩn theo quy định;</w:t>
            </w:r>
          </w:p>
          <w:p w14:paraId="202786A2" w14:textId="77777777" w:rsidR="004D5A60" w:rsidRPr="000125BE" w:rsidRDefault="004D5A60" w:rsidP="004D5A60">
            <w:pPr>
              <w:widowControl w:val="0"/>
              <w:shd w:val="clear" w:color="auto" w:fill="FFFFFF"/>
              <w:spacing w:before="100" w:after="80"/>
              <w:jc w:val="both"/>
              <w:rPr>
                <w:rFonts w:ascii="Times New Roman" w:hAnsi="Times New Roman" w:cs="Times New Roman"/>
                <w:sz w:val="26"/>
                <w:szCs w:val="26"/>
                <w:shd w:val="clear" w:color="auto" w:fill="FFFFFF"/>
                <w:lang w:val="vi-VN"/>
              </w:rPr>
            </w:pPr>
            <w:r w:rsidRPr="000125BE">
              <w:rPr>
                <w:rFonts w:ascii="Times New Roman" w:hAnsi="Times New Roman" w:cs="Times New Roman"/>
                <w:sz w:val="26"/>
                <w:szCs w:val="26"/>
                <w:lang w:val="nl-NL"/>
              </w:rPr>
              <w:t xml:space="preserve">2- </w:t>
            </w:r>
            <w:r w:rsidRPr="000125BE">
              <w:rPr>
                <w:rFonts w:ascii="Times New Roman" w:hAnsi="Times New Roman" w:cs="Times New Roman"/>
                <w:sz w:val="26"/>
                <w:szCs w:val="26"/>
                <w:shd w:val="clear" w:color="auto" w:fill="FFFFFF"/>
                <w:lang w:val="nl-NL"/>
              </w:rPr>
              <w:t>Tham gia xây dựng, phát triển chương trình đào tạo.</w:t>
            </w:r>
          </w:p>
          <w:p w14:paraId="2764C15B" w14:textId="77777777" w:rsidR="004D5A60" w:rsidRPr="000125BE" w:rsidRDefault="004D5A60" w:rsidP="004D5A60">
            <w:pPr>
              <w:widowControl w:val="0"/>
              <w:shd w:val="clear" w:color="auto" w:fill="FFFFFF"/>
              <w:spacing w:before="100" w:after="80"/>
              <w:jc w:val="both"/>
              <w:rPr>
                <w:rFonts w:ascii="Times New Roman" w:hAnsi="Times New Roman" w:cs="Times New Roman"/>
                <w:sz w:val="26"/>
                <w:szCs w:val="26"/>
                <w:shd w:val="clear" w:color="auto" w:fill="FFFFFF"/>
                <w:lang w:val="vi-VN"/>
              </w:rPr>
            </w:pPr>
          </w:p>
        </w:tc>
        <w:tc>
          <w:tcPr>
            <w:tcW w:w="2977" w:type="dxa"/>
          </w:tcPr>
          <w:p w14:paraId="5F5A84FE" w14:textId="77777777" w:rsidR="004D5A60" w:rsidRPr="000125BE" w:rsidRDefault="004D5A60" w:rsidP="004D5A60">
            <w:pPr>
              <w:pStyle w:val="BodyText"/>
              <w:spacing w:before="100" w:after="80" w:line="240" w:lineRule="auto"/>
              <w:ind w:firstLine="0"/>
              <w:rPr>
                <w:sz w:val="26"/>
                <w:szCs w:val="26"/>
                <w:lang w:val="nl-NL"/>
              </w:rPr>
            </w:pPr>
            <w:r w:rsidRPr="000125BE">
              <w:rPr>
                <w:sz w:val="26"/>
                <w:szCs w:val="26"/>
                <w:lang w:val="nl-NL"/>
              </w:rPr>
              <w:t xml:space="preserve">1- </w:t>
            </w:r>
            <w:r w:rsidRPr="000125BE">
              <w:rPr>
                <w:sz w:val="26"/>
                <w:szCs w:val="26"/>
                <w:lang w:val="vi-VN"/>
              </w:rPr>
              <w:t xml:space="preserve">Hoàn thành </w:t>
            </w:r>
            <w:r w:rsidRPr="000125BE">
              <w:rPr>
                <w:sz w:val="26"/>
                <w:szCs w:val="26"/>
                <w:lang w:val="nl-NL"/>
              </w:rPr>
              <w:t>đ</w:t>
            </w:r>
            <w:r w:rsidRPr="000125BE">
              <w:rPr>
                <w:sz w:val="26"/>
                <w:szCs w:val="26"/>
                <w:lang w:val="vi-VN"/>
              </w:rPr>
              <w:t>ịnh mức giờ chuẩn giảng dạy của giảng viên trong một năm học</w:t>
            </w:r>
            <w:r w:rsidRPr="000125BE">
              <w:rPr>
                <w:sz w:val="26"/>
                <w:szCs w:val="26"/>
                <w:lang w:val="nl-NL"/>
              </w:rPr>
              <w:t>;</w:t>
            </w:r>
          </w:p>
          <w:p w14:paraId="2EACE24F" w14:textId="77777777" w:rsidR="004D5A60" w:rsidRPr="000125BE" w:rsidRDefault="004D5A60" w:rsidP="004D5A60">
            <w:pPr>
              <w:pStyle w:val="BodyText"/>
              <w:spacing w:before="100" w:after="80" w:line="240" w:lineRule="auto"/>
              <w:ind w:firstLine="0"/>
              <w:rPr>
                <w:sz w:val="26"/>
                <w:szCs w:val="26"/>
                <w:lang w:val="nl-NL"/>
              </w:rPr>
            </w:pPr>
            <w:r w:rsidRPr="000125BE">
              <w:rPr>
                <w:sz w:val="26"/>
                <w:szCs w:val="26"/>
                <w:lang w:val="nl-NL"/>
              </w:rPr>
              <w:t>2- Kết quả xây dựng, phát triển chương trình đào tạo; tham mưu/ đề xuất.</w:t>
            </w:r>
          </w:p>
        </w:tc>
      </w:tr>
      <w:tr w:rsidR="004D5A60" w:rsidRPr="000125BE" w14:paraId="13DD965F" w14:textId="77777777" w:rsidTr="004D5A60">
        <w:tc>
          <w:tcPr>
            <w:tcW w:w="570" w:type="dxa"/>
            <w:vAlign w:val="center"/>
          </w:tcPr>
          <w:p w14:paraId="03948486"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lastRenderedPageBreak/>
              <w:t>2.2</w:t>
            </w:r>
          </w:p>
        </w:tc>
        <w:tc>
          <w:tcPr>
            <w:tcW w:w="1982" w:type="dxa"/>
          </w:tcPr>
          <w:p w14:paraId="73ACC585" w14:textId="77777777" w:rsidR="004D5A60" w:rsidRPr="000125BE" w:rsidRDefault="004D5A60" w:rsidP="004D5A60">
            <w:pPr>
              <w:pStyle w:val="BodyText"/>
              <w:spacing w:before="100" w:after="80" w:line="240" w:lineRule="auto"/>
              <w:ind w:firstLine="0"/>
              <w:jc w:val="center"/>
              <w:rPr>
                <w:bCs/>
                <w:sz w:val="26"/>
                <w:szCs w:val="26"/>
                <w:lang w:val="nl-NL"/>
              </w:rPr>
            </w:pPr>
            <w:r w:rsidRPr="000125BE">
              <w:rPr>
                <w:sz w:val="26"/>
                <w:szCs w:val="26"/>
                <w:lang w:val="nl-NL"/>
              </w:rPr>
              <w:t>Nghiên cứu khoa học</w:t>
            </w:r>
          </w:p>
        </w:tc>
        <w:tc>
          <w:tcPr>
            <w:tcW w:w="3402" w:type="dxa"/>
          </w:tcPr>
          <w:p w14:paraId="46226C0A" w14:textId="77777777" w:rsidR="004D5A60" w:rsidRPr="000125BE" w:rsidRDefault="004D5A60" w:rsidP="004D5A60">
            <w:pPr>
              <w:shd w:val="clear" w:color="auto" w:fill="FFFFFF"/>
              <w:spacing w:before="100" w:after="80"/>
              <w:jc w:val="both"/>
              <w:rPr>
                <w:rFonts w:ascii="Times New Roman" w:hAnsi="Times New Roman" w:cs="Times New Roman"/>
                <w:sz w:val="26"/>
                <w:szCs w:val="26"/>
                <w:shd w:val="clear" w:color="auto" w:fill="FFFFFF"/>
                <w:lang w:val="nl-NL"/>
              </w:rPr>
            </w:pPr>
            <w:r w:rsidRPr="000125BE">
              <w:rPr>
                <w:rFonts w:ascii="Times New Roman" w:hAnsi="Times New Roman" w:cs="Times New Roman"/>
                <w:sz w:val="26"/>
                <w:szCs w:val="26"/>
                <w:lang w:val="nl-NL"/>
              </w:rPr>
              <w:t xml:space="preserve">1- </w:t>
            </w:r>
            <w:r w:rsidRPr="000125BE">
              <w:rPr>
                <w:rFonts w:ascii="Times New Roman" w:hAnsi="Times New Roman" w:cs="Times New Roman"/>
                <w:sz w:val="26"/>
                <w:szCs w:val="26"/>
                <w:shd w:val="clear" w:color="auto" w:fill="FFFFFF"/>
                <w:lang w:val="nl-NL"/>
              </w:rPr>
              <w:t>Chủ trì hoặc tham gia biên soạn giáo trình, sách tham khảo, sách chuyên khảo, sách hướng dẫn, biên dịch sách và giáo trình bằng tiếng nước ngoài sang tiếng Việt;</w:t>
            </w:r>
          </w:p>
          <w:p w14:paraId="319784B0" w14:textId="77777777" w:rsidR="004D5A60" w:rsidRPr="000125BE" w:rsidRDefault="004D5A60" w:rsidP="004D5A60">
            <w:pPr>
              <w:shd w:val="clear" w:color="auto" w:fill="FFFFFF"/>
              <w:spacing w:before="100" w:after="80"/>
              <w:jc w:val="both"/>
              <w:rPr>
                <w:rFonts w:ascii="Times New Roman" w:hAnsi="Times New Roman" w:cs="Times New Roman"/>
                <w:sz w:val="26"/>
                <w:szCs w:val="26"/>
                <w:shd w:val="clear" w:color="auto" w:fill="FFFFFF"/>
                <w:lang w:val="nl-NL"/>
              </w:rPr>
            </w:pPr>
            <w:r w:rsidRPr="000125BE">
              <w:rPr>
                <w:rFonts w:ascii="Times New Roman" w:hAnsi="Times New Roman" w:cs="Times New Roman"/>
                <w:sz w:val="26"/>
                <w:szCs w:val="26"/>
                <w:lang w:val="nl-NL"/>
              </w:rPr>
              <w:t xml:space="preserve">2- </w:t>
            </w:r>
            <w:r w:rsidRPr="000125BE">
              <w:rPr>
                <w:rFonts w:ascii="Times New Roman" w:hAnsi="Times New Roman" w:cs="Times New Roman"/>
                <w:sz w:val="26"/>
                <w:szCs w:val="26"/>
                <w:shd w:val="clear" w:color="auto" w:fill="FFFFFF"/>
                <w:lang w:val="nl-NL"/>
              </w:rPr>
              <w:t>Tổ chức, tham gia các hoạt động nghiên cứu khoa học; viết và tham gia báo cáo khoa học tại các hội nghị, hội thảo khoa học; tham gia đánh giá các đề tài nghiên cứu khoa học cấp cơ sở, các đề tài sinh viên nghiên cứu khoa học: tham gia các hoạt động hợp tác quốc tế và bảo đảm chất lượng giáo dục đại học.</w:t>
            </w:r>
          </w:p>
        </w:tc>
        <w:tc>
          <w:tcPr>
            <w:tcW w:w="2977" w:type="dxa"/>
          </w:tcPr>
          <w:p w14:paraId="1CCA319A" w14:textId="77777777" w:rsidR="004D5A60" w:rsidRPr="000125BE" w:rsidRDefault="004D5A60" w:rsidP="004D5A60">
            <w:pPr>
              <w:pStyle w:val="BodyText"/>
              <w:spacing w:before="100" w:after="80" w:line="240" w:lineRule="auto"/>
              <w:ind w:firstLine="0"/>
              <w:rPr>
                <w:sz w:val="26"/>
                <w:szCs w:val="26"/>
                <w:lang w:val="nl-NL"/>
              </w:rPr>
            </w:pPr>
            <w:r w:rsidRPr="000125BE">
              <w:rPr>
                <w:sz w:val="26"/>
                <w:szCs w:val="26"/>
                <w:lang w:val="nl-NL"/>
              </w:rPr>
              <w:t>Mỗi năm học tối thiểu phải hoàn thành một đề tài nghiên cứu khoa học cấp cơ sở được nghiệm thu từ đạt yêu cầu trở lên hoặc một bài báo được công bố trên tạp chí khoa học có mã số chuẩn quốc tế ISSN hoặc một báo cáo khoa học tại hội thảo khoa học chuyên ngành.</w:t>
            </w:r>
          </w:p>
        </w:tc>
      </w:tr>
      <w:tr w:rsidR="004D5A60" w:rsidRPr="000125BE" w14:paraId="089B9318" w14:textId="77777777" w:rsidTr="004D5A60">
        <w:tc>
          <w:tcPr>
            <w:tcW w:w="570" w:type="dxa"/>
            <w:vAlign w:val="center"/>
          </w:tcPr>
          <w:p w14:paraId="36DE818B"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2.3</w:t>
            </w:r>
          </w:p>
        </w:tc>
        <w:tc>
          <w:tcPr>
            <w:tcW w:w="1982" w:type="dxa"/>
          </w:tcPr>
          <w:p w14:paraId="111C92D5" w14:textId="77777777" w:rsidR="004D5A60" w:rsidRPr="000125BE" w:rsidRDefault="004D5A60" w:rsidP="004D5A60">
            <w:pPr>
              <w:pStyle w:val="BodyText"/>
              <w:spacing w:before="100" w:after="80" w:line="240" w:lineRule="auto"/>
              <w:ind w:firstLine="0"/>
              <w:jc w:val="center"/>
              <w:rPr>
                <w:bCs/>
                <w:sz w:val="26"/>
                <w:szCs w:val="26"/>
                <w:lang w:val="nl-NL"/>
              </w:rPr>
            </w:pPr>
            <w:r w:rsidRPr="000125BE">
              <w:rPr>
                <w:sz w:val="26"/>
                <w:szCs w:val="26"/>
                <w:lang w:val="nl-NL"/>
              </w:rPr>
              <w:t>Các hoạt động khác</w:t>
            </w:r>
          </w:p>
        </w:tc>
        <w:tc>
          <w:tcPr>
            <w:tcW w:w="3402" w:type="dxa"/>
          </w:tcPr>
          <w:p w14:paraId="1039A6FC" w14:textId="77777777" w:rsidR="004D5A60" w:rsidRPr="000125BE" w:rsidRDefault="004D5A60" w:rsidP="004D5A60">
            <w:pPr>
              <w:shd w:val="clear" w:color="auto" w:fill="FFFFFF"/>
              <w:spacing w:before="100" w:after="8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1</w:t>
            </w:r>
            <w:r w:rsidRPr="000125BE">
              <w:rPr>
                <w:rFonts w:ascii="Times New Roman" w:hAnsi="Times New Roman" w:cs="Times New Roman"/>
                <w:sz w:val="26"/>
                <w:szCs w:val="26"/>
                <w:lang w:val="nl-NL"/>
              </w:rPr>
              <w:t xml:space="preserve">- </w:t>
            </w:r>
            <w:r w:rsidRPr="000125BE">
              <w:rPr>
                <w:rFonts w:ascii="Times New Roman" w:hAnsi="Times New Roman" w:cs="Times New Roman"/>
                <w:sz w:val="26"/>
                <w:szCs w:val="26"/>
                <w:shd w:val="clear" w:color="auto" w:fill="FFFFFF"/>
                <w:lang w:val="nl-NL"/>
              </w:rPr>
              <w:t>Học tập, bồi dưỡng nâng cao trình độ lý luận chính trị, chuyên môn, nghiệp vụ và phương pháp giảng dạy; tham gia hoạt động thực tiễn để nâng cao chất lượng đào tạo và nghiên cứu khoa học;</w:t>
            </w:r>
            <w:r w:rsidRPr="000125BE">
              <w:rPr>
                <w:rFonts w:ascii="Times New Roman" w:hAnsi="Times New Roman" w:cs="Times New Roman"/>
                <w:sz w:val="26"/>
                <w:szCs w:val="26"/>
                <w:lang w:val="vi-VN"/>
              </w:rPr>
              <w:t xml:space="preserve"> </w:t>
            </w:r>
          </w:p>
          <w:p w14:paraId="0EC7CE78" w14:textId="77777777" w:rsidR="004D5A60" w:rsidRPr="000125BE" w:rsidRDefault="004D5A60" w:rsidP="004D5A60">
            <w:pPr>
              <w:shd w:val="clear" w:color="auto" w:fill="FFFFFF"/>
              <w:spacing w:before="100" w:after="80"/>
              <w:jc w:val="both"/>
              <w:rPr>
                <w:rFonts w:ascii="Times New Roman" w:hAnsi="Times New Roman" w:cs="Times New Roman"/>
                <w:sz w:val="26"/>
                <w:szCs w:val="26"/>
                <w:shd w:val="clear" w:color="auto" w:fill="FFFFFF"/>
                <w:lang w:val="vi-VN"/>
              </w:rPr>
            </w:pPr>
            <w:r w:rsidRPr="000125BE">
              <w:rPr>
                <w:rFonts w:ascii="Times New Roman" w:hAnsi="Times New Roman" w:cs="Times New Roman"/>
                <w:sz w:val="26"/>
                <w:szCs w:val="26"/>
                <w:shd w:val="clear" w:color="auto" w:fill="FFFFFF"/>
                <w:lang w:val="vi-VN"/>
              </w:rPr>
              <w:t>2- Tham gia công tác chủ nhiệm lớp, cố vấn học tập; hướng dẫn thảo luận, thực hành, thí nghiệm và thực tập;</w:t>
            </w:r>
          </w:p>
          <w:p w14:paraId="2248788F" w14:textId="77777777" w:rsidR="004D5A60" w:rsidRPr="000125BE" w:rsidRDefault="004D5A60" w:rsidP="004D5A60">
            <w:pPr>
              <w:shd w:val="clear" w:color="auto" w:fill="FFFFFF"/>
              <w:spacing w:before="100" w:after="8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3- </w:t>
            </w:r>
            <w:r w:rsidRPr="000125BE">
              <w:rPr>
                <w:rFonts w:ascii="Times New Roman" w:hAnsi="Times New Roman" w:cs="Times New Roman"/>
                <w:sz w:val="26"/>
                <w:szCs w:val="26"/>
                <w:shd w:val="clear" w:color="auto" w:fill="FFFFFF"/>
                <w:lang w:val="vi-VN"/>
              </w:rPr>
              <w:t>Tham gia công tác quản lý, công tác Đảng, đoàn thể và thực hiện các nhiệm vụ khác theo quy chế tổ chức, hoạt động của cơ sở giáo dục đại học công lập và quy định khác của pháp luật có liên quan.</w:t>
            </w:r>
          </w:p>
        </w:tc>
        <w:tc>
          <w:tcPr>
            <w:tcW w:w="2977" w:type="dxa"/>
          </w:tcPr>
          <w:p w14:paraId="5145CACF" w14:textId="77777777" w:rsidR="004D5A60" w:rsidRPr="000125BE" w:rsidRDefault="004D5A60" w:rsidP="004D5A60">
            <w:pPr>
              <w:spacing w:before="100" w:after="80"/>
              <w:jc w:val="both"/>
              <w:rPr>
                <w:rFonts w:ascii="Times New Roman" w:hAnsi="Times New Roman" w:cs="Times New Roman"/>
                <w:bCs/>
                <w:sz w:val="26"/>
                <w:szCs w:val="26"/>
                <w:lang w:val="vi-VN"/>
              </w:rPr>
            </w:pPr>
            <w:r w:rsidRPr="000125BE">
              <w:rPr>
                <w:rFonts w:ascii="Times New Roman" w:hAnsi="Times New Roman" w:cs="Times New Roman"/>
                <w:bCs/>
                <w:sz w:val="26"/>
                <w:szCs w:val="26"/>
                <w:lang w:val="vi-VN"/>
              </w:rPr>
              <w:t>Hướng tới tiêu chí luôn tham gia đầy đủ và tích cực các hoạt động.</w:t>
            </w:r>
          </w:p>
          <w:p w14:paraId="7D823E43" w14:textId="77777777" w:rsidR="004D5A60" w:rsidRPr="000125BE" w:rsidRDefault="004D5A60" w:rsidP="004D5A60">
            <w:pPr>
              <w:spacing w:before="100" w:after="80"/>
              <w:jc w:val="both"/>
              <w:rPr>
                <w:rFonts w:ascii="Times New Roman" w:hAnsi="Times New Roman" w:cs="Times New Roman"/>
                <w:bCs/>
                <w:sz w:val="26"/>
                <w:szCs w:val="26"/>
                <w:lang w:val="vi-VN"/>
              </w:rPr>
            </w:pPr>
          </w:p>
        </w:tc>
      </w:tr>
    </w:tbl>
    <w:p w14:paraId="5366B1D8" w14:textId="77777777" w:rsidR="004D5A60" w:rsidRPr="000125BE" w:rsidRDefault="004D5A60" w:rsidP="004D5A60">
      <w:pPr>
        <w:pStyle w:val="BodyText"/>
        <w:spacing w:before="240" w:line="240" w:lineRule="auto"/>
        <w:rPr>
          <w:b/>
          <w:sz w:val="26"/>
          <w:szCs w:val="26"/>
          <w:lang w:val="vi-VN"/>
        </w:rPr>
      </w:pPr>
    </w:p>
    <w:p w14:paraId="25C1992A" w14:textId="77777777" w:rsidR="004D5A60" w:rsidRPr="000125BE" w:rsidRDefault="004D5A60" w:rsidP="004D5A60">
      <w:pPr>
        <w:rPr>
          <w:rFonts w:ascii="Times New Roman" w:eastAsia="Times New Roman" w:hAnsi="Times New Roman" w:cs="Times New Roman"/>
          <w:b/>
          <w:sz w:val="26"/>
          <w:szCs w:val="26"/>
          <w:lang w:val="vi-VN"/>
        </w:rPr>
      </w:pPr>
      <w:r w:rsidRPr="000125BE">
        <w:rPr>
          <w:b/>
          <w:sz w:val="26"/>
          <w:szCs w:val="26"/>
          <w:lang w:val="vi-VN"/>
        </w:rPr>
        <w:br w:type="page"/>
      </w:r>
    </w:p>
    <w:p w14:paraId="0F1DB71A" w14:textId="77777777" w:rsidR="004D5A60" w:rsidRPr="000125BE" w:rsidRDefault="004D5A60" w:rsidP="004D5A60">
      <w:pPr>
        <w:pStyle w:val="BodyText"/>
        <w:spacing w:before="240" w:line="240" w:lineRule="auto"/>
        <w:rPr>
          <w:b/>
          <w:sz w:val="26"/>
          <w:szCs w:val="26"/>
        </w:rPr>
      </w:pPr>
      <w:r w:rsidRPr="000125BE">
        <w:rPr>
          <w:b/>
          <w:sz w:val="26"/>
          <w:szCs w:val="26"/>
        </w:rPr>
        <w:lastRenderedPageBreak/>
        <w:t>3. Các mối quan hệ trong công việc</w:t>
      </w:r>
    </w:p>
    <w:p w14:paraId="020627EE" w14:textId="77777777" w:rsidR="004D5A60" w:rsidRPr="000125BE" w:rsidRDefault="004D5A60" w:rsidP="004D5A60">
      <w:pPr>
        <w:spacing w:before="120" w:after="120"/>
        <w:rPr>
          <w:rFonts w:ascii="Times New Roman" w:hAnsi="Times New Roman" w:cs="Times New Roman"/>
          <w:b/>
          <w:sz w:val="26"/>
          <w:szCs w:val="26"/>
          <w:lang w:val="nl-NL"/>
        </w:rPr>
      </w:pPr>
      <w:r w:rsidRPr="000125BE">
        <w:rPr>
          <w:rFonts w:ascii="Times New Roman" w:hAnsi="Times New Roman" w:cs="Times New Roman"/>
          <w:b/>
          <w:sz w:val="26"/>
          <w:szCs w:val="26"/>
          <w:lang w:val="nl-NL"/>
        </w:rPr>
        <w:t xml:space="preserve">3.1- Bên trong </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8"/>
        <w:gridCol w:w="2836"/>
        <w:gridCol w:w="2977"/>
      </w:tblGrid>
      <w:tr w:rsidR="004D5A60" w:rsidRPr="000125BE" w14:paraId="3A019E30" w14:textId="77777777" w:rsidTr="004D5A60">
        <w:tc>
          <w:tcPr>
            <w:tcW w:w="3118" w:type="dxa"/>
          </w:tcPr>
          <w:p w14:paraId="413693E0" w14:textId="77777777" w:rsidR="004D5A60" w:rsidRPr="000125BE" w:rsidRDefault="004D5A60" w:rsidP="004D5A60">
            <w:pPr>
              <w:spacing w:before="120" w:after="12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Được quản lý trực tiếp và kiểm duyệt kết quả bởi</w:t>
            </w:r>
          </w:p>
        </w:tc>
        <w:tc>
          <w:tcPr>
            <w:tcW w:w="2836" w:type="dxa"/>
            <w:vAlign w:val="center"/>
          </w:tcPr>
          <w:p w14:paraId="65D3DDFA" w14:textId="77777777" w:rsidR="004D5A60" w:rsidRPr="000125BE" w:rsidRDefault="004D5A60" w:rsidP="004D5A60">
            <w:pPr>
              <w:spacing w:before="120" w:after="12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Quản lý trực tiếp</w:t>
            </w:r>
          </w:p>
        </w:tc>
        <w:tc>
          <w:tcPr>
            <w:tcW w:w="2977" w:type="dxa"/>
            <w:vAlign w:val="center"/>
          </w:tcPr>
          <w:p w14:paraId="0BF7BC5B" w14:textId="77777777" w:rsidR="004D5A60" w:rsidRPr="000125BE" w:rsidRDefault="004D5A60" w:rsidP="004D5A60">
            <w:pPr>
              <w:spacing w:before="120" w:after="12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Các đơn vị phối hợp chính</w:t>
            </w:r>
          </w:p>
        </w:tc>
      </w:tr>
      <w:tr w:rsidR="004D5A60" w:rsidRPr="000125BE" w14:paraId="11413404" w14:textId="77777777" w:rsidTr="004D5A60">
        <w:tc>
          <w:tcPr>
            <w:tcW w:w="3118" w:type="dxa"/>
          </w:tcPr>
          <w:p w14:paraId="6B1E7AF1" w14:textId="77777777" w:rsidR="004D5A60" w:rsidRPr="000125BE" w:rsidRDefault="004D5A60" w:rsidP="004D5A60">
            <w:pPr>
              <w:spacing w:before="120" w:after="120"/>
              <w:rPr>
                <w:rFonts w:ascii="Times New Roman" w:hAnsi="Times New Roman" w:cs="Times New Roman"/>
                <w:sz w:val="26"/>
                <w:szCs w:val="26"/>
                <w:lang w:val="nl-NL"/>
              </w:rPr>
            </w:pPr>
            <w:r w:rsidRPr="000125BE">
              <w:rPr>
                <w:rFonts w:ascii="Times New Roman" w:hAnsi="Times New Roman" w:cs="Times New Roman"/>
                <w:sz w:val="26"/>
                <w:szCs w:val="26"/>
                <w:lang w:val="nl-NL"/>
              </w:rPr>
              <w:t>Trưởng khoa, Trưởng bộ môn</w:t>
            </w:r>
          </w:p>
        </w:tc>
        <w:tc>
          <w:tcPr>
            <w:tcW w:w="2836" w:type="dxa"/>
          </w:tcPr>
          <w:p w14:paraId="0B5F51C9" w14:textId="77777777" w:rsidR="004D5A60" w:rsidRPr="000125BE" w:rsidRDefault="004D5A60" w:rsidP="004D5A60">
            <w:pPr>
              <w:spacing w:before="120" w:after="120"/>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Theo phân công của Trưởng khoa, Trưởng bộ môn</w:t>
            </w:r>
          </w:p>
        </w:tc>
        <w:tc>
          <w:tcPr>
            <w:tcW w:w="2977" w:type="dxa"/>
          </w:tcPr>
          <w:p w14:paraId="62D14497" w14:textId="77777777" w:rsidR="004D5A60" w:rsidRPr="000125BE" w:rsidRDefault="004D5A60" w:rsidP="004D5A60">
            <w:pPr>
              <w:spacing w:before="120" w:after="120"/>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Các phòng, khoa, trung tâm trong trường và các doanh nghiệp</w:t>
            </w:r>
          </w:p>
        </w:tc>
      </w:tr>
    </w:tbl>
    <w:p w14:paraId="0D754B28" w14:textId="77777777" w:rsidR="004D5A60" w:rsidRPr="000125BE" w:rsidRDefault="004D5A60" w:rsidP="004D5A60">
      <w:pPr>
        <w:spacing w:before="120" w:after="120"/>
        <w:rPr>
          <w:rFonts w:ascii="Times New Roman" w:hAnsi="Times New Roman" w:cs="Times New Roman"/>
          <w:b/>
          <w:sz w:val="26"/>
          <w:szCs w:val="26"/>
          <w:lang w:val="nl-NL"/>
        </w:rPr>
      </w:pPr>
      <w:r w:rsidRPr="000125BE">
        <w:rPr>
          <w:rFonts w:ascii="Times New Roman" w:hAnsi="Times New Roman" w:cs="Times New Roman"/>
          <w:b/>
          <w:sz w:val="26"/>
          <w:szCs w:val="26"/>
          <w:lang w:val="nl-NL"/>
        </w:rPr>
        <w:t xml:space="preserve">3.2- Bên ngoài </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11"/>
        <w:gridCol w:w="4820"/>
      </w:tblGrid>
      <w:tr w:rsidR="004D5A60" w:rsidRPr="000125BE" w14:paraId="38577627" w14:textId="77777777" w:rsidTr="004D5A60">
        <w:trPr>
          <w:trHeight w:val="742"/>
        </w:trPr>
        <w:tc>
          <w:tcPr>
            <w:tcW w:w="4111" w:type="dxa"/>
            <w:vAlign w:val="center"/>
          </w:tcPr>
          <w:p w14:paraId="67D0FEDE"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Ban, bộ, ngành, địa phương</w:t>
            </w:r>
          </w:p>
          <w:p w14:paraId="57CE7379"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có quan hệ chính</w:t>
            </w:r>
          </w:p>
        </w:tc>
        <w:tc>
          <w:tcPr>
            <w:tcW w:w="4820" w:type="dxa"/>
            <w:vAlign w:val="center"/>
          </w:tcPr>
          <w:p w14:paraId="2630C738" w14:textId="77777777" w:rsidR="004D5A60" w:rsidRPr="000125BE" w:rsidRDefault="004D5A60" w:rsidP="004D5A60">
            <w:pPr>
              <w:spacing w:before="120" w:after="12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Bản chất quan hệ</w:t>
            </w:r>
          </w:p>
        </w:tc>
      </w:tr>
      <w:tr w:rsidR="004D5A60" w:rsidRPr="000125BE" w14:paraId="53150E04" w14:textId="77777777" w:rsidTr="004D5A60">
        <w:tc>
          <w:tcPr>
            <w:tcW w:w="4111" w:type="dxa"/>
          </w:tcPr>
          <w:p w14:paraId="0E5C8299" w14:textId="77777777" w:rsidR="004D5A60" w:rsidRPr="000125BE" w:rsidRDefault="004D5A60" w:rsidP="004D5A60">
            <w:pPr>
              <w:widowControl w:val="0"/>
              <w:numPr>
                <w:ilvl w:val="0"/>
                <w:numId w:val="40"/>
              </w:numPr>
              <w:spacing w:before="60" w:after="60" w:line="240" w:lineRule="auto"/>
              <w:ind w:left="317" w:hanging="284"/>
              <w:jc w:val="both"/>
              <w:rPr>
                <w:rFonts w:ascii="Times New Roman" w:hAnsi="Times New Roman" w:cs="Times New Roman"/>
                <w:sz w:val="26"/>
                <w:szCs w:val="26"/>
              </w:rPr>
            </w:pPr>
            <w:r w:rsidRPr="000125BE">
              <w:rPr>
                <w:rFonts w:ascii="Times New Roman" w:hAnsi="Times New Roman" w:cs="Times New Roman"/>
                <w:sz w:val="26"/>
                <w:szCs w:val="26"/>
              </w:rPr>
              <w:t>Các bộ, ngành và các cơ quan có liên quan đến công tác chuyên môn.</w:t>
            </w:r>
          </w:p>
        </w:tc>
        <w:tc>
          <w:tcPr>
            <w:tcW w:w="4820" w:type="dxa"/>
          </w:tcPr>
          <w:p w14:paraId="0E0AE58D" w14:textId="77777777" w:rsidR="004D5A60" w:rsidRPr="000125BE" w:rsidRDefault="004D5A60" w:rsidP="004D5A60">
            <w:pPr>
              <w:pStyle w:val="Header"/>
              <w:widowControl w:val="0"/>
              <w:numPr>
                <w:ilvl w:val="0"/>
                <w:numId w:val="37"/>
              </w:numPr>
              <w:tabs>
                <w:tab w:val="clear" w:pos="4680"/>
                <w:tab w:val="clear" w:pos="9360"/>
              </w:tabs>
              <w:spacing w:before="60" w:after="60"/>
              <w:ind w:left="321" w:hanging="283"/>
              <w:jc w:val="both"/>
              <w:rPr>
                <w:rFonts w:ascii="Times New Roman" w:hAnsi="Times New Roman" w:cs="Times New Roman"/>
                <w:sz w:val="26"/>
                <w:szCs w:val="26"/>
              </w:rPr>
            </w:pPr>
            <w:r w:rsidRPr="000125BE">
              <w:rPr>
                <w:rFonts w:ascii="Times New Roman" w:hAnsi="Times New Roman" w:cs="Times New Roman"/>
                <w:sz w:val="26"/>
                <w:szCs w:val="26"/>
              </w:rPr>
              <w:t>Liên quan đến chuyên môn, nghiệp vụ về tổ chức theo chức năng của đơn vị và nhiệm vụ do cấp trên giao.</w:t>
            </w:r>
          </w:p>
        </w:tc>
      </w:tr>
      <w:tr w:rsidR="004D5A60" w:rsidRPr="000125BE" w14:paraId="66A9F69A" w14:textId="77777777" w:rsidTr="004D5A60">
        <w:tc>
          <w:tcPr>
            <w:tcW w:w="4111" w:type="dxa"/>
          </w:tcPr>
          <w:p w14:paraId="69C78757" w14:textId="77777777" w:rsidR="004D5A60" w:rsidRPr="000125BE" w:rsidRDefault="004D5A60" w:rsidP="004D5A60">
            <w:pPr>
              <w:widowControl w:val="0"/>
              <w:numPr>
                <w:ilvl w:val="0"/>
                <w:numId w:val="40"/>
              </w:numPr>
              <w:spacing w:before="60" w:after="60" w:line="240" w:lineRule="auto"/>
              <w:ind w:left="317" w:hanging="284"/>
              <w:jc w:val="both"/>
              <w:rPr>
                <w:rFonts w:ascii="Times New Roman" w:hAnsi="Times New Roman" w:cs="Times New Roman"/>
                <w:sz w:val="26"/>
                <w:szCs w:val="26"/>
              </w:rPr>
            </w:pPr>
            <w:r w:rsidRPr="000125BE">
              <w:rPr>
                <w:rFonts w:ascii="Times New Roman" w:hAnsi="Times New Roman" w:cs="Times New Roman"/>
                <w:sz w:val="26"/>
                <w:szCs w:val="26"/>
              </w:rPr>
              <w:t>Các cơ sở giáo dục.</w:t>
            </w:r>
          </w:p>
        </w:tc>
        <w:tc>
          <w:tcPr>
            <w:tcW w:w="4820" w:type="dxa"/>
          </w:tcPr>
          <w:p w14:paraId="26A01748" w14:textId="77777777" w:rsidR="004D5A60" w:rsidRPr="000125BE" w:rsidRDefault="004D5A60" w:rsidP="004D5A60">
            <w:pPr>
              <w:widowControl w:val="0"/>
              <w:numPr>
                <w:ilvl w:val="0"/>
                <w:numId w:val="38"/>
              </w:numPr>
              <w:spacing w:before="60" w:after="60" w:line="240" w:lineRule="auto"/>
              <w:ind w:left="321" w:hanging="283"/>
              <w:jc w:val="both"/>
              <w:rPr>
                <w:rFonts w:ascii="Times New Roman" w:hAnsi="Times New Roman" w:cs="Times New Roman"/>
                <w:bCs/>
                <w:sz w:val="26"/>
                <w:szCs w:val="26"/>
              </w:rPr>
            </w:pPr>
            <w:r w:rsidRPr="000125BE">
              <w:rPr>
                <w:rFonts w:ascii="Times New Roman" w:hAnsi="Times New Roman" w:cs="Times New Roman"/>
                <w:sz w:val="26"/>
                <w:szCs w:val="26"/>
              </w:rPr>
              <w:t>Giao lưu, học hỏi, chia sẻ kinh nghiệm.</w:t>
            </w:r>
          </w:p>
        </w:tc>
      </w:tr>
      <w:tr w:rsidR="004D5A60" w:rsidRPr="000125BE" w14:paraId="558057DF" w14:textId="77777777" w:rsidTr="004D5A60">
        <w:tc>
          <w:tcPr>
            <w:tcW w:w="4111" w:type="dxa"/>
          </w:tcPr>
          <w:p w14:paraId="21665CCC" w14:textId="77777777" w:rsidR="004D5A60" w:rsidRPr="000125BE" w:rsidRDefault="004D5A60" w:rsidP="004D5A60">
            <w:pPr>
              <w:widowControl w:val="0"/>
              <w:numPr>
                <w:ilvl w:val="0"/>
                <w:numId w:val="40"/>
              </w:numPr>
              <w:spacing w:before="60" w:after="60" w:line="240" w:lineRule="auto"/>
              <w:ind w:left="317" w:hanging="284"/>
              <w:jc w:val="both"/>
              <w:rPr>
                <w:rFonts w:ascii="Times New Roman" w:hAnsi="Times New Roman" w:cs="Times New Roman"/>
                <w:sz w:val="26"/>
                <w:szCs w:val="26"/>
              </w:rPr>
            </w:pPr>
            <w:r w:rsidRPr="000125BE">
              <w:rPr>
                <w:rFonts w:ascii="Times New Roman" w:hAnsi="Times New Roman" w:cs="Times New Roman"/>
                <w:sz w:val="26"/>
                <w:szCs w:val="26"/>
              </w:rPr>
              <w:t>Các tạp chí chuyên ngành trong, ngoài nước.</w:t>
            </w:r>
          </w:p>
        </w:tc>
        <w:tc>
          <w:tcPr>
            <w:tcW w:w="4820" w:type="dxa"/>
          </w:tcPr>
          <w:p w14:paraId="6F02B255" w14:textId="77777777" w:rsidR="004D5A60" w:rsidRPr="000125BE" w:rsidRDefault="004D5A60" w:rsidP="004D5A60">
            <w:pPr>
              <w:widowControl w:val="0"/>
              <w:numPr>
                <w:ilvl w:val="0"/>
                <w:numId w:val="38"/>
              </w:numPr>
              <w:spacing w:before="60" w:after="60" w:line="240" w:lineRule="auto"/>
              <w:ind w:left="321" w:hanging="283"/>
              <w:jc w:val="both"/>
              <w:rPr>
                <w:rFonts w:ascii="Times New Roman" w:hAnsi="Times New Roman" w:cs="Times New Roman"/>
                <w:bCs/>
                <w:sz w:val="26"/>
                <w:szCs w:val="26"/>
              </w:rPr>
            </w:pPr>
            <w:r w:rsidRPr="000125BE">
              <w:rPr>
                <w:rFonts w:ascii="Times New Roman" w:hAnsi="Times New Roman" w:cs="Times New Roman"/>
                <w:sz w:val="26"/>
                <w:szCs w:val="26"/>
              </w:rPr>
              <w:t>Liên hệ đăng bài, đảm bảo yêu cầu nghiên cứu khoa học</w:t>
            </w:r>
            <w:r w:rsidRPr="000125BE">
              <w:rPr>
                <w:rFonts w:ascii="Times New Roman" w:hAnsi="Times New Roman" w:cs="Times New Roman"/>
                <w:bCs/>
                <w:sz w:val="26"/>
                <w:szCs w:val="26"/>
              </w:rPr>
              <w:t>.</w:t>
            </w:r>
          </w:p>
        </w:tc>
      </w:tr>
      <w:tr w:rsidR="004D5A60" w:rsidRPr="000125BE" w14:paraId="27030DDA" w14:textId="77777777" w:rsidTr="004D5A60">
        <w:tc>
          <w:tcPr>
            <w:tcW w:w="4111" w:type="dxa"/>
          </w:tcPr>
          <w:p w14:paraId="37B7DC8E" w14:textId="77777777" w:rsidR="004D5A60" w:rsidRPr="000125BE" w:rsidRDefault="004D5A60" w:rsidP="004D5A60">
            <w:pPr>
              <w:widowControl w:val="0"/>
              <w:numPr>
                <w:ilvl w:val="0"/>
                <w:numId w:val="38"/>
              </w:numPr>
              <w:spacing w:before="60" w:after="60" w:line="240" w:lineRule="auto"/>
              <w:ind w:left="317" w:hanging="284"/>
              <w:rPr>
                <w:rFonts w:ascii="Times New Roman" w:hAnsi="Times New Roman" w:cs="Times New Roman"/>
                <w:sz w:val="26"/>
                <w:szCs w:val="26"/>
              </w:rPr>
            </w:pPr>
            <w:r w:rsidRPr="000125BE">
              <w:rPr>
                <w:rFonts w:ascii="Times New Roman" w:hAnsi="Times New Roman" w:cs="Times New Roman"/>
                <w:sz w:val="26"/>
                <w:szCs w:val="26"/>
              </w:rPr>
              <w:t>Chính quyền địa phương.</w:t>
            </w:r>
          </w:p>
        </w:tc>
        <w:tc>
          <w:tcPr>
            <w:tcW w:w="4820" w:type="dxa"/>
          </w:tcPr>
          <w:p w14:paraId="2395058F" w14:textId="77777777" w:rsidR="004D5A60" w:rsidRPr="000125BE" w:rsidRDefault="004D5A60" w:rsidP="004D5A60">
            <w:pPr>
              <w:widowControl w:val="0"/>
              <w:numPr>
                <w:ilvl w:val="0"/>
                <w:numId w:val="38"/>
              </w:numPr>
              <w:spacing w:before="60" w:after="60" w:line="240" w:lineRule="auto"/>
              <w:ind w:left="321" w:hanging="283"/>
              <w:jc w:val="both"/>
              <w:rPr>
                <w:rFonts w:ascii="Times New Roman" w:hAnsi="Times New Roman" w:cs="Times New Roman"/>
                <w:bCs/>
                <w:sz w:val="26"/>
                <w:szCs w:val="26"/>
              </w:rPr>
            </w:pPr>
            <w:r w:rsidRPr="000125BE">
              <w:rPr>
                <w:rFonts w:ascii="Times New Roman" w:hAnsi="Times New Roman" w:cs="Times New Roman"/>
                <w:sz w:val="26"/>
                <w:szCs w:val="26"/>
              </w:rPr>
              <w:t>Phối hợp, hỗ trợ công tác.</w:t>
            </w:r>
          </w:p>
        </w:tc>
      </w:tr>
    </w:tbl>
    <w:p w14:paraId="3B3721F0" w14:textId="77777777" w:rsidR="004D5A60" w:rsidRPr="000125BE" w:rsidRDefault="004D5A60" w:rsidP="004D5A60">
      <w:pPr>
        <w:pStyle w:val="BodyText"/>
        <w:spacing w:before="240" w:line="240" w:lineRule="auto"/>
        <w:rPr>
          <w:b/>
          <w:sz w:val="26"/>
          <w:szCs w:val="26"/>
          <w:lang w:val="nl-NL"/>
        </w:rPr>
      </w:pPr>
      <w:r w:rsidRPr="000125BE">
        <w:rPr>
          <w:b/>
          <w:sz w:val="26"/>
          <w:szCs w:val="26"/>
          <w:lang w:val="nl-NL"/>
        </w:rPr>
        <w:t>4- Phạm vi quyền hạn</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5"/>
        <w:gridCol w:w="8226"/>
      </w:tblGrid>
      <w:tr w:rsidR="004D5A60" w:rsidRPr="000125BE" w14:paraId="5F59FDBD" w14:textId="77777777" w:rsidTr="004D5A60">
        <w:tc>
          <w:tcPr>
            <w:tcW w:w="705" w:type="dxa"/>
          </w:tcPr>
          <w:p w14:paraId="4D1DC170" w14:textId="77777777" w:rsidR="004D5A60" w:rsidRPr="000125BE" w:rsidRDefault="004D5A60" w:rsidP="004D5A60">
            <w:pPr>
              <w:spacing w:before="120" w:after="12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TT</w:t>
            </w:r>
          </w:p>
        </w:tc>
        <w:tc>
          <w:tcPr>
            <w:tcW w:w="8226" w:type="dxa"/>
          </w:tcPr>
          <w:p w14:paraId="0992C9F2" w14:textId="77777777" w:rsidR="004D5A60" w:rsidRPr="000125BE" w:rsidRDefault="004D5A60" w:rsidP="004D5A60">
            <w:pPr>
              <w:spacing w:before="120" w:after="12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Quyền hạn cụ thể</w:t>
            </w:r>
          </w:p>
        </w:tc>
      </w:tr>
      <w:tr w:rsidR="004D5A60" w:rsidRPr="000125BE" w14:paraId="5C95501D" w14:textId="77777777" w:rsidTr="004D5A60">
        <w:tc>
          <w:tcPr>
            <w:tcW w:w="705" w:type="dxa"/>
          </w:tcPr>
          <w:p w14:paraId="1A6817AD" w14:textId="77777777" w:rsidR="004D5A60" w:rsidRPr="000125BE" w:rsidRDefault="004D5A60" w:rsidP="004D5A60">
            <w:pPr>
              <w:spacing w:before="60" w:after="6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I</w:t>
            </w:r>
          </w:p>
          <w:p w14:paraId="2660FD6C"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1</w:t>
            </w:r>
          </w:p>
          <w:p w14:paraId="71E6ED33"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2</w:t>
            </w:r>
          </w:p>
        </w:tc>
        <w:tc>
          <w:tcPr>
            <w:tcW w:w="8226" w:type="dxa"/>
            <w:tcBorders>
              <w:bottom w:val="single" w:sz="4" w:space="0" w:color="auto"/>
            </w:tcBorders>
          </w:tcPr>
          <w:p w14:paraId="4326BCFB" w14:textId="77777777" w:rsidR="004D5A60" w:rsidRPr="000125BE" w:rsidRDefault="004D5A60" w:rsidP="004D5A60">
            <w:pPr>
              <w:spacing w:before="60" w:after="60"/>
              <w:rPr>
                <w:rFonts w:ascii="Times New Roman" w:hAnsi="Times New Roman" w:cs="Times New Roman"/>
                <w:b/>
                <w:bCs/>
                <w:sz w:val="26"/>
                <w:szCs w:val="26"/>
                <w:lang w:val="nl-NL"/>
              </w:rPr>
            </w:pPr>
            <w:r w:rsidRPr="000125BE">
              <w:rPr>
                <w:rFonts w:ascii="Times New Roman" w:hAnsi="Times New Roman" w:cs="Times New Roman"/>
                <w:b/>
                <w:bCs/>
                <w:sz w:val="26"/>
                <w:szCs w:val="26"/>
                <w:lang w:val="nl-NL"/>
              </w:rPr>
              <w:t>Thẩm quyền ra quyết định trong công tác chuyên môn, nghiệp vụ:</w:t>
            </w:r>
          </w:p>
          <w:p w14:paraId="402CC1F9" w14:textId="77777777" w:rsidR="004D5A60" w:rsidRPr="000125BE" w:rsidRDefault="004D5A60" w:rsidP="004D5A60">
            <w:pPr>
              <w:numPr>
                <w:ilvl w:val="0"/>
                <w:numId w:val="39"/>
              </w:numPr>
              <w:spacing w:before="60" w:after="0" w:line="264" w:lineRule="auto"/>
              <w:ind w:left="323" w:hanging="283"/>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Đánh giá người học;</w:t>
            </w:r>
          </w:p>
          <w:p w14:paraId="101A50AA" w14:textId="77777777" w:rsidR="004D5A60" w:rsidRPr="000125BE" w:rsidRDefault="004D5A60" w:rsidP="004D5A60">
            <w:pPr>
              <w:numPr>
                <w:ilvl w:val="0"/>
                <w:numId w:val="39"/>
              </w:numPr>
              <w:spacing w:before="60" w:after="60" w:line="240" w:lineRule="auto"/>
              <w:ind w:left="323" w:hanging="283"/>
              <w:rPr>
                <w:rFonts w:ascii="Times New Roman" w:hAnsi="Times New Roman" w:cs="Times New Roman"/>
                <w:bCs/>
                <w:sz w:val="26"/>
                <w:szCs w:val="26"/>
                <w:lang w:val="nl-NL"/>
              </w:rPr>
            </w:pPr>
            <w:r w:rsidRPr="000125BE">
              <w:rPr>
                <w:rFonts w:ascii="Times New Roman" w:hAnsi="Times New Roman" w:cs="Times New Roman"/>
                <w:bCs/>
                <w:sz w:val="26"/>
                <w:szCs w:val="26"/>
                <w:lang w:val="nl-NL"/>
              </w:rPr>
              <w:t>Chịu trách nhiệm chính về chuyên môn giảng dạy, nghiên cứu khoa học.</w:t>
            </w:r>
          </w:p>
        </w:tc>
      </w:tr>
      <w:tr w:rsidR="004D5A60" w:rsidRPr="000125BE" w14:paraId="4BEF91F9" w14:textId="77777777" w:rsidTr="004D5A60">
        <w:tc>
          <w:tcPr>
            <w:tcW w:w="705" w:type="dxa"/>
          </w:tcPr>
          <w:p w14:paraId="672F57E0" w14:textId="77777777" w:rsidR="004D5A60" w:rsidRPr="000125BE" w:rsidRDefault="004D5A60" w:rsidP="004D5A60">
            <w:pPr>
              <w:spacing w:before="60" w:after="6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II</w:t>
            </w:r>
          </w:p>
          <w:p w14:paraId="1E4B296F"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1</w:t>
            </w:r>
          </w:p>
        </w:tc>
        <w:tc>
          <w:tcPr>
            <w:tcW w:w="8226" w:type="dxa"/>
            <w:tcBorders>
              <w:bottom w:val="single" w:sz="4" w:space="0" w:color="auto"/>
            </w:tcBorders>
          </w:tcPr>
          <w:p w14:paraId="448140DF" w14:textId="77777777" w:rsidR="004D5A60" w:rsidRPr="000125BE" w:rsidRDefault="004D5A60" w:rsidP="004D5A60">
            <w:pPr>
              <w:spacing w:before="60" w:after="60"/>
              <w:rPr>
                <w:rFonts w:ascii="Times New Roman" w:hAnsi="Times New Roman" w:cs="Times New Roman"/>
                <w:b/>
                <w:bCs/>
                <w:sz w:val="26"/>
                <w:szCs w:val="26"/>
                <w:lang w:val="nl-NL"/>
              </w:rPr>
            </w:pPr>
            <w:r w:rsidRPr="000125BE">
              <w:rPr>
                <w:rFonts w:ascii="Times New Roman" w:hAnsi="Times New Roman" w:cs="Times New Roman"/>
                <w:b/>
                <w:bCs/>
                <w:sz w:val="26"/>
                <w:szCs w:val="26"/>
                <w:lang w:val="nl-NL"/>
              </w:rPr>
              <w:t>Thẩm quyền trong quản lý cán bộ, công chức, viên chức:</w:t>
            </w:r>
          </w:p>
          <w:p w14:paraId="2DA271AC" w14:textId="77777777" w:rsidR="004D5A60" w:rsidRPr="000125BE" w:rsidRDefault="004D5A60" w:rsidP="004D5A60">
            <w:pPr>
              <w:numPr>
                <w:ilvl w:val="0"/>
                <w:numId w:val="41"/>
              </w:numPr>
              <w:spacing w:before="60" w:after="60" w:line="240" w:lineRule="auto"/>
              <w:ind w:left="323" w:hanging="283"/>
              <w:rPr>
                <w:rFonts w:ascii="Times New Roman" w:hAnsi="Times New Roman" w:cs="Times New Roman"/>
                <w:bCs/>
                <w:sz w:val="26"/>
                <w:szCs w:val="26"/>
                <w:lang w:val="nl-NL"/>
              </w:rPr>
            </w:pPr>
            <w:r w:rsidRPr="000125BE">
              <w:rPr>
                <w:rFonts w:ascii="Times New Roman" w:hAnsi="Times New Roman" w:cs="Times New Roman"/>
                <w:sz w:val="26"/>
                <w:szCs w:val="26"/>
              </w:rPr>
              <w:t>Không.</w:t>
            </w:r>
          </w:p>
        </w:tc>
      </w:tr>
    </w:tbl>
    <w:p w14:paraId="40BFEA07" w14:textId="77777777" w:rsidR="004D5A60" w:rsidRPr="000125BE" w:rsidRDefault="004D5A60" w:rsidP="004D5A60">
      <w:pPr>
        <w:pStyle w:val="BodyText"/>
        <w:spacing w:before="240" w:after="40" w:line="240" w:lineRule="auto"/>
        <w:rPr>
          <w:b/>
          <w:sz w:val="26"/>
          <w:szCs w:val="26"/>
          <w:lang w:val="da-DK"/>
        </w:rPr>
      </w:pPr>
    </w:p>
    <w:p w14:paraId="1D81EFF4" w14:textId="77777777" w:rsidR="004D5A60" w:rsidRPr="000125BE" w:rsidRDefault="004D5A60" w:rsidP="004D5A60">
      <w:pPr>
        <w:rPr>
          <w:rFonts w:ascii="Times New Roman" w:eastAsia="Times New Roman" w:hAnsi="Times New Roman" w:cs="Times New Roman"/>
          <w:b/>
          <w:sz w:val="26"/>
          <w:szCs w:val="26"/>
          <w:lang w:val="da-DK"/>
        </w:rPr>
      </w:pPr>
      <w:r w:rsidRPr="000125BE">
        <w:rPr>
          <w:b/>
          <w:sz w:val="26"/>
          <w:szCs w:val="26"/>
          <w:lang w:val="da-DK"/>
        </w:rPr>
        <w:br w:type="page"/>
      </w:r>
    </w:p>
    <w:p w14:paraId="1CDF1C37" w14:textId="77777777" w:rsidR="004D5A60" w:rsidRPr="000125BE" w:rsidRDefault="004D5A60" w:rsidP="004D5A60">
      <w:pPr>
        <w:pStyle w:val="BodyText"/>
        <w:spacing w:before="240" w:after="40" w:line="240" w:lineRule="auto"/>
        <w:rPr>
          <w:b/>
          <w:sz w:val="26"/>
          <w:szCs w:val="26"/>
          <w:lang w:val="da-DK"/>
        </w:rPr>
      </w:pPr>
      <w:r w:rsidRPr="000125BE">
        <w:rPr>
          <w:b/>
          <w:sz w:val="26"/>
          <w:szCs w:val="26"/>
          <w:lang w:val="da-DK"/>
        </w:rPr>
        <w:lastRenderedPageBreak/>
        <w:t>5- Các yêu cầu về trình độ, năng lực</w:t>
      </w:r>
    </w:p>
    <w:p w14:paraId="364A22C7" w14:textId="77777777" w:rsidR="004D5A60" w:rsidRPr="000125BE" w:rsidRDefault="004D5A60" w:rsidP="004D5A60">
      <w:pPr>
        <w:pStyle w:val="BodyText"/>
        <w:spacing w:before="40" w:line="240" w:lineRule="auto"/>
        <w:rPr>
          <w:b/>
          <w:sz w:val="26"/>
          <w:szCs w:val="26"/>
          <w:lang w:val="da-DK"/>
        </w:rPr>
      </w:pPr>
      <w:r w:rsidRPr="000125BE">
        <w:rPr>
          <w:b/>
          <w:sz w:val="26"/>
          <w:szCs w:val="26"/>
          <w:lang w:val="da-DK"/>
        </w:rPr>
        <w:t>5.1- Yêu cầu về trình độ</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2"/>
        <w:gridCol w:w="6659"/>
      </w:tblGrid>
      <w:tr w:rsidR="004D5A60" w:rsidRPr="000125BE" w14:paraId="7A3C7547" w14:textId="77777777" w:rsidTr="004D5A60">
        <w:trPr>
          <w:jc w:val="center"/>
        </w:trPr>
        <w:tc>
          <w:tcPr>
            <w:tcW w:w="2272" w:type="dxa"/>
          </w:tcPr>
          <w:p w14:paraId="5524F9FE" w14:textId="77777777" w:rsidR="004D5A60" w:rsidRPr="000125BE" w:rsidRDefault="004D5A60" w:rsidP="004D5A60">
            <w:pPr>
              <w:spacing w:before="120" w:after="12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Nhóm yêu cầu</w:t>
            </w:r>
          </w:p>
        </w:tc>
        <w:tc>
          <w:tcPr>
            <w:tcW w:w="6659" w:type="dxa"/>
          </w:tcPr>
          <w:p w14:paraId="06976CFA" w14:textId="77777777" w:rsidR="004D5A60" w:rsidRPr="000125BE" w:rsidRDefault="004D5A60" w:rsidP="004D5A60">
            <w:pPr>
              <w:spacing w:before="120" w:after="120"/>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Yêu cầu cụ thể</w:t>
            </w:r>
          </w:p>
        </w:tc>
      </w:tr>
      <w:tr w:rsidR="004D5A60" w:rsidRPr="000125BE" w14:paraId="5D8F0374" w14:textId="77777777" w:rsidTr="004D5A60">
        <w:trPr>
          <w:trHeight w:val="210"/>
          <w:jc w:val="center"/>
        </w:trPr>
        <w:tc>
          <w:tcPr>
            <w:tcW w:w="2272" w:type="dxa"/>
            <w:vAlign w:val="center"/>
          </w:tcPr>
          <w:p w14:paraId="7C6C296A"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Trình độ đào tạo</w:t>
            </w:r>
          </w:p>
        </w:tc>
        <w:tc>
          <w:tcPr>
            <w:tcW w:w="6659" w:type="dxa"/>
            <w:tcBorders>
              <w:bottom w:val="single" w:sz="4" w:space="0" w:color="auto"/>
            </w:tcBorders>
          </w:tcPr>
          <w:p w14:paraId="5C7DB4D4" w14:textId="77777777" w:rsidR="004D5A60" w:rsidRPr="000125BE" w:rsidRDefault="004D5A60" w:rsidP="004D5A60">
            <w:pPr>
              <w:numPr>
                <w:ilvl w:val="0"/>
                <w:numId w:val="33"/>
              </w:numPr>
              <w:tabs>
                <w:tab w:val="clear" w:pos="360"/>
              </w:tabs>
              <w:spacing w:before="6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shd w:val="clear" w:color="auto" w:fill="FFFFFF"/>
                <w:lang w:val="nl-NL"/>
              </w:rPr>
              <w:t>Có bằng thạc sĩ phù hợp với vị trí việc làm, ngành hoặc chuyên ngành giảng dạy.</w:t>
            </w:r>
          </w:p>
        </w:tc>
      </w:tr>
      <w:tr w:rsidR="004D5A60" w:rsidRPr="000125BE" w14:paraId="018A65C2" w14:textId="77777777" w:rsidTr="004D5A60">
        <w:trPr>
          <w:jc w:val="center"/>
        </w:trPr>
        <w:tc>
          <w:tcPr>
            <w:tcW w:w="2272" w:type="dxa"/>
            <w:vAlign w:val="center"/>
          </w:tcPr>
          <w:p w14:paraId="52845C32" w14:textId="77777777" w:rsidR="004D5A60" w:rsidRPr="000125BE" w:rsidRDefault="004D5A60" w:rsidP="004D5A60">
            <w:pPr>
              <w:spacing w:before="60" w:after="60"/>
              <w:jc w:val="center"/>
              <w:rPr>
                <w:rFonts w:ascii="Times New Roman" w:hAnsi="Times New Roman" w:cs="Times New Roman"/>
                <w:sz w:val="26"/>
                <w:szCs w:val="26"/>
                <w:lang w:val="vi-VN"/>
              </w:rPr>
            </w:pPr>
            <w:r w:rsidRPr="000125BE">
              <w:rPr>
                <w:rFonts w:ascii="Times New Roman" w:hAnsi="Times New Roman" w:cs="Times New Roman"/>
                <w:sz w:val="26"/>
                <w:szCs w:val="26"/>
                <w:lang w:val="nl-NL"/>
              </w:rPr>
              <w:t xml:space="preserve">Bồi dưỡng, </w:t>
            </w:r>
          </w:p>
          <w:p w14:paraId="3AD1C8F3"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chứng chỉ</w:t>
            </w:r>
          </w:p>
        </w:tc>
        <w:tc>
          <w:tcPr>
            <w:tcW w:w="6659" w:type="dxa"/>
          </w:tcPr>
          <w:p w14:paraId="1D16E381" w14:textId="77777777" w:rsidR="004D5A60" w:rsidRPr="000125BE" w:rsidRDefault="004D5A60" w:rsidP="004D5A60">
            <w:pPr>
              <w:numPr>
                <w:ilvl w:val="0"/>
                <w:numId w:val="33"/>
              </w:numPr>
              <w:tabs>
                <w:tab w:val="clear" w:pos="360"/>
              </w:tabs>
              <w:spacing w:before="40" w:after="40" w:line="240" w:lineRule="auto"/>
              <w:ind w:left="317" w:hanging="284"/>
              <w:jc w:val="both"/>
              <w:rPr>
                <w:rFonts w:ascii="Times New Roman" w:hAnsi="Times New Roman" w:cs="Times New Roman"/>
                <w:bCs/>
                <w:sz w:val="26"/>
                <w:szCs w:val="26"/>
                <w:lang w:val="nl-NL"/>
              </w:rPr>
            </w:pPr>
            <w:r w:rsidRPr="000125BE">
              <w:rPr>
                <w:rFonts w:ascii="Times New Roman" w:hAnsi="Times New Roman" w:cs="Times New Roman"/>
                <w:sz w:val="26"/>
                <w:szCs w:val="26"/>
                <w:shd w:val="clear" w:color="auto" w:fill="FFFFFF"/>
                <w:lang w:val="nl-NL"/>
              </w:rPr>
              <w:t>Có chứng chỉ bồi dưỡng theo tiêu chuẩn chức danh nghề nghiệp giảng viên đại học.</w:t>
            </w:r>
          </w:p>
          <w:p w14:paraId="12227B72" w14:textId="77777777" w:rsidR="004D5A60" w:rsidRPr="000125BE" w:rsidRDefault="004D5A60" w:rsidP="004D5A60">
            <w:pPr>
              <w:numPr>
                <w:ilvl w:val="0"/>
                <w:numId w:val="33"/>
              </w:numPr>
              <w:tabs>
                <w:tab w:val="clear" w:pos="360"/>
              </w:tabs>
              <w:spacing w:before="40" w:after="40" w:line="240" w:lineRule="auto"/>
              <w:ind w:left="317" w:hanging="284"/>
              <w:jc w:val="both"/>
              <w:rPr>
                <w:rFonts w:ascii="Times New Roman" w:hAnsi="Times New Roman" w:cs="Times New Roman"/>
                <w:bCs/>
                <w:sz w:val="26"/>
                <w:szCs w:val="26"/>
                <w:lang w:val="nl-NL"/>
              </w:rPr>
            </w:pPr>
            <w:r w:rsidRPr="000125BE">
              <w:rPr>
                <w:rFonts w:ascii="Times New Roman" w:hAnsi="Times New Roman" w:cs="Times New Roman"/>
                <w:sz w:val="26"/>
                <w:szCs w:val="26"/>
                <w:shd w:val="clear" w:color="auto" w:fill="FFFFFF"/>
                <w:lang w:val="nl-NL"/>
              </w:rPr>
              <w:t>Có khả năng ứng dụng công nghệ thông tin và sử dụng ngoại ngữ trong thực hiện các nhiệm vụ của chức danh giảng viên (hạng III);</w:t>
            </w:r>
          </w:p>
          <w:p w14:paraId="4FE68500" w14:textId="77777777" w:rsidR="004D5A60" w:rsidRPr="000125BE" w:rsidRDefault="004D5A60" w:rsidP="004D5A60">
            <w:pPr>
              <w:numPr>
                <w:ilvl w:val="0"/>
                <w:numId w:val="33"/>
              </w:numPr>
              <w:tabs>
                <w:tab w:val="clear" w:pos="360"/>
              </w:tabs>
              <w:spacing w:before="40" w:after="40" w:line="240" w:lineRule="auto"/>
              <w:ind w:left="317"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Ngoại ngữ: Có khả năng sử dụng ngoại ngữ trong thực hiện các nhiệm vụ của chức danh giảng viên (hạng III).</w:t>
            </w:r>
          </w:p>
          <w:p w14:paraId="598940DE" w14:textId="77777777" w:rsidR="004D5A60" w:rsidRPr="000125BE" w:rsidRDefault="004D5A60" w:rsidP="004D5A60">
            <w:pPr>
              <w:numPr>
                <w:ilvl w:val="0"/>
                <w:numId w:val="33"/>
              </w:numPr>
              <w:tabs>
                <w:tab w:val="clear" w:pos="360"/>
              </w:tabs>
              <w:spacing w:before="40" w:after="40" w:line="240" w:lineRule="auto"/>
              <w:ind w:left="317"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Tin học: Có khả năng ứng dụng công nghệ thông tin trong thực hiện các nhiệm vụ của chức danh giảng viên (hạng III).</w:t>
            </w:r>
          </w:p>
        </w:tc>
      </w:tr>
      <w:tr w:rsidR="004D5A60" w:rsidRPr="000125BE" w14:paraId="591924E7" w14:textId="77777777" w:rsidTr="004D5A60">
        <w:trPr>
          <w:jc w:val="center"/>
        </w:trPr>
        <w:tc>
          <w:tcPr>
            <w:tcW w:w="2272" w:type="dxa"/>
            <w:vAlign w:val="center"/>
          </w:tcPr>
          <w:p w14:paraId="356E868A" w14:textId="77777777" w:rsidR="004D5A60" w:rsidRPr="000125BE" w:rsidRDefault="004D5A60" w:rsidP="004D5A60">
            <w:pPr>
              <w:spacing w:before="60" w:after="60"/>
              <w:jc w:val="center"/>
              <w:rPr>
                <w:rFonts w:ascii="Times New Roman" w:hAnsi="Times New Roman" w:cs="Times New Roman"/>
                <w:sz w:val="26"/>
                <w:szCs w:val="26"/>
                <w:lang w:val="vi-VN"/>
              </w:rPr>
            </w:pPr>
            <w:r w:rsidRPr="000125BE">
              <w:rPr>
                <w:rFonts w:ascii="Times New Roman" w:hAnsi="Times New Roman" w:cs="Times New Roman"/>
                <w:sz w:val="26"/>
                <w:szCs w:val="26"/>
                <w:lang w:val="nl-NL"/>
              </w:rPr>
              <w:t xml:space="preserve">Kinh nghiệm (thành tích </w:t>
            </w:r>
          </w:p>
          <w:p w14:paraId="6C2C2569"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công tác)</w:t>
            </w:r>
          </w:p>
        </w:tc>
        <w:tc>
          <w:tcPr>
            <w:tcW w:w="6659" w:type="dxa"/>
          </w:tcPr>
          <w:p w14:paraId="74A42B2C" w14:textId="77777777" w:rsidR="004D5A60" w:rsidRPr="000125BE" w:rsidRDefault="004D5A60" w:rsidP="004D5A60">
            <w:pPr>
              <w:numPr>
                <w:ilvl w:val="0"/>
                <w:numId w:val="33"/>
              </w:numPr>
              <w:tabs>
                <w:tab w:val="clear" w:pos="360"/>
              </w:tabs>
              <w:spacing w:before="40" w:after="40" w:line="240" w:lineRule="auto"/>
              <w:ind w:left="317" w:hanging="284"/>
              <w:jc w:val="both"/>
              <w:rPr>
                <w:rFonts w:ascii="Times New Roman" w:hAnsi="Times New Roman" w:cs="Times New Roman"/>
                <w:bCs/>
                <w:sz w:val="26"/>
                <w:szCs w:val="26"/>
                <w:lang w:val="da-DK"/>
              </w:rPr>
            </w:pPr>
            <w:r w:rsidRPr="000125BE">
              <w:rPr>
                <w:rFonts w:ascii="Times New Roman" w:eastAsia="Calibri" w:hAnsi="Times New Roman" w:cs="Times New Roman"/>
                <w:sz w:val="26"/>
                <w:szCs w:val="26"/>
                <w:lang w:val="nl-NL"/>
              </w:rPr>
              <w:t>Là giảng viên có uy tín, có kinh nghiệm trong giảng dạy bậc giáo dục đại học.</w:t>
            </w:r>
          </w:p>
        </w:tc>
      </w:tr>
      <w:tr w:rsidR="004D5A60" w:rsidRPr="000125BE" w14:paraId="0620C8EA" w14:textId="77777777" w:rsidTr="004D5A60">
        <w:trPr>
          <w:jc w:val="center"/>
        </w:trPr>
        <w:tc>
          <w:tcPr>
            <w:tcW w:w="2272" w:type="dxa"/>
            <w:vAlign w:val="center"/>
          </w:tcPr>
          <w:p w14:paraId="34A99DBE"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Phẩm chất cá nhân</w:t>
            </w:r>
          </w:p>
        </w:tc>
        <w:tc>
          <w:tcPr>
            <w:tcW w:w="6659" w:type="dxa"/>
          </w:tcPr>
          <w:p w14:paraId="6A15441C" w14:textId="77777777" w:rsidR="004D5A60" w:rsidRPr="000125BE" w:rsidRDefault="004D5A60" w:rsidP="004D5A60">
            <w:pPr>
              <w:numPr>
                <w:ilvl w:val="0"/>
                <w:numId w:val="33"/>
              </w:numPr>
              <w:tabs>
                <w:tab w:val="clear" w:pos="36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Tuyệt đối trung thành, tin tưởng, nghiêm túc chấp hành chủ trương, chính sách của Đảng, pháp luật của Nhà nước, quy định của cơ quan.</w:t>
            </w:r>
          </w:p>
          <w:p w14:paraId="4CE2C7F4" w14:textId="77777777" w:rsidR="004D5A60" w:rsidRPr="000125BE" w:rsidRDefault="004D5A60" w:rsidP="004D5A60">
            <w:pPr>
              <w:numPr>
                <w:ilvl w:val="0"/>
                <w:numId w:val="33"/>
              </w:numPr>
              <w:tabs>
                <w:tab w:val="clear" w:pos="36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Tinh thần trách nhiệm cao với công việc với tập thể,</w:t>
            </w:r>
            <w:r w:rsidRPr="000125BE">
              <w:rPr>
                <w:rFonts w:ascii="Times New Roman" w:hAnsi="Times New Roman" w:cs="Times New Roman"/>
                <w:bCs/>
                <w:sz w:val="26"/>
                <w:szCs w:val="26"/>
                <w:lang w:val="nl-NL"/>
              </w:rPr>
              <w:t xml:space="preserve"> phối hợp công tác tốt.</w:t>
            </w:r>
          </w:p>
          <w:p w14:paraId="331DB70E" w14:textId="77777777" w:rsidR="004D5A60" w:rsidRPr="000125BE" w:rsidRDefault="004D5A60" w:rsidP="004D5A60">
            <w:pPr>
              <w:numPr>
                <w:ilvl w:val="0"/>
                <w:numId w:val="33"/>
              </w:numPr>
              <w:tabs>
                <w:tab w:val="clear" w:pos="36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Trung thực, kiên định nhưng biết lắng nghe.</w:t>
            </w:r>
          </w:p>
          <w:p w14:paraId="16045EA4" w14:textId="77777777" w:rsidR="004D5A60" w:rsidRPr="000125BE" w:rsidRDefault="004D5A60" w:rsidP="004D5A60">
            <w:pPr>
              <w:numPr>
                <w:ilvl w:val="0"/>
                <w:numId w:val="33"/>
              </w:numPr>
              <w:tabs>
                <w:tab w:val="clear" w:pos="36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Điềm tĩnh, cẩn thận.</w:t>
            </w:r>
          </w:p>
          <w:p w14:paraId="40AF8927" w14:textId="77777777" w:rsidR="004D5A60" w:rsidRPr="000125BE" w:rsidRDefault="004D5A60" w:rsidP="004D5A60">
            <w:pPr>
              <w:numPr>
                <w:ilvl w:val="0"/>
                <w:numId w:val="33"/>
              </w:numPr>
              <w:tabs>
                <w:tab w:val="clear" w:pos="36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Khả năng sáng tạo, tư duy độc lập.</w:t>
            </w:r>
          </w:p>
          <w:p w14:paraId="292D7343" w14:textId="77777777" w:rsidR="004D5A60" w:rsidRPr="000125BE" w:rsidRDefault="004D5A60" w:rsidP="004D5A60">
            <w:pPr>
              <w:numPr>
                <w:ilvl w:val="0"/>
                <w:numId w:val="33"/>
              </w:numPr>
              <w:tabs>
                <w:tab w:val="clear" w:pos="36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Khả năng đoàn kết nội bộ.</w:t>
            </w:r>
          </w:p>
          <w:p w14:paraId="4FAB9FDD" w14:textId="77777777" w:rsidR="004D5A60" w:rsidRPr="000125BE" w:rsidRDefault="004D5A60" w:rsidP="004D5A60">
            <w:pPr>
              <w:numPr>
                <w:ilvl w:val="0"/>
                <w:numId w:val="33"/>
              </w:numPr>
              <w:tabs>
                <w:tab w:val="clear" w:pos="36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Phẩm chất khác.</w:t>
            </w:r>
          </w:p>
        </w:tc>
      </w:tr>
      <w:tr w:rsidR="004D5A60" w:rsidRPr="000125BE" w14:paraId="6C54C86A" w14:textId="77777777" w:rsidTr="004D5A60">
        <w:trPr>
          <w:jc w:val="center"/>
        </w:trPr>
        <w:tc>
          <w:tcPr>
            <w:tcW w:w="2272" w:type="dxa"/>
            <w:vAlign w:val="center"/>
          </w:tcPr>
          <w:p w14:paraId="32C87481" w14:textId="77777777" w:rsidR="004D5A60" w:rsidRPr="000125BE" w:rsidRDefault="004D5A60" w:rsidP="004D5A60">
            <w:pPr>
              <w:spacing w:before="60" w:after="60"/>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Các yêu cầu khác</w:t>
            </w:r>
          </w:p>
        </w:tc>
        <w:tc>
          <w:tcPr>
            <w:tcW w:w="6659" w:type="dxa"/>
            <w:tcBorders>
              <w:bottom w:val="single" w:sz="4" w:space="0" w:color="auto"/>
            </w:tcBorders>
          </w:tcPr>
          <w:p w14:paraId="4F2A34E1" w14:textId="77777777" w:rsidR="004D5A60" w:rsidRPr="000125BE" w:rsidRDefault="004D5A60" w:rsidP="004D5A60">
            <w:pPr>
              <w:numPr>
                <w:ilvl w:val="0"/>
                <w:numId w:val="34"/>
              </w:numPr>
              <w:tabs>
                <w:tab w:val="clear" w:pos="72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Có khả năng, đề xuất những chủ trương, giải pháp giải quyết các vấn đề thực tiễn liên quan đến mảng công việc được phân công và liên quan đến chức năng, nhiệm vụ của Khoa/ Trung tâm.</w:t>
            </w:r>
          </w:p>
          <w:p w14:paraId="213B8889" w14:textId="77777777" w:rsidR="004D5A60" w:rsidRPr="000125BE" w:rsidRDefault="004D5A60" w:rsidP="004D5A60">
            <w:pPr>
              <w:numPr>
                <w:ilvl w:val="0"/>
                <w:numId w:val="34"/>
              </w:numPr>
              <w:tabs>
                <w:tab w:val="clear" w:pos="72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Có khả năng tổ chức triển khai nghiên cứu, thực hiện các đề tài, đề án thuộc lĩnh vực chuyên môn.</w:t>
            </w:r>
          </w:p>
          <w:p w14:paraId="03F1BFB9" w14:textId="77777777" w:rsidR="004D5A60" w:rsidRPr="000125BE" w:rsidRDefault="004D5A60" w:rsidP="004D5A60">
            <w:pPr>
              <w:numPr>
                <w:ilvl w:val="0"/>
                <w:numId w:val="34"/>
              </w:numPr>
              <w:tabs>
                <w:tab w:val="clear" w:pos="720"/>
              </w:tabs>
              <w:spacing w:before="80" w:after="6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 xml:space="preserve">Hiểu biết về </w:t>
            </w:r>
            <w:r w:rsidRPr="000125BE">
              <w:rPr>
                <w:rFonts w:ascii="Times New Roman" w:hAnsi="Times New Roman" w:cs="Times New Roman"/>
                <w:b/>
                <w:i/>
                <w:sz w:val="26"/>
                <w:szCs w:val="26"/>
                <w:lang w:val="nl-NL"/>
              </w:rPr>
              <w:t>lĩnh vực giảng dạy chuyên môn</w:t>
            </w:r>
            <w:r w:rsidRPr="000125BE">
              <w:rPr>
                <w:rFonts w:ascii="Times New Roman" w:hAnsi="Times New Roman" w:cs="Times New Roman"/>
                <w:sz w:val="26"/>
                <w:szCs w:val="26"/>
                <w:lang w:val="nl-NL"/>
              </w:rPr>
              <w:t xml:space="preserve"> và định hướng phát triển.</w:t>
            </w:r>
          </w:p>
        </w:tc>
      </w:tr>
    </w:tbl>
    <w:p w14:paraId="0B996ACB" w14:textId="77777777" w:rsidR="004D5A60" w:rsidRPr="000125BE" w:rsidRDefault="004D5A60" w:rsidP="004D5A60">
      <w:pPr>
        <w:spacing w:before="240" w:after="120"/>
        <w:rPr>
          <w:rFonts w:ascii="Times New Roman" w:hAnsi="Times New Roman" w:cs="Times New Roman"/>
          <w:b/>
          <w:sz w:val="26"/>
          <w:szCs w:val="26"/>
          <w:lang w:val="vi-VN"/>
        </w:rPr>
      </w:pPr>
    </w:p>
    <w:p w14:paraId="17A2B0F6" w14:textId="77777777" w:rsidR="004D5A60" w:rsidRPr="000125BE" w:rsidRDefault="004D5A60" w:rsidP="004D5A60">
      <w:pPr>
        <w:spacing w:before="240" w:after="120"/>
        <w:rPr>
          <w:rFonts w:ascii="Times New Roman" w:hAnsi="Times New Roman" w:cs="Times New Roman"/>
          <w:b/>
          <w:sz w:val="26"/>
          <w:szCs w:val="26"/>
        </w:rPr>
      </w:pPr>
      <w:r w:rsidRPr="000125BE">
        <w:rPr>
          <w:rFonts w:ascii="Times New Roman" w:hAnsi="Times New Roman" w:cs="Times New Roman"/>
          <w:b/>
          <w:sz w:val="26"/>
          <w:szCs w:val="26"/>
        </w:rPr>
        <w:t>5.2- Các năng lực</w:t>
      </w: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
        <w:gridCol w:w="2268"/>
        <w:gridCol w:w="2510"/>
        <w:gridCol w:w="2877"/>
        <w:gridCol w:w="1134"/>
        <w:gridCol w:w="309"/>
      </w:tblGrid>
      <w:tr w:rsidR="004D5A60" w:rsidRPr="000125BE" w14:paraId="668888B8" w14:textId="77777777" w:rsidTr="004D5A60">
        <w:trPr>
          <w:gridBefore w:val="1"/>
          <w:gridAfter w:val="1"/>
          <w:wBefore w:w="108" w:type="dxa"/>
          <w:wAfter w:w="309" w:type="dxa"/>
        </w:trPr>
        <w:tc>
          <w:tcPr>
            <w:tcW w:w="2268" w:type="dxa"/>
          </w:tcPr>
          <w:p w14:paraId="576B7E38" w14:textId="77777777" w:rsidR="004D5A60" w:rsidRPr="000125BE" w:rsidRDefault="004D5A60" w:rsidP="004D5A60">
            <w:pPr>
              <w:spacing w:before="120" w:after="120"/>
              <w:jc w:val="center"/>
              <w:rPr>
                <w:rFonts w:ascii="Times New Roman" w:hAnsi="Times New Roman" w:cs="Times New Roman"/>
                <w:b/>
                <w:sz w:val="26"/>
                <w:szCs w:val="26"/>
              </w:rPr>
            </w:pPr>
            <w:r w:rsidRPr="000125BE">
              <w:rPr>
                <w:rFonts w:ascii="Times New Roman" w:hAnsi="Times New Roman" w:cs="Times New Roman"/>
                <w:b/>
                <w:sz w:val="26"/>
                <w:szCs w:val="26"/>
              </w:rPr>
              <w:t>Nhóm năng lực</w:t>
            </w:r>
          </w:p>
        </w:tc>
        <w:tc>
          <w:tcPr>
            <w:tcW w:w="5387" w:type="dxa"/>
            <w:gridSpan w:val="2"/>
          </w:tcPr>
          <w:p w14:paraId="51D614AB" w14:textId="77777777" w:rsidR="004D5A60" w:rsidRPr="000125BE" w:rsidRDefault="004D5A60" w:rsidP="004D5A60">
            <w:pPr>
              <w:spacing w:before="120" w:after="120"/>
              <w:jc w:val="center"/>
              <w:rPr>
                <w:rFonts w:ascii="Times New Roman" w:hAnsi="Times New Roman" w:cs="Times New Roman"/>
                <w:b/>
                <w:sz w:val="26"/>
                <w:szCs w:val="26"/>
              </w:rPr>
            </w:pPr>
            <w:r w:rsidRPr="000125BE">
              <w:rPr>
                <w:rFonts w:ascii="Times New Roman" w:hAnsi="Times New Roman" w:cs="Times New Roman"/>
                <w:b/>
                <w:sz w:val="26"/>
                <w:szCs w:val="26"/>
              </w:rPr>
              <w:t>Tên năng lực</w:t>
            </w:r>
          </w:p>
        </w:tc>
        <w:tc>
          <w:tcPr>
            <w:tcW w:w="1134" w:type="dxa"/>
          </w:tcPr>
          <w:p w14:paraId="1CE3B44C" w14:textId="77777777" w:rsidR="004D5A60" w:rsidRPr="000125BE" w:rsidRDefault="004D5A60" w:rsidP="004D5A60">
            <w:pPr>
              <w:spacing w:before="120" w:after="120"/>
              <w:jc w:val="center"/>
              <w:rPr>
                <w:rFonts w:ascii="Times New Roman" w:hAnsi="Times New Roman" w:cs="Times New Roman"/>
                <w:b/>
                <w:sz w:val="26"/>
                <w:szCs w:val="26"/>
              </w:rPr>
            </w:pPr>
            <w:r w:rsidRPr="000125BE">
              <w:rPr>
                <w:rFonts w:ascii="Times New Roman" w:hAnsi="Times New Roman" w:cs="Times New Roman"/>
                <w:b/>
                <w:sz w:val="26"/>
                <w:szCs w:val="26"/>
              </w:rPr>
              <w:t>Cấp độ</w:t>
            </w:r>
          </w:p>
        </w:tc>
      </w:tr>
      <w:tr w:rsidR="004D5A60" w:rsidRPr="000125BE" w14:paraId="735FC2D0" w14:textId="77777777" w:rsidTr="004D5A60">
        <w:trPr>
          <w:gridBefore w:val="1"/>
          <w:gridAfter w:val="1"/>
          <w:wBefore w:w="108" w:type="dxa"/>
          <w:wAfter w:w="309" w:type="dxa"/>
          <w:trHeight w:val="330"/>
        </w:trPr>
        <w:tc>
          <w:tcPr>
            <w:tcW w:w="2268" w:type="dxa"/>
            <w:vMerge w:val="restart"/>
            <w:tcBorders>
              <w:top w:val="single" w:sz="4" w:space="0" w:color="auto"/>
              <w:left w:val="single" w:sz="4" w:space="0" w:color="auto"/>
              <w:right w:val="single" w:sz="4" w:space="0" w:color="auto"/>
            </w:tcBorders>
            <w:shd w:val="clear" w:color="auto" w:fill="auto"/>
            <w:vAlign w:val="center"/>
          </w:tcPr>
          <w:p w14:paraId="1EF1F521" w14:textId="77777777" w:rsidR="004D5A60" w:rsidRPr="000125BE" w:rsidRDefault="004D5A60" w:rsidP="004D5A60">
            <w:pPr>
              <w:jc w:val="center"/>
              <w:rPr>
                <w:rFonts w:ascii="Times New Roman" w:eastAsia="Calibri" w:hAnsi="Times New Roman" w:cs="Times New Roman"/>
                <w:sz w:val="26"/>
                <w:szCs w:val="26"/>
              </w:rPr>
            </w:pPr>
            <w:r w:rsidRPr="000125BE">
              <w:rPr>
                <w:rFonts w:ascii="Times New Roman" w:eastAsia="Calibri" w:hAnsi="Times New Roman" w:cs="Times New Roman"/>
                <w:sz w:val="26"/>
                <w:szCs w:val="26"/>
              </w:rPr>
              <w:t>Nhóm năng lực chung</w:t>
            </w: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4355B740" w14:textId="77777777" w:rsidR="004D5A60" w:rsidRPr="000125BE" w:rsidRDefault="004D5A60" w:rsidP="004D5A60">
            <w:pPr>
              <w:numPr>
                <w:ilvl w:val="0"/>
                <w:numId w:val="35"/>
              </w:numPr>
              <w:tabs>
                <w:tab w:val="left" w:pos="315"/>
              </w:tabs>
              <w:spacing w:after="0" w:line="240" w:lineRule="auto"/>
              <w:ind w:left="126" w:hanging="126"/>
              <w:contextualSpacing/>
              <w:rPr>
                <w:rFonts w:ascii="Times New Roman" w:eastAsia="Calibri" w:hAnsi="Times New Roman" w:cs="Times New Roman"/>
                <w:sz w:val="26"/>
                <w:szCs w:val="26"/>
              </w:rPr>
            </w:pPr>
            <w:r w:rsidRPr="000125BE">
              <w:rPr>
                <w:rFonts w:ascii="Times New Roman" w:eastAsia="Calibri" w:hAnsi="Times New Roman" w:cs="Times New Roman"/>
                <w:sz w:val="26"/>
                <w:szCs w:val="26"/>
              </w:rPr>
              <w:t xml:space="preserve">  Đạo đức và bản lĩnh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63D7EF" w14:textId="77777777" w:rsidR="004D5A60" w:rsidRPr="000125BE" w:rsidRDefault="004D5A60" w:rsidP="004D5A60">
            <w:pPr>
              <w:spacing w:line="288" w:lineRule="auto"/>
              <w:jc w:val="center"/>
              <w:rPr>
                <w:rFonts w:ascii="Times New Roman" w:eastAsia="Calibri"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586C1C77" w14:textId="77777777" w:rsidTr="004D5A60">
        <w:trPr>
          <w:gridBefore w:val="1"/>
          <w:gridAfter w:val="1"/>
          <w:wBefore w:w="108" w:type="dxa"/>
          <w:wAfter w:w="309" w:type="dxa"/>
          <w:trHeight w:val="266"/>
        </w:trPr>
        <w:tc>
          <w:tcPr>
            <w:tcW w:w="2268" w:type="dxa"/>
            <w:vMerge/>
            <w:tcBorders>
              <w:left w:val="single" w:sz="4" w:space="0" w:color="auto"/>
              <w:right w:val="single" w:sz="4" w:space="0" w:color="auto"/>
            </w:tcBorders>
            <w:shd w:val="clear" w:color="auto" w:fill="auto"/>
            <w:vAlign w:val="center"/>
          </w:tcPr>
          <w:p w14:paraId="3BC1A158"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0E578982"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eastAsia="Calibri" w:hAnsi="Times New Roman" w:cs="Times New Roman"/>
                <w:sz w:val="26"/>
                <w:szCs w:val="26"/>
              </w:rPr>
              <w:t>Tổ chức thực hiện công việc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430037"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7C5D6804" w14:textId="77777777" w:rsidTr="004D5A60">
        <w:trPr>
          <w:gridBefore w:val="1"/>
          <w:gridAfter w:val="1"/>
          <w:wBefore w:w="108" w:type="dxa"/>
          <w:wAfter w:w="309" w:type="dxa"/>
          <w:trHeight w:val="270"/>
        </w:trPr>
        <w:tc>
          <w:tcPr>
            <w:tcW w:w="2268" w:type="dxa"/>
            <w:vMerge/>
            <w:tcBorders>
              <w:left w:val="single" w:sz="4" w:space="0" w:color="auto"/>
              <w:right w:val="single" w:sz="4" w:space="0" w:color="auto"/>
            </w:tcBorders>
            <w:shd w:val="clear" w:color="auto" w:fill="auto"/>
            <w:vAlign w:val="center"/>
          </w:tcPr>
          <w:p w14:paraId="468CDCF1"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2504EFFB"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eastAsia="Calibri" w:hAnsi="Times New Roman" w:cs="Times New Roman"/>
                <w:sz w:val="26"/>
                <w:szCs w:val="26"/>
              </w:rPr>
              <w:t>Giao tiếp ứng xử</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772F46"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5AA096F5" w14:textId="77777777" w:rsidTr="004D5A60">
        <w:trPr>
          <w:gridBefore w:val="1"/>
          <w:gridAfter w:val="1"/>
          <w:wBefore w:w="108" w:type="dxa"/>
          <w:wAfter w:w="309" w:type="dxa"/>
          <w:trHeight w:val="300"/>
        </w:trPr>
        <w:tc>
          <w:tcPr>
            <w:tcW w:w="2268" w:type="dxa"/>
            <w:vMerge/>
            <w:tcBorders>
              <w:left w:val="single" w:sz="4" w:space="0" w:color="auto"/>
              <w:right w:val="single" w:sz="4" w:space="0" w:color="auto"/>
            </w:tcBorders>
            <w:shd w:val="clear" w:color="auto" w:fill="auto"/>
            <w:vAlign w:val="center"/>
          </w:tcPr>
          <w:p w14:paraId="266C6E9F"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28DC8555"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eastAsia="Calibri" w:hAnsi="Times New Roman" w:cs="Times New Roman"/>
                <w:sz w:val="26"/>
                <w:szCs w:val="26"/>
              </w:rPr>
              <w:t>Quan hệ phối hợp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F3D0DE"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688EE408" w14:textId="77777777" w:rsidTr="004D5A60">
        <w:trPr>
          <w:gridBefore w:val="1"/>
          <w:gridAfter w:val="1"/>
          <w:wBefore w:w="108" w:type="dxa"/>
          <w:wAfter w:w="309" w:type="dxa"/>
          <w:trHeight w:val="285"/>
        </w:trPr>
        <w:tc>
          <w:tcPr>
            <w:tcW w:w="2268" w:type="dxa"/>
            <w:vMerge/>
            <w:tcBorders>
              <w:left w:val="single" w:sz="4" w:space="0" w:color="auto"/>
              <w:right w:val="single" w:sz="4" w:space="0" w:color="auto"/>
            </w:tcBorders>
            <w:shd w:val="clear" w:color="auto" w:fill="auto"/>
            <w:vAlign w:val="center"/>
          </w:tcPr>
          <w:p w14:paraId="5DCC2BB0"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7CB4F459"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eastAsia="Calibri" w:hAnsi="Times New Roman" w:cs="Times New Roman"/>
                <w:sz w:val="26"/>
                <w:szCs w:val="26"/>
              </w:rPr>
              <w:t>Sử dụng công nghệ thông tin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0EEC5F"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7816CB41" w14:textId="77777777" w:rsidTr="004D5A60">
        <w:trPr>
          <w:gridBefore w:val="1"/>
          <w:gridAfter w:val="1"/>
          <w:wBefore w:w="108" w:type="dxa"/>
          <w:wAfter w:w="309" w:type="dxa"/>
          <w:trHeight w:val="285"/>
        </w:trPr>
        <w:tc>
          <w:tcPr>
            <w:tcW w:w="2268" w:type="dxa"/>
            <w:vMerge/>
            <w:tcBorders>
              <w:left w:val="single" w:sz="4" w:space="0" w:color="auto"/>
              <w:bottom w:val="single" w:sz="4" w:space="0" w:color="auto"/>
              <w:right w:val="single" w:sz="4" w:space="0" w:color="auto"/>
            </w:tcBorders>
            <w:shd w:val="clear" w:color="auto" w:fill="auto"/>
            <w:vAlign w:val="center"/>
          </w:tcPr>
          <w:p w14:paraId="4CCEF9D9"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3B53C5BC" w14:textId="77777777" w:rsidR="004D5A60" w:rsidRPr="000125BE" w:rsidRDefault="004D5A60" w:rsidP="004D5A60">
            <w:pPr>
              <w:numPr>
                <w:ilvl w:val="0"/>
                <w:numId w:val="35"/>
              </w:numPr>
              <w:spacing w:before="20" w:after="20" w:line="240" w:lineRule="auto"/>
              <w:rPr>
                <w:rFonts w:ascii="Times New Roman" w:hAnsi="Times New Roman" w:cs="Times New Roman"/>
                <w:sz w:val="26"/>
                <w:szCs w:val="26"/>
              </w:rPr>
            </w:pPr>
            <w:r w:rsidRPr="000125BE">
              <w:rPr>
                <w:rFonts w:ascii="Times New Roman" w:hAnsi="Times New Roman" w:cs="Times New Roman"/>
                <w:sz w:val="26"/>
                <w:szCs w:val="26"/>
              </w:rPr>
              <w:t>Sử dụng ngoại ngữ</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D59737"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0AD3AB19" w14:textId="77777777" w:rsidTr="004D5A60">
        <w:trPr>
          <w:gridBefore w:val="1"/>
          <w:gridAfter w:val="1"/>
          <w:wBefore w:w="108" w:type="dxa"/>
          <w:wAfter w:w="309" w:type="dxa"/>
        </w:trPr>
        <w:tc>
          <w:tcPr>
            <w:tcW w:w="2268" w:type="dxa"/>
            <w:vMerge w:val="restart"/>
            <w:tcBorders>
              <w:top w:val="single" w:sz="4" w:space="0" w:color="auto"/>
              <w:left w:val="single" w:sz="4" w:space="0" w:color="auto"/>
              <w:right w:val="single" w:sz="4" w:space="0" w:color="auto"/>
            </w:tcBorders>
            <w:shd w:val="clear" w:color="auto" w:fill="auto"/>
            <w:vAlign w:val="center"/>
          </w:tcPr>
          <w:p w14:paraId="1D80783F" w14:textId="77777777" w:rsidR="004D5A60" w:rsidRPr="000125BE" w:rsidRDefault="004D5A60" w:rsidP="004D5A60">
            <w:pPr>
              <w:jc w:val="center"/>
              <w:rPr>
                <w:rFonts w:ascii="Times New Roman" w:hAnsi="Times New Roman" w:cs="Times New Roman"/>
                <w:sz w:val="26"/>
                <w:szCs w:val="26"/>
              </w:rPr>
            </w:pPr>
            <w:r w:rsidRPr="000125BE">
              <w:rPr>
                <w:rFonts w:ascii="Times New Roman" w:eastAsia="Calibri" w:hAnsi="Times New Roman" w:cs="Times New Roman"/>
                <w:sz w:val="26"/>
                <w:szCs w:val="26"/>
              </w:rPr>
              <w:t>Nhóm năng lực chuyên môn</w:t>
            </w: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6491D7A2"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giảng dạy chuyên ngành đào tạo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0A5E62" w14:textId="77777777" w:rsidR="004D5A60" w:rsidRPr="000125BE" w:rsidRDefault="004D5A60" w:rsidP="004D5A60">
            <w:pPr>
              <w:spacing w:before="60" w:after="60"/>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60EF156B" w14:textId="77777777" w:rsidTr="004D5A60">
        <w:trPr>
          <w:gridBefore w:val="1"/>
          <w:gridAfter w:val="1"/>
          <w:wBefore w:w="108" w:type="dxa"/>
          <w:wAfter w:w="309" w:type="dxa"/>
        </w:trPr>
        <w:tc>
          <w:tcPr>
            <w:tcW w:w="2268" w:type="dxa"/>
            <w:vMerge/>
            <w:tcBorders>
              <w:left w:val="single" w:sz="4" w:space="0" w:color="auto"/>
              <w:right w:val="single" w:sz="4" w:space="0" w:color="auto"/>
            </w:tcBorders>
            <w:shd w:val="clear" w:color="auto" w:fill="auto"/>
            <w:vAlign w:val="center"/>
          </w:tcPr>
          <w:p w14:paraId="75579B38"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3CEABBF0"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hướng dẫn người học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38C520" w14:textId="77777777" w:rsidR="004D5A60" w:rsidRPr="000125BE" w:rsidRDefault="004D5A60" w:rsidP="004D5A60">
            <w:pPr>
              <w:spacing w:before="60" w:after="60"/>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49D6A51F" w14:textId="77777777" w:rsidTr="004D5A60">
        <w:trPr>
          <w:gridBefore w:val="1"/>
          <w:gridAfter w:val="1"/>
          <w:wBefore w:w="108" w:type="dxa"/>
          <w:wAfter w:w="309" w:type="dxa"/>
        </w:trPr>
        <w:tc>
          <w:tcPr>
            <w:tcW w:w="2268" w:type="dxa"/>
            <w:vMerge/>
            <w:tcBorders>
              <w:left w:val="single" w:sz="4" w:space="0" w:color="auto"/>
              <w:right w:val="single" w:sz="4" w:space="0" w:color="auto"/>
            </w:tcBorders>
            <w:shd w:val="clear" w:color="auto" w:fill="auto"/>
            <w:vAlign w:val="center"/>
          </w:tcPr>
          <w:p w14:paraId="4F159DEF"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0B58C187"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thực hiện nhiệm vụ KHCN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051A81" w14:textId="77777777" w:rsidR="004D5A60" w:rsidRPr="000125BE" w:rsidRDefault="004D5A60" w:rsidP="004D5A60">
            <w:pPr>
              <w:spacing w:before="60" w:after="60"/>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1AC7906D" w14:textId="77777777" w:rsidTr="004D5A60">
        <w:trPr>
          <w:gridBefore w:val="1"/>
          <w:gridAfter w:val="1"/>
          <w:wBefore w:w="108" w:type="dxa"/>
          <w:wAfter w:w="309" w:type="dxa"/>
        </w:trPr>
        <w:tc>
          <w:tcPr>
            <w:tcW w:w="2268" w:type="dxa"/>
            <w:vMerge/>
            <w:tcBorders>
              <w:left w:val="single" w:sz="4" w:space="0" w:color="auto"/>
              <w:right w:val="single" w:sz="4" w:space="0" w:color="auto"/>
            </w:tcBorders>
            <w:shd w:val="clear" w:color="auto" w:fill="auto"/>
            <w:vAlign w:val="center"/>
          </w:tcPr>
          <w:p w14:paraId="4A89836F"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188405C1"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biên soạn sách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DD7B15" w14:textId="77777777" w:rsidR="004D5A60" w:rsidRPr="000125BE" w:rsidRDefault="004D5A60" w:rsidP="004D5A60">
            <w:pPr>
              <w:spacing w:before="60" w:after="60"/>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3D9AABB3" w14:textId="77777777" w:rsidTr="004D5A60">
        <w:trPr>
          <w:gridBefore w:val="1"/>
          <w:gridAfter w:val="1"/>
          <w:wBefore w:w="108" w:type="dxa"/>
          <w:wAfter w:w="309" w:type="dxa"/>
        </w:trPr>
        <w:tc>
          <w:tcPr>
            <w:tcW w:w="2268" w:type="dxa"/>
            <w:vMerge/>
            <w:tcBorders>
              <w:left w:val="single" w:sz="4" w:space="0" w:color="auto"/>
              <w:bottom w:val="single" w:sz="4" w:space="0" w:color="auto"/>
              <w:right w:val="single" w:sz="4" w:space="0" w:color="auto"/>
            </w:tcBorders>
            <w:shd w:val="clear" w:color="auto" w:fill="auto"/>
            <w:vAlign w:val="center"/>
          </w:tcPr>
          <w:p w14:paraId="74FC571F" w14:textId="77777777" w:rsidR="004D5A60" w:rsidRPr="000125BE" w:rsidRDefault="004D5A60" w:rsidP="004D5A60">
            <w:pPr>
              <w:spacing w:before="60" w:after="60"/>
              <w:jc w:val="cente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0FA742F1" w14:textId="77777777" w:rsidR="004D5A60" w:rsidRPr="000125BE" w:rsidRDefault="004D5A60" w:rsidP="004D5A60">
            <w:pPr>
              <w:pStyle w:val="ListParagraph"/>
              <w:numPr>
                <w:ilvl w:val="0"/>
                <w:numId w:val="35"/>
              </w:numPr>
              <w:spacing w:before="60" w:after="6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viết báo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BFC2A3" w14:textId="77777777" w:rsidR="004D5A60" w:rsidRPr="000125BE" w:rsidRDefault="004D5A60" w:rsidP="004D5A60">
            <w:pPr>
              <w:spacing w:before="60" w:after="60"/>
              <w:jc w:val="center"/>
              <w:rPr>
                <w:rFonts w:ascii="Times New Roman" w:eastAsia="Calibri"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4708C90A" w14:textId="77777777" w:rsidTr="004D5A60">
        <w:trPr>
          <w:gridBefore w:val="1"/>
          <w:gridAfter w:val="1"/>
          <w:wBefore w:w="108" w:type="dxa"/>
          <w:wAfter w:w="309" w:type="dxa"/>
        </w:trPr>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1B9CC9D" w14:textId="77777777" w:rsidR="004D5A60" w:rsidRPr="000125BE" w:rsidRDefault="004D5A60" w:rsidP="004D5A60">
            <w:pPr>
              <w:jc w:val="center"/>
              <w:rPr>
                <w:rFonts w:ascii="Times New Roman" w:eastAsia="Calibri" w:hAnsi="Times New Roman" w:cs="Times New Roman"/>
                <w:sz w:val="26"/>
                <w:szCs w:val="26"/>
              </w:rPr>
            </w:pPr>
            <w:r w:rsidRPr="000125BE">
              <w:rPr>
                <w:rFonts w:ascii="Times New Roman" w:eastAsia="Calibri" w:hAnsi="Times New Roman" w:cs="Times New Roman"/>
                <w:sz w:val="26"/>
                <w:szCs w:val="26"/>
              </w:rPr>
              <w:t>Nhóm năng lực quản lý</w:t>
            </w: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7FEB9406" w14:textId="77777777" w:rsidR="004D5A60" w:rsidRPr="000125BE" w:rsidRDefault="004D5A60" w:rsidP="004D5A60">
            <w:pPr>
              <w:numPr>
                <w:ilvl w:val="0"/>
                <w:numId w:val="36"/>
              </w:numPr>
              <w:spacing w:after="0" w:line="240" w:lineRule="auto"/>
              <w:ind w:left="315" w:hanging="284"/>
              <w:contextualSpacing/>
              <w:rPr>
                <w:rFonts w:ascii="Times New Roman" w:eastAsia="Calibri" w:hAnsi="Times New Roman" w:cs="Times New Roman"/>
                <w:sz w:val="26"/>
                <w:szCs w:val="26"/>
              </w:rPr>
            </w:pPr>
            <w:r w:rsidRPr="000125BE">
              <w:rPr>
                <w:rFonts w:ascii="Times New Roman" w:eastAsia="Calibri" w:hAnsi="Times New Roman" w:cs="Times New Roman"/>
                <w:sz w:val="26"/>
                <w:szCs w:val="26"/>
              </w:rPr>
              <w:t>Tư duy chiến lược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9AA717" w14:textId="77777777" w:rsidR="004D5A60" w:rsidRPr="000125BE" w:rsidRDefault="004D5A60" w:rsidP="004D5A60">
            <w:pPr>
              <w:spacing w:before="60" w:line="264" w:lineRule="auto"/>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76550137" w14:textId="77777777" w:rsidTr="004D5A60">
        <w:trPr>
          <w:gridBefore w:val="1"/>
          <w:gridAfter w:val="1"/>
          <w:wBefore w:w="108" w:type="dxa"/>
          <w:wAfter w:w="309" w:type="dxa"/>
        </w:trPr>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7155A80" w14:textId="77777777" w:rsidR="004D5A60" w:rsidRPr="000125BE" w:rsidRDefault="004D5A60" w:rsidP="004D5A60">
            <w:pPr>
              <w:spacing w:before="60" w:after="60"/>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493DC07C" w14:textId="77777777" w:rsidR="004D5A60" w:rsidRPr="000125BE" w:rsidRDefault="004D5A60" w:rsidP="004D5A60">
            <w:pPr>
              <w:pStyle w:val="ListParagraph"/>
              <w:numPr>
                <w:ilvl w:val="0"/>
                <w:numId w:val="35"/>
              </w:numPr>
              <w:spacing w:before="60" w:after="60" w:line="240" w:lineRule="auto"/>
              <w:ind w:left="315" w:hanging="284"/>
              <w:contextualSpacing w:val="0"/>
              <w:rPr>
                <w:rFonts w:ascii="Times New Roman" w:hAnsi="Times New Roman" w:cs="Times New Roman"/>
                <w:sz w:val="26"/>
                <w:szCs w:val="26"/>
              </w:rPr>
            </w:pPr>
            <w:r w:rsidRPr="000125BE">
              <w:rPr>
                <w:rFonts w:ascii="Times New Roman" w:eastAsia="Calibri" w:hAnsi="Times New Roman" w:cs="Times New Roman"/>
                <w:sz w:val="26"/>
                <w:szCs w:val="26"/>
              </w:rPr>
              <w:t>Quản lý sự thay đổi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0E22AC" w14:textId="77777777" w:rsidR="004D5A60" w:rsidRPr="000125BE" w:rsidRDefault="004D5A60" w:rsidP="004D5A60">
            <w:pPr>
              <w:spacing w:before="60" w:line="264" w:lineRule="auto"/>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66A64B56" w14:textId="77777777" w:rsidTr="004D5A60">
        <w:trPr>
          <w:gridBefore w:val="1"/>
          <w:gridAfter w:val="1"/>
          <w:wBefore w:w="108" w:type="dxa"/>
          <w:wAfter w:w="309" w:type="dxa"/>
        </w:trPr>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1C87ED" w14:textId="77777777" w:rsidR="004D5A60" w:rsidRPr="000125BE" w:rsidRDefault="004D5A60" w:rsidP="004D5A60">
            <w:pPr>
              <w:spacing w:before="60" w:after="60"/>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7F976D21" w14:textId="77777777" w:rsidR="004D5A60" w:rsidRPr="000125BE" w:rsidRDefault="004D5A60" w:rsidP="004D5A60">
            <w:pPr>
              <w:pStyle w:val="ListParagraph"/>
              <w:numPr>
                <w:ilvl w:val="0"/>
                <w:numId w:val="35"/>
              </w:numPr>
              <w:spacing w:before="60" w:after="60" w:line="240" w:lineRule="auto"/>
              <w:ind w:left="315" w:hanging="284"/>
              <w:contextualSpacing w:val="0"/>
              <w:rPr>
                <w:rFonts w:ascii="Times New Roman" w:hAnsi="Times New Roman" w:cs="Times New Roman"/>
                <w:sz w:val="26"/>
                <w:szCs w:val="26"/>
              </w:rPr>
            </w:pPr>
            <w:r w:rsidRPr="000125BE">
              <w:rPr>
                <w:rFonts w:ascii="Times New Roman" w:eastAsia="Calibri" w:hAnsi="Times New Roman" w:cs="Times New Roman"/>
                <w:sz w:val="26"/>
                <w:szCs w:val="26"/>
              </w:rPr>
              <w:t>Ra quyết định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42899D" w14:textId="77777777" w:rsidR="004D5A60" w:rsidRPr="000125BE" w:rsidRDefault="004D5A60" w:rsidP="004D5A60">
            <w:pPr>
              <w:spacing w:before="60" w:line="264" w:lineRule="auto"/>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68A74F45" w14:textId="77777777" w:rsidTr="004D5A60">
        <w:trPr>
          <w:gridBefore w:val="1"/>
          <w:gridAfter w:val="1"/>
          <w:wBefore w:w="108" w:type="dxa"/>
          <w:wAfter w:w="309" w:type="dxa"/>
        </w:trPr>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4A51376" w14:textId="77777777" w:rsidR="004D5A60" w:rsidRPr="000125BE" w:rsidRDefault="004D5A60" w:rsidP="004D5A60">
            <w:pPr>
              <w:spacing w:before="60" w:after="60"/>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1BE85AF4" w14:textId="77777777" w:rsidR="004D5A60" w:rsidRPr="000125BE" w:rsidRDefault="004D5A60" w:rsidP="004D5A60">
            <w:pPr>
              <w:pStyle w:val="ListParagraph"/>
              <w:numPr>
                <w:ilvl w:val="0"/>
                <w:numId w:val="35"/>
              </w:numPr>
              <w:spacing w:before="60" w:after="60" w:line="240" w:lineRule="auto"/>
              <w:ind w:left="315" w:hanging="284"/>
              <w:contextualSpacing w:val="0"/>
              <w:rPr>
                <w:rFonts w:ascii="Times New Roman" w:hAnsi="Times New Roman" w:cs="Times New Roman"/>
                <w:sz w:val="26"/>
                <w:szCs w:val="26"/>
              </w:rPr>
            </w:pPr>
            <w:r w:rsidRPr="000125BE">
              <w:rPr>
                <w:rFonts w:ascii="Times New Roman" w:eastAsia="Calibri" w:hAnsi="Times New Roman" w:cs="Times New Roman"/>
                <w:sz w:val="26"/>
                <w:szCs w:val="26"/>
              </w:rPr>
              <w:t>Quản lý nguồn lực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F60840" w14:textId="77777777" w:rsidR="004D5A60" w:rsidRPr="000125BE" w:rsidRDefault="004D5A60" w:rsidP="004D5A60">
            <w:pPr>
              <w:spacing w:before="60" w:line="264" w:lineRule="auto"/>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57E3D5E1" w14:textId="77777777" w:rsidTr="004D5A60">
        <w:trPr>
          <w:gridBefore w:val="1"/>
          <w:gridAfter w:val="1"/>
          <w:wBefore w:w="108" w:type="dxa"/>
          <w:wAfter w:w="309" w:type="dxa"/>
        </w:trPr>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59909F7" w14:textId="77777777" w:rsidR="004D5A60" w:rsidRPr="000125BE" w:rsidRDefault="004D5A60" w:rsidP="004D5A60">
            <w:pPr>
              <w:spacing w:before="60" w:after="60"/>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0B204B42" w14:textId="77777777" w:rsidR="004D5A60" w:rsidRPr="000125BE" w:rsidRDefault="004D5A60" w:rsidP="004D5A60">
            <w:pPr>
              <w:pStyle w:val="ListParagraph"/>
              <w:numPr>
                <w:ilvl w:val="0"/>
                <w:numId w:val="35"/>
              </w:numPr>
              <w:spacing w:before="60" w:after="60" w:line="240" w:lineRule="auto"/>
              <w:ind w:left="315" w:hanging="284"/>
              <w:contextualSpacing w:val="0"/>
              <w:rPr>
                <w:rFonts w:ascii="Times New Roman" w:hAnsi="Times New Roman" w:cs="Times New Roman"/>
                <w:sz w:val="26"/>
                <w:szCs w:val="26"/>
              </w:rPr>
            </w:pPr>
            <w:r w:rsidRPr="000125BE">
              <w:rPr>
                <w:rFonts w:ascii="Times New Roman" w:eastAsia="Calibri" w:hAnsi="Times New Roman" w:cs="Times New Roman"/>
                <w:sz w:val="26"/>
                <w:szCs w:val="26"/>
              </w:rPr>
              <w:t>Phát triển nhân viên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F3E6A2" w14:textId="77777777" w:rsidR="004D5A60" w:rsidRPr="000125BE" w:rsidRDefault="004D5A60" w:rsidP="004D5A60">
            <w:pPr>
              <w:spacing w:before="60" w:line="264" w:lineRule="auto"/>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4F719AE2" w14:textId="77777777" w:rsidTr="004D5A60">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trHeight w:val="495"/>
          <w:jc w:val="center"/>
        </w:trPr>
        <w:tc>
          <w:tcPr>
            <w:tcW w:w="4886" w:type="dxa"/>
            <w:gridSpan w:val="3"/>
          </w:tcPr>
          <w:p w14:paraId="5A90EA7C" w14:textId="77777777" w:rsidR="004D5A60" w:rsidRPr="000125BE" w:rsidRDefault="004D5A60" w:rsidP="004D5A60">
            <w:pPr>
              <w:pStyle w:val="BodyTextIndent"/>
              <w:spacing w:line="240" w:lineRule="auto"/>
              <w:ind w:left="0"/>
              <w:rPr>
                <w:rFonts w:ascii="Times New Roman" w:hAnsi="Times New Roman"/>
                <w:sz w:val="26"/>
                <w:szCs w:val="26"/>
                <w:lang w:val="nl-NL"/>
              </w:rPr>
            </w:pPr>
          </w:p>
        </w:tc>
        <w:tc>
          <w:tcPr>
            <w:tcW w:w="4320" w:type="dxa"/>
            <w:gridSpan w:val="3"/>
          </w:tcPr>
          <w:p w14:paraId="04807769" w14:textId="77777777" w:rsidR="004D5A60" w:rsidRPr="000125BE" w:rsidRDefault="004D5A60" w:rsidP="004D5A60">
            <w:pPr>
              <w:pStyle w:val="BodyTextIndent"/>
              <w:spacing w:before="240" w:line="240" w:lineRule="auto"/>
              <w:ind w:left="0"/>
              <w:jc w:val="center"/>
              <w:rPr>
                <w:rFonts w:ascii="Times New Roman" w:hAnsi="Times New Roman"/>
                <w:sz w:val="26"/>
                <w:szCs w:val="26"/>
                <w:lang w:val="nl-NL"/>
              </w:rPr>
            </w:pPr>
          </w:p>
        </w:tc>
      </w:tr>
    </w:tbl>
    <w:p w14:paraId="544FC297" w14:textId="77777777" w:rsidR="004D5A60" w:rsidRPr="000125BE" w:rsidRDefault="004D5A60" w:rsidP="004D5A60">
      <w:pPr>
        <w:rPr>
          <w:sz w:val="26"/>
          <w:szCs w:val="26"/>
          <w:lang w:val="nl-NL"/>
        </w:rPr>
      </w:pPr>
    </w:p>
    <w:p w14:paraId="12E909AD" w14:textId="77777777" w:rsidR="004D5A60" w:rsidRPr="000125BE" w:rsidRDefault="004D5A60" w:rsidP="004D5A60">
      <w:pPr>
        <w:rPr>
          <w:lang w:val="nl-NL"/>
        </w:rPr>
      </w:pPr>
    </w:p>
    <w:p w14:paraId="1124FE21" w14:textId="77777777" w:rsidR="004D5A60" w:rsidRPr="000125BE" w:rsidRDefault="004D5A60" w:rsidP="004D5A60">
      <w:pPr>
        <w:rPr>
          <w:lang w:val="nl-NL"/>
        </w:rPr>
      </w:pPr>
    </w:p>
    <w:p w14:paraId="5335E804" w14:textId="77777777" w:rsidR="004D5A60" w:rsidRPr="000125BE" w:rsidRDefault="004D5A60" w:rsidP="004D5A60">
      <w:pPr>
        <w:rPr>
          <w:lang w:val="nl-NL"/>
        </w:rPr>
      </w:pPr>
    </w:p>
    <w:p w14:paraId="5612CBDA" w14:textId="77777777" w:rsidR="004D5A60" w:rsidRPr="000125BE" w:rsidRDefault="004D5A60" w:rsidP="004D5A60">
      <w:pPr>
        <w:rPr>
          <w:lang w:val="nl-NL"/>
        </w:rPr>
      </w:pPr>
    </w:p>
    <w:p w14:paraId="2A234157" w14:textId="77777777" w:rsidR="004D5A60" w:rsidRPr="000125BE" w:rsidRDefault="004D5A60" w:rsidP="004D5A60">
      <w:pPr>
        <w:rPr>
          <w:lang w:val="nl-NL"/>
        </w:rPr>
      </w:pPr>
    </w:p>
    <w:p w14:paraId="258E6399" w14:textId="77777777" w:rsidR="004D5A60" w:rsidRPr="000125BE" w:rsidRDefault="004D5A60" w:rsidP="004D5A60">
      <w:pPr>
        <w:rPr>
          <w:rFonts w:ascii="Times New Roman" w:hAnsi="Times New Roman" w:cs="Times New Roman"/>
          <w:sz w:val="26"/>
          <w:szCs w:val="26"/>
          <w:lang w:val="nl-NL"/>
        </w:rPr>
      </w:pPr>
      <w:r w:rsidRPr="000125BE">
        <w:rPr>
          <w:rFonts w:ascii="Times New Roman" w:hAnsi="Times New Roman" w:cs="Times New Roman"/>
          <w:sz w:val="26"/>
          <w:szCs w:val="26"/>
          <w:lang w:val="nl-NL"/>
        </w:rPr>
        <w:br w:type="page"/>
      </w:r>
    </w:p>
    <w:p w14:paraId="628FB8E0" w14:textId="77777777" w:rsidR="004D5A60" w:rsidRPr="000125BE" w:rsidRDefault="004D5A60" w:rsidP="004D5A60">
      <w:pPr>
        <w:jc w:val="center"/>
        <w:rPr>
          <w:rFonts w:ascii="Times New Roman" w:hAnsi="Times New Roman" w:cs="Times New Roman"/>
          <w:b/>
          <w:bCs/>
          <w:sz w:val="26"/>
          <w:szCs w:val="26"/>
          <w:lang w:val="nl-NL"/>
        </w:rPr>
      </w:pPr>
      <w:r w:rsidRPr="000125BE">
        <w:rPr>
          <w:rFonts w:ascii="Times New Roman" w:hAnsi="Times New Roman" w:cs="Times New Roman"/>
          <w:b/>
          <w:bCs/>
          <w:sz w:val="26"/>
          <w:szCs w:val="26"/>
          <w:lang w:val="nl-NL"/>
        </w:rPr>
        <w:lastRenderedPageBreak/>
        <w:t>PHỤ LỤC 10</w:t>
      </w:r>
    </w:p>
    <w:tbl>
      <w:tblPr>
        <w:tblW w:w="10207" w:type="dxa"/>
        <w:tblInd w:w="-851" w:type="dxa"/>
        <w:tblLook w:val="01E0" w:firstRow="1" w:lastRow="1" w:firstColumn="1" w:lastColumn="1" w:noHBand="0" w:noVBand="0"/>
      </w:tblPr>
      <w:tblGrid>
        <w:gridCol w:w="4537"/>
        <w:gridCol w:w="5670"/>
      </w:tblGrid>
      <w:tr w:rsidR="004D5A60" w:rsidRPr="000125BE" w14:paraId="264DF791" w14:textId="77777777" w:rsidTr="004D5A60">
        <w:tc>
          <w:tcPr>
            <w:tcW w:w="4537" w:type="dxa"/>
            <w:shd w:val="clear" w:color="auto" w:fill="auto"/>
          </w:tcPr>
          <w:p w14:paraId="3EB4507A" w14:textId="77777777" w:rsidR="004D5A60" w:rsidRPr="000125BE" w:rsidRDefault="004D5A60" w:rsidP="004D5A60">
            <w:pPr>
              <w:jc w:val="center"/>
              <w:rPr>
                <w:rFonts w:ascii="Times New Roman" w:hAnsi="Times New Roman" w:cs="Times New Roman"/>
                <w:sz w:val="26"/>
                <w:szCs w:val="26"/>
              </w:rPr>
            </w:pPr>
            <w:r w:rsidRPr="000125BE">
              <w:rPr>
                <w:rFonts w:ascii="Times New Roman" w:hAnsi="Times New Roman" w:cs="Times New Roman"/>
                <w:sz w:val="26"/>
                <w:szCs w:val="26"/>
              </w:rPr>
              <w:t>UBND …</w:t>
            </w:r>
          </w:p>
          <w:p w14:paraId="26802FC3" w14:textId="77777777" w:rsidR="004D5A60" w:rsidRPr="000125BE" w:rsidRDefault="004D5A60" w:rsidP="004D5A60">
            <w:pPr>
              <w:jc w:val="center"/>
              <w:rPr>
                <w:rFonts w:ascii="Times New Roman" w:hAnsi="Times New Roman" w:cs="Times New Roman"/>
                <w:b/>
                <w:sz w:val="26"/>
                <w:szCs w:val="26"/>
              </w:rPr>
            </w:pPr>
            <w:r w:rsidRPr="000125BE">
              <w:rPr>
                <w:rFonts w:ascii="Times New Roman" w:hAnsi="Times New Roman" w:cs="Times New Roman"/>
                <w:noProof/>
                <w:sz w:val="26"/>
                <w:szCs w:val="26"/>
              </w:rPr>
              <mc:AlternateContent>
                <mc:Choice Requires="wps">
                  <w:drawing>
                    <wp:anchor distT="0" distB="0" distL="114300" distR="114300" simplePos="0" relativeHeight="251675648" behindDoc="0" locked="0" layoutInCell="1" allowOverlap="1" wp14:anchorId="4255AFB2" wp14:editId="6C421ED2">
                      <wp:simplePos x="0" y="0"/>
                      <wp:positionH relativeFrom="column">
                        <wp:posOffset>651193</wp:posOffset>
                      </wp:positionH>
                      <wp:positionV relativeFrom="paragraph">
                        <wp:posOffset>238760</wp:posOffset>
                      </wp:positionV>
                      <wp:extent cx="1428750" cy="3048"/>
                      <wp:effectExtent l="0" t="0" r="19050" b="35560"/>
                      <wp:wrapNone/>
                      <wp:docPr id="7" name="Straight Connector 1"/>
                      <wp:cNvGraphicFramePr/>
                      <a:graphic xmlns:a="http://schemas.openxmlformats.org/drawingml/2006/main">
                        <a:graphicData uri="http://schemas.microsoft.com/office/word/2010/wordprocessingShape">
                          <wps:wsp>
                            <wps:cNvCnPr/>
                            <wps:spPr>
                              <a:xfrm>
                                <a:off x="0" y="0"/>
                                <a:ext cx="1428750" cy="30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3pt,18.8pt" to="163.8pt,1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" strokecolor="black [3200]" strokeweight=".5pt">
                      <v:stroke joinstyle="miter"/>
                    </v:line>
                  </w:pict>
                </mc:Fallback>
              </mc:AlternateContent>
            </w:r>
            <w:r w:rsidRPr="000125BE">
              <w:rPr>
                <w:rFonts w:ascii="Times New Roman" w:hAnsi="Times New Roman" w:cs="Times New Roman"/>
                <w:b/>
                <w:sz w:val="26"/>
                <w:szCs w:val="26"/>
              </w:rPr>
              <w:t>HĐT TRƯỜNG ĐH …</w:t>
            </w:r>
            <w:r w:rsidRPr="000125BE">
              <w:rPr>
                <w:rFonts w:ascii="Times New Roman" w:hAnsi="Times New Roman" w:cs="Times New Roman"/>
                <w:b/>
                <w:sz w:val="26"/>
                <w:szCs w:val="26"/>
              </w:rPr>
              <w:br/>
            </w:r>
          </w:p>
        </w:tc>
        <w:tc>
          <w:tcPr>
            <w:tcW w:w="5670" w:type="dxa"/>
            <w:shd w:val="clear" w:color="auto" w:fill="auto"/>
          </w:tcPr>
          <w:p w14:paraId="1EB524B5" w14:textId="77777777" w:rsidR="004D5A60" w:rsidRPr="000125BE" w:rsidRDefault="004D5A60" w:rsidP="004D5A60">
            <w:pPr>
              <w:jc w:val="center"/>
              <w:rPr>
                <w:rFonts w:ascii="Times New Roman" w:hAnsi="Times New Roman" w:cs="Times New Roman"/>
                <w:sz w:val="26"/>
                <w:szCs w:val="26"/>
              </w:rPr>
            </w:pPr>
            <w:r w:rsidRPr="000125BE">
              <w:rPr>
                <w:rFonts w:ascii="Times New Roman" w:hAnsi="Times New Roman" w:cs="Times New Roman"/>
                <w:b/>
                <w:noProof/>
                <w:sz w:val="26"/>
                <w:szCs w:val="26"/>
              </w:rPr>
              <mc:AlternateContent>
                <mc:Choice Requires="wps">
                  <w:drawing>
                    <wp:anchor distT="0" distB="0" distL="114300" distR="114300" simplePos="0" relativeHeight="251676672" behindDoc="0" locked="0" layoutInCell="1" allowOverlap="1" wp14:anchorId="3FA5525A" wp14:editId="44552E79">
                      <wp:simplePos x="0" y="0"/>
                      <wp:positionH relativeFrom="column">
                        <wp:posOffset>854075</wp:posOffset>
                      </wp:positionH>
                      <wp:positionV relativeFrom="paragraph">
                        <wp:posOffset>439475</wp:posOffset>
                      </wp:positionV>
                      <wp:extent cx="1848678" cy="3313"/>
                      <wp:effectExtent l="0" t="0" r="37465" b="34925"/>
                      <wp:wrapNone/>
                      <wp:docPr id="8" name="Straight Connector 3"/>
                      <wp:cNvGraphicFramePr/>
                      <a:graphic xmlns:a="http://schemas.openxmlformats.org/drawingml/2006/main">
                        <a:graphicData uri="http://schemas.microsoft.com/office/word/2010/wordprocessingShape">
                          <wps:wsp>
                            <wps:cNvCnPr/>
                            <wps:spPr>
                              <a:xfrm flipV="1">
                                <a:off x="0" y="0"/>
                                <a:ext cx="1848678" cy="331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 o:spid="_x0000_s1026" style="position:absolute;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25pt,34.6pt" to="212.8pt,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" strokecolor="black [3200]" strokeweight=".5pt">
                      <v:stroke joinstyle="miter"/>
                    </v:line>
                  </w:pict>
                </mc:Fallback>
              </mc:AlternateContent>
            </w:r>
            <w:r w:rsidRPr="000125BE">
              <w:rPr>
                <w:rFonts w:ascii="Times New Roman" w:hAnsi="Times New Roman" w:cs="Times New Roman"/>
                <w:b/>
                <w:sz w:val="26"/>
                <w:szCs w:val="26"/>
              </w:rPr>
              <w:t>CỘNG HÒA XÃ HỘI CHỦ NGHĨA VIỆT NAM</w:t>
            </w:r>
            <w:r w:rsidRPr="000125BE">
              <w:rPr>
                <w:rFonts w:ascii="Times New Roman" w:hAnsi="Times New Roman" w:cs="Times New Roman"/>
                <w:b/>
                <w:sz w:val="26"/>
                <w:szCs w:val="26"/>
              </w:rPr>
              <w:br/>
              <w:t xml:space="preserve">Độc lập - Tự do - Hạnh phúc </w:t>
            </w:r>
            <w:r w:rsidRPr="000125BE">
              <w:rPr>
                <w:rFonts w:ascii="Times New Roman" w:hAnsi="Times New Roman" w:cs="Times New Roman"/>
                <w:b/>
                <w:sz w:val="26"/>
                <w:szCs w:val="26"/>
              </w:rPr>
              <w:br/>
            </w:r>
          </w:p>
        </w:tc>
      </w:tr>
    </w:tbl>
    <w:p w14:paraId="181F37EA" w14:textId="77777777" w:rsidR="004D5A60" w:rsidRPr="000125BE" w:rsidRDefault="004D5A60" w:rsidP="004D5A60">
      <w:pPr>
        <w:shd w:val="clear" w:color="auto" w:fill="FFFFFF"/>
        <w:jc w:val="center"/>
        <w:rPr>
          <w:rFonts w:ascii="Times New Roman" w:hAnsi="Times New Roman" w:cs="Times New Roman"/>
          <w:b/>
          <w:sz w:val="26"/>
          <w:szCs w:val="26"/>
        </w:rPr>
      </w:pPr>
      <w:r w:rsidRPr="000125BE">
        <w:rPr>
          <w:rFonts w:ascii="Times New Roman" w:hAnsi="Times New Roman" w:cs="Times New Roman"/>
          <w:b/>
          <w:sz w:val="26"/>
          <w:szCs w:val="26"/>
        </w:rPr>
        <w:t>BẢN MÔ TẢ VỊ TRÍ VIỆC LÀM</w:t>
      </w:r>
    </w:p>
    <w:p w14:paraId="00B0D55E" w14:textId="77777777" w:rsidR="004D5A60" w:rsidRPr="000125BE" w:rsidRDefault="004D5A60" w:rsidP="004D5A60">
      <w:pPr>
        <w:shd w:val="clear" w:color="auto" w:fill="FFFFFF"/>
        <w:rPr>
          <w:rFonts w:ascii="Times New Roman" w:hAnsi="Times New Roman" w:cs="Times New Roman"/>
          <w:b/>
          <w:sz w:val="26"/>
          <w:szCs w:val="26"/>
        </w:rPr>
      </w:pPr>
    </w:p>
    <w:tbl>
      <w:tblPr>
        <w:tblW w:w="8936" w:type="dxa"/>
        <w:tblBorders>
          <w:bottom w:val="single" w:sz="4" w:space="0" w:color="auto"/>
        </w:tblBorders>
        <w:tblLayout w:type="fixed"/>
        <w:tblCellMar>
          <w:left w:w="0" w:type="dxa"/>
          <w:right w:w="0" w:type="dxa"/>
        </w:tblCellMar>
        <w:tblLook w:val="01E0" w:firstRow="1" w:lastRow="1" w:firstColumn="1" w:lastColumn="1" w:noHBand="0" w:noVBand="0"/>
      </w:tblPr>
      <w:tblGrid>
        <w:gridCol w:w="2521"/>
        <w:gridCol w:w="2729"/>
        <w:gridCol w:w="3686"/>
      </w:tblGrid>
      <w:tr w:rsidR="004D5A60" w:rsidRPr="000125BE" w14:paraId="55795FBB" w14:textId="77777777" w:rsidTr="004D5A60">
        <w:trPr>
          <w:cantSplit/>
          <w:trHeight w:val="493"/>
        </w:trPr>
        <w:tc>
          <w:tcPr>
            <w:tcW w:w="5250" w:type="dxa"/>
            <w:gridSpan w:val="2"/>
            <w:vMerge w:val="restart"/>
            <w:tcBorders>
              <w:top w:val="single" w:sz="4" w:space="0" w:color="auto"/>
              <w:left w:val="single" w:sz="4" w:space="0" w:color="auto"/>
              <w:right w:val="single" w:sz="4" w:space="0" w:color="auto"/>
            </w:tcBorders>
            <w:vAlign w:val="center"/>
          </w:tcPr>
          <w:p w14:paraId="1AF623F5" w14:textId="77777777" w:rsidR="004D5A60" w:rsidRPr="000125BE" w:rsidRDefault="004D5A60" w:rsidP="004D5A60">
            <w:pPr>
              <w:pStyle w:val="Header"/>
              <w:ind w:left="147" w:right="141"/>
              <w:jc w:val="both"/>
              <w:rPr>
                <w:rFonts w:ascii="Times New Roman" w:hAnsi="Times New Roman" w:cs="Times New Roman"/>
                <w:b/>
                <w:sz w:val="26"/>
                <w:szCs w:val="26"/>
              </w:rPr>
            </w:pPr>
            <w:r w:rsidRPr="000125BE">
              <w:rPr>
                <w:rFonts w:ascii="Times New Roman" w:hAnsi="Times New Roman" w:cs="Times New Roman"/>
                <w:sz w:val="26"/>
                <w:szCs w:val="26"/>
              </w:rPr>
              <w:t xml:space="preserve">Tên VTVL: </w:t>
            </w:r>
            <w:r w:rsidRPr="000125BE">
              <w:rPr>
                <w:rFonts w:ascii="Times New Roman" w:hAnsi="Times New Roman" w:cs="Times New Roman"/>
                <w:b/>
                <w:sz w:val="26"/>
                <w:szCs w:val="26"/>
              </w:rPr>
              <w:t xml:space="preserve">Giảng viên </w:t>
            </w:r>
            <w:r w:rsidRPr="000125BE">
              <w:rPr>
                <w:rFonts w:ascii="Times New Roman" w:hAnsi="Times New Roman" w:cs="Times New Roman"/>
                <w:b/>
                <w:sz w:val="26"/>
                <w:szCs w:val="26"/>
                <w:lang w:val="vi-VN"/>
              </w:rPr>
              <w:t>trợ giảng</w:t>
            </w:r>
          </w:p>
        </w:tc>
        <w:tc>
          <w:tcPr>
            <w:tcW w:w="3686" w:type="dxa"/>
            <w:tcBorders>
              <w:top w:val="single" w:sz="4" w:space="0" w:color="auto"/>
              <w:left w:val="single" w:sz="4" w:space="0" w:color="auto"/>
              <w:bottom w:val="single" w:sz="4" w:space="0" w:color="auto"/>
              <w:right w:val="single" w:sz="4" w:space="0" w:color="auto"/>
            </w:tcBorders>
            <w:vAlign w:val="center"/>
          </w:tcPr>
          <w:p w14:paraId="6FCE394E" w14:textId="77777777" w:rsidR="004D5A60" w:rsidRPr="000125BE" w:rsidRDefault="004D5A60" w:rsidP="004D5A60">
            <w:pPr>
              <w:pStyle w:val="Header"/>
              <w:ind w:left="141"/>
              <w:rPr>
                <w:rFonts w:ascii="Times New Roman" w:hAnsi="Times New Roman" w:cs="Times New Roman"/>
                <w:sz w:val="26"/>
                <w:szCs w:val="26"/>
                <w:lang w:val="vi-VN"/>
              </w:rPr>
            </w:pPr>
            <w:r w:rsidRPr="000125BE">
              <w:rPr>
                <w:rFonts w:ascii="Times New Roman" w:hAnsi="Times New Roman" w:cs="Times New Roman"/>
                <w:sz w:val="26"/>
                <w:szCs w:val="26"/>
              </w:rPr>
              <w:t>Mã vị trí việc làm: ĐH...-CNGV-</w:t>
            </w:r>
            <w:r w:rsidRPr="000125BE">
              <w:rPr>
                <w:rFonts w:ascii="Times New Roman" w:hAnsi="Times New Roman" w:cs="Times New Roman"/>
                <w:sz w:val="26"/>
                <w:szCs w:val="26"/>
                <w:lang w:val="vi-VN"/>
              </w:rPr>
              <w:t>04</w:t>
            </w:r>
          </w:p>
        </w:tc>
      </w:tr>
      <w:tr w:rsidR="004D5A60" w:rsidRPr="000125BE" w14:paraId="7926F486" w14:textId="77777777" w:rsidTr="004D5A60">
        <w:trPr>
          <w:cantSplit/>
          <w:trHeight w:val="233"/>
        </w:trPr>
        <w:tc>
          <w:tcPr>
            <w:tcW w:w="5250" w:type="dxa"/>
            <w:gridSpan w:val="2"/>
            <w:vMerge/>
            <w:tcBorders>
              <w:left w:val="single" w:sz="4" w:space="0" w:color="auto"/>
              <w:right w:val="single" w:sz="4" w:space="0" w:color="auto"/>
            </w:tcBorders>
          </w:tcPr>
          <w:p w14:paraId="2C5A6ADE" w14:textId="77777777" w:rsidR="004D5A60" w:rsidRPr="000125BE" w:rsidRDefault="004D5A60" w:rsidP="004D5A60">
            <w:pPr>
              <w:pStyle w:val="Header"/>
              <w:jc w:val="center"/>
              <w:rPr>
                <w:rFonts w:ascii="Times New Roman" w:hAnsi="Times New Roman" w:cs="Times New Roman"/>
                <w:b/>
                <w:sz w:val="26"/>
                <w:szCs w:val="26"/>
              </w:rPr>
            </w:pPr>
          </w:p>
        </w:tc>
        <w:tc>
          <w:tcPr>
            <w:tcW w:w="3686" w:type="dxa"/>
            <w:tcBorders>
              <w:top w:val="single" w:sz="4" w:space="0" w:color="auto"/>
              <w:left w:val="single" w:sz="4" w:space="0" w:color="auto"/>
              <w:right w:val="single" w:sz="4" w:space="0" w:color="auto"/>
            </w:tcBorders>
            <w:vAlign w:val="center"/>
          </w:tcPr>
          <w:p w14:paraId="23C289A3" w14:textId="77777777" w:rsidR="004D5A60" w:rsidRPr="000125BE" w:rsidRDefault="004D5A60" w:rsidP="004D5A60">
            <w:pPr>
              <w:pStyle w:val="Header"/>
              <w:ind w:left="141"/>
              <w:rPr>
                <w:rFonts w:ascii="Times New Roman" w:hAnsi="Times New Roman" w:cs="Times New Roman"/>
                <w:sz w:val="26"/>
                <w:szCs w:val="26"/>
              </w:rPr>
            </w:pPr>
            <w:r w:rsidRPr="000125BE">
              <w:rPr>
                <w:rFonts w:ascii="Times New Roman" w:hAnsi="Times New Roman" w:cs="Times New Roman"/>
                <w:sz w:val="26"/>
                <w:szCs w:val="26"/>
              </w:rPr>
              <w:t>Ngày bắt đầu thực hiện: 01/01/2024</w:t>
            </w:r>
          </w:p>
        </w:tc>
      </w:tr>
      <w:tr w:rsidR="004D5A60" w:rsidRPr="000125BE" w14:paraId="414B0835" w14:textId="77777777" w:rsidTr="004D5A60">
        <w:tblPrEx>
          <w:tblBorders>
            <w:bottom w:val="none" w:sz="0" w:space="0" w:color="auto"/>
          </w:tblBorders>
          <w:tblCellMar>
            <w:left w:w="108" w:type="dxa"/>
            <w:right w:w="108" w:type="dxa"/>
          </w:tblCellMar>
          <w:tblLook w:val="0000" w:firstRow="0" w:lastRow="0" w:firstColumn="0" w:lastColumn="0" w:noHBand="0" w:noVBand="0"/>
        </w:tblPrEx>
        <w:tc>
          <w:tcPr>
            <w:tcW w:w="2521" w:type="dxa"/>
            <w:tcBorders>
              <w:top w:val="single" w:sz="4" w:space="0" w:color="auto"/>
              <w:left w:val="single" w:sz="4" w:space="0" w:color="auto"/>
              <w:bottom w:val="single" w:sz="4" w:space="0" w:color="auto"/>
              <w:right w:val="single" w:sz="4" w:space="0" w:color="auto"/>
            </w:tcBorders>
          </w:tcPr>
          <w:p w14:paraId="667FAF5D" w14:textId="77777777" w:rsidR="004D5A60" w:rsidRPr="000125BE" w:rsidRDefault="004D5A60" w:rsidP="004D5A60">
            <w:pPr>
              <w:rPr>
                <w:rFonts w:ascii="Times New Roman" w:hAnsi="Times New Roman" w:cs="Times New Roman"/>
                <w:sz w:val="26"/>
                <w:szCs w:val="26"/>
                <w:lang w:val="nl-NL"/>
              </w:rPr>
            </w:pPr>
            <w:r w:rsidRPr="000125BE">
              <w:rPr>
                <w:rFonts w:ascii="Times New Roman" w:hAnsi="Times New Roman" w:cs="Times New Roman"/>
                <w:sz w:val="26"/>
                <w:szCs w:val="26"/>
                <w:lang w:val="nl-NL"/>
              </w:rPr>
              <w:t>Địa điểm làm việc:</w:t>
            </w:r>
          </w:p>
        </w:tc>
        <w:tc>
          <w:tcPr>
            <w:tcW w:w="6415" w:type="dxa"/>
            <w:gridSpan w:val="2"/>
            <w:tcBorders>
              <w:top w:val="single" w:sz="4" w:space="0" w:color="auto"/>
              <w:left w:val="single" w:sz="4" w:space="0" w:color="auto"/>
              <w:bottom w:val="single" w:sz="4" w:space="0" w:color="auto"/>
              <w:right w:val="single" w:sz="4" w:space="0" w:color="auto"/>
            </w:tcBorders>
          </w:tcPr>
          <w:p w14:paraId="4B777833" w14:textId="77777777" w:rsidR="004D5A60" w:rsidRPr="000125BE" w:rsidRDefault="004D5A60" w:rsidP="004D5A60">
            <w:pPr>
              <w:rPr>
                <w:rFonts w:ascii="Times New Roman" w:hAnsi="Times New Roman" w:cs="Times New Roman"/>
                <w:sz w:val="26"/>
                <w:szCs w:val="26"/>
                <w:lang w:val="nl-NL"/>
              </w:rPr>
            </w:pPr>
            <w:r w:rsidRPr="000125BE">
              <w:rPr>
                <w:rFonts w:ascii="Times New Roman" w:hAnsi="Times New Roman" w:cs="Times New Roman"/>
                <w:sz w:val="26"/>
                <w:szCs w:val="26"/>
                <w:lang w:val="nl-NL"/>
              </w:rPr>
              <w:t>Trường Đại học ....</w:t>
            </w:r>
          </w:p>
        </w:tc>
      </w:tr>
      <w:tr w:rsidR="004D5A60" w:rsidRPr="000125BE" w14:paraId="12B14CB7" w14:textId="77777777" w:rsidTr="004D5A60">
        <w:tblPrEx>
          <w:tblBorders>
            <w:bottom w:val="none" w:sz="0" w:space="0" w:color="auto"/>
          </w:tblBorders>
          <w:tblCellMar>
            <w:left w:w="108" w:type="dxa"/>
            <w:right w:w="108" w:type="dxa"/>
          </w:tblCellMar>
          <w:tblLook w:val="0000" w:firstRow="0" w:lastRow="0" w:firstColumn="0" w:lastColumn="0" w:noHBand="0" w:noVBand="0"/>
        </w:tblPrEx>
        <w:tc>
          <w:tcPr>
            <w:tcW w:w="2521" w:type="dxa"/>
            <w:tcBorders>
              <w:top w:val="single" w:sz="4" w:space="0" w:color="auto"/>
              <w:left w:val="single" w:sz="4" w:space="0" w:color="auto"/>
              <w:bottom w:val="single" w:sz="4" w:space="0" w:color="auto"/>
              <w:right w:val="single" w:sz="4" w:space="0" w:color="auto"/>
            </w:tcBorders>
          </w:tcPr>
          <w:p w14:paraId="76869E43" w14:textId="77777777" w:rsidR="004D5A60" w:rsidRPr="000125BE" w:rsidRDefault="004D5A60" w:rsidP="004D5A60">
            <w:pPr>
              <w:rPr>
                <w:rFonts w:ascii="Times New Roman" w:hAnsi="Times New Roman" w:cs="Times New Roman"/>
                <w:sz w:val="26"/>
                <w:szCs w:val="26"/>
              </w:rPr>
            </w:pPr>
            <w:r w:rsidRPr="000125BE">
              <w:rPr>
                <w:rFonts w:ascii="Times New Roman" w:hAnsi="Times New Roman" w:cs="Times New Roman"/>
                <w:sz w:val="26"/>
                <w:szCs w:val="26"/>
              </w:rPr>
              <w:t>Quy trình công việc liên quan:</w:t>
            </w:r>
          </w:p>
        </w:tc>
        <w:tc>
          <w:tcPr>
            <w:tcW w:w="6415" w:type="dxa"/>
            <w:gridSpan w:val="2"/>
            <w:tcBorders>
              <w:top w:val="single" w:sz="4" w:space="0" w:color="auto"/>
              <w:left w:val="single" w:sz="4" w:space="0" w:color="auto"/>
              <w:bottom w:val="single" w:sz="4" w:space="0" w:color="auto"/>
              <w:right w:val="single" w:sz="4" w:space="0" w:color="auto"/>
            </w:tcBorders>
            <w:vAlign w:val="center"/>
          </w:tcPr>
          <w:p w14:paraId="25725558" w14:textId="77777777" w:rsidR="004D5A60" w:rsidRPr="000125BE" w:rsidRDefault="004D5A60" w:rsidP="004D5A60">
            <w:pPr>
              <w:rPr>
                <w:rFonts w:ascii="Times New Roman" w:hAnsi="Times New Roman" w:cs="Times New Roman"/>
                <w:sz w:val="26"/>
                <w:szCs w:val="26"/>
              </w:rPr>
            </w:pPr>
            <w:r w:rsidRPr="000125BE">
              <w:rPr>
                <w:rFonts w:ascii="Times New Roman" w:hAnsi="Times New Roman" w:cs="Times New Roman"/>
                <w:sz w:val="26"/>
                <w:szCs w:val="26"/>
              </w:rPr>
              <w:t>- Luật Giáo dục Đại học, Luật Viên chức và các văn bản QPPL liên quan</w:t>
            </w:r>
          </w:p>
          <w:p w14:paraId="2E40E51D" w14:textId="77777777" w:rsidR="004D5A60" w:rsidRPr="000125BE" w:rsidRDefault="004D5A60" w:rsidP="004D5A60">
            <w:pPr>
              <w:rPr>
                <w:rFonts w:ascii="Times New Roman" w:hAnsi="Times New Roman" w:cs="Times New Roman"/>
                <w:sz w:val="26"/>
                <w:szCs w:val="26"/>
              </w:rPr>
            </w:pPr>
            <w:r w:rsidRPr="000125BE">
              <w:rPr>
                <w:rFonts w:ascii="Times New Roman" w:hAnsi="Times New Roman" w:cs="Times New Roman"/>
                <w:sz w:val="26"/>
                <w:szCs w:val="26"/>
              </w:rPr>
              <w:t>- Thông tư số 40/2020/TT-BGDĐT ngày 26/10/2020.</w:t>
            </w:r>
          </w:p>
          <w:p w14:paraId="0AA262B4" w14:textId="77777777" w:rsidR="004D5A60" w:rsidRPr="000125BE" w:rsidRDefault="004D5A60" w:rsidP="004D5A60">
            <w:pPr>
              <w:pStyle w:val="Header"/>
              <w:tabs>
                <w:tab w:val="clear" w:pos="9360"/>
                <w:tab w:val="center" w:pos="1800"/>
                <w:tab w:val="right" w:pos="9356"/>
              </w:tabs>
              <w:rPr>
                <w:rFonts w:ascii="Times New Roman" w:hAnsi="Times New Roman" w:cs="Times New Roman"/>
                <w:b/>
                <w:sz w:val="26"/>
                <w:szCs w:val="26"/>
              </w:rPr>
            </w:pPr>
            <w:r w:rsidRPr="000125BE">
              <w:rPr>
                <w:rFonts w:ascii="Times New Roman" w:hAnsi="Times New Roman" w:cs="Times New Roman"/>
                <w:sz w:val="26"/>
                <w:szCs w:val="26"/>
              </w:rPr>
              <w:t xml:space="preserve">- Thông tư số </w:t>
            </w:r>
            <w:r w:rsidRPr="000125BE">
              <w:rPr>
                <w:rFonts w:ascii="Times New Roman" w:hAnsi="Times New Roman" w:cs="Times New Roman"/>
                <w:spacing w:val="-2"/>
                <w:sz w:val="26"/>
                <w:szCs w:val="26"/>
              </w:rPr>
              <w:t>04/2022/TT-BGDĐT ngày 04/3/2022.</w:t>
            </w:r>
          </w:p>
        </w:tc>
      </w:tr>
    </w:tbl>
    <w:p w14:paraId="36D8BA3C" w14:textId="77777777" w:rsidR="004D5A60" w:rsidRPr="000125BE" w:rsidRDefault="004D5A60" w:rsidP="004D5A60">
      <w:pPr>
        <w:pStyle w:val="Header"/>
        <w:tabs>
          <w:tab w:val="center" w:pos="5100"/>
          <w:tab w:val="right" w:pos="10206"/>
        </w:tabs>
        <w:ind w:right="-845"/>
        <w:rPr>
          <w:rFonts w:ascii="Times New Roman" w:hAnsi="Times New Roman" w:cs="Times New Roman"/>
          <w:b/>
          <w:sz w:val="26"/>
          <w:szCs w:val="26"/>
        </w:rPr>
      </w:pPr>
    </w:p>
    <w:p w14:paraId="336D5AA7" w14:textId="77777777" w:rsidR="004D5A60" w:rsidRPr="000125BE" w:rsidRDefault="004D5A60" w:rsidP="004D5A60">
      <w:pPr>
        <w:pStyle w:val="Header"/>
        <w:tabs>
          <w:tab w:val="center" w:pos="5100"/>
          <w:tab w:val="right" w:pos="10206"/>
        </w:tabs>
        <w:ind w:right="-845"/>
        <w:rPr>
          <w:rFonts w:ascii="Times New Roman" w:hAnsi="Times New Roman" w:cs="Times New Roman"/>
          <w:b/>
          <w:sz w:val="26"/>
          <w:szCs w:val="26"/>
        </w:rPr>
      </w:pPr>
      <w:r w:rsidRPr="000125BE">
        <w:rPr>
          <w:rFonts w:ascii="Times New Roman" w:hAnsi="Times New Roman" w:cs="Times New Roman"/>
          <w:b/>
          <w:sz w:val="26"/>
          <w:szCs w:val="26"/>
        </w:rPr>
        <w:t xml:space="preserve">1- Mục tiêu vị trí việc làm: </w:t>
      </w:r>
    </w:p>
    <w:p w14:paraId="053B7DC1" w14:textId="77777777" w:rsidR="004D5A60" w:rsidRPr="000125BE" w:rsidRDefault="004D5A60" w:rsidP="004D5A60">
      <w:pPr>
        <w:jc w:val="both"/>
        <w:rPr>
          <w:rFonts w:ascii="Times New Roman" w:hAnsi="Times New Roman" w:cs="Times New Roman"/>
          <w:sz w:val="26"/>
          <w:szCs w:val="26"/>
        </w:rPr>
      </w:pPr>
      <w:r w:rsidRPr="000125BE">
        <w:rPr>
          <w:rFonts w:ascii="Times New Roman" w:hAnsi="Times New Roman" w:cs="Times New Roman"/>
          <w:sz w:val="26"/>
          <w:szCs w:val="26"/>
          <w:lang w:val="vi-VN"/>
        </w:rPr>
        <w:t xml:space="preserve">Hỗ trợ hoạt động giảng dạy cho các giảng viên hạng I,II,III trong trường và các </w:t>
      </w:r>
      <w:r w:rsidRPr="000125BE">
        <w:rPr>
          <w:rFonts w:ascii="Times New Roman" w:hAnsi="Times New Roman" w:cs="Times New Roman"/>
          <w:sz w:val="26"/>
          <w:szCs w:val="26"/>
        </w:rPr>
        <w:t>hoạt động chuyên môn khác và phục vụ cộng đồng.</w:t>
      </w:r>
    </w:p>
    <w:p w14:paraId="56541AB8" w14:textId="77777777" w:rsidR="004D5A60" w:rsidRPr="000125BE" w:rsidRDefault="004D5A60" w:rsidP="004D5A60">
      <w:pPr>
        <w:pStyle w:val="BodyText"/>
        <w:spacing w:line="240" w:lineRule="auto"/>
        <w:rPr>
          <w:b/>
          <w:sz w:val="26"/>
          <w:szCs w:val="26"/>
        </w:rPr>
      </w:pPr>
      <w:r w:rsidRPr="000125BE">
        <w:rPr>
          <w:b/>
          <w:sz w:val="26"/>
          <w:szCs w:val="26"/>
        </w:rPr>
        <w:t>2- Các công việc và tiêu chí đánh giá</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0"/>
        <w:gridCol w:w="1982"/>
        <w:gridCol w:w="3685"/>
        <w:gridCol w:w="2694"/>
      </w:tblGrid>
      <w:tr w:rsidR="004D5A60" w:rsidRPr="000125BE" w14:paraId="0C0A7633" w14:textId="77777777" w:rsidTr="004D5A60">
        <w:trPr>
          <w:jc w:val="center"/>
        </w:trPr>
        <w:tc>
          <w:tcPr>
            <w:tcW w:w="570" w:type="dxa"/>
            <w:vMerge w:val="restart"/>
            <w:vAlign w:val="center"/>
          </w:tcPr>
          <w:p w14:paraId="7391FB3A" w14:textId="77777777" w:rsidR="004D5A60" w:rsidRPr="000125BE" w:rsidRDefault="004D5A60" w:rsidP="004D5A60">
            <w:pPr>
              <w:pStyle w:val="BodyText"/>
              <w:spacing w:line="240" w:lineRule="auto"/>
              <w:ind w:firstLine="0"/>
              <w:jc w:val="center"/>
              <w:rPr>
                <w:b/>
                <w:sz w:val="26"/>
                <w:szCs w:val="26"/>
                <w:lang w:val="nl-NL"/>
              </w:rPr>
            </w:pPr>
            <w:r w:rsidRPr="000125BE">
              <w:rPr>
                <w:b/>
                <w:sz w:val="26"/>
                <w:szCs w:val="26"/>
                <w:lang w:val="nl-NL"/>
              </w:rPr>
              <w:t>TT</w:t>
            </w:r>
          </w:p>
        </w:tc>
        <w:tc>
          <w:tcPr>
            <w:tcW w:w="5667" w:type="dxa"/>
            <w:gridSpan w:val="2"/>
            <w:vAlign w:val="center"/>
          </w:tcPr>
          <w:p w14:paraId="425FDFF9" w14:textId="77777777" w:rsidR="004D5A60" w:rsidRPr="000125BE" w:rsidRDefault="004D5A60" w:rsidP="004D5A60">
            <w:pPr>
              <w:pStyle w:val="BodyText"/>
              <w:spacing w:line="240" w:lineRule="auto"/>
              <w:ind w:firstLine="0"/>
              <w:jc w:val="center"/>
              <w:rPr>
                <w:b/>
                <w:sz w:val="26"/>
                <w:szCs w:val="26"/>
                <w:lang w:val="nl-NL"/>
              </w:rPr>
            </w:pPr>
            <w:r w:rsidRPr="000125BE">
              <w:rPr>
                <w:b/>
                <w:sz w:val="26"/>
                <w:szCs w:val="26"/>
                <w:lang w:val="nl-NL"/>
              </w:rPr>
              <w:t>Các công việc</w:t>
            </w:r>
          </w:p>
        </w:tc>
        <w:tc>
          <w:tcPr>
            <w:tcW w:w="2694" w:type="dxa"/>
            <w:vMerge w:val="restart"/>
            <w:shd w:val="clear" w:color="auto" w:fill="auto"/>
            <w:vAlign w:val="center"/>
          </w:tcPr>
          <w:p w14:paraId="73202FB1" w14:textId="77777777" w:rsidR="004D5A60" w:rsidRPr="000125BE" w:rsidRDefault="004D5A60" w:rsidP="004D5A60">
            <w:pPr>
              <w:pStyle w:val="BodyText"/>
              <w:spacing w:line="240" w:lineRule="auto"/>
              <w:ind w:firstLine="0"/>
              <w:jc w:val="center"/>
              <w:rPr>
                <w:b/>
                <w:sz w:val="26"/>
                <w:szCs w:val="26"/>
                <w:lang w:val="nl-NL"/>
              </w:rPr>
            </w:pPr>
            <w:r w:rsidRPr="000125BE">
              <w:rPr>
                <w:b/>
                <w:sz w:val="26"/>
                <w:szCs w:val="26"/>
                <w:lang w:val="nl-NL"/>
              </w:rPr>
              <w:t xml:space="preserve">Tiêu chí đánh giá </w:t>
            </w:r>
          </w:p>
          <w:p w14:paraId="34D28A25" w14:textId="77777777" w:rsidR="004D5A60" w:rsidRPr="000125BE" w:rsidRDefault="004D5A60" w:rsidP="004D5A60">
            <w:pPr>
              <w:pStyle w:val="BodyText"/>
              <w:spacing w:line="240" w:lineRule="auto"/>
              <w:ind w:firstLine="0"/>
              <w:jc w:val="center"/>
              <w:rPr>
                <w:b/>
                <w:sz w:val="26"/>
                <w:szCs w:val="26"/>
                <w:lang w:val="nl-NL"/>
              </w:rPr>
            </w:pPr>
            <w:r w:rsidRPr="000125BE">
              <w:rPr>
                <w:b/>
                <w:sz w:val="26"/>
                <w:szCs w:val="26"/>
                <w:lang w:val="nl-NL"/>
              </w:rPr>
              <w:t>hoàn thành công việc</w:t>
            </w:r>
          </w:p>
        </w:tc>
      </w:tr>
      <w:tr w:rsidR="004D5A60" w:rsidRPr="000125BE" w14:paraId="7E507BFD" w14:textId="77777777" w:rsidTr="004D5A60">
        <w:trPr>
          <w:jc w:val="center"/>
        </w:trPr>
        <w:tc>
          <w:tcPr>
            <w:tcW w:w="570" w:type="dxa"/>
            <w:vMerge/>
            <w:vAlign w:val="center"/>
          </w:tcPr>
          <w:p w14:paraId="08654451" w14:textId="77777777" w:rsidR="004D5A60" w:rsidRPr="000125BE" w:rsidRDefault="004D5A60" w:rsidP="004D5A60">
            <w:pPr>
              <w:pStyle w:val="BodyText"/>
              <w:spacing w:line="240" w:lineRule="auto"/>
              <w:jc w:val="center"/>
              <w:rPr>
                <w:b/>
                <w:sz w:val="26"/>
                <w:szCs w:val="26"/>
                <w:lang w:val="nl-NL"/>
              </w:rPr>
            </w:pPr>
          </w:p>
        </w:tc>
        <w:tc>
          <w:tcPr>
            <w:tcW w:w="1982" w:type="dxa"/>
            <w:vAlign w:val="center"/>
          </w:tcPr>
          <w:p w14:paraId="2FFA9D56" w14:textId="77777777" w:rsidR="004D5A60" w:rsidRPr="000125BE" w:rsidRDefault="004D5A60" w:rsidP="004D5A60">
            <w:pPr>
              <w:pStyle w:val="BodyText"/>
              <w:spacing w:line="240" w:lineRule="auto"/>
              <w:ind w:right="-108" w:hanging="48"/>
              <w:jc w:val="center"/>
              <w:rPr>
                <w:b/>
                <w:sz w:val="26"/>
                <w:szCs w:val="26"/>
                <w:lang w:val="nl-NL"/>
              </w:rPr>
            </w:pPr>
            <w:r w:rsidRPr="000125BE">
              <w:rPr>
                <w:b/>
                <w:sz w:val="26"/>
                <w:szCs w:val="26"/>
                <w:lang w:val="nl-NL"/>
              </w:rPr>
              <w:t>Mảng công việc</w:t>
            </w:r>
          </w:p>
        </w:tc>
        <w:tc>
          <w:tcPr>
            <w:tcW w:w="3685" w:type="dxa"/>
            <w:tcBorders>
              <w:bottom w:val="single" w:sz="4" w:space="0" w:color="auto"/>
            </w:tcBorders>
            <w:vAlign w:val="center"/>
          </w:tcPr>
          <w:p w14:paraId="3C72B1C7" w14:textId="77777777" w:rsidR="004D5A60" w:rsidRPr="000125BE" w:rsidRDefault="004D5A60" w:rsidP="004D5A60">
            <w:pPr>
              <w:pStyle w:val="BodyText"/>
              <w:spacing w:line="240" w:lineRule="auto"/>
              <w:jc w:val="center"/>
              <w:rPr>
                <w:b/>
                <w:sz w:val="26"/>
                <w:szCs w:val="26"/>
                <w:lang w:val="nl-NL"/>
              </w:rPr>
            </w:pPr>
            <w:r w:rsidRPr="000125BE">
              <w:rPr>
                <w:b/>
                <w:sz w:val="26"/>
                <w:szCs w:val="26"/>
                <w:lang w:val="nl-NL"/>
              </w:rPr>
              <w:t>Công việc cụ thể</w:t>
            </w:r>
          </w:p>
        </w:tc>
        <w:tc>
          <w:tcPr>
            <w:tcW w:w="2694" w:type="dxa"/>
            <w:vMerge/>
            <w:tcBorders>
              <w:bottom w:val="single" w:sz="4" w:space="0" w:color="auto"/>
            </w:tcBorders>
            <w:shd w:val="clear" w:color="auto" w:fill="auto"/>
            <w:vAlign w:val="center"/>
          </w:tcPr>
          <w:p w14:paraId="171AE85A" w14:textId="77777777" w:rsidR="004D5A60" w:rsidRPr="000125BE" w:rsidRDefault="004D5A60" w:rsidP="004D5A60">
            <w:pPr>
              <w:pStyle w:val="BodyText"/>
              <w:spacing w:line="240" w:lineRule="auto"/>
              <w:jc w:val="center"/>
              <w:rPr>
                <w:b/>
                <w:sz w:val="26"/>
                <w:szCs w:val="26"/>
                <w:lang w:val="nl-NL"/>
              </w:rPr>
            </w:pPr>
          </w:p>
        </w:tc>
      </w:tr>
      <w:tr w:rsidR="004D5A60" w:rsidRPr="000125BE" w14:paraId="713DF3FD" w14:textId="77777777" w:rsidTr="004D5A60">
        <w:trPr>
          <w:jc w:val="center"/>
        </w:trPr>
        <w:tc>
          <w:tcPr>
            <w:tcW w:w="570" w:type="dxa"/>
            <w:vAlign w:val="center"/>
          </w:tcPr>
          <w:p w14:paraId="70B19B0F" w14:textId="77777777" w:rsidR="004D5A60" w:rsidRPr="000125BE" w:rsidRDefault="004D5A60" w:rsidP="004D5A60">
            <w:pPr>
              <w:rPr>
                <w:rFonts w:ascii="Times New Roman" w:hAnsi="Times New Roman" w:cs="Times New Roman"/>
                <w:sz w:val="26"/>
                <w:szCs w:val="26"/>
                <w:lang w:val="nl-NL"/>
              </w:rPr>
            </w:pPr>
            <w:r w:rsidRPr="000125BE">
              <w:rPr>
                <w:rFonts w:ascii="Times New Roman" w:hAnsi="Times New Roman" w:cs="Times New Roman"/>
                <w:sz w:val="26"/>
                <w:szCs w:val="26"/>
                <w:lang w:val="nl-NL"/>
              </w:rPr>
              <w:t>2.1</w:t>
            </w:r>
          </w:p>
        </w:tc>
        <w:tc>
          <w:tcPr>
            <w:tcW w:w="1982" w:type="dxa"/>
            <w:vAlign w:val="center"/>
          </w:tcPr>
          <w:p w14:paraId="68967BEB" w14:textId="77777777" w:rsidR="004D5A60" w:rsidRPr="000125BE" w:rsidRDefault="004D5A60" w:rsidP="004D5A60">
            <w:pPr>
              <w:pStyle w:val="BodyText"/>
              <w:spacing w:line="240" w:lineRule="auto"/>
              <w:ind w:firstLine="0"/>
              <w:jc w:val="center"/>
              <w:rPr>
                <w:sz w:val="26"/>
                <w:szCs w:val="26"/>
                <w:lang w:val="vi-VN"/>
              </w:rPr>
            </w:pPr>
            <w:r w:rsidRPr="000125BE">
              <w:rPr>
                <w:sz w:val="26"/>
                <w:szCs w:val="26"/>
                <w:lang w:val="nl-NL"/>
              </w:rPr>
              <w:t xml:space="preserve">Giảng dạy </w:t>
            </w:r>
          </w:p>
          <w:p w14:paraId="701CCEBE" w14:textId="77777777" w:rsidR="004D5A60" w:rsidRPr="000125BE" w:rsidRDefault="004D5A60" w:rsidP="004D5A60">
            <w:pPr>
              <w:pStyle w:val="BodyText"/>
              <w:spacing w:line="240" w:lineRule="auto"/>
              <w:ind w:firstLine="0"/>
              <w:jc w:val="center"/>
              <w:rPr>
                <w:sz w:val="26"/>
                <w:szCs w:val="26"/>
                <w:lang w:val="nl-NL"/>
              </w:rPr>
            </w:pPr>
            <w:r w:rsidRPr="000125BE">
              <w:rPr>
                <w:sz w:val="26"/>
                <w:szCs w:val="26"/>
                <w:lang w:val="nl-NL"/>
              </w:rPr>
              <w:t>(đào tạo và bồi dưỡng)</w:t>
            </w:r>
          </w:p>
        </w:tc>
        <w:tc>
          <w:tcPr>
            <w:tcW w:w="3685" w:type="dxa"/>
            <w:vAlign w:val="center"/>
          </w:tcPr>
          <w:p w14:paraId="1C345034" w14:textId="77777777" w:rsidR="004D5A60" w:rsidRPr="000125BE" w:rsidRDefault="004D5A60" w:rsidP="004D5A60">
            <w:pPr>
              <w:widowControl w:val="0"/>
              <w:jc w:val="both"/>
              <w:rPr>
                <w:rFonts w:ascii="Times New Roman" w:hAnsi="Times New Roman" w:cs="Times New Roman"/>
                <w:bCs/>
                <w:sz w:val="26"/>
                <w:szCs w:val="26"/>
                <w:lang w:val="nb-NO"/>
              </w:rPr>
            </w:pPr>
            <w:r w:rsidRPr="000125BE">
              <w:rPr>
                <w:rFonts w:ascii="Times New Roman" w:hAnsi="Times New Roman" w:cs="Times New Roman"/>
                <w:bCs/>
                <w:sz w:val="26"/>
                <w:szCs w:val="26"/>
                <w:lang w:val="nb-NO"/>
              </w:rPr>
              <w:t xml:space="preserve">Hỗ trợ giảng viên (hạng III), giảng viên chính (hạng II), giảng viên cao cấp (hạng I) trong các hoạt động giảng dạy, bao gồm: Chuẩn bị bài giảng, phụ đạo, hướng dẫn bài tập, thảo luận, thí nghiệm, thực hành, thực tập và chấm bài; </w:t>
            </w:r>
          </w:p>
        </w:tc>
        <w:tc>
          <w:tcPr>
            <w:tcW w:w="2694" w:type="dxa"/>
          </w:tcPr>
          <w:p w14:paraId="1DF59410" w14:textId="77777777" w:rsidR="004D5A60" w:rsidRPr="000125BE" w:rsidRDefault="004D5A60" w:rsidP="004D5A60">
            <w:pPr>
              <w:pStyle w:val="BodyText"/>
              <w:spacing w:line="240" w:lineRule="auto"/>
              <w:rPr>
                <w:sz w:val="26"/>
                <w:szCs w:val="26"/>
                <w:lang w:val="nb-NO"/>
              </w:rPr>
            </w:pPr>
            <w:r w:rsidRPr="000125BE">
              <w:rPr>
                <w:sz w:val="26"/>
                <w:szCs w:val="26"/>
                <w:lang w:val="vi-VN"/>
              </w:rPr>
              <w:t xml:space="preserve">Hoàn thành </w:t>
            </w:r>
            <w:r w:rsidRPr="000125BE">
              <w:rPr>
                <w:sz w:val="26"/>
                <w:szCs w:val="26"/>
                <w:lang w:val="nb-NO"/>
              </w:rPr>
              <w:t>đ</w:t>
            </w:r>
            <w:r w:rsidRPr="000125BE">
              <w:rPr>
                <w:sz w:val="26"/>
                <w:szCs w:val="26"/>
                <w:lang w:val="vi-VN"/>
              </w:rPr>
              <w:t>ịnh mức giờ chuẩn giảng dạy của giảng viên trợ giảng trong một năm học</w:t>
            </w:r>
            <w:r w:rsidRPr="000125BE">
              <w:rPr>
                <w:sz w:val="26"/>
                <w:szCs w:val="26"/>
                <w:lang w:val="nb-NO"/>
              </w:rPr>
              <w:t>;</w:t>
            </w:r>
          </w:p>
        </w:tc>
      </w:tr>
      <w:tr w:rsidR="004D5A60" w:rsidRPr="000125BE" w14:paraId="13DEC4BD" w14:textId="77777777" w:rsidTr="004D5A60">
        <w:trPr>
          <w:jc w:val="center"/>
        </w:trPr>
        <w:tc>
          <w:tcPr>
            <w:tcW w:w="570" w:type="dxa"/>
            <w:vAlign w:val="center"/>
          </w:tcPr>
          <w:p w14:paraId="70C62A5E" w14:textId="77777777" w:rsidR="004D5A60" w:rsidRPr="000125BE" w:rsidRDefault="004D5A60" w:rsidP="004D5A60">
            <w:pPr>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2.2</w:t>
            </w:r>
          </w:p>
        </w:tc>
        <w:tc>
          <w:tcPr>
            <w:tcW w:w="1982" w:type="dxa"/>
          </w:tcPr>
          <w:p w14:paraId="7D5442EB" w14:textId="77777777" w:rsidR="004D5A60" w:rsidRPr="000125BE" w:rsidRDefault="004D5A60" w:rsidP="004D5A60">
            <w:pPr>
              <w:pStyle w:val="BodyText"/>
              <w:spacing w:line="240" w:lineRule="auto"/>
              <w:ind w:firstLine="0"/>
              <w:jc w:val="center"/>
              <w:rPr>
                <w:bCs/>
                <w:sz w:val="26"/>
                <w:szCs w:val="26"/>
                <w:lang w:val="vi-VN"/>
              </w:rPr>
            </w:pPr>
            <w:r w:rsidRPr="000125BE">
              <w:rPr>
                <w:sz w:val="26"/>
                <w:szCs w:val="26"/>
                <w:lang w:val="vi-VN"/>
              </w:rPr>
              <w:t>Bồi dưỡng nâng cao trình độ</w:t>
            </w:r>
          </w:p>
        </w:tc>
        <w:tc>
          <w:tcPr>
            <w:tcW w:w="3685" w:type="dxa"/>
          </w:tcPr>
          <w:p w14:paraId="24982B6E" w14:textId="77777777" w:rsidR="004D5A60" w:rsidRPr="000125BE" w:rsidRDefault="004D5A60" w:rsidP="004D5A60">
            <w:pPr>
              <w:widowControl w:val="0"/>
              <w:jc w:val="both"/>
              <w:rPr>
                <w:rFonts w:ascii="Times New Roman" w:hAnsi="Times New Roman" w:cs="Times New Roman"/>
                <w:bCs/>
                <w:sz w:val="26"/>
                <w:szCs w:val="26"/>
                <w:lang w:val="vi-VN"/>
              </w:rPr>
            </w:pPr>
            <w:r w:rsidRPr="000125BE">
              <w:rPr>
                <w:rFonts w:ascii="Times New Roman" w:hAnsi="Times New Roman" w:cs="Times New Roman"/>
                <w:bCs/>
                <w:sz w:val="26"/>
                <w:szCs w:val="26"/>
                <w:lang w:val="nb-NO"/>
              </w:rPr>
              <w:t>Học tập, bồi dưỡng nâng cao trình độ lý luận chính trị, chuyên môn, nghiệp vụ và phương pháp giảng dạy; tham gia hoạt động thực tiễn để nâng cao chất lượng đào tạo và nghiên cứu khoa học;</w:t>
            </w:r>
          </w:p>
        </w:tc>
        <w:tc>
          <w:tcPr>
            <w:tcW w:w="2694" w:type="dxa"/>
          </w:tcPr>
          <w:p w14:paraId="7CC6F0C0" w14:textId="77777777" w:rsidR="004D5A60" w:rsidRPr="000125BE" w:rsidRDefault="004D5A60" w:rsidP="004D5A60">
            <w:pPr>
              <w:pStyle w:val="BodyText"/>
              <w:spacing w:line="240" w:lineRule="auto"/>
              <w:rPr>
                <w:sz w:val="26"/>
                <w:szCs w:val="26"/>
                <w:lang w:val="vi-VN"/>
              </w:rPr>
            </w:pPr>
            <w:r w:rsidRPr="000125BE">
              <w:rPr>
                <w:sz w:val="26"/>
                <w:szCs w:val="26"/>
                <w:lang w:val="vi-VN"/>
              </w:rPr>
              <w:t>Chứng chỉ, văn bằng hoàn thiện để bổ nhiệm giảng viên</w:t>
            </w:r>
          </w:p>
          <w:p w14:paraId="770EF520" w14:textId="77777777" w:rsidR="004D5A60" w:rsidRPr="000125BE" w:rsidRDefault="004D5A60" w:rsidP="004D5A60">
            <w:pPr>
              <w:pStyle w:val="BodyText"/>
              <w:spacing w:line="240" w:lineRule="auto"/>
              <w:rPr>
                <w:sz w:val="26"/>
                <w:szCs w:val="26"/>
                <w:lang w:val="vi-VN"/>
              </w:rPr>
            </w:pPr>
            <w:r w:rsidRPr="000125BE">
              <w:rPr>
                <w:sz w:val="26"/>
                <w:szCs w:val="26"/>
                <w:lang w:val="vi-VN"/>
              </w:rPr>
              <w:t>Kết quả tham gia các hoạt động thực tiễn</w:t>
            </w:r>
          </w:p>
        </w:tc>
      </w:tr>
      <w:tr w:rsidR="004D5A60" w:rsidRPr="000125BE" w14:paraId="58CA7B2C" w14:textId="77777777" w:rsidTr="004D5A60">
        <w:trPr>
          <w:jc w:val="center"/>
        </w:trPr>
        <w:tc>
          <w:tcPr>
            <w:tcW w:w="570" w:type="dxa"/>
            <w:vAlign w:val="center"/>
          </w:tcPr>
          <w:p w14:paraId="642E40BA" w14:textId="77777777" w:rsidR="004D5A60" w:rsidRPr="000125BE" w:rsidRDefault="004D5A60" w:rsidP="004D5A60">
            <w:pPr>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lastRenderedPageBreak/>
              <w:t>2.3</w:t>
            </w:r>
          </w:p>
        </w:tc>
        <w:tc>
          <w:tcPr>
            <w:tcW w:w="1982" w:type="dxa"/>
          </w:tcPr>
          <w:p w14:paraId="5D761701" w14:textId="77777777" w:rsidR="004D5A60" w:rsidRPr="000125BE" w:rsidRDefault="004D5A60" w:rsidP="004D5A60">
            <w:pPr>
              <w:pStyle w:val="BodyText"/>
              <w:spacing w:line="240" w:lineRule="auto"/>
              <w:ind w:firstLine="0"/>
              <w:jc w:val="center"/>
              <w:rPr>
                <w:bCs/>
                <w:sz w:val="26"/>
                <w:szCs w:val="26"/>
                <w:lang w:val="nl-NL"/>
              </w:rPr>
            </w:pPr>
            <w:r w:rsidRPr="000125BE">
              <w:rPr>
                <w:sz w:val="26"/>
                <w:szCs w:val="26"/>
                <w:lang w:val="nl-NL"/>
              </w:rPr>
              <w:t>Các hoạt động khác</w:t>
            </w:r>
          </w:p>
        </w:tc>
        <w:tc>
          <w:tcPr>
            <w:tcW w:w="3685" w:type="dxa"/>
          </w:tcPr>
          <w:p w14:paraId="165D6FBC" w14:textId="77777777" w:rsidR="004D5A60" w:rsidRPr="000125BE" w:rsidRDefault="004D5A60" w:rsidP="004D5A60">
            <w:pPr>
              <w:widowControl w:val="0"/>
              <w:jc w:val="both"/>
              <w:rPr>
                <w:rFonts w:ascii="Times New Roman" w:hAnsi="Times New Roman" w:cs="Times New Roman"/>
                <w:bCs/>
                <w:sz w:val="26"/>
                <w:szCs w:val="26"/>
                <w:lang w:val="nb-NO"/>
              </w:rPr>
            </w:pPr>
            <w:r w:rsidRPr="000125BE">
              <w:rPr>
                <w:rFonts w:ascii="Times New Roman" w:hAnsi="Times New Roman" w:cs="Times New Roman"/>
                <w:bCs/>
                <w:sz w:val="26"/>
                <w:szCs w:val="26"/>
                <w:lang w:val="nb-NO"/>
              </w:rPr>
              <w:t>Tham gia công tác quản lý, công tác Đảng, đoàn thể</w:t>
            </w:r>
            <w:r w:rsidRPr="000125BE">
              <w:rPr>
                <w:rFonts w:ascii="Times New Roman" w:hAnsi="Times New Roman" w:cs="Times New Roman"/>
                <w:bCs/>
                <w:sz w:val="26"/>
                <w:szCs w:val="26"/>
                <w:lang w:val="vi-VN"/>
              </w:rPr>
              <w:t xml:space="preserve"> </w:t>
            </w:r>
            <w:r w:rsidRPr="000125BE">
              <w:rPr>
                <w:rFonts w:ascii="Times New Roman" w:hAnsi="Times New Roman" w:cs="Times New Roman"/>
                <w:bCs/>
                <w:sz w:val="26"/>
                <w:szCs w:val="26"/>
                <w:lang w:val="nb-NO"/>
              </w:rPr>
              <w:t xml:space="preserve">và thực hiện các nhiệm vụ khác theo quy chế tổ chức, hoạt động của </w:t>
            </w:r>
            <w:r w:rsidRPr="000125BE">
              <w:rPr>
                <w:rFonts w:ascii="Times New Roman" w:hAnsi="Times New Roman" w:cs="Times New Roman"/>
                <w:bCs/>
                <w:sz w:val="26"/>
                <w:szCs w:val="26"/>
                <w:lang w:val="vi-VN"/>
              </w:rPr>
              <w:t>trường</w:t>
            </w:r>
            <w:r w:rsidRPr="000125BE">
              <w:rPr>
                <w:rFonts w:ascii="Times New Roman" w:hAnsi="Times New Roman" w:cs="Times New Roman"/>
                <w:bCs/>
                <w:sz w:val="26"/>
                <w:szCs w:val="26"/>
                <w:lang w:val="nb-NO"/>
              </w:rPr>
              <w:t xml:space="preserve"> và quy định khác của pháp luật có liên quan.</w:t>
            </w:r>
          </w:p>
        </w:tc>
        <w:tc>
          <w:tcPr>
            <w:tcW w:w="2694" w:type="dxa"/>
          </w:tcPr>
          <w:p w14:paraId="19944821" w14:textId="77777777" w:rsidR="004D5A60" w:rsidRPr="000125BE" w:rsidRDefault="004D5A60" w:rsidP="004D5A60">
            <w:pPr>
              <w:jc w:val="both"/>
              <w:rPr>
                <w:rFonts w:ascii="Times New Roman" w:hAnsi="Times New Roman" w:cs="Times New Roman"/>
                <w:bCs/>
                <w:sz w:val="26"/>
                <w:szCs w:val="26"/>
                <w:lang w:val="nb-NO"/>
              </w:rPr>
            </w:pPr>
            <w:r w:rsidRPr="000125BE">
              <w:rPr>
                <w:rFonts w:ascii="Times New Roman" w:hAnsi="Times New Roman" w:cs="Times New Roman"/>
                <w:bCs/>
                <w:sz w:val="26"/>
                <w:szCs w:val="26"/>
                <w:lang w:val="nb-NO"/>
              </w:rPr>
              <w:t>Hướng tới tiêu chí luôn tham gia đầy đủ và tích cực các hoạt động.</w:t>
            </w:r>
          </w:p>
          <w:p w14:paraId="689FE2BE" w14:textId="77777777" w:rsidR="004D5A60" w:rsidRPr="000125BE" w:rsidRDefault="004D5A60" w:rsidP="004D5A60">
            <w:pPr>
              <w:ind w:left="-108"/>
              <w:jc w:val="both"/>
              <w:rPr>
                <w:rFonts w:ascii="Times New Roman" w:hAnsi="Times New Roman" w:cs="Times New Roman"/>
                <w:bCs/>
                <w:sz w:val="26"/>
                <w:szCs w:val="26"/>
                <w:lang w:val="nb-NO"/>
              </w:rPr>
            </w:pPr>
          </w:p>
        </w:tc>
      </w:tr>
    </w:tbl>
    <w:p w14:paraId="6AE43341" w14:textId="77777777" w:rsidR="004D5A60" w:rsidRPr="000125BE" w:rsidRDefault="004D5A60" w:rsidP="004D5A60">
      <w:pPr>
        <w:pStyle w:val="BodyText"/>
        <w:spacing w:line="240" w:lineRule="auto"/>
        <w:rPr>
          <w:b/>
          <w:sz w:val="26"/>
          <w:szCs w:val="26"/>
          <w:lang w:val="vi-VN"/>
        </w:rPr>
      </w:pPr>
    </w:p>
    <w:p w14:paraId="4F8F3082" w14:textId="77777777" w:rsidR="004D5A60" w:rsidRPr="000125BE" w:rsidRDefault="004D5A60" w:rsidP="004D5A60">
      <w:pPr>
        <w:pStyle w:val="BodyText"/>
        <w:spacing w:line="240" w:lineRule="auto"/>
        <w:rPr>
          <w:b/>
          <w:sz w:val="26"/>
          <w:szCs w:val="26"/>
        </w:rPr>
      </w:pPr>
      <w:r w:rsidRPr="000125BE">
        <w:rPr>
          <w:b/>
          <w:sz w:val="26"/>
          <w:szCs w:val="26"/>
        </w:rPr>
        <w:t>3. Các mối quan hệ trong công việc</w:t>
      </w:r>
    </w:p>
    <w:p w14:paraId="4344DAA5" w14:textId="77777777" w:rsidR="004D5A60" w:rsidRPr="000125BE" w:rsidRDefault="004D5A60" w:rsidP="004D5A60">
      <w:pPr>
        <w:rPr>
          <w:rFonts w:ascii="Times New Roman" w:hAnsi="Times New Roman" w:cs="Times New Roman"/>
          <w:b/>
          <w:sz w:val="26"/>
          <w:szCs w:val="26"/>
          <w:lang w:val="nl-NL"/>
        </w:rPr>
      </w:pPr>
      <w:r w:rsidRPr="000125BE">
        <w:rPr>
          <w:rFonts w:ascii="Times New Roman" w:hAnsi="Times New Roman" w:cs="Times New Roman"/>
          <w:b/>
          <w:sz w:val="26"/>
          <w:szCs w:val="26"/>
          <w:lang w:val="nl-NL"/>
        </w:rPr>
        <w:t xml:space="preserve">3.1- Bên trong </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8"/>
        <w:gridCol w:w="3119"/>
        <w:gridCol w:w="2694"/>
      </w:tblGrid>
      <w:tr w:rsidR="004D5A60" w:rsidRPr="000125BE" w14:paraId="6E5552D8" w14:textId="77777777" w:rsidTr="004D5A60">
        <w:tc>
          <w:tcPr>
            <w:tcW w:w="3118" w:type="dxa"/>
          </w:tcPr>
          <w:p w14:paraId="4384C99A"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Được quản lý trực tiếp và kiểm duyệt kết quả bởi</w:t>
            </w:r>
          </w:p>
        </w:tc>
        <w:tc>
          <w:tcPr>
            <w:tcW w:w="3119" w:type="dxa"/>
            <w:vAlign w:val="center"/>
          </w:tcPr>
          <w:p w14:paraId="5836F4BB"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Quản lý trực tiếp</w:t>
            </w:r>
          </w:p>
        </w:tc>
        <w:tc>
          <w:tcPr>
            <w:tcW w:w="2694" w:type="dxa"/>
            <w:vAlign w:val="center"/>
          </w:tcPr>
          <w:p w14:paraId="4F579754"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Các đơn vị phối hợp chính</w:t>
            </w:r>
          </w:p>
        </w:tc>
      </w:tr>
      <w:tr w:rsidR="004D5A60" w:rsidRPr="000125BE" w14:paraId="198965AD" w14:textId="77777777" w:rsidTr="004D5A60">
        <w:tc>
          <w:tcPr>
            <w:tcW w:w="3118" w:type="dxa"/>
          </w:tcPr>
          <w:p w14:paraId="5A5826CC" w14:textId="77777777" w:rsidR="004D5A60" w:rsidRPr="000125BE" w:rsidRDefault="004D5A60" w:rsidP="004D5A60">
            <w:pPr>
              <w:rPr>
                <w:rFonts w:ascii="Times New Roman" w:hAnsi="Times New Roman" w:cs="Times New Roman"/>
                <w:sz w:val="26"/>
                <w:szCs w:val="26"/>
                <w:lang w:val="nl-NL"/>
              </w:rPr>
            </w:pPr>
            <w:r w:rsidRPr="000125BE">
              <w:rPr>
                <w:rFonts w:ascii="Times New Roman" w:hAnsi="Times New Roman" w:cs="Times New Roman"/>
                <w:sz w:val="26"/>
                <w:szCs w:val="26"/>
                <w:lang w:val="nl-NL"/>
              </w:rPr>
              <w:t>Trưởng khoa, Trưởng bộ môn</w:t>
            </w:r>
          </w:p>
        </w:tc>
        <w:tc>
          <w:tcPr>
            <w:tcW w:w="3119" w:type="dxa"/>
          </w:tcPr>
          <w:p w14:paraId="02D5438B" w14:textId="77777777" w:rsidR="004D5A60" w:rsidRPr="000125BE" w:rsidRDefault="004D5A60" w:rsidP="004D5A60">
            <w:pPr>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Theo phân công của Trưởng khoa, Trưởng bộ môn</w:t>
            </w:r>
          </w:p>
        </w:tc>
        <w:tc>
          <w:tcPr>
            <w:tcW w:w="2694" w:type="dxa"/>
          </w:tcPr>
          <w:p w14:paraId="4A8CE065" w14:textId="77777777" w:rsidR="004D5A60" w:rsidRPr="000125BE" w:rsidRDefault="004D5A60" w:rsidP="004D5A60">
            <w:pPr>
              <w:jc w:val="both"/>
              <w:rPr>
                <w:rFonts w:ascii="Times New Roman" w:hAnsi="Times New Roman" w:cs="Times New Roman"/>
                <w:bCs/>
                <w:sz w:val="26"/>
                <w:szCs w:val="26"/>
              </w:rPr>
            </w:pPr>
            <w:r w:rsidRPr="000125BE">
              <w:rPr>
                <w:rFonts w:ascii="Times New Roman" w:hAnsi="Times New Roman" w:cs="Times New Roman"/>
                <w:sz w:val="26"/>
                <w:szCs w:val="26"/>
              </w:rPr>
              <w:t>Các phòng, khoa, trung tâm trong trường</w:t>
            </w:r>
          </w:p>
        </w:tc>
      </w:tr>
    </w:tbl>
    <w:p w14:paraId="470E664E" w14:textId="77777777" w:rsidR="004D5A60" w:rsidRPr="000125BE" w:rsidRDefault="004D5A60" w:rsidP="004D5A60">
      <w:pPr>
        <w:rPr>
          <w:rFonts w:ascii="Times New Roman" w:hAnsi="Times New Roman" w:cs="Times New Roman"/>
          <w:b/>
          <w:sz w:val="26"/>
          <w:szCs w:val="26"/>
          <w:lang w:val="vi-VN"/>
        </w:rPr>
      </w:pPr>
    </w:p>
    <w:p w14:paraId="0E778A9E" w14:textId="77777777" w:rsidR="004D5A60" w:rsidRPr="000125BE" w:rsidRDefault="004D5A60" w:rsidP="004D5A60">
      <w:pPr>
        <w:rPr>
          <w:rFonts w:ascii="Times New Roman" w:hAnsi="Times New Roman" w:cs="Times New Roman"/>
          <w:b/>
          <w:sz w:val="26"/>
          <w:szCs w:val="26"/>
          <w:lang w:val="nl-NL"/>
        </w:rPr>
      </w:pPr>
      <w:r w:rsidRPr="000125BE">
        <w:rPr>
          <w:rFonts w:ascii="Times New Roman" w:hAnsi="Times New Roman" w:cs="Times New Roman"/>
          <w:b/>
          <w:sz w:val="26"/>
          <w:szCs w:val="26"/>
          <w:lang w:val="nl-NL"/>
        </w:rPr>
        <w:t xml:space="preserve">3.2- Bên ngoài </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11"/>
        <w:gridCol w:w="4820"/>
      </w:tblGrid>
      <w:tr w:rsidR="004D5A60" w:rsidRPr="000125BE" w14:paraId="329960B9" w14:textId="77777777" w:rsidTr="004D5A60">
        <w:trPr>
          <w:trHeight w:val="742"/>
        </w:trPr>
        <w:tc>
          <w:tcPr>
            <w:tcW w:w="4111" w:type="dxa"/>
            <w:vAlign w:val="center"/>
          </w:tcPr>
          <w:p w14:paraId="1B0D7F6E"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Ban, bộ, ngành, địa phương</w:t>
            </w:r>
          </w:p>
          <w:p w14:paraId="6FDE62FE"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có quan hệ chính</w:t>
            </w:r>
          </w:p>
        </w:tc>
        <w:tc>
          <w:tcPr>
            <w:tcW w:w="4820" w:type="dxa"/>
            <w:vAlign w:val="center"/>
          </w:tcPr>
          <w:p w14:paraId="4188A7C7"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Bản chất quan hệ</w:t>
            </w:r>
          </w:p>
        </w:tc>
      </w:tr>
      <w:tr w:rsidR="004D5A60" w:rsidRPr="000125BE" w14:paraId="2E6C9938" w14:textId="77777777" w:rsidTr="004D5A60">
        <w:tc>
          <w:tcPr>
            <w:tcW w:w="4111" w:type="dxa"/>
          </w:tcPr>
          <w:p w14:paraId="41207478" w14:textId="77777777" w:rsidR="004D5A60" w:rsidRPr="000125BE" w:rsidRDefault="004D5A60" w:rsidP="004D5A60">
            <w:pPr>
              <w:widowControl w:val="0"/>
              <w:numPr>
                <w:ilvl w:val="0"/>
                <w:numId w:val="40"/>
              </w:numPr>
              <w:spacing w:after="0" w:line="240" w:lineRule="auto"/>
              <w:ind w:left="317" w:hanging="284"/>
              <w:jc w:val="both"/>
              <w:rPr>
                <w:rFonts w:ascii="Times New Roman" w:hAnsi="Times New Roman" w:cs="Times New Roman"/>
                <w:sz w:val="26"/>
                <w:szCs w:val="26"/>
              </w:rPr>
            </w:pPr>
            <w:r w:rsidRPr="000125BE">
              <w:rPr>
                <w:rFonts w:ascii="Times New Roman" w:hAnsi="Times New Roman" w:cs="Times New Roman"/>
                <w:sz w:val="26"/>
                <w:szCs w:val="26"/>
              </w:rPr>
              <w:t>Các bộ, ngành và các cơ quan có liên quan đến công tác chuyên môn.</w:t>
            </w:r>
          </w:p>
        </w:tc>
        <w:tc>
          <w:tcPr>
            <w:tcW w:w="4820" w:type="dxa"/>
          </w:tcPr>
          <w:p w14:paraId="15210294" w14:textId="77777777" w:rsidR="004D5A60" w:rsidRPr="000125BE" w:rsidRDefault="004D5A60" w:rsidP="004D5A60">
            <w:pPr>
              <w:pStyle w:val="Header"/>
              <w:widowControl w:val="0"/>
              <w:numPr>
                <w:ilvl w:val="0"/>
                <w:numId w:val="37"/>
              </w:numPr>
              <w:tabs>
                <w:tab w:val="clear" w:pos="4680"/>
                <w:tab w:val="clear" w:pos="9360"/>
              </w:tabs>
              <w:ind w:left="321" w:hanging="283"/>
              <w:jc w:val="both"/>
              <w:rPr>
                <w:rFonts w:ascii="Times New Roman" w:hAnsi="Times New Roman" w:cs="Times New Roman"/>
                <w:sz w:val="26"/>
                <w:szCs w:val="26"/>
              </w:rPr>
            </w:pPr>
            <w:r w:rsidRPr="000125BE">
              <w:rPr>
                <w:rFonts w:ascii="Times New Roman" w:hAnsi="Times New Roman" w:cs="Times New Roman"/>
                <w:sz w:val="26"/>
                <w:szCs w:val="26"/>
              </w:rPr>
              <w:t>Liên quan đến chuyên môn, nghiệp vụ về tổ chức theo chức năng của đơn vị và nhiệm vụ do cấp trên giao.</w:t>
            </w:r>
          </w:p>
        </w:tc>
      </w:tr>
      <w:tr w:rsidR="004D5A60" w:rsidRPr="000125BE" w14:paraId="1AA23E57" w14:textId="77777777" w:rsidTr="004D5A60">
        <w:tc>
          <w:tcPr>
            <w:tcW w:w="4111" w:type="dxa"/>
          </w:tcPr>
          <w:p w14:paraId="173ECEB1" w14:textId="77777777" w:rsidR="004D5A60" w:rsidRPr="000125BE" w:rsidRDefault="004D5A60" w:rsidP="004D5A60">
            <w:pPr>
              <w:widowControl w:val="0"/>
              <w:numPr>
                <w:ilvl w:val="0"/>
                <w:numId w:val="40"/>
              </w:numPr>
              <w:spacing w:after="0" w:line="240" w:lineRule="auto"/>
              <w:ind w:left="317" w:hanging="284"/>
              <w:jc w:val="both"/>
              <w:rPr>
                <w:rFonts w:ascii="Times New Roman" w:hAnsi="Times New Roman" w:cs="Times New Roman"/>
                <w:sz w:val="26"/>
                <w:szCs w:val="26"/>
              </w:rPr>
            </w:pPr>
            <w:r w:rsidRPr="000125BE">
              <w:rPr>
                <w:rFonts w:ascii="Times New Roman" w:hAnsi="Times New Roman" w:cs="Times New Roman"/>
                <w:sz w:val="26"/>
                <w:szCs w:val="26"/>
              </w:rPr>
              <w:t>Các cơ sở giáo dục.</w:t>
            </w:r>
          </w:p>
        </w:tc>
        <w:tc>
          <w:tcPr>
            <w:tcW w:w="4820" w:type="dxa"/>
          </w:tcPr>
          <w:p w14:paraId="5F8C0B81" w14:textId="77777777" w:rsidR="004D5A60" w:rsidRPr="000125BE" w:rsidRDefault="004D5A60" w:rsidP="004D5A60">
            <w:pPr>
              <w:widowControl w:val="0"/>
              <w:numPr>
                <w:ilvl w:val="0"/>
                <w:numId w:val="38"/>
              </w:numPr>
              <w:spacing w:after="0" w:line="240" w:lineRule="auto"/>
              <w:ind w:left="321" w:hanging="283"/>
              <w:jc w:val="both"/>
              <w:rPr>
                <w:rFonts w:ascii="Times New Roman" w:hAnsi="Times New Roman" w:cs="Times New Roman"/>
                <w:bCs/>
                <w:sz w:val="26"/>
                <w:szCs w:val="26"/>
              </w:rPr>
            </w:pPr>
            <w:r w:rsidRPr="000125BE">
              <w:rPr>
                <w:rFonts w:ascii="Times New Roman" w:hAnsi="Times New Roman" w:cs="Times New Roman"/>
                <w:sz w:val="26"/>
                <w:szCs w:val="26"/>
              </w:rPr>
              <w:t>Giao lưu, học hỏi, chia sẻ kinh nghiệm.</w:t>
            </w:r>
          </w:p>
        </w:tc>
      </w:tr>
      <w:tr w:rsidR="004D5A60" w:rsidRPr="000125BE" w14:paraId="06964D22" w14:textId="77777777" w:rsidTr="004D5A60">
        <w:tc>
          <w:tcPr>
            <w:tcW w:w="4111" w:type="dxa"/>
          </w:tcPr>
          <w:p w14:paraId="5D3E475A" w14:textId="77777777" w:rsidR="004D5A60" w:rsidRPr="000125BE" w:rsidRDefault="004D5A60" w:rsidP="004D5A60">
            <w:pPr>
              <w:widowControl w:val="0"/>
              <w:numPr>
                <w:ilvl w:val="0"/>
                <w:numId w:val="38"/>
              </w:numPr>
              <w:spacing w:after="0" w:line="240" w:lineRule="auto"/>
              <w:ind w:left="317" w:hanging="284"/>
              <w:rPr>
                <w:rFonts w:ascii="Times New Roman" w:hAnsi="Times New Roman" w:cs="Times New Roman"/>
                <w:sz w:val="26"/>
                <w:szCs w:val="26"/>
              </w:rPr>
            </w:pPr>
            <w:r w:rsidRPr="000125BE">
              <w:rPr>
                <w:rFonts w:ascii="Times New Roman" w:hAnsi="Times New Roman" w:cs="Times New Roman"/>
                <w:sz w:val="26"/>
                <w:szCs w:val="26"/>
              </w:rPr>
              <w:t>Chính quyền địa phương.</w:t>
            </w:r>
          </w:p>
        </w:tc>
        <w:tc>
          <w:tcPr>
            <w:tcW w:w="4820" w:type="dxa"/>
          </w:tcPr>
          <w:p w14:paraId="394426EE" w14:textId="77777777" w:rsidR="004D5A60" w:rsidRPr="000125BE" w:rsidRDefault="004D5A60" w:rsidP="004D5A60">
            <w:pPr>
              <w:widowControl w:val="0"/>
              <w:numPr>
                <w:ilvl w:val="0"/>
                <w:numId w:val="38"/>
              </w:numPr>
              <w:spacing w:after="0" w:line="240" w:lineRule="auto"/>
              <w:ind w:left="321" w:hanging="283"/>
              <w:jc w:val="both"/>
              <w:rPr>
                <w:rFonts w:ascii="Times New Roman" w:hAnsi="Times New Roman" w:cs="Times New Roman"/>
                <w:bCs/>
                <w:sz w:val="26"/>
                <w:szCs w:val="26"/>
              </w:rPr>
            </w:pPr>
            <w:r w:rsidRPr="000125BE">
              <w:rPr>
                <w:rFonts w:ascii="Times New Roman" w:hAnsi="Times New Roman" w:cs="Times New Roman"/>
                <w:sz w:val="26"/>
                <w:szCs w:val="26"/>
              </w:rPr>
              <w:t>Phối hợp, hỗ trợ công tác.</w:t>
            </w:r>
          </w:p>
        </w:tc>
      </w:tr>
    </w:tbl>
    <w:p w14:paraId="4F19CE91" w14:textId="77777777" w:rsidR="004D5A60" w:rsidRPr="000125BE" w:rsidRDefault="004D5A60" w:rsidP="004D5A60">
      <w:pPr>
        <w:pStyle w:val="BodyText"/>
        <w:spacing w:line="240" w:lineRule="auto"/>
        <w:rPr>
          <w:b/>
          <w:sz w:val="26"/>
          <w:szCs w:val="26"/>
          <w:lang w:val="vi-VN"/>
        </w:rPr>
      </w:pPr>
    </w:p>
    <w:p w14:paraId="2C1679E0" w14:textId="77777777" w:rsidR="004D5A60" w:rsidRPr="000125BE" w:rsidRDefault="004D5A60" w:rsidP="004D5A60">
      <w:pPr>
        <w:pStyle w:val="BodyText"/>
        <w:spacing w:line="240" w:lineRule="auto"/>
        <w:rPr>
          <w:b/>
          <w:sz w:val="26"/>
          <w:szCs w:val="26"/>
          <w:lang w:val="nl-NL"/>
        </w:rPr>
      </w:pPr>
      <w:r w:rsidRPr="000125BE">
        <w:rPr>
          <w:b/>
          <w:sz w:val="26"/>
          <w:szCs w:val="26"/>
          <w:lang w:val="nl-NL"/>
        </w:rPr>
        <w:t>4- Phạm vi quyền hạn</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5"/>
        <w:gridCol w:w="8226"/>
      </w:tblGrid>
      <w:tr w:rsidR="004D5A60" w:rsidRPr="000125BE" w14:paraId="54BCA9E5" w14:textId="77777777" w:rsidTr="004D5A60">
        <w:tc>
          <w:tcPr>
            <w:tcW w:w="705" w:type="dxa"/>
          </w:tcPr>
          <w:p w14:paraId="754E611C"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TT</w:t>
            </w:r>
          </w:p>
        </w:tc>
        <w:tc>
          <w:tcPr>
            <w:tcW w:w="8226" w:type="dxa"/>
          </w:tcPr>
          <w:p w14:paraId="5AF06E19"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Quyền hạn cụ thể</w:t>
            </w:r>
          </w:p>
        </w:tc>
      </w:tr>
      <w:tr w:rsidR="004D5A60" w:rsidRPr="000125BE" w14:paraId="4D93A6D3" w14:textId="77777777" w:rsidTr="004D5A60">
        <w:tc>
          <w:tcPr>
            <w:tcW w:w="705" w:type="dxa"/>
          </w:tcPr>
          <w:p w14:paraId="64CE96D9"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I</w:t>
            </w:r>
          </w:p>
          <w:p w14:paraId="647DE8CF" w14:textId="77777777" w:rsidR="004D5A60" w:rsidRPr="000125BE" w:rsidRDefault="004D5A60" w:rsidP="004D5A60">
            <w:pPr>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1</w:t>
            </w:r>
          </w:p>
          <w:p w14:paraId="4D592F34" w14:textId="77777777" w:rsidR="004D5A60" w:rsidRPr="000125BE" w:rsidRDefault="004D5A60" w:rsidP="004D5A60">
            <w:pPr>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2</w:t>
            </w:r>
          </w:p>
        </w:tc>
        <w:tc>
          <w:tcPr>
            <w:tcW w:w="8226" w:type="dxa"/>
            <w:tcBorders>
              <w:bottom w:val="single" w:sz="4" w:space="0" w:color="auto"/>
            </w:tcBorders>
          </w:tcPr>
          <w:p w14:paraId="7174CE35" w14:textId="77777777" w:rsidR="004D5A60" w:rsidRPr="000125BE" w:rsidRDefault="004D5A60" w:rsidP="004D5A60">
            <w:pPr>
              <w:rPr>
                <w:rFonts w:ascii="Times New Roman" w:hAnsi="Times New Roman" w:cs="Times New Roman"/>
                <w:b/>
                <w:bCs/>
                <w:sz w:val="26"/>
                <w:szCs w:val="26"/>
                <w:lang w:val="nl-NL"/>
              </w:rPr>
            </w:pPr>
            <w:r w:rsidRPr="000125BE">
              <w:rPr>
                <w:rFonts w:ascii="Times New Roman" w:hAnsi="Times New Roman" w:cs="Times New Roman"/>
                <w:b/>
                <w:bCs/>
                <w:sz w:val="26"/>
                <w:szCs w:val="26"/>
                <w:lang w:val="nl-NL"/>
              </w:rPr>
              <w:t>Thẩm quyền ra quyết định trong công tác chuyên môn, nghiệp vụ:</w:t>
            </w:r>
          </w:p>
          <w:p w14:paraId="2917ABCF" w14:textId="77777777" w:rsidR="004D5A60" w:rsidRPr="000125BE" w:rsidRDefault="004D5A60" w:rsidP="004D5A60">
            <w:pPr>
              <w:numPr>
                <w:ilvl w:val="0"/>
                <w:numId w:val="39"/>
              </w:numPr>
              <w:spacing w:after="0" w:line="240" w:lineRule="auto"/>
              <w:ind w:left="323" w:hanging="283"/>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Đánh giá người học;</w:t>
            </w:r>
          </w:p>
          <w:p w14:paraId="0C26F50D" w14:textId="77777777" w:rsidR="004D5A60" w:rsidRPr="000125BE" w:rsidRDefault="004D5A60" w:rsidP="004D5A60">
            <w:pPr>
              <w:numPr>
                <w:ilvl w:val="0"/>
                <w:numId w:val="39"/>
              </w:numPr>
              <w:spacing w:after="0" w:line="240" w:lineRule="auto"/>
              <w:ind w:left="323" w:hanging="283"/>
              <w:rPr>
                <w:rFonts w:ascii="Times New Roman" w:hAnsi="Times New Roman" w:cs="Times New Roman"/>
                <w:bCs/>
                <w:sz w:val="26"/>
                <w:szCs w:val="26"/>
                <w:lang w:val="nl-NL"/>
              </w:rPr>
            </w:pPr>
            <w:r w:rsidRPr="000125BE">
              <w:rPr>
                <w:rFonts w:ascii="Times New Roman" w:hAnsi="Times New Roman" w:cs="Times New Roman"/>
                <w:bCs/>
                <w:sz w:val="26"/>
                <w:szCs w:val="26"/>
                <w:lang w:val="nl-NL"/>
              </w:rPr>
              <w:t>Chịu trách nhiệm chính về chuyên môn giảng dạy.</w:t>
            </w:r>
          </w:p>
        </w:tc>
      </w:tr>
      <w:tr w:rsidR="004D5A60" w:rsidRPr="000125BE" w14:paraId="4B81E4B0" w14:textId="77777777" w:rsidTr="004D5A60">
        <w:tc>
          <w:tcPr>
            <w:tcW w:w="705" w:type="dxa"/>
          </w:tcPr>
          <w:p w14:paraId="3473C1D9"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II</w:t>
            </w:r>
          </w:p>
          <w:p w14:paraId="57E06976" w14:textId="77777777" w:rsidR="004D5A60" w:rsidRPr="000125BE" w:rsidRDefault="004D5A60" w:rsidP="004D5A60">
            <w:pPr>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1</w:t>
            </w:r>
          </w:p>
        </w:tc>
        <w:tc>
          <w:tcPr>
            <w:tcW w:w="8226" w:type="dxa"/>
            <w:tcBorders>
              <w:bottom w:val="single" w:sz="4" w:space="0" w:color="auto"/>
            </w:tcBorders>
          </w:tcPr>
          <w:p w14:paraId="573AC695" w14:textId="77777777" w:rsidR="004D5A60" w:rsidRPr="000125BE" w:rsidRDefault="004D5A60" w:rsidP="004D5A60">
            <w:pPr>
              <w:rPr>
                <w:rFonts w:ascii="Times New Roman" w:hAnsi="Times New Roman" w:cs="Times New Roman"/>
                <w:b/>
                <w:bCs/>
                <w:sz w:val="26"/>
                <w:szCs w:val="26"/>
                <w:lang w:val="nl-NL"/>
              </w:rPr>
            </w:pPr>
            <w:r w:rsidRPr="000125BE">
              <w:rPr>
                <w:rFonts w:ascii="Times New Roman" w:hAnsi="Times New Roman" w:cs="Times New Roman"/>
                <w:b/>
                <w:bCs/>
                <w:sz w:val="26"/>
                <w:szCs w:val="26"/>
                <w:lang w:val="nl-NL"/>
              </w:rPr>
              <w:t>Thẩm quyền trong quản lý cán bộ, công chức, viên chức:</w:t>
            </w:r>
          </w:p>
          <w:p w14:paraId="04E11F7E" w14:textId="77777777" w:rsidR="004D5A60" w:rsidRPr="000125BE" w:rsidRDefault="004D5A60" w:rsidP="004D5A60">
            <w:pPr>
              <w:numPr>
                <w:ilvl w:val="0"/>
                <w:numId w:val="41"/>
              </w:numPr>
              <w:spacing w:after="0" w:line="240" w:lineRule="auto"/>
              <w:ind w:left="323" w:hanging="283"/>
              <w:rPr>
                <w:rFonts w:ascii="Times New Roman" w:hAnsi="Times New Roman" w:cs="Times New Roman"/>
                <w:bCs/>
                <w:sz w:val="26"/>
                <w:szCs w:val="26"/>
                <w:lang w:val="nl-NL"/>
              </w:rPr>
            </w:pPr>
            <w:r w:rsidRPr="000125BE">
              <w:rPr>
                <w:rFonts w:ascii="Times New Roman" w:hAnsi="Times New Roman" w:cs="Times New Roman"/>
                <w:sz w:val="26"/>
                <w:szCs w:val="26"/>
              </w:rPr>
              <w:t>Không.</w:t>
            </w:r>
          </w:p>
        </w:tc>
      </w:tr>
    </w:tbl>
    <w:p w14:paraId="512F0B74" w14:textId="77777777" w:rsidR="004D5A60" w:rsidRPr="000125BE" w:rsidRDefault="004D5A60" w:rsidP="004D5A60">
      <w:pPr>
        <w:pStyle w:val="BodyText"/>
        <w:spacing w:line="240" w:lineRule="auto"/>
        <w:rPr>
          <w:b/>
          <w:sz w:val="26"/>
          <w:szCs w:val="26"/>
          <w:lang w:val="da-DK"/>
        </w:rPr>
      </w:pPr>
    </w:p>
    <w:p w14:paraId="14D740FA" w14:textId="77777777" w:rsidR="004D5A60" w:rsidRPr="000125BE" w:rsidRDefault="004D5A60" w:rsidP="004D5A60">
      <w:pPr>
        <w:rPr>
          <w:rFonts w:ascii="Times New Roman" w:eastAsia="Times New Roman" w:hAnsi="Times New Roman" w:cs="Times New Roman"/>
          <w:b/>
          <w:sz w:val="26"/>
          <w:szCs w:val="26"/>
          <w:lang w:val="da-DK"/>
        </w:rPr>
      </w:pPr>
      <w:r w:rsidRPr="000125BE">
        <w:rPr>
          <w:b/>
          <w:sz w:val="26"/>
          <w:szCs w:val="26"/>
          <w:lang w:val="da-DK"/>
        </w:rPr>
        <w:br w:type="page"/>
      </w:r>
    </w:p>
    <w:p w14:paraId="20E47683" w14:textId="77777777" w:rsidR="004D5A60" w:rsidRPr="000125BE" w:rsidRDefault="004D5A60" w:rsidP="004D5A60">
      <w:pPr>
        <w:pStyle w:val="BodyText"/>
        <w:spacing w:line="240" w:lineRule="auto"/>
        <w:rPr>
          <w:b/>
          <w:sz w:val="26"/>
          <w:szCs w:val="26"/>
          <w:lang w:val="da-DK"/>
        </w:rPr>
      </w:pPr>
      <w:r w:rsidRPr="000125BE">
        <w:rPr>
          <w:b/>
          <w:sz w:val="26"/>
          <w:szCs w:val="26"/>
          <w:lang w:val="da-DK"/>
        </w:rPr>
        <w:lastRenderedPageBreak/>
        <w:t>5- Các yêu cầu về trình độ, năng lực</w:t>
      </w:r>
    </w:p>
    <w:p w14:paraId="77A34233" w14:textId="77777777" w:rsidR="004D5A60" w:rsidRPr="000125BE" w:rsidRDefault="004D5A60" w:rsidP="004D5A60">
      <w:pPr>
        <w:pStyle w:val="BodyText"/>
        <w:spacing w:line="240" w:lineRule="auto"/>
        <w:rPr>
          <w:b/>
          <w:sz w:val="26"/>
          <w:szCs w:val="26"/>
          <w:lang w:val="da-DK"/>
        </w:rPr>
      </w:pPr>
      <w:r w:rsidRPr="000125BE">
        <w:rPr>
          <w:b/>
          <w:sz w:val="26"/>
          <w:szCs w:val="26"/>
          <w:lang w:val="da-DK"/>
        </w:rPr>
        <w:t>5.1- Yêu cầu về trình độ</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2"/>
        <w:gridCol w:w="6659"/>
      </w:tblGrid>
      <w:tr w:rsidR="004D5A60" w:rsidRPr="000125BE" w14:paraId="297CCBE5" w14:textId="77777777" w:rsidTr="004D5A60">
        <w:tc>
          <w:tcPr>
            <w:tcW w:w="2272" w:type="dxa"/>
          </w:tcPr>
          <w:p w14:paraId="4D2F8AB9"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Nhóm yêu cầu</w:t>
            </w:r>
          </w:p>
        </w:tc>
        <w:tc>
          <w:tcPr>
            <w:tcW w:w="6659" w:type="dxa"/>
          </w:tcPr>
          <w:p w14:paraId="33E9C023" w14:textId="77777777" w:rsidR="004D5A60" w:rsidRPr="000125BE" w:rsidRDefault="004D5A60" w:rsidP="004D5A60">
            <w:pPr>
              <w:jc w:val="center"/>
              <w:rPr>
                <w:rFonts w:ascii="Times New Roman" w:hAnsi="Times New Roman" w:cs="Times New Roman"/>
                <w:b/>
                <w:sz w:val="26"/>
                <w:szCs w:val="26"/>
                <w:lang w:val="nl-NL"/>
              </w:rPr>
            </w:pPr>
            <w:r w:rsidRPr="000125BE">
              <w:rPr>
                <w:rFonts w:ascii="Times New Roman" w:hAnsi="Times New Roman" w:cs="Times New Roman"/>
                <w:b/>
                <w:sz w:val="26"/>
                <w:szCs w:val="26"/>
                <w:lang w:val="nl-NL"/>
              </w:rPr>
              <w:t>Yêu cầu cụ thể</w:t>
            </w:r>
          </w:p>
        </w:tc>
      </w:tr>
      <w:tr w:rsidR="004D5A60" w:rsidRPr="000125BE" w14:paraId="2675741C" w14:textId="77777777" w:rsidTr="004D5A60">
        <w:trPr>
          <w:trHeight w:val="210"/>
        </w:trPr>
        <w:tc>
          <w:tcPr>
            <w:tcW w:w="2272" w:type="dxa"/>
            <w:vAlign w:val="center"/>
          </w:tcPr>
          <w:p w14:paraId="33A6C71D" w14:textId="77777777" w:rsidR="004D5A60" w:rsidRPr="000125BE" w:rsidRDefault="004D5A60" w:rsidP="004D5A60">
            <w:pPr>
              <w:rPr>
                <w:rFonts w:ascii="Times New Roman" w:hAnsi="Times New Roman" w:cs="Times New Roman"/>
                <w:sz w:val="26"/>
                <w:szCs w:val="26"/>
                <w:lang w:val="nl-NL"/>
              </w:rPr>
            </w:pPr>
            <w:r w:rsidRPr="000125BE">
              <w:rPr>
                <w:rFonts w:ascii="Times New Roman" w:hAnsi="Times New Roman" w:cs="Times New Roman"/>
                <w:sz w:val="26"/>
                <w:szCs w:val="26"/>
                <w:lang w:val="nl-NL"/>
              </w:rPr>
              <w:t>Trình độ đào tạo</w:t>
            </w:r>
          </w:p>
        </w:tc>
        <w:tc>
          <w:tcPr>
            <w:tcW w:w="6659" w:type="dxa"/>
            <w:tcBorders>
              <w:bottom w:val="single" w:sz="4" w:space="0" w:color="auto"/>
            </w:tcBorders>
          </w:tcPr>
          <w:p w14:paraId="203182D9" w14:textId="77777777" w:rsidR="004D5A60" w:rsidRPr="000125BE" w:rsidRDefault="004D5A60" w:rsidP="004D5A60">
            <w:pPr>
              <w:widowControl w:val="0"/>
              <w:jc w:val="both"/>
              <w:rPr>
                <w:rFonts w:ascii="Times New Roman" w:hAnsi="Times New Roman" w:cs="Times New Roman"/>
                <w:bCs/>
                <w:sz w:val="26"/>
                <w:szCs w:val="26"/>
                <w:lang w:val="vi-VN"/>
              </w:rPr>
            </w:pPr>
            <w:r w:rsidRPr="000125BE">
              <w:rPr>
                <w:rFonts w:ascii="Times New Roman" w:hAnsi="Times New Roman" w:cs="Times New Roman"/>
                <w:bCs/>
                <w:sz w:val="26"/>
                <w:szCs w:val="26"/>
                <w:lang w:val="vi-VN"/>
              </w:rPr>
              <w:t>Có bằng đại học trở lên phù hợp với vị trí việc làm, ngành hoặc chuyên ngành giảng dạy.</w:t>
            </w:r>
          </w:p>
        </w:tc>
      </w:tr>
      <w:tr w:rsidR="004D5A60" w:rsidRPr="000125BE" w14:paraId="79996219" w14:textId="77777777" w:rsidTr="004D5A60">
        <w:tc>
          <w:tcPr>
            <w:tcW w:w="2272" w:type="dxa"/>
            <w:vAlign w:val="center"/>
          </w:tcPr>
          <w:p w14:paraId="02F40F45" w14:textId="77777777" w:rsidR="004D5A60" w:rsidRPr="000125BE" w:rsidRDefault="004D5A60" w:rsidP="004D5A60">
            <w:pPr>
              <w:jc w:val="center"/>
              <w:rPr>
                <w:rFonts w:ascii="Times New Roman" w:hAnsi="Times New Roman" w:cs="Times New Roman"/>
                <w:sz w:val="26"/>
                <w:szCs w:val="26"/>
                <w:lang w:val="nl-NL"/>
              </w:rPr>
            </w:pPr>
            <w:r w:rsidRPr="000125BE">
              <w:rPr>
                <w:rFonts w:ascii="Times New Roman" w:hAnsi="Times New Roman" w:cs="Times New Roman"/>
                <w:sz w:val="26"/>
                <w:szCs w:val="26"/>
                <w:lang w:val="vi-VN"/>
              </w:rPr>
              <w:t>Năng lực chuyên môn, nghiệp vụ</w:t>
            </w:r>
          </w:p>
        </w:tc>
        <w:tc>
          <w:tcPr>
            <w:tcW w:w="6659" w:type="dxa"/>
          </w:tcPr>
          <w:p w14:paraId="67FA8D46" w14:textId="77777777" w:rsidR="004D5A60" w:rsidRPr="000125BE" w:rsidRDefault="004D5A60" w:rsidP="004D5A60">
            <w:pPr>
              <w:widowControl w:val="0"/>
              <w:jc w:val="both"/>
              <w:rPr>
                <w:rFonts w:ascii="Times New Roman" w:hAnsi="Times New Roman" w:cs="Times New Roman"/>
                <w:bCs/>
                <w:sz w:val="26"/>
                <w:szCs w:val="26"/>
                <w:lang w:val="vi-VN"/>
              </w:rPr>
            </w:pPr>
            <w:r w:rsidRPr="000125BE">
              <w:rPr>
                <w:rFonts w:ascii="Times New Roman" w:hAnsi="Times New Roman" w:cs="Times New Roman"/>
                <w:sz w:val="26"/>
                <w:szCs w:val="26"/>
                <w:lang w:val="vi-VN"/>
              </w:rPr>
              <w:t xml:space="preserve">- Nắm vững kiến thức cơ bản của môn học được phân công hướng dẫn </w:t>
            </w:r>
            <w:r w:rsidRPr="000125BE">
              <w:rPr>
                <w:rFonts w:ascii="Times New Roman" w:hAnsi="Times New Roman" w:cs="Times New Roman"/>
                <w:bCs/>
                <w:sz w:val="26"/>
                <w:szCs w:val="26"/>
                <w:lang w:val="vi-VN"/>
              </w:rPr>
              <w:t xml:space="preserve">thực hành, thí nghiệm, thực tập </w:t>
            </w:r>
            <w:r w:rsidRPr="000125BE">
              <w:rPr>
                <w:rFonts w:ascii="Times New Roman" w:hAnsi="Times New Roman" w:cs="Times New Roman"/>
                <w:sz w:val="26"/>
                <w:szCs w:val="26"/>
                <w:lang w:val="vi-VN"/>
              </w:rPr>
              <w:t xml:space="preserve">và có kiến thức tổng quát về một số môn học có liên quan </w:t>
            </w:r>
            <w:r w:rsidRPr="000125BE">
              <w:rPr>
                <w:rFonts w:ascii="Times New Roman" w:hAnsi="Times New Roman" w:cs="Times New Roman"/>
                <w:bCs/>
                <w:sz w:val="26"/>
                <w:szCs w:val="26"/>
                <w:lang w:val="vi-VN"/>
              </w:rPr>
              <w:t>trong chuyên ngành đào tạo;</w:t>
            </w:r>
          </w:p>
          <w:p w14:paraId="120AB404" w14:textId="77777777" w:rsidR="004D5A60" w:rsidRPr="000125BE" w:rsidRDefault="004D5A60" w:rsidP="004D5A60">
            <w:pPr>
              <w:widowControl w:val="0"/>
              <w:jc w:val="both"/>
              <w:rPr>
                <w:rFonts w:ascii="Times New Roman" w:hAnsi="Times New Roman" w:cs="Times New Roman"/>
                <w:bCs/>
                <w:sz w:val="26"/>
                <w:szCs w:val="26"/>
                <w:lang w:val="vi-VN"/>
              </w:rPr>
            </w:pPr>
            <w:r w:rsidRPr="000125BE">
              <w:rPr>
                <w:rFonts w:ascii="Times New Roman" w:hAnsi="Times New Roman" w:cs="Times New Roman"/>
                <w:bCs/>
                <w:sz w:val="26"/>
                <w:szCs w:val="26"/>
                <w:lang w:val="vi-VN"/>
              </w:rPr>
              <w:t>- Hiểu và thực hiện đúng mục tiêu, kế hoạch, nội dung, chương trình các môn học được phân công thuộc chuyên ngành đào tạo. X</w:t>
            </w:r>
            <w:r w:rsidRPr="000125BE">
              <w:rPr>
                <w:rFonts w:ascii="Times New Roman" w:hAnsi="Times New Roman" w:cs="Times New Roman"/>
                <w:sz w:val="26"/>
                <w:szCs w:val="26"/>
                <w:lang w:val="vi-VN"/>
              </w:rPr>
              <w:t>ác định được thực tiễn và xu thế phát triển đào tạo, nghiên cứu của chuyên ngành ở trong và ngoài nước;</w:t>
            </w:r>
          </w:p>
          <w:p w14:paraId="3FA8B20E" w14:textId="77777777" w:rsidR="004D5A60" w:rsidRPr="000125BE" w:rsidRDefault="004D5A60" w:rsidP="004D5A60">
            <w:pPr>
              <w:widowControl w:val="0"/>
              <w:jc w:val="both"/>
              <w:rPr>
                <w:rFonts w:ascii="Times New Roman" w:hAnsi="Times New Roman" w:cs="Times New Roman"/>
                <w:sz w:val="26"/>
                <w:szCs w:val="26"/>
                <w:lang w:val="vi-VN"/>
              </w:rPr>
            </w:pPr>
            <w:r w:rsidRPr="000125BE">
              <w:rPr>
                <w:rFonts w:ascii="Times New Roman" w:hAnsi="Times New Roman" w:cs="Times New Roman"/>
                <w:spacing w:val="4"/>
                <w:sz w:val="26"/>
                <w:szCs w:val="26"/>
                <w:lang w:val="vi-VN"/>
              </w:rPr>
              <w:t>- Sử dụng có hiệu quả và an toàn các phương tiện dạy học, trang thiết bị dạy</w:t>
            </w:r>
            <w:r w:rsidRPr="000125BE">
              <w:rPr>
                <w:rFonts w:ascii="Times New Roman" w:hAnsi="Times New Roman" w:cs="Times New Roman"/>
                <w:sz w:val="26"/>
                <w:szCs w:val="26"/>
                <w:lang w:val="vi-VN"/>
              </w:rPr>
              <w:t xml:space="preserve"> học; </w:t>
            </w:r>
          </w:p>
          <w:p w14:paraId="45C38A31" w14:textId="77777777" w:rsidR="004D5A60" w:rsidRPr="000125BE" w:rsidRDefault="004D5A60" w:rsidP="004D5A60">
            <w:pPr>
              <w:widowControl w:val="0"/>
              <w:jc w:val="both"/>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 Có khả năng ứng dụng công nghệ thông tin và sử dụng ngoại ngữ trong thực hiện các nhiệm vụ của chức danh trợ giảng (hạng III). </w:t>
            </w:r>
          </w:p>
        </w:tc>
      </w:tr>
      <w:tr w:rsidR="004D5A60" w:rsidRPr="000125BE" w14:paraId="1C3B54CF" w14:textId="77777777" w:rsidTr="004D5A60">
        <w:tc>
          <w:tcPr>
            <w:tcW w:w="2272" w:type="dxa"/>
            <w:vAlign w:val="center"/>
          </w:tcPr>
          <w:p w14:paraId="0C55534B" w14:textId="77777777" w:rsidR="004D5A60" w:rsidRPr="000125BE" w:rsidRDefault="004D5A60" w:rsidP="004D5A60">
            <w:pPr>
              <w:jc w:val="center"/>
              <w:rPr>
                <w:rFonts w:ascii="Times New Roman" w:hAnsi="Times New Roman" w:cs="Times New Roman"/>
                <w:sz w:val="26"/>
                <w:szCs w:val="26"/>
                <w:lang w:val="vi-VN"/>
              </w:rPr>
            </w:pPr>
            <w:r w:rsidRPr="000125BE">
              <w:rPr>
                <w:rFonts w:ascii="Times New Roman" w:hAnsi="Times New Roman" w:cs="Times New Roman"/>
                <w:sz w:val="26"/>
                <w:szCs w:val="26"/>
                <w:lang w:val="vi-VN"/>
              </w:rPr>
              <w:t xml:space="preserve">Kinh nghiệm </w:t>
            </w:r>
            <w:r w:rsidRPr="000125BE">
              <w:rPr>
                <w:rFonts w:ascii="Times New Roman" w:hAnsi="Times New Roman" w:cs="Times New Roman"/>
                <w:sz w:val="24"/>
                <w:szCs w:val="26"/>
                <w:lang w:val="vi-VN"/>
              </w:rPr>
              <w:t>(thành tích công tác)</w:t>
            </w:r>
          </w:p>
        </w:tc>
        <w:tc>
          <w:tcPr>
            <w:tcW w:w="6659" w:type="dxa"/>
          </w:tcPr>
          <w:p w14:paraId="4069219D" w14:textId="77777777" w:rsidR="004D5A60" w:rsidRPr="000125BE" w:rsidRDefault="004D5A60" w:rsidP="004D5A60">
            <w:pPr>
              <w:jc w:val="both"/>
              <w:rPr>
                <w:rFonts w:ascii="Times New Roman" w:hAnsi="Times New Roman" w:cs="Times New Roman"/>
                <w:bCs/>
                <w:sz w:val="26"/>
                <w:szCs w:val="26"/>
                <w:lang w:val="vi-VN"/>
              </w:rPr>
            </w:pPr>
            <w:r w:rsidRPr="000125BE">
              <w:rPr>
                <w:rFonts w:ascii="Times New Roman" w:eastAsia="Calibri" w:hAnsi="Times New Roman" w:cs="Times New Roman"/>
                <w:sz w:val="26"/>
                <w:szCs w:val="26"/>
                <w:lang w:val="vi-VN"/>
              </w:rPr>
              <w:t>Không</w:t>
            </w:r>
          </w:p>
        </w:tc>
      </w:tr>
      <w:tr w:rsidR="004D5A60" w:rsidRPr="000125BE" w14:paraId="14948587" w14:textId="77777777" w:rsidTr="004D5A60">
        <w:tc>
          <w:tcPr>
            <w:tcW w:w="2272" w:type="dxa"/>
            <w:vAlign w:val="center"/>
          </w:tcPr>
          <w:p w14:paraId="2B315BB2" w14:textId="77777777" w:rsidR="004D5A60" w:rsidRPr="000125BE" w:rsidRDefault="004D5A60" w:rsidP="004D5A60">
            <w:pPr>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Phẩm chất cá nhân</w:t>
            </w:r>
          </w:p>
        </w:tc>
        <w:tc>
          <w:tcPr>
            <w:tcW w:w="6659" w:type="dxa"/>
          </w:tcPr>
          <w:p w14:paraId="1F9794FB" w14:textId="77777777" w:rsidR="004D5A60" w:rsidRPr="000125BE" w:rsidRDefault="004D5A60" w:rsidP="004D5A60">
            <w:pPr>
              <w:numPr>
                <w:ilvl w:val="0"/>
                <w:numId w:val="33"/>
              </w:numPr>
              <w:tabs>
                <w:tab w:val="clear" w:pos="36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Tuyệt đối trung thành, tin tưởng, nghiêm túc chấp hành chủ trương, chính sách của Đảng, pháp luật của Nhà nước, quy định của cơ quan.</w:t>
            </w:r>
          </w:p>
          <w:p w14:paraId="153B2871" w14:textId="77777777" w:rsidR="004D5A60" w:rsidRPr="000125BE" w:rsidRDefault="004D5A60" w:rsidP="004D5A60">
            <w:pPr>
              <w:numPr>
                <w:ilvl w:val="0"/>
                <w:numId w:val="33"/>
              </w:numPr>
              <w:tabs>
                <w:tab w:val="clear" w:pos="36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Tinh thần trách nhiệm cao với công việc với tập thể,</w:t>
            </w:r>
            <w:r w:rsidRPr="000125BE">
              <w:rPr>
                <w:rFonts w:ascii="Times New Roman" w:hAnsi="Times New Roman" w:cs="Times New Roman"/>
                <w:bCs/>
                <w:sz w:val="26"/>
                <w:szCs w:val="26"/>
                <w:lang w:val="nl-NL"/>
              </w:rPr>
              <w:t xml:space="preserve"> phối hợp công tác tốt.</w:t>
            </w:r>
          </w:p>
          <w:p w14:paraId="198B46ED" w14:textId="77777777" w:rsidR="004D5A60" w:rsidRPr="000125BE" w:rsidRDefault="004D5A60" w:rsidP="004D5A60">
            <w:pPr>
              <w:numPr>
                <w:ilvl w:val="0"/>
                <w:numId w:val="33"/>
              </w:numPr>
              <w:tabs>
                <w:tab w:val="clear" w:pos="36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Trung thực, kiên định nhưng biết lắng nghe.</w:t>
            </w:r>
          </w:p>
          <w:p w14:paraId="0F2CBDB4" w14:textId="77777777" w:rsidR="004D5A60" w:rsidRPr="000125BE" w:rsidRDefault="004D5A60" w:rsidP="004D5A60">
            <w:pPr>
              <w:numPr>
                <w:ilvl w:val="0"/>
                <w:numId w:val="33"/>
              </w:numPr>
              <w:tabs>
                <w:tab w:val="clear" w:pos="36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Điềm tĩnh, cẩn thận.</w:t>
            </w:r>
          </w:p>
          <w:p w14:paraId="4276606E" w14:textId="77777777" w:rsidR="004D5A60" w:rsidRPr="000125BE" w:rsidRDefault="004D5A60" w:rsidP="004D5A60">
            <w:pPr>
              <w:numPr>
                <w:ilvl w:val="0"/>
                <w:numId w:val="33"/>
              </w:numPr>
              <w:tabs>
                <w:tab w:val="clear" w:pos="36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Khả năng sáng tạo, tư duy độc lập.</w:t>
            </w:r>
          </w:p>
          <w:p w14:paraId="525E4516" w14:textId="77777777" w:rsidR="004D5A60" w:rsidRPr="000125BE" w:rsidRDefault="004D5A60" w:rsidP="004D5A60">
            <w:pPr>
              <w:numPr>
                <w:ilvl w:val="0"/>
                <w:numId w:val="33"/>
              </w:numPr>
              <w:tabs>
                <w:tab w:val="clear" w:pos="36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Khả năng đoàn kết nội bộ.</w:t>
            </w:r>
          </w:p>
          <w:p w14:paraId="058D30C4" w14:textId="77777777" w:rsidR="004D5A60" w:rsidRPr="000125BE" w:rsidRDefault="004D5A60" w:rsidP="004D5A60">
            <w:pPr>
              <w:numPr>
                <w:ilvl w:val="0"/>
                <w:numId w:val="33"/>
              </w:numPr>
              <w:tabs>
                <w:tab w:val="clear" w:pos="36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bCs/>
                <w:sz w:val="26"/>
                <w:szCs w:val="26"/>
                <w:lang w:val="nl-NL"/>
              </w:rPr>
              <w:t>Phẩm chất khác.</w:t>
            </w:r>
          </w:p>
        </w:tc>
      </w:tr>
      <w:tr w:rsidR="004D5A60" w:rsidRPr="000125BE" w14:paraId="3A42A689" w14:textId="77777777" w:rsidTr="004D5A60">
        <w:tc>
          <w:tcPr>
            <w:tcW w:w="2272" w:type="dxa"/>
            <w:vAlign w:val="center"/>
          </w:tcPr>
          <w:p w14:paraId="20D359F8" w14:textId="77777777" w:rsidR="004D5A60" w:rsidRPr="000125BE" w:rsidRDefault="004D5A60" w:rsidP="004D5A60">
            <w:pPr>
              <w:jc w:val="center"/>
              <w:rPr>
                <w:rFonts w:ascii="Times New Roman" w:hAnsi="Times New Roman" w:cs="Times New Roman"/>
                <w:sz w:val="26"/>
                <w:szCs w:val="26"/>
                <w:lang w:val="nl-NL"/>
              </w:rPr>
            </w:pPr>
            <w:r w:rsidRPr="000125BE">
              <w:rPr>
                <w:rFonts w:ascii="Times New Roman" w:hAnsi="Times New Roman" w:cs="Times New Roman"/>
                <w:sz w:val="26"/>
                <w:szCs w:val="26"/>
                <w:lang w:val="nl-NL"/>
              </w:rPr>
              <w:t>Các yêu cầu khác</w:t>
            </w:r>
          </w:p>
        </w:tc>
        <w:tc>
          <w:tcPr>
            <w:tcW w:w="6659" w:type="dxa"/>
            <w:tcBorders>
              <w:bottom w:val="single" w:sz="4" w:space="0" w:color="auto"/>
            </w:tcBorders>
          </w:tcPr>
          <w:p w14:paraId="672F5556" w14:textId="77777777" w:rsidR="004D5A60" w:rsidRPr="000125BE" w:rsidRDefault="004D5A60" w:rsidP="004D5A60">
            <w:pPr>
              <w:numPr>
                <w:ilvl w:val="0"/>
                <w:numId w:val="34"/>
              </w:numPr>
              <w:tabs>
                <w:tab w:val="clear" w:pos="72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Có khả năng, đề xuất những chủ trương, giải pháp giải quyết các vấn đề thực tiễn liên quan đến mảng công việc được phân công và liên quan đến chức năng, nhiệm vụ của Khoa/ Trung tâm.</w:t>
            </w:r>
          </w:p>
          <w:p w14:paraId="1DE9A0B5" w14:textId="77777777" w:rsidR="004D5A60" w:rsidRPr="000125BE" w:rsidRDefault="004D5A60" w:rsidP="004D5A60">
            <w:pPr>
              <w:numPr>
                <w:ilvl w:val="0"/>
                <w:numId w:val="34"/>
              </w:numPr>
              <w:tabs>
                <w:tab w:val="clear" w:pos="72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Có khả năng tổ chức triển khai nghiên cứu</w:t>
            </w:r>
            <w:r w:rsidRPr="000125BE">
              <w:rPr>
                <w:rFonts w:ascii="Times New Roman" w:hAnsi="Times New Roman" w:cs="Times New Roman"/>
                <w:sz w:val="26"/>
                <w:szCs w:val="26"/>
                <w:lang w:val="vi-VN"/>
              </w:rPr>
              <w:t xml:space="preserve"> thực thi hoạt động giảng dạy chuyên ngành</w:t>
            </w:r>
            <w:r w:rsidRPr="000125BE">
              <w:rPr>
                <w:rFonts w:ascii="Times New Roman" w:hAnsi="Times New Roman" w:cs="Times New Roman"/>
                <w:sz w:val="26"/>
                <w:szCs w:val="26"/>
                <w:lang w:val="nl-NL"/>
              </w:rPr>
              <w:t>.</w:t>
            </w:r>
          </w:p>
          <w:p w14:paraId="26C6F8C7" w14:textId="77777777" w:rsidR="004D5A60" w:rsidRPr="000125BE" w:rsidRDefault="004D5A60" w:rsidP="004D5A60">
            <w:pPr>
              <w:numPr>
                <w:ilvl w:val="0"/>
                <w:numId w:val="34"/>
              </w:numPr>
              <w:tabs>
                <w:tab w:val="clear" w:pos="720"/>
              </w:tabs>
              <w:spacing w:after="0" w:line="240" w:lineRule="auto"/>
              <w:ind w:left="318" w:hanging="284"/>
              <w:jc w:val="both"/>
              <w:rPr>
                <w:rFonts w:ascii="Times New Roman" w:hAnsi="Times New Roman" w:cs="Times New Roman"/>
                <w:bCs/>
                <w:sz w:val="26"/>
                <w:szCs w:val="26"/>
                <w:lang w:val="nl-NL"/>
              </w:rPr>
            </w:pPr>
            <w:r w:rsidRPr="000125BE">
              <w:rPr>
                <w:rFonts w:ascii="Times New Roman" w:hAnsi="Times New Roman" w:cs="Times New Roman"/>
                <w:sz w:val="26"/>
                <w:szCs w:val="26"/>
                <w:lang w:val="nl-NL"/>
              </w:rPr>
              <w:t xml:space="preserve">Hiểu biết về </w:t>
            </w:r>
            <w:r w:rsidRPr="000125BE">
              <w:rPr>
                <w:rFonts w:ascii="Times New Roman" w:hAnsi="Times New Roman" w:cs="Times New Roman"/>
                <w:b/>
                <w:i/>
                <w:sz w:val="26"/>
                <w:szCs w:val="26"/>
                <w:lang w:val="nl-NL"/>
              </w:rPr>
              <w:t>lĩnh vực giảng dạy chuyên môn</w:t>
            </w:r>
            <w:r w:rsidRPr="000125BE">
              <w:rPr>
                <w:rFonts w:ascii="Times New Roman" w:hAnsi="Times New Roman" w:cs="Times New Roman"/>
                <w:sz w:val="26"/>
                <w:szCs w:val="26"/>
                <w:lang w:val="nl-NL"/>
              </w:rPr>
              <w:t xml:space="preserve"> và định hướng phát triển.</w:t>
            </w:r>
          </w:p>
        </w:tc>
      </w:tr>
    </w:tbl>
    <w:p w14:paraId="29FBB11C" w14:textId="77777777" w:rsidR="004D5A60" w:rsidRPr="000125BE" w:rsidRDefault="004D5A60" w:rsidP="004D5A60">
      <w:pPr>
        <w:rPr>
          <w:rFonts w:ascii="Times New Roman" w:hAnsi="Times New Roman" w:cs="Times New Roman"/>
          <w:b/>
          <w:sz w:val="26"/>
          <w:szCs w:val="26"/>
        </w:rPr>
      </w:pPr>
      <w:r w:rsidRPr="000125BE">
        <w:rPr>
          <w:rFonts w:ascii="Times New Roman" w:hAnsi="Times New Roman" w:cs="Times New Roman"/>
          <w:b/>
          <w:sz w:val="26"/>
          <w:szCs w:val="26"/>
        </w:rPr>
        <w:lastRenderedPageBreak/>
        <w:t>5.2- Các năng lực</w:t>
      </w: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
        <w:gridCol w:w="2268"/>
        <w:gridCol w:w="2510"/>
        <w:gridCol w:w="2877"/>
        <w:gridCol w:w="1134"/>
        <w:gridCol w:w="309"/>
      </w:tblGrid>
      <w:tr w:rsidR="004D5A60" w:rsidRPr="000125BE" w14:paraId="10874471" w14:textId="77777777" w:rsidTr="004D5A60">
        <w:trPr>
          <w:gridBefore w:val="1"/>
          <w:gridAfter w:val="1"/>
          <w:wBefore w:w="108" w:type="dxa"/>
          <w:wAfter w:w="309" w:type="dxa"/>
        </w:trPr>
        <w:tc>
          <w:tcPr>
            <w:tcW w:w="2268" w:type="dxa"/>
          </w:tcPr>
          <w:p w14:paraId="37C642C2" w14:textId="77777777" w:rsidR="004D5A60" w:rsidRPr="000125BE" w:rsidRDefault="004D5A60" w:rsidP="004D5A60">
            <w:pPr>
              <w:jc w:val="center"/>
              <w:rPr>
                <w:rFonts w:ascii="Times New Roman" w:hAnsi="Times New Roman" w:cs="Times New Roman"/>
                <w:b/>
                <w:sz w:val="26"/>
                <w:szCs w:val="26"/>
              </w:rPr>
            </w:pPr>
            <w:r w:rsidRPr="000125BE">
              <w:rPr>
                <w:rFonts w:ascii="Times New Roman" w:hAnsi="Times New Roman" w:cs="Times New Roman"/>
                <w:b/>
                <w:sz w:val="26"/>
                <w:szCs w:val="26"/>
              </w:rPr>
              <w:t>Nhóm năng lực</w:t>
            </w:r>
          </w:p>
        </w:tc>
        <w:tc>
          <w:tcPr>
            <w:tcW w:w="5387" w:type="dxa"/>
            <w:gridSpan w:val="2"/>
          </w:tcPr>
          <w:p w14:paraId="4BFBE02C" w14:textId="77777777" w:rsidR="004D5A60" w:rsidRPr="000125BE" w:rsidRDefault="004D5A60" w:rsidP="004D5A60">
            <w:pPr>
              <w:jc w:val="center"/>
              <w:rPr>
                <w:rFonts w:ascii="Times New Roman" w:hAnsi="Times New Roman" w:cs="Times New Roman"/>
                <w:b/>
                <w:sz w:val="26"/>
                <w:szCs w:val="26"/>
              </w:rPr>
            </w:pPr>
            <w:r w:rsidRPr="000125BE">
              <w:rPr>
                <w:rFonts w:ascii="Times New Roman" w:hAnsi="Times New Roman" w:cs="Times New Roman"/>
                <w:b/>
                <w:sz w:val="26"/>
                <w:szCs w:val="26"/>
              </w:rPr>
              <w:t>Tên năng lực</w:t>
            </w:r>
          </w:p>
        </w:tc>
        <w:tc>
          <w:tcPr>
            <w:tcW w:w="1134" w:type="dxa"/>
          </w:tcPr>
          <w:p w14:paraId="18D3CDB4" w14:textId="77777777" w:rsidR="004D5A60" w:rsidRPr="000125BE" w:rsidRDefault="004D5A60" w:rsidP="004D5A60">
            <w:pPr>
              <w:jc w:val="center"/>
              <w:rPr>
                <w:rFonts w:ascii="Times New Roman" w:hAnsi="Times New Roman" w:cs="Times New Roman"/>
                <w:b/>
                <w:sz w:val="26"/>
                <w:szCs w:val="26"/>
              </w:rPr>
            </w:pPr>
            <w:r w:rsidRPr="000125BE">
              <w:rPr>
                <w:rFonts w:ascii="Times New Roman" w:hAnsi="Times New Roman" w:cs="Times New Roman"/>
                <w:b/>
                <w:sz w:val="26"/>
                <w:szCs w:val="26"/>
              </w:rPr>
              <w:t>Cấp độ</w:t>
            </w:r>
          </w:p>
        </w:tc>
      </w:tr>
      <w:tr w:rsidR="004D5A60" w:rsidRPr="000125BE" w14:paraId="09FDC97E" w14:textId="77777777" w:rsidTr="004D5A60">
        <w:trPr>
          <w:gridBefore w:val="1"/>
          <w:gridAfter w:val="1"/>
          <w:wBefore w:w="108" w:type="dxa"/>
          <w:wAfter w:w="309" w:type="dxa"/>
          <w:trHeight w:val="330"/>
        </w:trPr>
        <w:tc>
          <w:tcPr>
            <w:tcW w:w="2268" w:type="dxa"/>
            <w:vMerge w:val="restart"/>
            <w:tcBorders>
              <w:top w:val="single" w:sz="4" w:space="0" w:color="auto"/>
              <w:left w:val="single" w:sz="4" w:space="0" w:color="auto"/>
              <w:right w:val="single" w:sz="4" w:space="0" w:color="auto"/>
            </w:tcBorders>
            <w:shd w:val="clear" w:color="auto" w:fill="auto"/>
            <w:vAlign w:val="center"/>
          </w:tcPr>
          <w:p w14:paraId="3059528E" w14:textId="77777777" w:rsidR="004D5A60" w:rsidRPr="000125BE" w:rsidRDefault="004D5A60" w:rsidP="004D5A60">
            <w:pPr>
              <w:jc w:val="both"/>
              <w:rPr>
                <w:rFonts w:ascii="Times New Roman" w:eastAsia="Calibri" w:hAnsi="Times New Roman" w:cs="Times New Roman"/>
                <w:sz w:val="26"/>
                <w:szCs w:val="26"/>
              </w:rPr>
            </w:pPr>
            <w:r w:rsidRPr="000125BE">
              <w:rPr>
                <w:rFonts w:ascii="Times New Roman" w:eastAsia="Calibri" w:hAnsi="Times New Roman" w:cs="Times New Roman"/>
                <w:sz w:val="26"/>
                <w:szCs w:val="26"/>
              </w:rPr>
              <w:t>Nhóm năng lực chung</w:t>
            </w: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6DC0F191" w14:textId="77777777" w:rsidR="004D5A60" w:rsidRPr="000125BE" w:rsidRDefault="004D5A60" w:rsidP="004D5A60">
            <w:pPr>
              <w:numPr>
                <w:ilvl w:val="0"/>
                <w:numId w:val="35"/>
              </w:numPr>
              <w:tabs>
                <w:tab w:val="left" w:pos="315"/>
              </w:tabs>
              <w:spacing w:after="0" w:line="240" w:lineRule="auto"/>
              <w:ind w:left="126" w:hanging="126"/>
              <w:contextualSpacing/>
              <w:rPr>
                <w:rFonts w:ascii="Times New Roman" w:eastAsia="Calibri" w:hAnsi="Times New Roman" w:cs="Times New Roman"/>
                <w:sz w:val="26"/>
                <w:szCs w:val="26"/>
              </w:rPr>
            </w:pPr>
            <w:r w:rsidRPr="000125BE">
              <w:rPr>
                <w:rFonts w:ascii="Times New Roman" w:eastAsia="Calibri" w:hAnsi="Times New Roman" w:cs="Times New Roman"/>
                <w:sz w:val="26"/>
                <w:szCs w:val="26"/>
              </w:rPr>
              <w:t xml:space="preserve">  Đạo đức và bản lĩnh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03BAB" w14:textId="77777777" w:rsidR="004D5A60" w:rsidRPr="000125BE" w:rsidRDefault="004D5A60" w:rsidP="004D5A60">
            <w:pPr>
              <w:jc w:val="center"/>
              <w:rPr>
                <w:rFonts w:ascii="Times New Roman" w:eastAsia="Calibri"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3B39228E" w14:textId="77777777" w:rsidTr="004D5A60">
        <w:trPr>
          <w:gridBefore w:val="1"/>
          <w:gridAfter w:val="1"/>
          <w:wBefore w:w="108" w:type="dxa"/>
          <w:wAfter w:w="309" w:type="dxa"/>
          <w:trHeight w:val="266"/>
        </w:trPr>
        <w:tc>
          <w:tcPr>
            <w:tcW w:w="2268" w:type="dxa"/>
            <w:vMerge/>
            <w:tcBorders>
              <w:left w:val="single" w:sz="4" w:space="0" w:color="auto"/>
              <w:right w:val="single" w:sz="4" w:space="0" w:color="auto"/>
            </w:tcBorders>
            <w:shd w:val="clear" w:color="auto" w:fill="auto"/>
            <w:vAlign w:val="center"/>
          </w:tcPr>
          <w:p w14:paraId="6827AD5B" w14:textId="77777777" w:rsidR="004D5A60" w:rsidRPr="000125BE" w:rsidRDefault="004D5A60" w:rsidP="004D5A60">
            <w:pPr>
              <w:jc w:val="both"/>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553259F1"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eastAsia="Calibri" w:hAnsi="Times New Roman" w:cs="Times New Roman"/>
                <w:sz w:val="26"/>
                <w:szCs w:val="26"/>
              </w:rPr>
              <w:t>Tổ chức thực hiện công việc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B1633F"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4266D40C" w14:textId="77777777" w:rsidTr="004D5A60">
        <w:trPr>
          <w:gridBefore w:val="1"/>
          <w:gridAfter w:val="1"/>
          <w:wBefore w:w="108" w:type="dxa"/>
          <w:wAfter w:w="309" w:type="dxa"/>
          <w:trHeight w:val="270"/>
        </w:trPr>
        <w:tc>
          <w:tcPr>
            <w:tcW w:w="2268" w:type="dxa"/>
            <w:vMerge/>
            <w:tcBorders>
              <w:left w:val="single" w:sz="4" w:space="0" w:color="auto"/>
              <w:right w:val="single" w:sz="4" w:space="0" w:color="auto"/>
            </w:tcBorders>
            <w:shd w:val="clear" w:color="auto" w:fill="auto"/>
            <w:vAlign w:val="center"/>
          </w:tcPr>
          <w:p w14:paraId="19EF840B" w14:textId="77777777" w:rsidR="004D5A60" w:rsidRPr="000125BE" w:rsidRDefault="004D5A60" w:rsidP="004D5A60">
            <w:pPr>
              <w:jc w:val="both"/>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14A96766"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eastAsia="Calibri" w:hAnsi="Times New Roman" w:cs="Times New Roman"/>
                <w:sz w:val="26"/>
                <w:szCs w:val="26"/>
              </w:rPr>
              <w:t>Giao tiếp ứng xử</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F07FE2"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45397E60" w14:textId="77777777" w:rsidTr="004D5A60">
        <w:trPr>
          <w:gridBefore w:val="1"/>
          <w:gridAfter w:val="1"/>
          <w:wBefore w:w="108" w:type="dxa"/>
          <w:wAfter w:w="309" w:type="dxa"/>
          <w:trHeight w:val="300"/>
        </w:trPr>
        <w:tc>
          <w:tcPr>
            <w:tcW w:w="2268" w:type="dxa"/>
            <w:vMerge/>
            <w:tcBorders>
              <w:left w:val="single" w:sz="4" w:space="0" w:color="auto"/>
              <w:right w:val="single" w:sz="4" w:space="0" w:color="auto"/>
            </w:tcBorders>
            <w:shd w:val="clear" w:color="auto" w:fill="auto"/>
            <w:vAlign w:val="center"/>
          </w:tcPr>
          <w:p w14:paraId="7DE1AD1E" w14:textId="77777777" w:rsidR="004D5A60" w:rsidRPr="000125BE" w:rsidRDefault="004D5A60" w:rsidP="004D5A60">
            <w:pPr>
              <w:jc w:val="both"/>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55BB5328"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eastAsia="Calibri" w:hAnsi="Times New Roman" w:cs="Times New Roman"/>
                <w:sz w:val="26"/>
                <w:szCs w:val="26"/>
              </w:rPr>
              <w:t>Quan hệ phối hợp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1F7BB"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4D427B7F" w14:textId="77777777" w:rsidTr="004D5A60">
        <w:trPr>
          <w:gridBefore w:val="1"/>
          <w:gridAfter w:val="1"/>
          <w:wBefore w:w="108" w:type="dxa"/>
          <w:wAfter w:w="309" w:type="dxa"/>
          <w:trHeight w:val="285"/>
        </w:trPr>
        <w:tc>
          <w:tcPr>
            <w:tcW w:w="2268" w:type="dxa"/>
            <w:vMerge/>
            <w:tcBorders>
              <w:left w:val="single" w:sz="4" w:space="0" w:color="auto"/>
              <w:right w:val="single" w:sz="4" w:space="0" w:color="auto"/>
            </w:tcBorders>
            <w:shd w:val="clear" w:color="auto" w:fill="auto"/>
            <w:vAlign w:val="center"/>
          </w:tcPr>
          <w:p w14:paraId="49B2009E" w14:textId="77777777" w:rsidR="004D5A60" w:rsidRPr="000125BE" w:rsidRDefault="004D5A60" w:rsidP="004D5A60">
            <w:pPr>
              <w:jc w:val="both"/>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4CCE7BC6"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eastAsia="Calibri" w:hAnsi="Times New Roman" w:cs="Times New Roman"/>
                <w:sz w:val="26"/>
                <w:szCs w:val="26"/>
              </w:rPr>
              <w:t>Sử dụng công nghệ thông tin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6F349F"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4</w:t>
            </w:r>
          </w:p>
        </w:tc>
      </w:tr>
      <w:tr w:rsidR="004D5A60" w:rsidRPr="000125BE" w14:paraId="4929F592" w14:textId="77777777" w:rsidTr="004D5A60">
        <w:trPr>
          <w:gridBefore w:val="1"/>
          <w:gridAfter w:val="1"/>
          <w:wBefore w:w="108" w:type="dxa"/>
          <w:wAfter w:w="309" w:type="dxa"/>
          <w:trHeight w:val="285"/>
        </w:trPr>
        <w:tc>
          <w:tcPr>
            <w:tcW w:w="2268" w:type="dxa"/>
            <w:vMerge/>
            <w:tcBorders>
              <w:left w:val="single" w:sz="4" w:space="0" w:color="auto"/>
              <w:bottom w:val="single" w:sz="4" w:space="0" w:color="auto"/>
              <w:right w:val="single" w:sz="4" w:space="0" w:color="auto"/>
            </w:tcBorders>
            <w:shd w:val="clear" w:color="auto" w:fill="auto"/>
            <w:vAlign w:val="center"/>
          </w:tcPr>
          <w:p w14:paraId="0A8898C6" w14:textId="77777777" w:rsidR="004D5A60" w:rsidRPr="000125BE" w:rsidRDefault="004D5A60" w:rsidP="004D5A60">
            <w:pPr>
              <w:jc w:val="both"/>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35598B0B" w14:textId="77777777" w:rsidR="004D5A60" w:rsidRPr="000125BE" w:rsidRDefault="004D5A60" w:rsidP="004D5A60">
            <w:pPr>
              <w:numPr>
                <w:ilvl w:val="0"/>
                <w:numId w:val="35"/>
              </w:numPr>
              <w:spacing w:after="0" w:line="240" w:lineRule="auto"/>
              <w:rPr>
                <w:rFonts w:ascii="Times New Roman" w:hAnsi="Times New Roman" w:cs="Times New Roman"/>
                <w:sz w:val="26"/>
                <w:szCs w:val="26"/>
              </w:rPr>
            </w:pPr>
            <w:r w:rsidRPr="000125BE">
              <w:rPr>
                <w:rFonts w:ascii="Times New Roman" w:hAnsi="Times New Roman" w:cs="Times New Roman"/>
                <w:sz w:val="26"/>
                <w:szCs w:val="26"/>
              </w:rPr>
              <w:t>Sử dụng ngoại ngữ</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37F7CB"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613F77EA" w14:textId="77777777" w:rsidTr="004D5A60">
        <w:trPr>
          <w:gridBefore w:val="1"/>
          <w:gridAfter w:val="1"/>
          <w:wBefore w:w="108" w:type="dxa"/>
          <w:wAfter w:w="309" w:type="dxa"/>
        </w:trPr>
        <w:tc>
          <w:tcPr>
            <w:tcW w:w="2268" w:type="dxa"/>
            <w:vMerge w:val="restart"/>
            <w:tcBorders>
              <w:top w:val="single" w:sz="4" w:space="0" w:color="auto"/>
              <w:left w:val="single" w:sz="4" w:space="0" w:color="auto"/>
              <w:right w:val="single" w:sz="4" w:space="0" w:color="auto"/>
            </w:tcBorders>
            <w:shd w:val="clear" w:color="auto" w:fill="auto"/>
            <w:vAlign w:val="center"/>
          </w:tcPr>
          <w:p w14:paraId="69BEBF2C" w14:textId="77777777" w:rsidR="004D5A60" w:rsidRPr="000125BE" w:rsidRDefault="004D5A60" w:rsidP="004D5A60">
            <w:pPr>
              <w:jc w:val="both"/>
              <w:rPr>
                <w:rFonts w:ascii="Times New Roman" w:hAnsi="Times New Roman" w:cs="Times New Roman"/>
                <w:sz w:val="26"/>
                <w:szCs w:val="26"/>
              </w:rPr>
            </w:pPr>
            <w:r w:rsidRPr="000125BE">
              <w:rPr>
                <w:rFonts w:ascii="Times New Roman" w:eastAsia="Calibri" w:hAnsi="Times New Roman" w:cs="Times New Roman"/>
                <w:sz w:val="26"/>
                <w:szCs w:val="26"/>
              </w:rPr>
              <w:t>Nhóm năng lực chuyên môn</w:t>
            </w: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55B8F2B8"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giảng dạy chuyên ngành đào tạo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4460B9"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42C1BE7B" w14:textId="77777777" w:rsidTr="004D5A60">
        <w:trPr>
          <w:gridBefore w:val="1"/>
          <w:gridAfter w:val="1"/>
          <w:wBefore w:w="108" w:type="dxa"/>
          <w:wAfter w:w="309" w:type="dxa"/>
        </w:trPr>
        <w:tc>
          <w:tcPr>
            <w:tcW w:w="2268" w:type="dxa"/>
            <w:vMerge/>
            <w:tcBorders>
              <w:left w:val="single" w:sz="4" w:space="0" w:color="auto"/>
              <w:right w:val="single" w:sz="4" w:space="0" w:color="auto"/>
            </w:tcBorders>
            <w:shd w:val="clear" w:color="auto" w:fill="auto"/>
            <w:vAlign w:val="center"/>
          </w:tcPr>
          <w:p w14:paraId="5AE83CA0" w14:textId="77777777" w:rsidR="004D5A60" w:rsidRPr="000125BE" w:rsidRDefault="004D5A60" w:rsidP="004D5A60">
            <w:pPr>
              <w:jc w:val="both"/>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1A6AA031"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hướng dẫn người học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903805"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42C697D5" w14:textId="77777777" w:rsidTr="004D5A60">
        <w:trPr>
          <w:gridBefore w:val="1"/>
          <w:gridAfter w:val="1"/>
          <w:wBefore w:w="108" w:type="dxa"/>
          <w:wAfter w:w="309" w:type="dxa"/>
        </w:trPr>
        <w:tc>
          <w:tcPr>
            <w:tcW w:w="2268" w:type="dxa"/>
            <w:vMerge/>
            <w:tcBorders>
              <w:left w:val="single" w:sz="4" w:space="0" w:color="auto"/>
              <w:right w:val="single" w:sz="4" w:space="0" w:color="auto"/>
            </w:tcBorders>
            <w:shd w:val="clear" w:color="auto" w:fill="auto"/>
            <w:vAlign w:val="center"/>
          </w:tcPr>
          <w:p w14:paraId="1DB54409" w14:textId="77777777" w:rsidR="004D5A60" w:rsidRPr="000125BE" w:rsidRDefault="004D5A60" w:rsidP="004D5A60">
            <w:pPr>
              <w:jc w:val="both"/>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4DFFCE75"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thực hiện nhiệm vụ KHCN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A03964"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69786729" w14:textId="77777777" w:rsidTr="004D5A60">
        <w:trPr>
          <w:gridBefore w:val="1"/>
          <w:gridAfter w:val="1"/>
          <w:wBefore w:w="108" w:type="dxa"/>
          <w:wAfter w:w="309" w:type="dxa"/>
        </w:trPr>
        <w:tc>
          <w:tcPr>
            <w:tcW w:w="2268" w:type="dxa"/>
            <w:vMerge/>
            <w:tcBorders>
              <w:left w:val="single" w:sz="4" w:space="0" w:color="auto"/>
              <w:right w:val="single" w:sz="4" w:space="0" w:color="auto"/>
            </w:tcBorders>
            <w:shd w:val="clear" w:color="auto" w:fill="auto"/>
            <w:vAlign w:val="center"/>
          </w:tcPr>
          <w:p w14:paraId="57BB8C70" w14:textId="77777777" w:rsidR="004D5A60" w:rsidRPr="000125BE" w:rsidRDefault="004D5A60" w:rsidP="004D5A60">
            <w:pPr>
              <w:jc w:val="both"/>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51077828"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biên soạn sách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997DB6"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1E9B464D" w14:textId="77777777" w:rsidTr="004D5A60">
        <w:trPr>
          <w:gridBefore w:val="1"/>
          <w:gridAfter w:val="1"/>
          <w:wBefore w:w="108" w:type="dxa"/>
          <w:wAfter w:w="309" w:type="dxa"/>
        </w:trPr>
        <w:tc>
          <w:tcPr>
            <w:tcW w:w="2268" w:type="dxa"/>
            <w:vMerge/>
            <w:tcBorders>
              <w:left w:val="single" w:sz="4" w:space="0" w:color="auto"/>
              <w:bottom w:val="single" w:sz="4" w:space="0" w:color="auto"/>
              <w:right w:val="single" w:sz="4" w:space="0" w:color="auto"/>
            </w:tcBorders>
            <w:shd w:val="clear" w:color="auto" w:fill="auto"/>
            <w:vAlign w:val="center"/>
          </w:tcPr>
          <w:p w14:paraId="4B1A8B00" w14:textId="77777777" w:rsidR="004D5A60" w:rsidRPr="000125BE" w:rsidRDefault="004D5A60" w:rsidP="004D5A60">
            <w:pPr>
              <w:jc w:val="both"/>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5453698C" w14:textId="77777777" w:rsidR="004D5A60" w:rsidRPr="000125BE" w:rsidRDefault="004D5A60" w:rsidP="004D5A60">
            <w:pPr>
              <w:pStyle w:val="ListParagraph"/>
              <w:numPr>
                <w:ilvl w:val="0"/>
                <w:numId w:val="35"/>
              </w:numPr>
              <w:spacing w:after="0" w:line="240" w:lineRule="auto"/>
              <w:ind w:left="318" w:hanging="318"/>
              <w:contextualSpacing w:val="0"/>
              <w:jc w:val="both"/>
              <w:rPr>
                <w:rFonts w:ascii="Times New Roman" w:hAnsi="Times New Roman" w:cs="Times New Roman"/>
                <w:sz w:val="26"/>
                <w:szCs w:val="26"/>
              </w:rPr>
            </w:pPr>
            <w:r w:rsidRPr="000125BE">
              <w:rPr>
                <w:rFonts w:ascii="Times New Roman" w:hAnsi="Times New Roman" w:cs="Times New Roman"/>
                <w:sz w:val="26"/>
                <w:szCs w:val="26"/>
              </w:rPr>
              <w:t>Khả năng viết báo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0504F1" w14:textId="77777777" w:rsidR="004D5A60" w:rsidRPr="000125BE" w:rsidRDefault="004D5A60" w:rsidP="004D5A60">
            <w:pPr>
              <w:jc w:val="center"/>
              <w:rPr>
                <w:rFonts w:ascii="Times New Roman" w:eastAsia="Calibri"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52EBC7C2" w14:textId="77777777" w:rsidTr="004D5A60">
        <w:trPr>
          <w:gridBefore w:val="1"/>
          <w:gridAfter w:val="1"/>
          <w:wBefore w:w="108" w:type="dxa"/>
          <w:wAfter w:w="309" w:type="dxa"/>
        </w:trPr>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E4CD04" w14:textId="77777777" w:rsidR="004D5A60" w:rsidRPr="000125BE" w:rsidRDefault="004D5A60" w:rsidP="004D5A60">
            <w:pPr>
              <w:rPr>
                <w:rFonts w:ascii="Times New Roman" w:eastAsia="Calibri" w:hAnsi="Times New Roman" w:cs="Times New Roman"/>
                <w:sz w:val="26"/>
                <w:szCs w:val="26"/>
              </w:rPr>
            </w:pPr>
            <w:r w:rsidRPr="000125BE">
              <w:rPr>
                <w:rFonts w:ascii="Times New Roman" w:eastAsia="Calibri" w:hAnsi="Times New Roman" w:cs="Times New Roman"/>
                <w:sz w:val="26"/>
                <w:szCs w:val="26"/>
              </w:rPr>
              <w:t>Nhóm năng lực quản lý</w:t>
            </w: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7599F282" w14:textId="77777777" w:rsidR="004D5A60" w:rsidRPr="000125BE" w:rsidRDefault="004D5A60" w:rsidP="004D5A60">
            <w:pPr>
              <w:numPr>
                <w:ilvl w:val="0"/>
                <w:numId w:val="36"/>
              </w:numPr>
              <w:spacing w:after="0" w:line="240" w:lineRule="auto"/>
              <w:ind w:left="315" w:hanging="284"/>
              <w:contextualSpacing/>
              <w:rPr>
                <w:rFonts w:ascii="Times New Roman" w:eastAsia="Calibri" w:hAnsi="Times New Roman" w:cs="Times New Roman"/>
                <w:sz w:val="26"/>
                <w:szCs w:val="26"/>
              </w:rPr>
            </w:pPr>
            <w:r w:rsidRPr="000125BE">
              <w:rPr>
                <w:rFonts w:ascii="Times New Roman" w:eastAsia="Calibri" w:hAnsi="Times New Roman" w:cs="Times New Roman"/>
                <w:sz w:val="26"/>
                <w:szCs w:val="26"/>
              </w:rPr>
              <w:t>Tư duy chiến lược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F9602F"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2D2A2FC3" w14:textId="77777777" w:rsidTr="004D5A60">
        <w:trPr>
          <w:gridBefore w:val="1"/>
          <w:gridAfter w:val="1"/>
          <w:wBefore w:w="108" w:type="dxa"/>
          <w:wAfter w:w="309" w:type="dxa"/>
        </w:trPr>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A5B51C4" w14:textId="77777777" w:rsidR="004D5A60" w:rsidRPr="000125BE" w:rsidRDefault="004D5A60" w:rsidP="004D5A60">
            <w:pP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5C5CA272" w14:textId="77777777" w:rsidR="004D5A60" w:rsidRPr="000125BE" w:rsidRDefault="004D5A60" w:rsidP="004D5A60">
            <w:pPr>
              <w:pStyle w:val="ListParagraph"/>
              <w:numPr>
                <w:ilvl w:val="0"/>
                <w:numId w:val="35"/>
              </w:numPr>
              <w:spacing w:after="0" w:line="240" w:lineRule="auto"/>
              <w:ind w:left="315" w:hanging="284"/>
              <w:contextualSpacing w:val="0"/>
              <w:rPr>
                <w:rFonts w:ascii="Times New Roman" w:hAnsi="Times New Roman" w:cs="Times New Roman"/>
                <w:sz w:val="26"/>
                <w:szCs w:val="26"/>
              </w:rPr>
            </w:pPr>
            <w:r w:rsidRPr="000125BE">
              <w:rPr>
                <w:rFonts w:ascii="Times New Roman" w:eastAsia="Calibri" w:hAnsi="Times New Roman" w:cs="Times New Roman"/>
                <w:sz w:val="26"/>
                <w:szCs w:val="26"/>
              </w:rPr>
              <w:t>Quản lý sự thay đổi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D0CBE0"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6B9B27E7" w14:textId="77777777" w:rsidTr="004D5A60">
        <w:trPr>
          <w:gridBefore w:val="1"/>
          <w:gridAfter w:val="1"/>
          <w:wBefore w:w="108" w:type="dxa"/>
          <w:wAfter w:w="309" w:type="dxa"/>
        </w:trPr>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6770815" w14:textId="77777777" w:rsidR="004D5A60" w:rsidRPr="000125BE" w:rsidRDefault="004D5A60" w:rsidP="004D5A60">
            <w:pP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5F7DE8F7" w14:textId="77777777" w:rsidR="004D5A60" w:rsidRPr="000125BE" w:rsidRDefault="004D5A60" w:rsidP="004D5A60">
            <w:pPr>
              <w:pStyle w:val="ListParagraph"/>
              <w:numPr>
                <w:ilvl w:val="0"/>
                <w:numId w:val="35"/>
              </w:numPr>
              <w:spacing w:after="0" w:line="240" w:lineRule="auto"/>
              <w:ind w:left="315" w:hanging="284"/>
              <w:contextualSpacing w:val="0"/>
              <w:rPr>
                <w:rFonts w:ascii="Times New Roman" w:hAnsi="Times New Roman" w:cs="Times New Roman"/>
                <w:sz w:val="26"/>
                <w:szCs w:val="26"/>
              </w:rPr>
            </w:pPr>
            <w:r w:rsidRPr="000125BE">
              <w:rPr>
                <w:rFonts w:ascii="Times New Roman" w:eastAsia="Calibri" w:hAnsi="Times New Roman" w:cs="Times New Roman"/>
                <w:sz w:val="26"/>
                <w:szCs w:val="26"/>
              </w:rPr>
              <w:t>Ra quyết định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5F35AD"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0125BE" w14:paraId="3BB9E026" w14:textId="77777777" w:rsidTr="004D5A60">
        <w:trPr>
          <w:gridBefore w:val="1"/>
          <w:gridAfter w:val="1"/>
          <w:wBefore w:w="108" w:type="dxa"/>
          <w:wAfter w:w="309" w:type="dxa"/>
        </w:trPr>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A56C513" w14:textId="77777777" w:rsidR="004D5A60" w:rsidRPr="000125BE" w:rsidRDefault="004D5A60" w:rsidP="004D5A60">
            <w:pP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2DD342FE" w14:textId="77777777" w:rsidR="004D5A60" w:rsidRPr="000125BE" w:rsidRDefault="004D5A60" w:rsidP="004D5A60">
            <w:pPr>
              <w:pStyle w:val="ListParagraph"/>
              <w:numPr>
                <w:ilvl w:val="0"/>
                <w:numId w:val="35"/>
              </w:numPr>
              <w:spacing w:after="0" w:line="240" w:lineRule="auto"/>
              <w:ind w:left="315" w:hanging="284"/>
              <w:contextualSpacing w:val="0"/>
              <w:rPr>
                <w:rFonts w:ascii="Times New Roman" w:hAnsi="Times New Roman" w:cs="Times New Roman"/>
                <w:sz w:val="26"/>
                <w:szCs w:val="26"/>
              </w:rPr>
            </w:pPr>
            <w:r w:rsidRPr="000125BE">
              <w:rPr>
                <w:rFonts w:ascii="Times New Roman" w:eastAsia="Calibri" w:hAnsi="Times New Roman" w:cs="Times New Roman"/>
                <w:sz w:val="26"/>
                <w:szCs w:val="26"/>
              </w:rPr>
              <w:t>Quản lý nguồn lực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BDE2FE" w14:textId="77777777" w:rsidR="004D5A60" w:rsidRPr="000125BE"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4D5A60" w14:paraId="17658442" w14:textId="77777777" w:rsidTr="004D5A60">
        <w:trPr>
          <w:gridBefore w:val="1"/>
          <w:gridAfter w:val="1"/>
          <w:wBefore w:w="108" w:type="dxa"/>
          <w:wAfter w:w="309" w:type="dxa"/>
        </w:trPr>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4D8DC48" w14:textId="77777777" w:rsidR="004D5A60" w:rsidRPr="000125BE" w:rsidRDefault="004D5A60" w:rsidP="004D5A60">
            <w:pPr>
              <w:rPr>
                <w:rFonts w:ascii="Times New Roman" w:hAnsi="Times New Roman" w:cs="Times New Roman"/>
                <w:sz w:val="26"/>
                <w:szCs w:val="26"/>
              </w:rPr>
            </w:pPr>
          </w:p>
        </w:tc>
        <w:tc>
          <w:tcPr>
            <w:tcW w:w="5387" w:type="dxa"/>
            <w:gridSpan w:val="2"/>
            <w:tcBorders>
              <w:top w:val="single" w:sz="4" w:space="0" w:color="auto"/>
              <w:left w:val="single" w:sz="4" w:space="0" w:color="auto"/>
              <w:bottom w:val="single" w:sz="4" w:space="0" w:color="auto"/>
              <w:right w:val="single" w:sz="4" w:space="0" w:color="auto"/>
            </w:tcBorders>
            <w:shd w:val="clear" w:color="auto" w:fill="auto"/>
          </w:tcPr>
          <w:p w14:paraId="6E87A51F" w14:textId="77777777" w:rsidR="004D5A60" w:rsidRPr="000125BE" w:rsidRDefault="004D5A60" w:rsidP="004D5A60">
            <w:pPr>
              <w:pStyle w:val="ListParagraph"/>
              <w:numPr>
                <w:ilvl w:val="0"/>
                <w:numId w:val="35"/>
              </w:numPr>
              <w:spacing w:after="0" w:line="240" w:lineRule="auto"/>
              <w:ind w:left="315" w:hanging="284"/>
              <w:contextualSpacing w:val="0"/>
              <w:rPr>
                <w:rFonts w:ascii="Times New Roman" w:hAnsi="Times New Roman" w:cs="Times New Roman"/>
                <w:sz w:val="26"/>
                <w:szCs w:val="26"/>
              </w:rPr>
            </w:pPr>
            <w:r w:rsidRPr="000125BE">
              <w:rPr>
                <w:rFonts w:ascii="Times New Roman" w:eastAsia="Calibri" w:hAnsi="Times New Roman" w:cs="Times New Roman"/>
                <w:sz w:val="26"/>
                <w:szCs w:val="26"/>
              </w:rPr>
              <w:t>Phát triển nhân viên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D696D6" w14:textId="77777777" w:rsidR="004D5A60" w:rsidRPr="004D5A60" w:rsidRDefault="004D5A60" w:rsidP="004D5A60">
            <w:pPr>
              <w:jc w:val="center"/>
              <w:rPr>
                <w:rFonts w:ascii="Times New Roman" w:hAnsi="Times New Roman" w:cs="Times New Roman"/>
                <w:i/>
                <w:sz w:val="26"/>
                <w:szCs w:val="26"/>
              </w:rPr>
            </w:pPr>
            <w:r w:rsidRPr="000125BE">
              <w:rPr>
                <w:rFonts w:ascii="Times New Roman" w:eastAsia="Calibri" w:hAnsi="Times New Roman" w:cs="Times New Roman"/>
                <w:i/>
                <w:sz w:val="26"/>
                <w:szCs w:val="26"/>
              </w:rPr>
              <w:t>3</w:t>
            </w:r>
          </w:p>
        </w:tc>
      </w:tr>
      <w:tr w:rsidR="004D5A60" w:rsidRPr="004D5A60" w14:paraId="3465F3B5" w14:textId="77777777" w:rsidTr="004D5A60">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trHeight w:val="495"/>
          <w:jc w:val="center"/>
        </w:trPr>
        <w:tc>
          <w:tcPr>
            <w:tcW w:w="4886" w:type="dxa"/>
            <w:gridSpan w:val="3"/>
          </w:tcPr>
          <w:p w14:paraId="2C8F9CC3" w14:textId="77777777" w:rsidR="004D5A60" w:rsidRPr="004D5A60" w:rsidRDefault="004D5A60" w:rsidP="004D5A60">
            <w:pPr>
              <w:pStyle w:val="BodyTextIndent"/>
              <w:spacing w:after="0" w:line="240" w:lineRule="auto"/>
              <w:ind w:left="0"/>
              <w:rPr>
                <w:rFonts w:ascii="Times New Roman" w:hAnsi="Times New Roman"/>
                <w:sz w:val="26"/>
                <w:szCs w:val="26"/>
                <w:lang w:val="nl-NL"/>
              </w:rPr>
            </w:pPr>
          </w:p>
        </w:tc>
        <w:tc>
          <w:tcPr>
            <w:tcW w:w="4320" w:type="dxa"/>
            <w:gridSpan w:val="3"/>
          </w:tcPr>
          <w:p w14:paraId="1C7DB4F1" w14:textId="77777777" w:rsidR="004D5A60" w:rsidRPr="004D5A60" w:rsidRDefault="004D5A60" w:rsidP="004D5A60">
            <w:pPr>
              <w:pStyle w:val="BodyTextIndent"/>
              <w:spacing w:after="0" w:line="240" w:lineRule="auto"/>
              <w:ind w:left="0"/>
              <w:jc w:val="center"/>
              <w:rPr>
                <w:rFonts w:ascii="Times New Roman" w:hAnsi="Times New Roman"/>
                <w:sz w:val="26"/>
                <w:szCs w:val="26"/>
                <w:lang w:val="nl-NL"/>
              </w:rPr>
            </w:pPr>
          </w:p>
          <w:p w14:paraId="1D933BB3" w14:textId="77777777" w:rsidR="004D5A60" w:rsidRPr="004D5A60" w:rsidRDefault="004D5A60" w:rsidP="004D5A60">
            <w:pPr>
              <w:pStyle w:val="BodyTextIndent"/>
              <w:spacing w:after="0" w:line="240" w:lineRule="auto"/>
              <w:ind w:left="0"/>
              <w:jc w:val="center"/>
              <w:rPr>
                <w:rFonts w:ascii="Times New Roman" w:hAnsi="Times New Roman"/>
                <w:sz w:val="26"/>
                <w:szCs w:val="26"/>
                <w:lang w:val="nl-NL"/>
              </w:rPr>
            </w:pPr>
            <w:r w:rsidRPr="004D5A60">
              <w:rPr>
                <w:rFonts w:ascii="Times New Roman" w:hAnsi="Times New Roman"/>
                <w:sz w:val="26"/>
                <w:szCs w:val="26"/>
                <w:lang w:val="nl-NL"/>
              </w:rPr>
              <w:t xml:space="preserve"> </w:t>
            </w:r>
          </w:p>
        </w:tc>
      </w:tr>
    </w:tbl>
    <w:p w14:paraId="46432AA4" w14:textId="77777777" w:rsidR="004D5A60" w:rsidRPr="004D5A60" w:rsidRDefault="004D5A60" w:rsidP="004D5A60">
      <w:pPr>
        <w:jc w:val="center"/>
        <w:rPr>
          <w:rFonts w:ascii="Times New Roman" w:hAnsi="Times New Roman" w:cs="Times New Roman"/>
          <w:sz w:val="26"/>
          <w:szCs w:val="26"/>
          <w:lang w:val="nl-NL"/>
        </w:rPr>
      </w:pPr>
    </w:p>
    <w:sectPr w:rsidR="004D5A60" w:rsidRPr="004D5A60" w:rsidSect="008907DB">
      <w:footerReference w:type="default" r:id="rId230"/>
      <w:footerReference w:type="first" r:id="rId231"/>
      <w:pgSz w:w="11900" w:h="16838" w:code="9"/>
      <w:pgMar w:top="1701" w:right="1134" w:bottom="1701" w:left="1985" w:header="0" w:footer="1021" w:gutter="0"/>
      <w:pgNumType w:start="33"/>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5E4A597" w14:textId="77777777" w:rsidR="005D73BD" w:rsidRDefault="005D73BD" w:rsidP="000F242F">
      <w:pPr>
        <w:spacing w:after="0" w:line="240" w:lineRule="auto"/>
      </w:pPr>
      <w:r>
        <w:separator/>
      </w:r>
    </w:p>
  </w:endnote>
  <w:endnote w:type="continuationSeparator" w:id="0">
    <w:p w14:paraId="3E61A3B1" w14:textId="77777777" w:rsidR="005D73BD" w:rsidRDefault="005D73BD" w:rsidP="000F24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ItalicMT">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Times New Roman Bold">
    <w:panose1 w:val="02020803070505020304"/>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NewRomanPSMT">
    <w:altName w:val="Microsoft YaHei"/>
    <w:panose1 w:val="00000000000000000000"/>
    <w:charset w:val="00"/>
    <w:family w:val="auto"/>
    <w:notTrueType/>
    <w:pitch w:val="default"/>
    <w:sig w:usb0="00000003" w:usb1="08070000" w:usb2="00000010" w:usb3="00000000" w:csb0="00020001" w:csb1="00000000"/>
  </w:font>
  <w:font w:name="Times New Roman Italic">
    <w:panose1 w:val="02020503050405090304"/>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ptos">
    <w:altName w:val="Arial"/>
    <w:charset w:val="00"/>
    <w:family w:val="swiss"/>
    <w:pitch w:val="variable"/>
    <w:sig w:usb0="00000001" w:usb1="00000003" w:usb2="00000000" w:usb3="00000000" w:csb0="0000019F" w:csb1="00000000"/>
  </w:font>
  <w:font w:name="Adobe Fan Heiti Std B">
    <w:panose1 w:val="00000000000000000000"/>
    <w:charset w:val="80"/>
    <w:family w:val="swiss"/>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A3C863" w14:textId="77777777" w:rsidR="004D5A60" w:rsidRDefault="004D5A60" w:rsidP="008907D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54B4A18" w14:textId="77777777" w:rsidR="004D5A60" w:rsidRDefault="004D5A60" w:rsidP="009B0E5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837507005"/>
      <w:docPartObj>
        <w:docPartGallery w:val="Page Numbers (Bottom of Page)"/>
        <w:docPartUnique/>
      </w:docPartObj>
    </w:sdtPr>
    <w:sdtEndPr>
      <w:rPr>
        <w:noProof/>
      </w:rPr>
    </w:sdtEndPr>
    <w:sdtContent>
      <w:p w14:paraId="122BE1A1" w14:textId="77777777" w:rsidR="004D5A60" w:rsidRPr="00C638DC" w:rsidRDefault="004D5A60">
        <w:pPr>
          <w:pStyle w:val="Footer"/>
          <w:jc w:val="center"/>
          <w:rPr>
            <w:rFonts w:ascii="Times New Roman" w:hAnsi="Times New Roman" w:cs="Times New Roman"/>
            <w:sz w:val="26"/>
            <w:szCs w:val="26"/>
          </w:rPr>
        </w:pPr>
        <w:r w:rsidRPr="00C638DC">
          <w:rPr>
            <w:rFonts w:ascii="Times New Roman" w:hAnsi="Times New Roman" w:cs="Times New Roman"/>
            <w:sz w:val="26"/>
            <w:szCs w:val="26"/>
          </w:rPr>
          <w:fldChar w:fldCharType="begin"/>
        </w:r>
        <w:r w:rsidRPr="00C638DC">
          <w:rPr>
            <w:rFonts w:ascii="Times New Roman" w:hAnsi="Times New Roman" w:cs="Times New Roman"/>
            <w:sz w:val="26"/>
            <w:szCs w:val="26"/>
          </w:rPr>
          <w:instrText xml:space="preserve"> PAGE   \* MERGEFORMAT </w:instrText>
        </w:r>
        <w:r w:rsidRPr="00C638DC">
          <w:rPr>
            <w:rFonts w:ascii="Times New Roman" w:hAnsi="Times New Roman" w:cs="Times New Roman"/>
            <w:sz w:val="26"/>
            <w:szCs w:val="26"/>
          </w:rPr>
          <w:fldChar w:fldCharType="separate"/>
        </w:r>
        <w:r>
          <w:rPr>
            <w:rFonts w:ascii="Times New Roman" w:hAnsi="Times New Roman" w:cs="Times New Roman"/>
            <w:noProof/>
            <w:sz w:val="26"/>
            <w:szCs w:val="26"/>
          </w:rPr>
          <w:t>i</w:t>
        </w:r>
        <w:r w:rsidRPr="00C638DC">
          <w:rPr>
            <w:rFonts w:ascii="Times New Roman" w:hAnsi="Times New Roman" w:cs="Times New Roman"/>
            <w:noProof/>
            <w:sz w:val="26"/>
            <w:szCs w:val="26"/>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654A9E" w14:textId="77777777" w:rsidR="004D5A60" w:rsidRPr="004D5A60" w:rsidRDefault="004D5A60" w:rsidP="004D5A60">
    <w:pPr>
      <w:pStyle w:val="Footer"/>
      <w:framePr w:wrap="around" w:vAnchor="text" w:hAnchor="margin" w:xAlign="center" w:y="1"/>
      <w:rPr>
        <w:rStyle w:val="PageNumber"/>
        <w:rFonts w:ascii="Times New Roman" w:hAnsi="Times New Roman" w:cs="Times New Roman"/>
        <w:sz w:val="26"/>
        <w:szCs w:val="26"/>
      </w:rPr>
    </w:pPr>
    <w:r w:rsidRPr="004D5A60">
      <w:rPr>
        <w:rStyle w:val="PageNumber"/>
        <w:rFonts w:ascii="Times New Roman" w:hAnsi="Times New Roman" w:cs="Times New Roman"/>
        <w:sz w:val="26"/>
        <w:szCs w:val="26"/>
      </w:rPr>
      <w:fldChar w:fldCharType="begin"/>
    </w:r>
    <w:r w:rsidRPr="004D5A60">
      <w:rPr>
        <w:rStyle w:val="PageNumber"/>
        <w:rFonts w:ascii="Times New Roman" w:hAnsi="Times New Roman" w:cs="Times New Roman"/>
        <w:sz w:val="26"/>
        <w:szCs w:val="26"/>
      </w:rPr>
      <w:instrText xml:space="preserve">PAGE  </w:instrText>
    </w:r>
    <w:r w:rsidRPr="004D5A60">
      <w:rPr>
        <w:rStyle w:val="PageNumber"/>
        <w:rFonts w:ascii="Times New Roman" w:hAnsi="Times New Roman" w:cs="Times New Roman"/>
        <w:sz w:val="26"/>
        <w:szCs w:val="26"/>
      </w:rPr>
      <w:fldChar w:fldCharType="separate"/>
    </w:r>
    <w:r w:rsidR="000125BE">
      <w:rPr>
        <w:rStyle w:val="PageNumber"/>
        <w:rFonts w:ascii="Times New Roman" w:hAnsi="Times New Roman" w:cs="Times New Roman"/>
        <w:noProof/>
        <w:sz w:val="26"/>
        <w:szCs w:val="26"/>
      </w:rPr>
      <w:t>218</w:t>
    </w:r>
    <w:r w:rsidRPr="004D5A60">
      <w:rPr>
        <w:rStyle w:val="PageNumber"/>
        <w:rFonts w:ascii="Times New Roman" w:hAnsi="Times New Roman" w:cs="Times New Roman"/>
        <w:sz w:val="26"/>
        <w:szCs w:val="26"/>
      </w:rPr>
      <w:fldChar w:fldCharType="end"/>
    </w:r>
  </w:p>
  <w:p w14:paraId="4F9F2BFD" w14:textId="2AAA70CF" w:rsidR="004D5A60" w:rsidRPr="00C638DC" w:rsidRDefault="004D5A60" w:rsidP="0070055A">
    <w:pPr>
      <w:pStyle w:val="Footer"/>
      <w:jc w:val="center"/>
      <w:rPr>
        <w:rFonts w:ascii="Times New Roman" w:hAnsi="Times New Roman" w:cs="Times New Roman"/>
        <w:noProof/>
        <w:sz w:val="26"/>
        <w:szCs w:val="26"/>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564954325"/>
      <w:docPartObj>
        <w:docPartGallery w:val="Page Numbers (Bottom of Page)"/>
        <w:docPartUnique/>
      </w:docPartObj>
    </w:sdtPr>
    <w:sdtEndPr>
      <w:rPr>
        <w:noProof/>
      </w:rPr>
    </w:sdtEndPr>
    <w:sdtContent>
      <w:p w14:paraId="36E35E10" w14:textId="77777777" w:rsidR="004D5A60" w:rsidRPr="00C638DC" w:rsidRDefault="004D5A60">
        <w:pPr>
          <w:pStyle w:val="Footer"/>
          <w:jc w:val="center"/>
          <w:rPr>
            <w:rFonts w:ascii="Times New Roman" w:hAnsi="Times New Roman" w:cs="Times New Roman"/>
            <w:sz w:val="26"/>
            <w:szCs w:val="26"/>
          </w:rPr>
        </w:pPr>
        <w:r w:rsidRPr="00C638DC">
          <w:rPr>
            <w:rFonts w:ascii="Times New Roman" w:hAnsi="Times New Roman" w:cs="Times New Roman"/>
            <w:sz w:val="26"/>
            <w:szCs w:val="26"/>
          </w:rPr>
          <w:fldChar w:fldCharType="begin"/>
        </w:r>
        <w:r w:rsidRPr="00C638DC">
          <w:rPr>
            <w:rFonts w:ascii="Times New Roman" w:hAnsi="Times New Roman" w:cs="Times New Roman"/>
            <w:sz w:val="26"/>
            <w:szCs w:val="26"/>
          </w:rPr>
          <w:instrText xml:space="preserve"> PAGE   \* MERGEFORMAT </w:instrText>
        </w:r>
        <w:r w:rsidRPr="00C638DC">
          <w:rPr>
            <w:rFonts w:ascii="Times New Roman" w:hAnsi="Times New Roman" w:cs="Times New Roman"/>
            <w:sz w:val="26"/>
            <w:szCs w:val="26"/>
          </w:rPr>
          <w:fldChar w:fldCharType="separate"/>
        </w:r>
        <w:r w:rsidR="000125BE">
          <w:rPr>
            <w:rFonts w:ascii="Times New Roman" w:hAnsi="Times New Roman" w:cs="Times New Roman"/>
            <w:noProof/>
            <w:sz w:val="26"/>
            <w:szCs w:val="26"/>
          </w:rPr>
          <w:t>i</w:t>
        </w:r>
        <w:r w:rsidRPr="00C638DC">
          <w:rPr>
            <w:rFonts w:ascii="Times New Roman" w:hAnsi="Times New Roman" w:cs="Times New Roman"/>
            <w:noProof/>
            <w:sz w:val="26"/>
            <w:szCs w:val="26"/>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1667860806"/>
      <w:docPartObj>
        <w:docPartGallery w:val="Page Numbers (Bottom of Page)"/>
        <w:docPartUnique/>
      </w:docPartObj>
    </w:sdtPr>
    <w:sdtEndPr>
      <w:rPr>
        <w:noProof/>
      </w:rPr>
    </w:sdtEndPr>
    <w:sdtContent>
      <w:p w14:paraId="03379C8D" w14:textId="77777777" w:rsidR="004D5A60" w:rsidRPr="00C638DC" w:rsidRDefault="004D5A60">
        <w:pPr>
          <w:pStyle w:val="Footer"/>
          <w:jc w:val="center"/>
          <w:rPr>
            <w:rFonts w:ascii="Times New Roman" w:hAnsi="Times New Roman" w:cs="Times New Roman"/>
            <w:sz w:val="26"/>
            <w:szCs w:val="26"/>
          </w:rPr>
        </w:pPr>
        <w:r w:rsidRPr="00C638DC">
          <w:rPr>
            <w:rFonts w:ascii="Times New Roman" w:hAnsi="Times New Roman" w:cs="Times New Roman"/>
            <w:sz w:val="26"/>
            <w:szCs w:val="26"/>
          </w:rPr>
          <w:fldChar w:fldCharType="begin"/>
        </w:r>
        <w:r w:rsidRPr="00C638DC">
          <w:rPr>
            <w:rFonts w:ascii="Times New Roman" w:hAnsi="Times New Roman" w:cs="Times New Roman"/>
            <w:sz w:val="26"/>
            <w:szCs w:val="26"/>
          </w:rPr>
          <w:instrText xml:space="preserve"> PAGE   \* MERGEFORMAT </w:instrText>
        </w:r>
        <w:r w:rsidRPr="00C638DC">
          <w:rPr>
            <w:rFonts w:ascii="Times New Roman" w:hAnsi="Times New Roman" w:cs="Times New Roman"/>
            <w:sz w:val="26"/>
            <w:szCs w:val="26"/>
          </w:rPr>
          <w:fldChar w:fldCharType="separate"/>
        </w:r>
        <w:r w:rsidR="000125BE">
          <w:rPr>
            <w:rFonts w:ascii="Times New Roman" w:hAnsi="Times New Roman" w:cs="Times New Roman"/>
            <w:noProof/>
            <w:sz w:val="26"/>
            <w:szCs w:val="26"/>
          </w:rPr>
          <w:t>1</w:t>
        </w:r>
        <w:r w:rsidRPr="00C638DC">
          <w:rPr>
            <w:rFonts w:ascii="Times New Roman" w:hAnsi="Times New Roman" w:cs="Times New Roman"/>
            <w:noProof/>
            <w:sz w:val="26"/>
            <w:szCs w:val="26"/>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4"/>
        <w:szCs w:val="24"/>
      </w:rPr>
      <w:id w:val="-1226449800"/>
      <w:docPartObj>
        <w:docPartGallery w:val="Page Numbers (Bottom of Page)"/>
        <w:docPartUnique/>
      </w:docPartObj>
    </w:sdtPr>
    <w:sdtEndPr>
      <w:rPr>
        <w:noProof/>
        <w:sz w:val="26"/>
        <w:szCs w:val="26"/>
      </w:rPr>
    </w:sdtEndPr>
    <w:sdtContent>
      <w:p w14:paraId="247A4C70" w14:textId="77777777" w:rsidR="004D5A60" w:rsidRPr="00431239" w:rsidRDefault="004D5A60">
        <w:pPr>
          <w:pStyle w:val="Footer"/>
          <w:jc w:val="center"/>
          <w:rPr>
            <w:rFonts w:ascii="Times New Roman" w:hAnsi="Times New Roman" w:cs="Times New Roman"/>
            <w:noProof/>
            <w:sz w:val="24"/>
            <w:szCs w:val="24"/>
          </w:rPr>
        </w:pPr>
        <w:r w:rsidRPr="00431239">
          <w:rPr>
            <w:rFonts w:ascii="Times New Roman" w:hAnsi="Times New Roman" w:cs="Times New Roman"/>
            <w:sz w:val="24"/>
            <w:szCs w:val="24"/>
          </w:rPr>
          <w:t>PL</w:t>
        </w:r>
        <w:r w:rsidRPr="00431239">
          <w:rPr>
            <w:rFonts w:ascii="Times New Roman" w:hAnsi="Times New Roman" w:cs="Times New Roman"/>
            <w:sz w:val="24"/>
            <w:szCs w:val="24"/>
          </w:rPr>
          <w:fldChar w:fldCharType="begin"/>
        </w:r>
        <w:r w:rsidRPr="00431239">
          <w:rPr>
            <w:rFonts w:ascii="Times New Roman" w:hAnsi="Times New Roman" w:cs="Times New Roman"/>
            <w:sz w:val="24"/>
            <w:szCs w:val="24"/>
          </w:rPr>
          <w:instrText xml:space="preserve"> PAGE   \* MERGEFORMAT </w:instrText>
        </w:r>
        <w:r w:rsidRPr="00431239">
          <w:rPr>
            <w:rFonts w:ascii="Times New Roman" w:hAnsi="Times New Roman" w:cs="Times New Roman"/>
            <w:sz w:val="24"/>
            <w:szCs w:val="24"/>
          </w:rPr>
          <w:fldChar w:fldCharType="separate"/>
        </w:r>
        <w:r w:rsidR="000125BE">
          <w:rPr>
            <w:rFonts w:ascii="Times New Roman" w:hAnsi="Times New Roman" w:cs="Times New Roman"/>
            <w:noProof/>
            <w:sz w:val="24"/>
            <w:szCs w:val="24"/>
          </w:rPr>
          <w:t>32</w:t>
        </w:r>
        <w:r w:rsidRPr="00431239">
          <w:rPr>
            <w:rFonts w:ascii="Times New Roman" w:hAnsi="Times New Roman" w:cs="Times New Roman"/>
            <w:noProof/>
            <w:sz w:val="24"/>
            <w:szCs w:val="24"/>
          </w:rPr>
          <w:fldChar w:fldCharType="end"/>
        </w:r>
      </w:p>
      <w:p w14:paraId="02D3225C" w14:textId="77777777" w:rsidR="004D5A60" w:rsidRPr="00C638DC" w:rsidRDefault="004D5A60">
        <w:pPr>
          <w:pStyle w:val="Footer"/>
          <w:jc w:val="center"/>
          <w:rPr>
            <w:rFonts w:ascii="Times New Roman" w:hAnsi="Times New Roman" w:cs="Times New Roman"/>
            <w:noProof/>
            <w:sz w:val="26"/>
            <w:szCs w:val="26"/>
          </w:rPr>
        </w:pPr>
      </w:p>
      <w:p w14:paraId="78D9C357" w14:textId="77777777" w:rsidR="004D5A60" w:rsidRPr="00C638DC" w:rsidRDefault="004D5A60">
        <w:pPr>
          <w:pStyle w:val="Footer"/>
          <w:jc w:val="center"/>
          <w:rPr>
            <w:rFonts w:ascii="Times New Roman" w:hAnsi="Times New Roman" w:cs="Times New Roman"/>
            <w:noProof/>
            <w:sz w:val="26"/>
            <w:szCs w:val="26"/>
          </w:rPr>
        </w:pPr>
      </w:p>
      <w:p w14:paraId="5527C8FB" w14:textId="77777777" w:rsidR="004D5A60" w:rsidRPr="00C638DC" w:rsidRDefault="004D5A60">
        <w:pPr>
          <w:pStyle w:val="Footer"/>
          <w:jc w:val="center"/>
          <w:rPr>
            <w:rFonts w:ascii="Times New Roman" w:hAnsi="Times New Roman" w:cs="Times New Roman"/>
            <w:sz w:val="26"/>
            <w:szCs w:val="26"/>
          </w:rPr>
        </w:pPr>
      </w:p>
    </w:sdtContent>
  </w:sdt>
  <w:p w14:paraId="725636FF" w14:textId="77777777" w:rsidR="004D5A60" w:rsidRPr="00C638DC" w:rsidRDefault="004D5A60">
    <w:pPr>
      <w:pStyle w:val="Footer"/>
      <w:rPr>
        <w:rFonts w:ascii="Times New Roman" w:hAnsi="Times New Roman" w:cs="Times New Roman"/>
        <w:sz w:val="26"/>
        <w:szCs w:val="26"/>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4"/>
        <w:szCs w:val="24"/>
      </w:rPr>
      <w:id w:val="1371033816"/>
      <w:docPartObj>
        <w:docPartGallery w:val="Page Numbers (Bottom of Page)"/>
        <w:docPartUnique/>
      </w:docPartObj>
    </w:sdtPr>
    <w:sdtEndPr>
      <w:rPr>
        <w:noProof/>
      </w:rPr>
    </w:sdtEndPr>
    <w:sdtContent>
      <w:p w14:paraId="4BD8B3BF" w14:textId="77777777" w:rsidR="004D5A60" w:rsidRPr="00431239" w:rsidRDefault="004D5A60">
        <w:pPr>
          <w:pStyle w:val="Footer"/>
          <w:jc w:val="center"/>
          <w:rPr>
            <w:rFonts w:ascii="Times New Roman" w:hAnsi="Times New Roman" w:cs="Times New Roman"/>
            <w:sz w:val="24"/>
            <w:szCs w:val="24"/>
          </w:rPr>
        </w:pPr>
        <w:r w:rsidRPr="00431239">
          <w:rPr>
            <w:rFonts w:ascii="Times New Roman" w:hAnsi="Times New Roman" w:cs="Times New Roman"/>
            <w:sz w:val="24"/>
            <w:szCs w:val="24"/>
          </w:rPr>
          <w:t>PL</w:t>
        </w:r>
        <w:r w:rsidRPr="00431239">
          <w:rPr>
            <w:rFonts w:ascii="Times New Roman" w:hAnsi="Times New Roman" w:cs="Times New Roman"/>
            <w:sz w:val="24"/>
            <w:szCs w:val="24"/>
          </w:rPr>
          <w:fldChar w:fldCharType="begin"/>
        </w:r>
        <w:r w:rsidRPr="00431239">
          <w:rPr>
            <w:rFonts w:ascii="Times New Roman" w:hAnsi="Times New Roman" w:cs="Times New Roman"/>
            <w:sz w:val="24"/>
            <w:szCs w:val="24"/>
          </w:rPr>
          <w:instrText xml:space="preserve"> PAGE   \* MERGEFORMAT </w:instrText>
        </w:r>
        <w:r w:rsidRPr="00431239">
          <w:rPr>
            <w:rFonts w:ascii="Times New Roman" w:hAnsi="Times New Roman" w:cs="Times New Roman"/>
            <w:sz w:val="24"/>
            <w:szCs w:val="24"/>
          </w:rPr>
          <w:fldChar w:fldCharType="separate"/>
        </w:r>
        <w:r w:rsidR="000125BE">
          <w:rPr>
            <w:rFonts w:ascii="Times New Roman" w:hAnsi="Times New Roman" w:cs="Times New Roman"/>
            <w:noProof/>
            <w:sz w:val="24"/>
            <w:szCs w:val="24"/>
          </w:rPr>
          <w:t>17</w:t>
        </w:r>
        <w:r w:rsidRPr="00431239">
          <w:rPr>
            <w:rFonts w:ascii="Times New Roman" w:hAnsi="Times New Roman" w:cs="Times New Roman"/>
            <w:noProof/>
            <w:sz w:val="24"/>
            <w:szCs w:val="24"/>
          </w:rPr>
          <w:fldChar w:fldCharType="end"/>
        </w:r>
      </w:p>
    </w:sdtContent>
  </w:sdt>
  <w:p w14:paraId="5374876B" w14:textId="77777777" w:rsidR="004D5A60" w:rsidRPr="00C638DC" w:rsidRDefault="004D5A60">
    <w:pPr>
      <w:pStyle w:val="Footer"/>
      <w:rPr>
        <w:rFonts w:ascii="Times New Roman" w:hAnsi="Times New Roman" w:cs="Times New Roman"/>
        <w:sz w:val="26"/>
        <w:szCs w:val="26"/>
      </w:rPr>
    </w:pPr>
  </w:p>
  <w:p w14:paraId="387BF654" w14:textId="77777777" w:rsidR="004D5A60" w:rsidRPr="00C638DC" w:rsidRDefault="004D5A60">
    <w:pPr>
      <w:pStyle w:val="Footer"/>
      <w:rPr>
        <w:rFonts w:ascii="Times New Roman" w:hAnsi="Times New Roman" w:cs="Times New Roman"/>
        <w:sz w:val="26"/>
        <w:szCs w:val="26"/>
      </w:rPr>
    </w:pPr>
  </w:p>
  <w:p w14:paraId="06A5C1EC" w14:textId="77777777" w:rsidR="004D5A60" w:rsidRPr="00C638DC" w:rsidRDefault="004D5A60">
    <w:pPr>
      <w:pStyle w:val="Footer"/>
      <w:rPr>
        <w:rFonts w:ascii="Times New Roman" w:hAnsi="Times New Roman" w:cs="Times New Roman"/>
        <w:sz w:val="26"/>
        <w:szCs w:val="26"/>
      </w:rPr>
    </w:pPr>
  </w:p>
  <w:p w14:paraId="200D2033" w14:textId="77777777" w:rsidR="004D5A60" w:rsidRPr="00C638DC" w:rsidRDefault="004D5A60">
    <w:pPr>
      <w:pStyle w:val="Footer"/>
      <w:rPr>
        <w:rFonts w:ascii="Times New Roman" w:hAnsi="Times New Roman" w:cs="Times New Roman"/>
        <w:sz w:val="26"/>
        <w:szCs w:val="26"/>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4F5997" w14:textId="6320DDEF" w:rsidR="004D5A60" w:rsidRPr="00881EA7" w:rsidRDefault="008907DB" w:rsidP="008907DB">
    <w:pPr>
      <w:pStyle w:val="Footer"/>
      <w:framePr w:wrap="around" w:vAnchor="text" w:hAnchor="margin" w:xAlign="center" w:y="1"/>
      <w:rPr>
        <w:rStyle w:val="PageNumber"/>
        <w:rFonts w:ascii="Times New Roman" w:hAnsi="Times New Roman" w:cs="Times New Roman"/>
        <w:sz w:val="24"/>
        <w:szCs w:val="24"/>
      </w:rPr>
    </w:pPr>
    <w:r>
      <w:rPr>
        <w:rStyle w:val="PageNumber"/>
        <w:rFonts w:ascii="Times New Roman" w:hAnsi="Times New Roman" w:cs="Times New Roman"/>
        <w:sz w:val="24"/>
        <w:szCs w:val="24"/>
      </w:rPr>
      <w:t>PL</w:t>
    </w:r>
    <w:r w:rsidR="004D5A60" w:rsidRPr="00881EA7">
      <w:rPr>
        <w:rStyle w:val="PageNumber"/>
        <w:rFonts w:ascii="Times New Roman" w:hAnsi="Times New Roman" w:cs="Times New Roman"/>
        <w:sz w:val="24"/>
        <w:szCs w:val="24"/>
      </w:rPr>
      <w:fldChar w:fldCharType="begin"/>
    </w:r>
    <w:r w:rsidR="004D5A60" w:rsidRPr="00881EA7">
      <w:rPr>
        <w:rStyle w:val="PageNumber"/>
        <w:rFonts w:ascii="Times New Roman" w:hAnsi="Times New Roman" w:cs="Times New Roman"/>
        <w:sz w:val="24"/>
        <w:szCs w:val="24"/>
      </w:rPr>
      <w:instrText xml:space="preserve">PAGE  </w:instrText>
    </w:r>
    <w:r w:rsidR="004D5A60" w:rsidRPr="00881EA7">
      <w:rPr>
        <w:rStyle w:val="PageNumber"/>
        <w:rFonts w:ascii="Times New Roman" w:hAnsi="Times New Roman" w:cs="Times New Roman"/>
        <w:sz w:val="24"/>
        <w:szCs w:val="24"/>
      </w:rPr>
      <w:fldChar w:fldCharType="separate"/>
    </w:r>
    <w:r w:rsidR="000125BE">
      <w:rPr>
        <w:rStyle w:val="PageNumber"/>
        <w:rFonts w:ascii="Times New Roman" w:hAnsi="Times New Roman" w:cs="Times New Roman"/>
        <w:noProof/>
        <w:sz w:val="24"/>
        <w:szCs w:val="24"/>
      </w:rPr>
      <w:t>57</w:t>
    </w:r>
    <w:r w:rsidR="004D5A60" w:rsidRPr="00881EA7">
      <w:rPr>
        <w:rStyle w:val="PageNumber"/>
        <w:rFonts w:ascii="Times New Roman" w:hAnsi="Times New Roman" w:cs="Times New Roman"/>
        <w:sz w:val="24"/>
        <w:szCs w:val="24"/>
      </w:rPr>
      <w:fldChar w:fldCharType="end"/>
    </w:r>
  </w:p>
  <w:p w14:paraId="23430F27" w14:textId="77777777" w:rsidR="004D5A60" w:rsidRDefault="004D5A60">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4"/>
        <w:szCs w:val="24"/>
      </w:rPr>
      <w:id w:val="-1976516776"/>
      <w:docPartObj>
        <w:docPartGallery w:val="Page Numbers (Bottom of Page)"/>
        <w:docPartUnique/>
      </w:docPartObj>
    </w:sdtPr>
    <w:sdtEndPr>
      <w:rPr>
        <w:noProof/>
      </w:rPr>
    </w:sdtEndPr>
    <w:sdtContent>
      <w:p w14:paraId="047107AF" w14:textId="77777777" w:rsidR="004D5A60" w:rsidRPr="00431239" w:rsidRDefault="004D5A60">
        <w:pPr>
          <w:pStyle w:val="Footer"/>
          <w:jc w:val="center"/>
          <w:rPr>
            <w:rFonts w:ascii="Times New Roman" w:hAnsi="Times New Roman" w:cs="Times New Roman"/>
            <w:sz w:val="24"/>
            <w:szCs w:val="24"/>
          </w:rPr>
        </w:pPr>
        <w:r w:rsidRPr="00431239">
          <w:rPr>
            <w:rFonts w:ascii="Times New Roman" w:hAnsi="Times New Roman" w:cs="Times New Roman"/>
            <w:sz w:val="24"/>
            <w:szCs w:val="24"/>
          </w:rPr>
          <w:t>PL</w:t>
        </w:r>
        <w:r w:rsidRPr="00431239">
          <w:rPr>
            <w:rFonts w:ascii="Times New Roman" w:hAnsi="Times New Roman" w:cs="Times New Roman"/>
            <w:sz w:val="24"/>
            <w:szCs w:val="24"/>
          </w:rPr>
          <w:fldChar w:fldCharType="begin"/>
        </w:r>
        <w:r w:rsidRPr="00431239">
          <w:rPr>
            <w:rFonts w:ascii="Times New Roman" w:hAnsi="Times New Roman" w:cs="Times New Roman"/>
            <w:sz w:val="24"/>
            <w:szCs w:val="24"/>
          </w:rPr>
          <w:instrText xml:space="preserve"> PAGE   \* MERGEFORMAT </w:instrText>
        </w:r>
        <w:r w:rsidRPr="00431239">
          <w:rPr>
            <w:rFonts w:ascii="Times New Roman" w:hAnsi="Times New Roman" w:cs="Times New Roman"/>
            <w:sz w:val="24"/>
            <w:szCs w:val="24"/>
          </w:rPr>
          <w:fldChar w:fldCharType="separate"/>
        </w:r>
        <w:r w:rsidR="008907DB">
          <w:rPr>
            <w:rFonts w:ascii="Times New Roman" w:hAnsi="Times New Roman" w:cs="Times New Roman"/>
            <w:noProof/>
            <w:sz w:val="24"/>
            <w:szCs w:val="24"/>
          </w:rPr>
          <w:t>1</w:t>
        </w:r>
        <w:r w:rsidRPr="00431239">
          <w:rPr>
            <w:rFonts w:ascii="Times New Roman" w:hAnsi="Times New Roman" w:cs="Times New Roman"/>
            <w:noProof/>
            <w:sz w:val="24"/>
            <w:szCs w:val="24"/>
          </w:rPr>
          <w:fldChar w:fldCharType="end"/>
        </w:r>
      </w:p>
    </w:sdtContent>
  </w:sdt>
  <w:p w14:paraId="7F406CCF" w14:textId="77777777" w:rsidR="004D5A60" w:rsidRPr="00C638DC" w:rsidRDefault="004D5A60">
    <w:pPr>
      <w:pStyle w:val="Footer"/>
      <w:rPr>
        <w:rFonts w:ascii="Times New Roman" w:hAnsi="Times New Roman" w:cs="Times New Roman"/>
        <w:sz w:val="26"/>
        <w:szCs w:val="2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94F236" w14:textId="77777777" w:rsidR="005D73BD" w:rsidRDefault="005D73BD" w:rsidP="000F242F">
      <w:pPr>
        <w:spacing w:after="0" w:line="240" w:lineRule="auto"/>
      </w:pPr>
      <w:r>
        <w:separator/>
      </w:r>
    </w:p>
  </w:footnote>
  <w:footnote w:type="continuationSeparator" w:id="0">
    <w:p w14:paraId="42B46DD5" w14:textId="77777777" w:rsidR="005D73BD" w:rsidRDefault="005D73BD" w:rsidP="000F242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E4A164" w14:textId="77777777" w:rsidR="004D5A60" w:rsidRDefault="004D5A6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6A65278"/>
    <w:lvl w:ilvl="0">
      <w:start w:val="1"/>
      <w:numFmt w:val="decimal"/>
      <w:lvlText w:val="%1."/>
      <w:lvlJc w:val="left"/>
      <w:pPr>
        <w:tabs>
          <w:tab w:val="num" w:pos="1800"/>
        </w:tabs>
        <w:ind w:left="1800" w:hanging="360"/>
      </w:pPr>
    </w:lvl>
  </w:abstractNum>
  <w:abstractNum w:abstractNumId="1">
    <w:nsid w:val="FFFFFF7D"/>
    <w:multiLevelType w:val="singleLevel"/>
    <w:tmpl w:val="33525408"/>
    <w:lvl w:ilvl="0">
      <w:start w:val="1"/>
      <w:numFmt w:val="decimal"/>
      <w:lvlText w:val="%1."/>
      <w:lvlJc w:val="left"/>
      <w:pPr>
        <w:tabs>
          <w:tab w:val="num" w:pos="1440"/>
        </w:tabs>
        <w:ind w:left="1440" w:hanging="360"/>
      </w:pPr>
    </w:lvl>
  </w:abstractNum>
  <w:abstractNum w:abstractNumId="2">
    <w:nsid w:val="FFFFFF7E"/>
    <w:multiLevelType w:val="singleLevel"/>
    <w:tmpl w:val="8EF4AD0C"/>
    <w:lvl w:ilvl="0">
      <w:start w:val="1"/>
      <w:numFmt w:val="decimal"/>
      <w:lvlText w:val="%1."/>
      <w:lvlJc w:val="left"/>
      <w:pPr>
        <w:tabs>
          <w:tab w:val="num" w:pos="1080"/>
        </w:tabs>
        <w:ind w:left="1080" w:hanging="360"/>
      </w:pPr>
    </w:lvl>
  </w:abstractNum>
  <w:abstractNum w:abstractNumId="3">
    <w:nsid w:val="FFFFFF7F"/>
    <w:multiLevelType w:val="singleLevel"/>
    <w:tmpl w:val="E03E4EEE"/>
    <w:lvl w:ilvl="0">
      <w:start w:val="1"/>
      <w:numFmt w:val="decimal"/>
      <w:lvlText w:val="%1."/>
      <w:lvlJc w:val="left"/>
      <w:pPr>
        <w:tabs>
          <w:tab w:val="num" w:pos="720"/>
        </w:tabs>
        <w:ind w:left="720" w:hanging="360"/>
      </w:pPr>
    </w:lvl>
  </w:abstractNum>
  <w:abstractNum w:abstractNumId="4">
    <w:nsid w:val="FFFFFF80"/>
    <w:multiLevelType w:val="singleLevel"/>
    <w:tmpl w:val="4086E5CE"/>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6E9022E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6086640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C5EEC98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B2E45E94"/>
    <w:lvl w:ilvl="0">
      <w:start w:val="1"/>
      <w:numFmt w:val="decimal"/>
      <w:lvlText w:val="%1."/>
      <w:lvlJc w:val="left"/>
      <w:pPr>
        <w:tabs>
          <w:tab w:val="num" w:pos="360"/>
        </w:tabs>
        <w:ind w:left="360" w:hanging="360"/>
      </w:pPr>
    </w:lvl>
  </w:abstractNum>
  <w:abstractNum w:abstractNumId="9">
    <w:nsid w:val="FFFFFF89"/>
    <w:multiLevelType w:val="singleLevel"/>
    <w:tmpl w:val="BFF6D674"/>
    <w:lvl w:ilvl="0">
      <w:start w:val="1"/>
      <w:numFmt w:val="bullet"/>
      <w:lvlText w:val=""/>
      <w:lvlJc w:val="left"/>
      <w:pPr>
        <w:tabs>
          <w:tab w:val="num" w:pos="360"/>
        </w:tabs>
        <w:ind w:left="360" w:hanging="360"/>
      </w:pPr>
      <w:rPr>
        <w:rFonts w:ascii="Symbol" w:hAnsi="Symbol" w:hint="default"/>
      </w:rPr>
    </w:lvl>
  </w:abstractNum>
  <w:abstractNum w:abstractNumId="10">
    <w:nsid w:val="00461F86"/>
    <w:multiLevelType w:val="multilevel"/>
    <w:tmpl w:val="15B2A312"/>
    <w:lvl w:ilvl="0">
      <w:start w:val="1"/>
      <w:numFmt w:val="decimal"/>
      <w:lvlText w:val="%1"/>
      <w:lvlJc w:val="left"/>
      <w:pPr>
        <w:ind w:left="630" w:hanging="273"/>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494" w:hanging="504"/>
      </w:pPr>
      <w:rPr>
        <w:rFonts w:hint="default"/>
      </w:rPr>
    </w:lvl>
    <w:lvl w:ilvl="3">
      <w:start w:val="1"/>
      <w:numFmt w:val="decimal"/>
      <w:lvlText w:val="%1.%2.%3.%4."/>
      <w:lvlJc w:val="left"/>
      <w:pPr>
        <w:ind w:left="1998" w:hanging="648"/>
      </w:pPr>
      <w:rPr>
        <w:rFonts w:hint="default"/>
      </w:rPr>
    </w:lvl>
    <w:lvl w:ilvl="4">
      <w:start w:val="1"/>
      <w:numFmt w:val="decimal"/>
      <w:lvlText w:val="%1.%2.%3.%4.%5."/>
      <w:lvlJc w:val="left"/>
      <w:pPr>
        <w:ind w:left="2502" w:hanging="792"/>
      </w:pPr>
      <w:rPr>
        <w:rFonts w:hint="default"/>
      </w:rPr>
    </w:lvl>
    <w:lvl w:ilvl="5">
      <w:start w:val="1"/>
      <w:numFmt w:val="decimal"/>
      <w:lvlText w:val="%1.%2.%3.%4.%5.%6."/>
      <w:lvlJc w:val="left"/>
      <w:pPr>
        <w:ind w:left="3006" w:hanging="936"/>
      </w:pPr>
      <w:rPr>
        <w:rFonts w:hint="default"/>
      </w:rPr>
    </w:lvl>
    <w:lvl w:ilvl="6">
      <w:start w:val="1"/>
      <w:numFmt w:val="decimal"/>
      <w:lvlText w:val="%1.%2.%3.%4.%5.%6.%7."/>
      <w:lvlJc w:val="left"/>
      <w:pPr>
        <w:ind w:left="3510" w:hanging="1080"/>
      </w:pPr>
      <w:rPr>
        <w:rFonts w:hint="default"/>
      </w:rPr>
    </w:lvl>
    <w:lvl w:ilvl="7">
      <w:start w:val="1"/>
      <w:numFmt w:val="decimal"/>
      <w:lvlText w:val="%1.%2.%3.%4.%5.%6.%7.%8."/>
      <w:lvlJc w:val="left"/>
      <w:pPr>
        <w:ind w:left="4014" w:hanging="1224"/>
      </w:pPr>
      <w:rPr>
        <w:rFonts w:hint="default"/>
      </w:rPr>
    </w:lvl>
    <w:lvl w:ilvl="8">
      <w:start w:val="1"/>
      <w:numFmt w:val="decimal"/>
      <w:lvlText w:val="%1.%2.%3.%4.%5.%6.%7.%8.%9."/>
      <w:lvlJc w:val="left"/>
      <w:pPr>
        <w:ind w:left="4590" w:hanging="1440"/>
      </w:pPr>
      <w:rPr>
        <w:rFonts w:hint="default"/>
      </w:rPr>
    </w:lvl>
  </w:abstractNum>
  <w:abstractNum w:abstractNumId="11">
    <w:nsid w:val="00E62205"/>
    <w:multiLevelType w:val="hybridMultilevel"/>
    <w:tmpl w:val="32F8C79A"/>
    <w:lvl w:ilvl="0" w:tplc="E9EEE89C">
      <w:numFmt w:val="bullet"/>
      <w:lvlText w:val="-"/>
      <w:lvlJc w:val="left"/>
      <w:pPr>
        <w:ind w:left="1080" w:hanging="360"/>
      </w:pPr>
      <w:rPr>
        <w:rFonts w:ascii="Times New Roman" w:eastAsia="Calibri" w:hAnsi="Times New Roman" w:cs="Times New Roman"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014201FE"/>
    <w:multiLevelType w:val="hybridMultilevel"/>
    <w:tmpl w:val="9F006552"/>
    <w:lvl w:ilvl="0" w:tplc="DCD680D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515226E"/>
    <w:multiLevelType w:val="multilevel"/>
    <w:tmpl w:val="17E65224"/>
    <w:lvl w:ilvl="0">
      <w:start w:val="1"/>
      <w:numFmt w:val="lowerLetter"/>
      <w:lvlText w:val="%1."/>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066B553B"/>
    <w:multiLevelType w:val="multilevel"/>
    <w:tmpl w:val="F0D83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CF714B6"/>
    <w:multiLevelType w:val="hybridMultilevel"/>
    <w:tmpl w:val="C21AD5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253347E"/>
    <w:multiLevelType w:val="hybridMultilevel"/>
    <w:tmpl w:val="6C160572"/>
    <w:lvl w:ilvl="0" w:tplc="5E7053F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4261C58"/>
    <w:multiLevelType w:val="hybridMultilevel"/>
    <w:tmpl w:val="B20641E2"/>
    <w:lvl w:ilvl="0" w:tplc="E66E9BA0">
      <w:start w:val="1"/>
      <w:numFmt w:val="decimal"/>
      <w:lvlText w:val="%1."/>
      <w:lvlJc w:val="center"/>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2414908"/>
    <w:multiLevelType w:val="hybridMultilevel"/>
    <w:tmpl w:val="FC341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8476D84"/>
    <w:multiLevelType w:val="hybridMultilevel"/>
    <w:tmpl w:val="8068B1F4"/>
    <w:lvl w:ilvl="0" w:tplc="8C10CD0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19257D"/>
    <w:multiLevelType w:val="hybridMultilevel"/>
    <w:tmpl w:val="15A227A0"/>
    <w:lvl w:ilvl="0" w:tplc="2C1C71B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4112A64"/>
    <w:multiLevelType w:val="hybridMultilevel"/>
    <w:tmpl w:val="0CA0D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D92440F"/>
    <w:multiLevelType w:val="hybridMultilevel"/>
    <w:tmpl w:val="7F046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F6F33FD"/>
    <w:multiLevelType w:val="hybridMultilevel"/>
    <w:tmpl w:val="A62A3EDE"/>
    <w:lvl w:ilvl="0" w:tplc="D74875D4">
      <w:start w:val="1"/>
      <w:numFmt w:val="decimal"/>
      <w:lvlText w:val="(%1)"/>
      <w:lvlJc w:val="left"/>
      <w:pPr>
        <w:ind w:left="428" w:hanging="360"/>
      </w:pPr>
      <w:rPr>
        <w:rFonts w:eastAsiaTheme="minorHAnsi" w:hint="default"/>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24">
    <w:nsid w:val="43320F2D"/>
    <w:multiLevelType w:val="hybridMultilevel"/>
    <w:tmpl w:val="FB0A51C4"/>
    <w:lvl w:ilvl="0" w:tplc="782EF74E">
      <w:start w:val="1"/>
      <w:numFmt w:val="bullet"/>
      <w:lvlText w:val="-"/>
      <w:lvlJc w:val="left"/>
      <w:pPr>
        <w:ind w:left="720" w:hanging="360"/>
      </w:pPr>
      <w:rPr>
        <w:rFonts w:ascii="Times New Roman" w:eastAsia="Yu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B565E2D"/>
    <w:multiLevelType w:val="hybridMultilevel"/>
    <w:tmpl w:val="43267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D6D030D"/>
    <w:multiLevelType w:val="hybridMultilevel"/>
    <w:tmpl w:val="8B941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D8E03A5"/>
    <w:multiLevelType w:val="hybridMultilevel"/>
    <w:tmpl w:val="0638E6A2"/>
    <w:lvl w:ilvl="0" w:tplc="89727828">
      <w:start w:val="1"/>
      <w:numFmt w:val="bullet"/>
      <w:lvlText w:val="-"/>
      <w:lvlJc w:val="left"/>
      <w:pPr>
        <w:ind w:left="1647" w:hanging="360"/>
      </w:pPr>
      <w:rPr>
        <w:rFonts w:ascii="Times New Roman" w:eastAsia="Times New Roman" w:hAnsi="Times New Roman" w:cs="Times New Roman" w:hint="default"/>
      </w:rPr>
    </w:lvl>
    <w:lvl w:ilvl="1" w:tplc="04090003" w:tentative="1">
      <w:start w:val="1"/>
      <w:numFmt w:val="bullet"/>
      <w:lvlText w:val="o"/>
      <w:lvlJc w:val="left"/>
      <w:pPr>
        <w:ind w:left="2367" w:hanging="360"/>
      </w:pPr>
      <w:rPr>
        <w:rFonts w:ascii="Courier New" w:hAnsi="Courier New" w:cs="Courier New" w:hint="default"/>
      </w:rPr>
    </w:lvl>
    <w:lvl w:ilvl="2" w:tplc="04090005" w:tentative="1">
      <w:start w:val="1"/>
      <w:numFmt w:val="bullet"/>
      <w:lvlText w:val=""/>
      <w:lvlJc w:val="left"/>
      <w:pPr>
        <w:ind w:left="3087" w:hanging="360"/>
      </w:pPr>
      <w:rPr>
        <w:rFonts w:ascii="Wingdings" w:hAnsi="Wingdings" w:hint="default"/>
      </w:rPr>
    </w:lvl>
    <w:lvl w:ilvl="3" w:tplc="04090001" w:tentative="1">
      <w:start w:val="1"/>
      <w:numFmt w:val="bullet"/>
      <w:lvlText w:val=""/>
      <w:lvlJc w:val="left"/>
      <w:pPr>
        <w:ind w:left="3807" w:hanging="360"/>
      </w:pPr>
      <w:rPr>
        <w:rFonts w:ascii="Symbol" w:hAnsi="Symbol" w:hint="default"/>
      </w:rPr>
    </w:lvl>
    <w:lvl w:ilvl="4" w:tplc="04090003" w:tentative="1">
      <w:start w:val="1"/>
      <w:numFmt w:val="bullet"/>
      <w:lvlText w:val="o"/>
      <w:lvlJc w:val="left"/>
      <w:pPr>
        <w:ind w:left="4527" w:hanging="360"/>
      </w:pPr>
      <w:rPr>
        <w:rFonts w:ascii="Courier New" w:hAnsi="Courier New" w:cs="Courier New" w:hint="default"/>
      </w:rPr>
    </w:lvl>
    <w:lvl w:ilvl="5" w:tplc="04090005" w:tentative="1">
      <w:start w:val="1"/>
      <w:numFmt w:val="bullet"/>
      <w:lvlText w:val=""/>
      <w:lvlJc w:val="left"/>
      <w:pPr>
        <w:ind w:left="5247" w:hanging="360"/>
      </w:pPr>
      <w:rPr>
        <w:rFonts w:ascii="Wingdings" w:hAnsi="Wingdings" w:hint="default"/>
      </w:rPr>
    </w:lvl>
    <w:lvl w:ilvl="6" w:tplc="04090001" w:tentative="1">
      <w:start w:val="1"/>
      <w:numFmt w:val="bullet"/>
      <w:lvlText w:val=""/>
      <w:lvlJc w:val="left"/>
      <w:pPr>
        <w:ind w:left="5967" w:hanging="360"/>
      </w:pPr>
      <w:rPr>
        <w:rFonts w:ascii="Symbol" w:hAnsi="Symbol" w:hint="default"/>
      </w:rPr>
    </w:lvl>
    <w:lvl w:ilvl="7" w:tplc="04090003" w:tentative="1">
      <w:start w:val="1"/>
      <w:numFmt w:val="bullet"/>
      <w:lvlText w:val="o"/>
      <w:lvlJc w:val="left"/>
      <w:pPr>
        <w:ind w:left="6687" w:hanging="360"/>
      </w:pPr>
      <w:rPr>
        <w:rFonts w:ascii="Courier New" w:hAnsi="Courier New" w:cs="Courier New" w:hint="default"/>
      </w:rPr>
    </w:lvl>
    <w:lvl w:ilvl="8" w:tplc="04090005" w:tentative="1">
      <w:start w:val="1"/>
      <w:numFmt w:val="bullet"/>
      <w:lvlText w:val=""/>
      <w:lvlJc w:val="left"/>
      <w:pPr>
        <w:ind w:left="7407" w:hanging="360"/>
      </w:pPr>
      <w:rPr>
        <w:rFonts w:ascii="Wingdings" w:hAnsi="Wingdings" w:hint="default"/>
      </w:rPr>
    </w:lvl>
  </w:abstractNum>
  <w:abstractNum w:abstractNumId="28">
    <w:nsid w:val="4F327851"/>
    <w:multiLevelType w:val="hybridMultilevel"/>
    <w:tmpl w:val="368E7450"/>
    <w:lvl w:ilvl="0" w:tplc="9D461084">
      <w:start w:val="1"/>
      <w:numFmt w:val="bullet"/>
      <w:lvlText w:val="•"/>
      <w:lvlJc w:val="left"/>
      <w:pPr>
        <w:tabs>
          <w:tab w:val="num" w:pos="720"/>
        </w:tabs>
        <w:ind w:left="720" w:hanging="360"/>
      </w:pPr>
      <w:rPr>
        <w:rFonts w:ascii="Times New Roman" w:hAnsi="Times New Roman" w:hint="default"/>
      </w:rPr>
    </w:lvl>
    <w:lvl w:ilvl="1" w:tplc="1C0A2776" w:tentative="1">
      <w:start w:val="1"/>
      <w:numFmt w:val="bullet"/>
      <w:lvlText w:val="•"/>
      <w:lvlJc w:val="left"/>
      <w:pPr>
        <w:tabs>
          <w:tab w:val="num" w:pos="1440"/>
        </w:tabs>
        <w:ind w:left="1440" w:hanging="360"/>
      </w:pPr>
      <w:rPr>
        <w:rFonts w:ascii="Times New Roman" w:hAnsi="Times New Roman" w:hint="default"/>
      </w:rPr>
    </w:lvl>
    <w:lvl w:ilvl="2" w:tplc="25C2FBE4" w:tentative="1">
      <w:start w:val="1"/>
      <w:numFmt w:val="bullet"/>
      <w:lvlText w:val="•"/>
      <w:lvlJc w:val="left"/>
      <w:pPr>
        <w:tabs>
          <w:tab w:val="num" w:pos="2160"/>
        </w:tabs>
        <w:ind w:left="2160" w:hanging="360"/>
      </w:pPr>
      <w:rPr>
        <w:rFonts w:ascii="Times New Roman" w:hAnsi="Times New Roman" w:hint="default"/>
      </w:rPr>
    </w:lvl>
    <w:lvl w:ilvl="3" w:tplc="EB9C59AC" w:tentative="1">
      <w:start w:val="1"/>
      <w:numFmt w:val="bullet"/>
      <w:lvlText w:val="•"/>
      <w:lvlJc w:val="left"/>
      <w:pPr>
        <w:tabs>
          <w:tab w:val="num" w:pos="2880"/>
        </w:tabs>
        <w:ind w:left="2880" w:hanging="360"/>
      </w:pPr>
      <w:rPr>
        <w:rFonts w:ascii="Times New Roman" w:hAnsi="Times New Roman" w:hint="default"/>
      </w:rPr>
    </w:lvl>
    <w:lvl w:ilvl="4" w:tplc="730ACDEE" w:tentative="1">
      <w:start w:val="1"/>
      <w:numFmt w:val="bullet"/>
      <w:lvlText w:val="•"/>
      <w:lvlJc w:val="left"/>
      <w:pPr>
        <w:tabs>
          <w:tab w:val="num" w:pos="3600"/>
        </w:tabs>
        <w:ind w:left="3600" w:hanging="360"/>
      </w:pPr>
      <w:rPr>
        <w:rFonts w:ascii="Times New Roman" w:hAnsi="Times New Roman" w:hint="default"/>
      </w:rPr>
    </w:lvl>
    <w:lvl w:ilvl="5" w:tplc="ABFA216C" w:tentative="1">
      <w:start w:val="1"/>
      <w:numFmt w:val="bullet"/>
      <w:lvlText w:val="•"/>
      <w:lvlJc w:val="left"/>
      <w:pPr>
        <w:tabs>
          <w:tab w:val="num" w:pos="4320"/>
        </w:tabs>
        <w:ind w:left="4320" w:hanging="360"/>
      </w:pPr>
      <w:rPr>
        <w:rFonts w:ascii="Times New Roman" w:hAnsi="Times New Roman" w:hint="default"/>
      </w:rPr>
    </w:lvl>
    <w:lvl w:ilvl="6" w:tplc="A8845BB2" w:tentative="1">
      <w:start w:val="1"/>
      <w:numFmt w:val="bullet"/>
      <w:lvlText w:val="•"/>
      <w:lvlJc w:val="left"/>
      <w:pPr>
        <w:tabs>
          <w:tab w:val="num" w:pos="5040"/>
        </w:tabs>
        <w:ind w:left="5040" w:hanging="360"/>
      </w:pPr>
      <w:rPr>
        <w:rFonts w:ascii="Times New Roman" w:hAnsi="Times New Roman" w:hint="default"/>
      </w:rPr>
    </w:lvl>
    <w:lvl w:ilvl="7" w:tplc="1D86F1E8" w:tentative="1">
      <w:start w:val="1"/>
      <w:numFmt w:val="bullet"/>
      <w:lvlText w:val="•"/>
      <w:lvlJc w:val="left"/>
      <w:pPr>
        <w:tabs>
          <w:tab w:val="num" w:pos="5760"/>
        </w:tabs>
        <w:ind w:left="5760" w:hanging="360"/>
      </w:pPr>
      <w:rPr>
        <w:rFonts w:ascii="Times New Roman" w:hAnsi="Times New Roman" w:hint="default"/>
      </w:rPr>
    </w:lvl>
    <w:lvl w:ilvl="8" w:tplc="1804C4A4" w:tentative="1">
      <w:start w:val="1"/>
      <w:numFmt w:val="bullet"/>
      <w:lvlText w:val="•"/>
      <w:lvlJc w:val="left"/>
      <w:pPr>
        <w:tabs>
          <w:tab w:val="num" w:pos="6480"/>
        </w:tabs>
        <w:ind w:left="6480" w:hanging="360"/>
      </w:pPr>
      <w:rPr>
        <w:rFonts w:ascii="Times New Roman" w:hAnsi="Times New Roman" w:hint="default"/>
      </w:rPr>
    </w:lvl>
  </w:abstractNum>
  <w:abstractNum w:abstractNumId="29">
    <w:nsid w:val="549D3FD5"/>
    <w:multiLevelType w:val="hybridMultilevel"/>
    <w:tmpl w:val="AA94852A"/>
    <w:lvl w:ilvl="0" w:tplc="8250BF84">
      <w:start w:val="2"/>
      <w:numFmt w:val="bullet"/>
      <w:lvlText w:val="-"/>
      <w:lvlJc w:val="left"/>
      <w:pPr>
        <w:ind w:left="720" w:hanging="360"/>
      </w:pPr>
      <w:rPr>
        <w:rFonts w:ascii="Segoe UI" w:eastAsiaTheme="minorHAnsi"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6791BDF"/>
    <w:multiLevelType w:val="hybridMultilevel"/>
    <w:tmpl w:val="CD028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6BA536B"/>
    <w:multiLevelType w:val="hybridMultilevel"/>
    <w:tmpl w:val="D4A20310"/>
    <w:lvl w:ilvl="0" w:tplc="0409000F">
      <w:start w:val="1"/>
      <w:numFmt w:val="decimal"/>
      <w:lvlText w:val="%1."/>
      <w:lvlJc w:val="left"/>
      <w:pPr>
        <w:tabs>
          <w:tab w:val="num" w:pos="640"/>
        </w:tabs>
        <w:ind w:left="6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56DF7A0C"/>
    <w:multiLevelType w:val="hybridMultilevel"/>
    <w:tmpl w:val="726CF458"/>
    <w:lvl w:ilvl="0" w:tplc="760E71C2">
      <w:start w:val="1"/>
      <w:numFmt w:val="decimal"/>
      <w:lvlText w:val="%1."/>
      <w:lvlJc w:val="left"/>
      <w:pPr>
        <w:ind w:left="643" w:hanging="360"/>
      </w:pPr>
      <w:rPr>
        <w:rFonts w:ascii="Times New Roman" w:eastAsia="Times New Roman" w:hAnsi="Times New Roman" w:cs="Times New Roman"/>
        <w:b w:val="0"/>
        <w:i w:val="0"/>
      </w:rPr>
    </w:lvl>
    <w:lvl w:ilvl="1" w:tplc="04210019" w:tentative="1">
      <w:start w:val="1"/>
      <w:numFmt w:val="lowerLetter"/>
      <w:lvlText w:val="%2."/>
      <w:lvlJc w:val="left"/>
      <w:pPr>
        <w:ind w:left="1363" w:hanging="360"/>
      </w:pPr>
    </w:lvl>
    <w:lvl w:ilvl="2" w:tplc="0421001B" w:tentative="1">
      <w:start w:val="1"/>
      <w:numFmt w:val="lowerRoman"/>
      <w:lvlText w:val="%3."/>
      <w:lvlJc w:val="right"/>
      <w:pPr>
        <w:ind w:left="2083" w:hanging="180"/>
      </w:pPr>
    </w:lvl>
    <w:lvl w:ilvl="3" w:tplc="0421000F" w:tentative="1">
      <w:start w:val="1"/>
      <w:numFmt w:val="decimal"/>
      <w:lvlText w:val="%4."/>
      <w:lvlJc w:val="left"/>
      <w:pPr>
        <w:ind w:left="2803" w:hanging="360"/>
      </w:pPr>
    </w:lvl>
    <w:lvl w:ilvl="4" w:tplc="04210019" w:tentative="1">
      <w:start w:val="1"/>
      <w:numFmt w:val="lowerLetter"/>
      <w:lvlText w:val="%5."/>
      <w:lvlJc w:val="left"/>
      <w:pPr>
        <w:ind w:left="3523" w:hanging="360"/>
      </w:pPr>
    </w:lvl>
    <w:lvl w:ilvl="5" w:tplc="0421001B" w:tentative="1">
      <w:start w:val="1"/>
      <w:numFmt w:val="lowerRoman"/>
      <w:lvlText w:val="%6."/>
      <w:lvlJc w:val="right"/>
      <w:pPr>
        <w:ind w:left="4243" w:hanging="180"/>
      </w:pPr>
    </w:lvl>
    <w:lvl w:ilvl="6" w:tplc="0421000F" w:tentative="1">
      <w:start w:val="1"/>
      <w:numFmt w:val="decimal"/>
      <w:lvlText w:val="%7."/>
      <w:lvlJc w:val="left"/>
      <w:pPr>
        <w:ind w:left="4963" w:hanging="360"/>
      </w:pPr>
    </w:lvl>
    <w:lvl w:ilvl="7" w:tplc="04210019" w:tentative="1">
      <w:start w:val="1"/>
      <w:numFmt w:val="lowerLetter"/>
      <w:lvlText w:val="%8."/>
      <w:lvlJc w:val="left"/>
      <w:pPr>
        <w:ind w:left="5683" w:hanging="360"/>
      </w:pPr>
    </w:lvl>
    <w:lvl w:ilvl="8" w:tplc="0421001B" w:tentative="1">
      <w:start w:val="1"/>
      <w:numFmt w:val="lowerRoman"/>
      <w:lvlText w:val="%9."/>
      <w:lvlJc w:val="right"/>
      <w:pPr>
        <w:ind w:left="6403" w:hanging="180"/>
      </w:pPr>
    </w:lvl>
  </w:abstractNum>
  <w:abstractNum w:abstractNumId="33">
    <w:nsid w:val="57E1229F"/>
    <w:multiLevelType w:val="hybridMultilevel"/>
    <w:tmpl w:val="E5EAFEB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595C66DE"/>
    <w:multiLevelType w:val="hybridMultilevel"/>
    <w:tmpl w:val="0ECE3102"/>
    <w:lvl w:ilvl="0" w:tplc="DA1E6B0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5">
    <w:nsid w:val="5FDC418F"/>
    <w:multiLevelType w:val="hybridMultilevel"/>
    <w:tmpl w:val="33967A28"/>
    <w:lvl w:ilvl="0" w:tplc="B2620494">
      <w:start w:val="1"/>
      <w:numFmt w:val="decimal"/>
      <w:lvlText w:val="%1."/>
      <w:lvlJc w:val="left"/>
      <w:pPr>
        <w:ind w:left="643" w:hanging="360"/>
      </w:pPr>
      <w:rPr>
        <w:rFonts w:ascii="Times New Roman" w:eastAsia="Times New Roman" w:hAnsi="Times New Roman" w:cs="Times New Roman"/>
        <w:b w:val="0"/>
        <w:i w:val="0"/>
      </w:rPr>
    </w:lvl>
    <w:lvl w:ilvl="1" w:tplc="04210019" w:tentative="1">
      <w:start w:val="1"/>
      <w:numFmt w:val="lowerLetter"/>
      <w:lvlText w:val="%2."/>
      <w:lvlJc w:val="left"/>
      <w:pPr>
        <w:ind w:left="1363" w:hanging="360"/>
      </w:pPr>
    </w:lvl>
    <w:lvl w:ilvl="2" w:tplc="0421001B" w:tentative="1">
      <w:start w:val="1"/>
      <w:numFmt w:val="lowerRoman"/>
      <w:lvlText w:val="%3."/>
      <w:lvlJc w:val="right"/>
      <w:pPr>
        <w:ind w:left="2083" w:hanging="180"/>
      </w:pPr>
    </w:lvl>
    <w:lvl w:ilvl="3" w:tplc="0421000F" w:tentative="1">
      <w:start w:val="1"/>
      <w:numFmt w:val="decimal"/>
      <w:lvlText w:val="%4."/>
      <w:lvlJc w:val="left"/>
      <w:pPr>
        <w:ind w:left="2803" w:hanging="360"/>
      </w:pPr>
    </w:lvl>
    <w:lvl w:ilvl="4" w:tplc="04210019" w:tentative="1">
      <w:start w:val="1"/>
      <w:numFmt w:val="lowerLetter"/>
      <w:lvlText w:val="%5."/>
      <w:lvlJc w:val="left"/>
      <w:pPr>
        <w:ind w:left="3523" w:hanging="360"/>
      </w:pPr>
    </w:lvl>
    <w:lvl w:ilvl="5" w:tplc="0421001B" w:tentative="1">
      <w:start w:val="1"/>
      <w:numFmt w:val="lowerRoman"/>
      <w:lvlText w:val="%6."/>
      <w:lvlJc w:val="right"/>
      <w:pPr>
        <w:ind w:left="4243" w:hanging="180"/>
      </w:pPr>
    </w:lvl>
    <w:lvl w:ilvl="6" w:tplc="0421000F" w:tentative="1">
      <w:start w:val="1"/>
      <w:numFmt w:val="decimal"/>
      <w:lvlText w:val="%7."/>
      <w:lvlJc w:val="left"/>
      <w:pPr>
        <w:ind w:left="4963" w:hanging="360"/>
      </w:pPr>
    </w:lvl>
    <w:lvl w:ilvl="7" w:tplc="04210019" w:tentative="1">
      <w:start w:val="1"/>
      <w:numFmt w:val="lowerLetter"/>
      <w:lvlText w:val="%8."/>
      <w:lvlJc w:val="left"/>
      <w:pPr>
        <w:ind w:left="5683" w:hanging="360"/>
      </w:pPr>
    </w:lvl>
    <w:lvl w:ilvl="8" w:tplc="0421001B" w:tentative="1">
      <w:start w:val="1"/>
      <w:numFmt w:val="lowerRoman"/>
      <w:lvlText w:val="%9."/>
      <w:lvlJc w:val="right"/>
      <w:pPr>
        <w:ind w:left="6403" w:hanging="180"/>
      </w:pPr>
    </w:lvl>
  </w:abstractNum>
  <w:abstractNum w:abstractNumId="36">
    <w:nsid w:val="624E14D8"/>
    <w:multiLevelType w:val="hybridMultilevel"/>
    <w:tmpl w:val="93C0D79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635E4AC7"/>
    <w:multiLevelType w:val="multilevel"/>
    <w:tmpl w:val="F15C2094"/>
    <w:lvl w:ilvl="0">
      <w:start w:val="1"/>
      <w:numFmt w:val="decimal"/>
      <w:lvlText w:val="%1."/>
      <w:lvlJc w:val="left"/>
      <w:pPr>
        <w:ind w:left="360" w:hanging="360"/>
      </w:pPr>
      <w:rPr>
        <w:rFonts w:hint="default"/>
      </w:rPr>
    </w:lvl>
    <w:lvl w:ilvl="1">
      <w:start w:val="1"/>
      <w:numFmt w:val="decimal"/>
      <w:lvlText w:val="%1.%2"/>
      <w:lvlJc w:val="left"/>
      <w:pPr>
        <w:ind w:left="1890" w:hanging="108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660E6DE1"/>
    <w:multiLevelType w:val="hybridMultilevel"/>
    <w:tmpl w:val="DEBA1F4A"/>
    <w:lvl w:ilvl="0" w:tplc="FE72295A">
      <w:start w:val="2"/>
      <w:numFmt w:val="bullet"/>
      <w:lvlText w:val="-"/>
      <w:lvlJc w:val="left"/>
      <w:pPr>
        <w:ind w:left="380" w:hanging="360"/>
      </w:pPr>
      <w:rPr>
        <w:rFonts w:ascii="Times New Roman" w:eastAsia="Times New Roman" w:hAnsi="Times New Roman" w:cs="Times New Roman" w:hint="default"/>
      </w:rPr>
    </w:lvl>
    <w:lvl w:ilvl="1" w:tplc="04090003" w:tentative="1">
      <w:start w:val="1"/>
      <w:numFmt w:val="bullet"/>
      <w:lvlText w:val="o"/>
      <w:lvlJc w:val="left"/>
      <w:pPr>
        <w:ind w:left="1100" w:hanging="360"/>
      </w:pPr>
      <w:rPr>
        <w:rFonts w:ascii="Courier New" w:hAnsi="Courier New" w:cs="Courier New" w:hint="default"/>
      </w:rPr>
    </w:lvl>
    <w:lvl w:ilvl="2" w:tplc="04090005" w:tentative="1">
      <w:start w:val="1"/>
      <w:numFmt w:val="bullet"/>
      <w:lvlText w:val=""/>
      <w:lvlJc w:val="left"/>
      <w:pPr>
        <w:ind w:left="1820" w:hanging="360"/>
      </w:pPr>
      <w:rPr>
        <w:rFonts w:ascii="Wingdings" w:hAnsi="Wingdings" w:hint="default"/>
      </w:rPr>
    </w:lvl>
    <w:lvl w:ilvl="3" w:tplc="04090001" w:tentative="1">
      <w:start w:val="1"/>
      <w:numFmt w:val="bullet"/>
      <w:lvlText w:val=""/>
      <w:lvlJc w:val="left"/>
      <w:pPr>
        <w:ind w:left="2540" w:hanging="360"/>
      </w:pPr>
      <w:rPr>
        <w:rFonts w:ascii="Symbol" w:hAnsi="Symbol" w:hint="default"/>
      </w:rPr>
    </w:lvl>
    <w:lvl w:ilvl="4" w:tplc="04090003" w:tentative="1">
      <w:start w:val="1"/>
      <w:numFmt w:val="bullet"/>
      <w:lvlText w:val="o"/>
      <w:lvlJc w:val="left"/>
      <w:pPr>
        <w:ind w:left="3260" w:hanging="360"/>
      </w:pPr>
      <w:rPr>
        <w:rFonts w:ascii="Courier New" w:hAnsi="Courier New" w:cs="Courier New" w:hint="default"/>
      </w:rPr>
    </w:lvl>
    <w:lvl w:ilvl="5" w:tplc="04090005" w:tentative="1">
      <w:start w:val="1"/>
      <w:numFmt w:val="bullet"/>
      <w:lvlText w:val=""/>
      <w:lvlJc w:val="left"/>
      <w:pPr>
        <w:ind w:left="3980" w:hanging="360"/>
      </w:pPr>
      <w:rPr>
        <w:rFonts w:ascii="Wingdings" w:hAnsi="Wingdings" w:hint="default"/>
      </w:rPr>
    </w:lvl>
    <w:lvl w:ilvl="6" w:tplc="04090001" w:tentative="1">
      <w:start w:val="1"/>
      <w:numFmt w:val="bullet"/>
      <w:lvlText w:val=""/>
      <w:lvlJc w:val="left"/>
      <w:pPr>
        <w:ind w:left="4700" w:hanging="360"/>
      </w:pPr>
      <w:rPr>
        <w:rFonts w:ascii="Symbol" w:hAnsi="Symbol" w:hint="default"/>
      </w:rPr>
    </w:lvl>
    <w:lvl w:ilvl="7" w:tplc="04090003" w:tentative="1">
      <w:start w:val="1"/>
      <w:numFmt w:val="bullet"/>
      <w:lvlText w:val="o"/>
      <w:lvlJc w:val="left"/>
      <w:pPr>
        <w:ind w:left="5420" w:hanging="360"/>
      </w:pPr>
      <w:rPr>
        <w:rFonts w:ascii="Courier New" w:hAnsi="Courier New" w:cs="Courier New" w:hint="default"/>
      </w:rPr>
    </w:lvl>
    <w:lvl w:ilvl="8" w:tplc="04090005" w:tentative="1">
      <w:start w:val="1"/>
      <w:numFmt w:val="bullet"/>
      <w:lvlText w:val=""/>
      <w:lvlJc w:val="left"/>
      <w:pPr>
        <w:ind w:left="6140" w:hanging="360"/>
      </w:pPr>
      <w:rPr>
        <w:rFonts w:ascii="Wingdings" w:hAnsi="Wingdings" w:hint="default"/>
      </w:rPr>
    </w:lvl>
  </w:abstractNum>
  <w:abstractNum w:abstractNumId="39">
    <w:nsid w:val="668712CB"/>
    <w:multiLevelType w:val="multilevel"/>
    <w:tmpl w:val="6AEC4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7101E75"/>
    <w:multiLevelType w:val="multilevel"/>
    <w:tmpl w:val="15B2A312"/>
    <w:lvl w:ilvl="0">
      <w:start w:val="1"/>
      <w:numFmt w:val="decimal"/>
      <w:lvlText w:val="%1"/>
      <w:lvlJc w:val="left"/>
      <w:pPr>
        <w:ind w:left="630" w:hanging="273"/>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494" w:hanging="504"/>
      </w:pPr>
      <w:rPr>
        <w:rFonts w:hint="default"/>
      </w:rPr>
    </w:lvl>
    <w:lvl w:ilvl="3">
      <w:start w:val="1"/>
      <w:numFmt w:val="decimal"/>
      <w:lvlText w:val="%1.%2.%3.%4."/>
      <w:lvlJc w:val="left"/>
      <w:pPr>
        <w:ind w:left="1998" w:hanging="648"/>
      </w:pPr>
      <w:rPr>
        <w:rFonts w:hint="default"/>
      </w:rPr>
    </w:lvl>
    <w:lvl w:ilvl="4">
      <w:start w:val="1"/>
      <w:numFmt w:val="decimal"/>
      <w:lvlText w:val="%1.%2.%3.%4.%5."/>
      <w:lvlJc w:val="left"/>
      <w:pPr>
        <w:ind w:left="2502" w:hanging="792"/>
      </w:pPr>
      <w:rPr>
        <w:rFonts w:hint="default"/>
      </w:rPr>
    </w:lvl>
    <w:lvl w:ilvl="5">
      <w:start w:val="1"/>
      <w:numFmt w:val="decimal"/>
      <w:lvlText w:val="%1.%2.%3.%4.%5.%6."/>
      <w:lvlJc w:val="left"/>
      <w:pPr>
        <w:ind w:left="3006" w:hanging="936"/>
      </w:pPr>
      <w:rPr>
        <w:rFonts w:hint="default"/>
      </w:rPr>
    </w:lvl>
    <w:lvl w:ilvl="6">
      <w:start w:val="1"/>
      <w:numFmt w:val="decimal"/>
      <w:lvlText w:val="%1.%2.%3.%4.%5.%6.%7."/>
      <w:lvlJc w:val="left"/>
      <w:pPr>
        <w:ind w:left="3510" w:hanging="1080"/>
      </w:pPr>
      <w:rPr>
        <w:rFonts w:hint="default"/>
      </w:rPr>
    </w:lvl>
    <w:lvl w:ilvl="7">
      <w:start w:val="1"/>
      <w:numFmt w:val="decimal"/>
      <w:lvlText w:val="%1.%2.%3.%4.%5.%6.%7.%8."/>
      <w:lvlJc w:val="left"/>
      <w:pPr>
        <w:ind w:left="4014" w:hanging="1224"/>
      </w:pPr>
      <w:rPr>
        <w:rFonts w:hint="default"/>
      </w:rPr>
    </w:lvl>
    <w:lvl w:ilvl="8">
      <w:start w:val="1"/>
      <w:numFmt w:val="decimal"/>
      <w:lvlText w:val="%1.%2.%3.%4.%5.%6.%7.%8.%9."/>
      <w:lvlJc w:val="left"/>
      <w:pPr>
        <w:ind w:left="4590" w:hanging="1440"/>
      </w:pPr>
      <w:rPr>
        <w:rFonts w:hint="default"/>
      </w:rPr>
    </w:lvl>
  </w:abstractNum>
  <w:abstractNum w:abstractNumId="41">
    <w:nsid w:val="6C275FF1"/>
    <w:multiLevelType w:val="hybridMultilevel"/>
    <w:tmpl w:val="DF14AB00"/>
    <w:lvl w:ilvl="0" w:tplc="9F1EC98E">
      <w:start w:val="1"/>
      <w:numFmt w:val="bullet"/>
      <w:lvlText w:val="-"/>
      <w:lvlJc w:val="left"/>
      <w:pPr>
        <w:ind w:left="1080" w:hanging="360"/>
      </w:pPr>
      <w:rPr>
        <w:rFonts w:ascii="Times New Roman" w:eastAsia="Yu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6E01786F"/>
    <w:multiLevelType w:val="hybridMultilevel"/>
    <w:tmpl w:val="30E2AF98"/>
    <w:lvl w:ilvl="0" w:tplc="D6C4B14A">
      <w:start w:val="1"/>
      <w:numFmt w:val="decimal"/>
      <w:lvlText w:val="%1."/>
      <w:lvlJc w:val="left"/>
      <w:pPr>
        <w:ind w:left="720" w:hanging="360"/>
      </w:pPr>
      <w:rPr>
        <w:b w:val="0"/>
        <w:i w:val="0"/>
      </w:rPr>
    </w:lvl>
    <w:lvl w:ilvl="1" w:tplc="B5E00040">
      <w:start w:val="1"/>
      <w:numFmt w:val="upp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FA01BF7"/>
    <w:multiLevelType w:val="hybridMultilevel"/>
    <w:tmpl w:val="9B98B7C2"/>
    <w:lvl w:ilvl="0" w:tplc="E6B8B1B2">
      <w:start w:val="2"/>
      <w:numFmt w:val="bullet"/>
      <w:lvlText w:val="-"/>
      <w:lvlJc w:val="left"/>
      <w:pPr>
        <w:ind w:left="720" w:hanging="360"/>
      </w:pPr>
      <w:rPr>
        <w:rFonts w:ascii="Segoe UI" w:eastAsiaTheme="minorHAnsi"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91B4642"/>
    <w:multiLevelType w:val="hybridMultilevel"/>
    <w:tmpl w:val="651C7114"/>
    <w:lvl w:ilvl="0" w:tplc="2CC2956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7BAA7483"/>
    <w:multiLevelType w:val="hybridMultilevel"/>
    <w:tmpl w:val="ED9AEDF0"/>
    <w:lvl w:ilvl="0" w:tplc="C5E0A50E">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C9F3E3F"/>
    <w:multiLevelType w:val="hybridMultilevel"/>
    <w:tmpl w:val="0CF08EB2"/>
    <w:lvl w:ilvl="0" w:tplc="D070F51E">
      <w:start w:val="2"/>
      <w:numFmt w:val="bullet"/>
      <w:lvlText w:val="-"/>
      <w:lvlJc w:val="left"/>
      <w:pPr>
        <w:ind w:left="720" w:hanging="360"/>
      </w:pPr>
      <w:rPr>
        <w:rFonts w:ascii="Segoe UI" w:eastAsiaTheme="minorHAnsi"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D34765B"/>
    <w:multiLevelType w:val="hybridMultilevel"/>
    <w:tmpl w:val="91C0F9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7D61411F"/>
    <w:multiLevelType w:val="multilevel"/>
    <w:tmpl w:val="BB46EC4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7E350FE9"/>
    <w:multiLevelType w:val="hybridMultilevel"/>
    <w:tmpl w:val="13EA6AB0"/>
    <w:lvl w:ilvl="0" w:tplc="444A1DBC">
      <w:start w:val="1"/>
      <w:numFmt w:val="bullet"/>
      <w:lvlText w:val="-"/>
      <w:lvlJc w:val="left"/>
      <w:pPr>
        <w:tabs>
          <w:tab w:val="num" w:pos="720"/>
        </w:tabs>
        <w:ind w:left="720" w:hanging="360"/>
      </w:pPr>
      <w:rPr>
        <w:rFonts w:ascii="Times New Roman" w:hAnsi="Times New Roman" w:hint="default"/>
      </w:rPr>
    </w:lvl>
    <w:lvl w:ilvl="1" w:tplc="F918B830" w:tentative="1">
      <w:start w:val="1"/>
      <w:numFmt w:val="bullet"/>
      <w:lvlText w:val="-"/>
      <w:lvlJc w:val="left"/>
      <w:pPr>
        <w:tabs>
          <w:tab w:val="num" w:pos="1440"/>
        </w:tabs>
        <w:ind w:left="1440" w:hanging="360"/>
      </w:pPr>
      <w:rPr>
        <w:rFonts w:ascii="Times New Roman" w:hAnsi="Times New Roman" w:hint="default"/>
      </w:rPr>
    </w:lvl>
    <w:lvl w:ilvl="2" w:tplc="A53451FA" w:tentative="1">
      <w:start w:val="1"/>
      <w:numFmt w:val="bullet"/>
      <w:lvlText w:val="-"/>
      <w:lvlJc w:val="left"/>
      <w:pPr>
        <w:tabs>
          <w:tab w:val="num" w:pos="2160"/>
        </w:tabs>
        <w:ind w:left="2160" w:hanging="360"/>
      </w:pPr>
      <w:rPr>
        <w:rFonts w:ascii="Times New Roman" w:hAnsi="Times New Roman" w:hint="default"/>
      </w:rPr>
    </w:lvl>
    <w:lvl w:ilvl="3" w:tplc="4626AF3C" w:tentative="1">
      <w:start w:val="1"/>
      <w:numFmt w:val="bullet"/>
      <w:lvlText w:val="-"/>
      <w:lvlJc w:val="left"/>
      <w:pPr>
        <w:tabs>
          <w:tab w:val="num" w:pos="2880"/>
        </w:tabs>
        <w:ind w:left="2880" w:hanging="360"/>
      </w:pPr>
      <w:rPr>
        <w:rFonts w:ascii="Times New Roman" w:hAnsi="Times New Roman" w:hint="default"/>
      </w:rPr>
    </w:lvl>
    <w:lvl w:ilvl="4" w:tplc="1324BB1E" w:tentative="1">
      <w:start w:val="1"/>
      <w:numFmt w:val="bullet"/>
      <w:lvlText w:val="-"/>
      <w:lvlJc w:val="left"/>
      <w:pPr>
        <w:tabs>
          <w:tab w:val="num" w:pos="3600"/>
        </w:tabs>
        <w:ind w:left="3600" w:hanging="360"/>
      </w:pPr>
      <w:rPr>
        <w:rFonts w:ascii="Times New Roman" w:hAnsi="Times New Roman" w:hint="default"/>
      </w:rPr>
    </w:lvl>
    <w:lvl w:ilvl="5" w:tplc="0B1476BC" w:tentative="1">
      <w:start w:val="1"/>
      <w:numFmt w:val="bullet"/>
      <w:lvlText w:val="-"/>
      <w:lvlJc w:val="left"/>
      <w:pPr>
        <w:tabs>
          <w:tab w:val="num" w:pos="4320"/>
        </w:tabs>
        <w:ind w:left="4320" w:hanging="360"/>
      </w:pPr>
      <w:rPr>
        <w:rFonts w:ascii="Times New Roman" w:hAnsi="Times New Roman" w:hint="default"/>
      </w:rPr>
    </w:lvl>
    <w:lvl w:ilvl="6" w:tplc="93D6EABA" w:tentative="1">
      <w:start w:val="1"/>
      <w:numFmt w:val="bullet"/>
      <w:lvlText w:val="-"/>
      <w:lvlJc w:val="left"/>
      <w:pPr>
        <w:tabs>
          <w:tab w:val="num" w:pos="5040"/>
        </w:tabs>
        <w:ind w:left="5040" w:hanging="360"/>
      </w:pPr>
      <w:rPr>
        <w:rFonts w:ascii="Times New Roman" w:hAnsi="Times New Roman" w:hint="default"/>
      </w:rPr>
    </w:lvl>
    <w:lvl w:ilvl="7" w:tplc="6ECC0CC0" w:tentative="1">
      <w:start w:val="1"/>
      <w:numFmt w:val="bullet"/>
      <w:lvlText w:val="-"/>
      <w:lvlJc w:val="left"/>
      <w:pPr>
        <w:tabs>
          <w:tab w:val="num" w:pos="5760"/>
        </w:tabs>
        <w:ind w:left="5760" w:hanging="360"/>
      </w:pPr>
      <w:rPr>
        <w:rFonts w:ascii="Times New Roman" w:hAnsi="Times New Roman" w:hint="default"/>
      </w:rPr>
    </w:lvl>
    <w:lvl w:ilvl="8" w:tplc="94F40238" w:tentative="1">
      <w:start w:val="1"/>
      <w:numFmt w:val="bullet"/>
      <w:lvlText w:val="-"/>
      <w:lvlJc w:val="left"/>
      <w:pPr>
        <w:tabs>
          <w:tab w:val="num" w:pos="6480"/>
        </w:tabs>
        <w:ind w:left="6480" w:hanging="360"/>
      </w:pPr>
      <w:rPr>
        <w:rFonts w:ascii="Times New Roman" w:hAnsi="Times New Roman" w:hint="default"/>
      </w:rPr>
    </w:lvl>
  </w:abstractNum>
  <w:num w:numId="1">
    <w:abstractNumId w:val="13"/>
  </w:num>
  <w:num w:numId="2">
    <w:abstractNumId w:val="49"/>
  </w:num>
  <w:num w:numId="3">
    <w:abstractNumId w:val="20"/>
  </w:num>
  <w:num w:numId="4">
    <w:abstractNumId w:val="24"/>
  </w:num>
  <w:num w:numId="5">
    <w:abstractNumId w:val="41"/>
  </w:num>
  <w:num w:numId="6">
    <w:abstractNumId w:val="45"/>
  </w:num>
  <w:num w:numId="7">
    <w:abstractNumId w:val="16"/>
  </w:num>
  <w:num w:numId="8">
    <w:abstractNumId w:val="35"/>
  </w:num>
  <w:num w:numId="9">
    <w:abstractNumId w:val="42"/>
  </w:num>
  <w:num w:numId="10">
    <w:abstractNumId w:val="32"/>
  </w:num>
  <w:num w:numId="11">
    <w:abstractNumId w:val="36"/>
  </w:num>
  <w:num w:numId="12">
    <w:abstractNumId w:val="17"/>
  </w:num>
  <w:num w:numId="13">
    <w:abstractNumId w:val="31"/>
  </w:num>
  <w:num w:numId="14">
    <w:abstractNumId w:val="39"/>
  </w:num>
  <w:num w:numId="15">
    <w:abstractNumId w:val="14"/>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 w:numId="26">
    <w:abstractNumId w:val="28"/>
  </w:num>
  <w:num w:numId="27">
    <w:abstractNumId w:val="38"/>
  </w:num>
  <w:num w:numId="28">
    <w:abstractNumId w:val="44"/>
  </w:num>
  <w:num w:numId="29">
    <w:abstractNumId w:val="12"/>
  </w:num>
  <w:num w:numId="30">
    <w:abstractNumId w:val="34"/>
  </w:num>
  <w:num w:numId="31">
    <w:abstractNumId w:val="27"/>
  </w:num>
  <w:num w:numId="32">
    <w:abstractNumId w:val="48"/>
  </w:num>
  <w:num w:numId="33">
    <w:abstractNumId w:val="33"/>
  </w:num>
  <w:num w:numId="34">
    <w:abstractNumId w:val="47"/>
  </w:num>
  <w:num w:numId="35">
    <w:abstractNumId w:val="15"/>
  </w:num>
  <w:num w:numId="36">
    <w:abstractNumId w:val="18"/>
  </w:num>
  <w:num w:numId="37">
    <w:abstractNumId w:val="21"/>
  </w:num>
  <w:num w:numId="38">
    <w:abstractNumId w:val="25"/>
  </w:num>
  <w:num w:numId="39">
    <w:abstractNumId w:val="30"/>
  </w:num>
  <w:num w:numId="40">
    <w:abstractNumId w:val="26"/>
  </w:num>
  <w:num w:numId="41">
    <w:abstractNumId w:val="22"/>
  </w:num>
  <w:num w:numId="42">
    <w:abstractNumId w:val="23"/>
  </w:num>
  <w:num w:numId="43">
    <w:abstractNumId w:val="40"/>
  </w:num>
  <w:num w:numId="44">
    <w:abstractNumId w:val="37"/>
  </w:num>
  <w:num w:numId="45">
    <w:abstractNumId w:val="10"/>
  </w:num>
  <w:num w:numId="46">
    <w:abstractNumId w:val="43"/>
  </w:num>
  <w:num w:numId="47">
    <w:abstractNumId w:val="29"/>
  </w:num>
  <w:num w:numId="48">
    <w:abstractNumId w:val="46"/>
  </w:num>
  <w:num w:numId="49">
    <w:abstractNumId w:val="19"/>
  </w:num>
  <w:num w:numId="5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242F"/>
    <w:rsid w:val="00001603"/>
    <w:rsid w:val="00006FA0"/>
    <w:rsid w:val="00007E93"/>
    <w:rsid w:val="00010DFC"/>
    <w:rsid w:val="00011968"/>
    <w:rsid w:val="000125BE"/>
    <w:rsid w:val="00012EB4"/>
    <w:rsid w:val="00014253"/>
    <w:rsid w:val="00016472"/>
    <w:rsid w:val="00016AEE"/>
    <w:rsid w:val="00021A9C"/>
    <w:rsid w:val="0002245B"/>
    <w:rsid w:val="00033591"/>
    <w:rsid w:val="0003426D"/>
    <w:rsid w:val="00045A5D"/>
    <w:rsid w:val="00054AFE"/>
    <w:rsid w:val="00054E2D"/>
    <w:rsid w:val="00060902"/>
    <w:rsid w:val="00066766"/>
    <w:rsid w:val="00071EE6"/>
    <w:rsid w:val="00074353"/>
    <w:rsid w:val="00074F3B"/>
    <w:rsid w:val="00080A07"/>
    <w:rsid w:val="00083AD1"/>
    <w:rsid w:val="00087C06"/>
    <w:rsid w:val="00090AB1"/>
    <w:rsid w:val="00093422"/>
    <w:rsid w:val="00093A89"/>
    <w:rsid w:val="00095A1F"/>
    <w:rsid w:val="00095EB7"/>
    <w:rsid w:val="000A029B"/>
    <w:rsid w:val="000A114A"/>
    <w:rsid w:val="000A25BE"/>
    <w:rsid w:val="000A6105"/>
    <w:rsid w:val="000A70A3"/>
    <w:rsid w:val="000B0AC2"/>
    <w:rsid w:val="000B172D"/>
    <w:rsid w:val="000B276A"/>
    <w:rsid w:val="000B2CB3"/>
    <w:rsid w:val="000B3C97"/>
    <w:rsid w:val="000B4D61"/>
    <w:rsid w:val="000B63C2"/>
    <w:rsid w:val="000C182A"/>
    <w:rsid w:val="000C4D0A"/>
    <w:rsid w:val="000D20E3"/>
    <w:rsid w:val="000D4259"/>
    <w:rsid w:val="000D5424"/>
    <w:rsid w:val="000D65C4"/>
    <w:rsid w:val="000D7F73"/>
    <w:rsid w:val="000E0679"/>
    <w:rsid w:val="000E1345"/>
    <w:rsid w:val="000E15EE"/>
    <w:rsid w:val="000E32DC"/>
    <w:rsid w:val="000F22A6"/>
    <w:rsid w:val="000F242F"/>
    <w:rsid w:val="000F3BAC"/>
    <w:rsid w:val="000F5726"/>
    <w:rsid w:val="000F5F81"/>
    <w:rsid w:val="000F77DF"/>
    <w:rsid w:val="000F7A84"/>
    <w:rsid w:val="001018DA"/>
    <w:rsid w:val="0010610F"/>
    <w:rsid w:val="0010613E"/>
    <w:rsid w:val="00110F85"/>
    <w:rsid w:val="00112554"/>
    <w:rsid w:val="00115AEC"/>
    <w:rsid w:val="001253AF"/>
    <w:rsid w:val="0013030B"/>
    <w:rsid w:val="0013152D"/>
    <w:rsid w:val="00142246"/>
    <w:rsid w:val="001452DF"/>
    <w:rsid w:val="00161FEF"/>
    <w:rsid w:val="00162752"/>
    <w:rsid w:val="001630E6"/>
    <w:rsid w:val="001642E8"/>
    <w:rsid w:val="001646B4"/>
    <w:rsid w:val="00165A98"/>
    <w:rsid w:val="00166821"/>
    <w:rsid w:val="00167053"/>
    <w:rsid w:val="001720C8"/>
    <w:rsid w:val="001722A7"/>
    <w:rsid w:val="001728D7"/>
    <w:rsid w:val="001756B9"/>
    <w:rsid w:val="0017601D"/>
    <w:rsid w:val="001767E4"/>
    <w:rsid w:val="00180ACD"/>
    <w:rsid w:val="001821C3"/>
    <w:rsid w:val="00184A71"/>
    <w:rsid w:val="0018776B"/>
    <w:rsid w:val="00190552"/>
    <w:rsid w:val="00190ED8"/>
    <w:rsid w:val="001910D2"/>
    <w:rsid w:val="00191F88"/>
    <w:rsid w:val="001921A7"/>
    <w:rsid w:val="00196E88"/>
    <w:rsid w:val="00197CFD"/>
    <w:rsid w:val="001B0D75"/>
    <w:rsid w:val="001B150E"/>
    <w:rsid w:val="001B379E"/>
    <w:rsid w:val="001C01C8"/>
    <w:rsid w:val="001C3E31"/>
    <w:rsid w:val="001C5898"/>
    <w:rsid w:val="001C5977"/>
    <w:rsid w:val="001C6621"/>
    <w:rsid w:val="001C72CC"/>
    <w:rsid w:val="001D22FA"/>
    <w:rsid w:val="001D3424"/>
    <w:rsid w:val="001D459D"/>
    <w:rsid w:val="001D72B8"/>
    <w:rsid w:val="001E0B1B"/>
    <w:rsid w:val="001E1001"/>
    <w:rsid w:val="001E144E"/>
    <w:rsid w:val="001E1F34"/>
    <w:rsid w:val="001E25FB"/>
    <w:rsid w:val="001E48A3"/>
    <w:rsid w:val="001E48C7"/>
    <w:rsid w:val="001E6CE0"/>
    <w:rsid w:val="001F4157"/>
    <w:rsid w:val="001F623F"/>
    <w:rsid w:val="00201B0D"/>
    <w:rsid w:val="002022FB"/>
    <w:rsid w:val="00204785"/>
    <w:rsid w:val="00204A5D"/>
    <w:rsid w:val="0020558E"/>
    <w:rsid w:val="00206067"/>
    <w:rsid w:val="00212441"/>
    <w:rsid w:val="002149BD"/>
    <w:rsid w:val="00215C07"/>
    <w:rsid w:val="00216133"/>
    <w:rsid w:val="00221F6B"/>
    <w:rsid w:val="00222C5B"/>
    <w:rsid w:val="00226BEC"/>
    <w:rsid w:val="0022700A"/>
    <w:rsid w:val="002270D2"/>
    <w:rsid w:val="002271B3"/>
    <w:rsid w:val="00232039"/>
    <w:rsid w:val="0023382C"/>
    <w:rsid w:val="0024137D"/>
    <w:rsid w:val="002415DB"/>
    <w:rsid w:val="00241BE1"/>
    <w:rsid w:val="002421C2"/>
    <w:rsid w:val="00242C73"/>
    <w:rsid w:val="00245C1A"/>
    <w:rsid w:val="00245FAA"/>
    <w:rsid w:val="00246E45"/>
    <w:rsid w:val="00247B04"/>
    <w:rsid w:val="00250825"/>
    <w:rsid w:val="002516AB"/>
    <w:rsid w:val="00252BCA"/>
    <w:rsid w:val="002545F1"/>
    <w:rsid w:val="0025647D"/>
    <w:rsid w:val="00257D58"/>
    <w:rsid w:val="00261CB1"/>
    <w:rsid w:val="00273835"/>
    <w:rsid w:val="00277837"/>
    <w:rsid w:val="00281D18"/>
    <w:rsid w:val="002840DD"/>
    <w:rsid w:val="00285A56"/>
    <w:rsid w:val="0028673B"/>
    <w:rsid w:val="002908BC"/>
    <w:rsid w:val="0029287F"/>
    <w:rsid w:val="0029397A"/>
    <w:rsid w:val="00293F2C"/>
    <w:rsid w:val="00295CB5"/>
    <w:rsid w:val="0029606B"/>
    <w:rsid w:val="00297E71"/>
    <w:rsid w:val="002A12AE"/>
    <w:rsid w:val="002A25C7"/>
    <w:rsid w:val="002B606A"/>
    <w:rsid w:val="002B60DC"/>
    <w:rsid w:val="002C19C3"/>
    <w:rsid w:val="002C1E2B"/>
    <w:rsid w:val="002C2197"/>
    <w:rsid w:val="002C22F1"/>
    <w:rsid w:val="002C2D77"/>
    <w:rsid w:val="002C73A0"/>
    <w:rsid w:val="002D1173"/>
    <w:rsid w:val="002D4258"/>
    <w:rsid w:val="002D6FD9"/>
    <w:rsid w:val="002D7F54"/>
    <w:rsid w:val="002E0953"/>
    <w:rsid w:val="002E49DD"/>
    <w:rsid w:val="002E6093"/>
    <w:rsid w:val="002E6E6F"/>
    <w:rsid w:val="002F22A2"/>
    <w:rsid w:val="002F2627"/>
    <w:rsid w:val="002F4B32"/>
    <w:rsid w:val="002F730E"/>
    <w:rsid w:val="00302F2F"/>
    <w:rsid w:val="00313352"/>
    <w:rsid w:val="003141AA"/>
    <w:rsid w:val="003156D0"/>
    <w:rsid w:val="00317A73"/>
    <w:rsid w:val="00324699"/>
    <w:rsid w:val="003247A8"/>
    <w:rsid w:val="003275F7"/>
    <w:rsid w:val="00327AFA"/>
    <w:rsid w:val="00327B86"/>
    <w:rsid w:val="00330D04"/>
    <w:rsid w:val="00331B51"/>
    <w:rsid w:val="003348D0"/>
    <w:rsid w:val="00335DD2"/>
    <w:rsid w:val="003366AB"/>
    <w:rsid w:val="003418BE"/>
    <w:rsid w:val="00344506"/>
    <w:rsid w:val="00346CFA"/>
    <w:rsid w:val="00351AA2"/>
    <w:rsid w:val="00353D0A"/>
    <w:rsid w:val="0035424C"/>
    <w:rsid w:val="0035553F"/>
    <w:rsid w:val="00361A28"/>
    <w:rsid w:val="00362B4F"/>
    <w:rsid w:val="00362E96"/>
    <w:rsid w:val="003642EA"/>
    <w:rsid w:val="00364AC2"/>
    <w:rsid w:val="003720B7"/>
    <w:rsid w:val="00372E27"/>
    <w:rsid w:val="00373224"/>
    <w:rsid w:val="00374CB1"/>
    <w:rsid w:val="0037504F"/>
    <w:rsid w:val="00375212"/>
    <w:rsid w:val="00375A3B"/>
    <w:rsid w:val="00381B62"/>
    <w:rsid w:val="003859FB"/>
    <w:rsid w:val="00385F8D"/>
    <w:rsid w:val="00386562"/>
    <w:rsid w:val="0038760D"/>
    <w:rsid w:val="00387796"/>
    <w:rsid w:val="00394CF9"/>
    <w:rsid w:val="00395E6A"/>
    <w:rsid w:val="00396931"/>
    <w:rsid w:val="003A45E1"/>
    <w:rsid w:val="003A7C27"/>
    <w:rsid w:val="003B0CDB"/>
    <w:rsid w:val="003B624A"/>
    <w:rsid w:val="003C2906"/>
    <w:rsid w:val="003C3D08"/>
    <w:rsid w:val="003C40D5"/>
    <w:rsid w:val="003C44E9"/>
    <w:rsid w:val="003C7AE6"/>
    <w:rsid w:val="003D1460"/>
    <w:rsid w:val="003D1E26"/>
    <w:rsid w:val="003D468B"/>
    <w:rsid w:val="003E0BF9"/>
    <w:rsid w:val="003E1525"/>
    <w:rsid w:val="003E7DCF"/>
    <w:rsid w:val="003F68FF"/>
    <w:rsid w:val="003F6FB2"/>
    <w:rsid w:val="00411D41"/>
    <w:rsid w:val="00417F84"/>
    <w:rsid w:val="00431239"/>
    <w:rsid w:val="00431A24"/>
    <w:rsid w:val="00431C9D"/>
    <w:rsid w:val="004321C5"/>
    <w:rsid w:val="004321DB"/>
    <w:rsid w:val="004379A4"/>
    <w:rsid w:val="004415AA"/>
    <w:rsid w:val="00442EFE"/>
    <w:rsid w:val="0045037F"/>
    <w:rsid w:val="00451B98"/>
    <w:rsid w:val="004527AE"/>
    <w:rsid w:val="00454281"/>
    <w:rsid w:val="0045694B"/>
    <w:rsid w:val="004579F0"/>
    <w:rsid w:val="00457A63"/>
    <w:rsid w:val="004609E3"/>
    <w:rsid w:val="00461733"/>
    <w:rsid w:val="004632F7"/>
    <w:rsid w:val="004666C3"/>
    <w:rsid w:val="004678DC"/>
    <w:rsid w:val="00471976"/>
    <w:rsid w:val="004741E4"/>
    <w:rsid w:val="004820B3"/>
    <w:rsid w:val="004833B1"/>
    <w:rsid w:val="004870A7"/>
    <w:rsid w:val="00491958"/>
    <w:rsid w:val="00492983"/>
    <w:rsid w:val="00492B80"/>
    <w:rsid w:val="004A3393"/>
    <w:rsid w:val="004A4368"/>
    <w:rsid w:val="004A53A2"/>
    <w:rsid w:val="004A56A4"/>
    <w:rsid w:val="004A5CA4"/>
    <w:rsid w:val="004A5FA8"/>
    <w:rsid w:val="004B1075"/>
    <w:rsid w:val="004B425D"/>
    <w:rsid w:val="004B577A"/>
    <w:rsid w:val="004C3725"/>
    <w:rsid w:val="004C5CEB"/>
    <w:rsid w:val="004D0CB9"/>
    <w:rsid w:val="004D3532"/>
    <w:rsid w:val="004D5A60"/>
    <w:rsid w:val="004D66F8"/>
    <w:rsid w:val="004E0EA1"/>
    <w:rsid w:val="004E2E80"/>
    <w:rsid w:val="004F6C2F"/>
    <w:rsid w:val="004F7BD8"/>
    <w:rsid w:val="0050295D"/>
    <w:rsid w:val="00503CDE"/>
    <w:rsid w:val="00504C0C"/>
    <w:rsid w:val="00513752"/>
    <w:rsid w:val="00513C31"/>
    <w:rsid w:val="005143CE"/>
    <w:rsid w:val="005207F0"/>
    <w:rsid w:val="0052186D"/>
    <w:rsid w:val="005221F3"/>
    <w:rsid w:val="00525300"/>
    <w:rsid w:val="00530227"/>
    <w:rsid w:val="0053035C"/>
    <w:rsid w:val="00532089"/>
    <w:rsid w:val="005339B3"/>
    <w:rsid w:val="0053568B"/>
    <w:rsid w:val="0054179E"/>
    <w:rsid w:val="00544F59"/>
    <w:rsid w:val="00547C25"/>
    <w:rsid w:val="00550631"/>
    <w:rsid w:val="00552651"/>
    <w:rsid w:val="00553D0A"/>
    <w:rsid w:val="00561355"/>
    <w:rsid w:val="005639B3"/>
    <w:rsid w:val="00563EF8"/>
    <w:rsid w:val="005654D4"/>
    <w:rsid w:val="0056671C"/>
    <w:rsid w:val="00570CC4"/>
    <w:rsid w:val="00574041"/>
    <w:rsid w:val="00575620"/>
    <w:rsid w:val="005756BA"/>
    <w:rsid w:val="00576F54"/>
    <w:rsid w:val="005776C8"/>
    <w:rsid w:val="00577CA1"/>
    <w:rsid w:val="00577FBA"/>
    <w:rsid w:val="00580D87"/>
    <w:rsid w:val="00591320"/>
    <w:rsid w:val="00593EA1"/>
    <w:rsid w:val="005A0040"/>
    <w:rsid w:val="005A50B2"/>
    <w:rsid w:val="005A5CAF"/>
    <w:rsid w:val="005A6504"/>
    <w:rsid w:val="005A730B"/>
    <w:rsid w:val="005B163A"/>
    <w:rsid w:val="005B2576"/>
    <w:rsid w:val="005B40DC"/>
    <w:rsid w:val="005B4C00"/>
    <w:rsid w:val="005B5EE6"/>
    <w:rsid w:val="005C3164"/>
    <w:rsid w:val="005C48A2"/>
    <w:rsid w:val="005C69EA"/>
    <w:rsid w:val="005C6DBE"/>
    <w:rsid w:val="005D3F07"/>
    <w:rsid w:val="005D73BD"/>
    <w:rsid w:val="005E1F04"/>
    <w:rsid w:val="005E6F80"/>
    <w:rsid w:val="005E73D9"/>
    <w:rsid w:val="005F05F8"/>
    <w:rsid w:val="005F09BF"/>
    <w:rsid w:val="005F10EE"/>
    <w:rsid w:val="005F1350"/>
    <w:rsid w:val="005F1BD5"/>
    <w:rsid w:val="005F22E3"/>
    <w:rsid w:val="005F2A2D"/>
    <w:rsid w:val="005F5916"/>
    <w:rsid w:val="0060179E"/>
    <w:rsid w:val="00602558"/>
    <w:rsid w:val="006036E0"/>
    <w:rsid w:val="006046CA"/>
    <w:rsid w:val="00607C83"/>
    <w:rsid w:val="00615377"/>
    <w:rsid w:val="0061564E"/>
    <w:rsid w:val="006164EA"/>
    <w:rsid w:val="00617ADE"/>
    <w:rsid w:val="0062145C"/>
    <w:rsid w:val="00623AA3"/>
    <w:rsid w:val="0063016B"/>
    <w:rsid w:val="00632217"/>
    <w:rsid w:val="0063444C"/>
    <w:rsid w:val="006377DF"/>
    <w:rsid w:val="0064040B"/>
    <w:rsid w:val="0065002A"/>
    <w:rsid w:val="00650B0C"/>
    <w:rsid w:val="006524F2"/>
    <w:rsid w:val="00654D38"/>
    <w:rsid w:val="00655EE6"/>
    <w:rsid w:val="00657FB5"/>
    <w:rsid w:val="006628EC"/>
    <w:rsid w:val="006634A0"/>
    <w:rsid w:val="00665D53"/>
    <w:rsid w:val="006670BA"/>
    <w:rsid w:val="006726A1"/>
    <w:rsid w:val="00672A56"/>
    <w:rsid w:val="00676A14"/>
    <w:rsid w:val="0068640B"/>
    <w:rsid w:val="00696522"/>
    <w:rsid w:val="006A3C7B"/>
    <w:rsid w:val="006A523F"/>
    <w:rsid w:val="006B186F"/>
    <w:rsid w:val="006B1BA7"/>
    <w:rsid w:val="006C04D2"/>
    <w:rsid w:val="006C54E9"/>
    <w:rsid w:val="006C7BF4"/>
    <w:rsid w:val="006D3719"/>
    <w:rsid w:val="006D569E"/>
    <w:rsid w:val="006D7B43"/>
    <w:rsid w:val="006E034D"/>
    <w:rsid w:val="006E238D"/>
    <w:rsid w:val="006E2E11"/>
    <w:rsid w:val="006E4A52"/>
    <w:rsid w:val="006E4C8A"/>
    <w:rsid w:val="006E5587"/>
    <w:rsid w:val="006E64DD"/>
    <w:rsid w:val="006F70A2"/>
    <w:rsid w:val="006F78FA"/>
    <w:rsid w:val="0070055A"/>
    <w:rsid w:val="00712520"/>
    <w:rsid w:val="00714280"/>
    <w:rsid w:val="0071704E"/>
    <w:rsid w:val="00717C8B"/>
    <w:rsid w:val="00721CCE"/>
    <w:rsid w:val="00726084"/>
    <w:rsid w:val="007266A8"/>
    <w:rsid w:val="007279F8"/>
    <w:rsid w:val="007332C9"/>
    <w:rsid w:val="007440EE"/>
    <w:rsid w:val="00744515"/>
    <w:rsid w:val="00747363"/>
    <w:rsid w:val="007476BF"/>
    <w:rsid w:val="00753E36"/>
    <w:rsid w:val="00757815"/>
    <w:rsid w:val="0076287E"/>
    <w:rsid w:val="00763AE7"/>
    <w:rsid w:val="0076606D"/>
    <w:rsid w:val="00767041"/>
    <w:rsid w:val="00770D9B"/>
    <w:rsid w:val="007727F0"/>
    <w:rsid w:val="00772AAA"/>
    <w:rsid w:val="00772B9A"/>
    <w:rsid w:val="0077390D"/>
    <w:rsid w:val="00775E2C"/>
    <w:rsid w:val="007777A4"/>
    <w:rsid w:val="007824AE"/>
    <w:rsid w:val="0078423A"/>
    <w:rsid w:val="00785D2F"/>
    <w:rsid w:val="00793502"/>
    <w:rsid w:val="00795899"/>
    <w:rsid w:val="007A0B12"/>
    <w:rsid w:val="007A6DB9"/>
    <w:rsid w:val="007A740E"/>
    <w:rsid w:val="007B0C77"/>
    <w:rsid w:val="007B184C"/>
    <w:rsid w:val="007B306F"/>
    <w:rsid w:val="007B606B"/>
    <w:rsid w:val="007C7073"/>
    <w:rsid w:val="007C7417"/>
    <w:rsid w:val="007D3E24"/>
    <w:rsid w:val="007E276E"/>
    <w:rsid w:val="007E4633"/>
    <w:rsid w:val="007E4905"/>
    <w:rsid w:val="007E7BB7"/>
    <w:rsid w:val="007F2E39"/>
    <w:rsid w:val="008035EF"/>
    <w:rsid w:val="00803C66"/>
    <w:rsid w:val="00807D69"/>
    <w:rsid w:val="00810560"/>
    <w:rsid w:val="00813551"/>
    <w:rsid w:val="00816B62"/>
    <w:rsid w:val="00820D43"/>
    <w:rsid w:val="00820FD2"/>
    <w:rsid w:val="00822485"/>
    <w:rsid w:val="008243AC"/>
    <w:rsid w:val="00827F51"/>
    <w:rsid w:val="00832B9D"/>
    <w:rsid w:val="0083725B"/>
    <w:rsid w:val="00837A5B"/>
    <w:rsid w:val="0084094A"/>
    <w:rsid w:val="00840980"/>
    <w:rsid w:val="00841BEA"/>
    <w:rsid w:val="00842922"/>
    <w:rsid w:val="00843F4F"/>
    <w:rsid w:val="00844B54"/>
    <w:rsid w:val="00846A57"/>
    <w:rsid w:val="008476E3"/>
    <w:rsid w:val="00847D95"/>
    <w:rsid w:val="00852824"/>
    <w:rsid w:val="00854BF1"/>
    <w:rsid w:val="00854F48"/>
    <w:rsid w:val="00855034"/>
    <w:rsid w:val="00856AFC"/>
    <w:rsid w:val="00856EA4"/>
    <w:rsid w:val="00861D78"/>
    <w:rsid w:val="00873CD9"/>
    <w:rsid w:val="0088088D"/>
    <w:rsid w:val="00881EA7"/>
    <w:rsid w:val="0088273F"/>
    <w:rsid w:val="00882F9D"/>
    <w:rsid w:val="00886535"/>
    <w:rsid w:val="008907DB"/>
    <w:rsid w:val="00893903"/>
    <w:rsid w:val="00893D8C"/>
    <w:rsid w:val="00895113"/>
    <w:rsid w:val="0089769A"/>
    <w:rsid w:val="008A3747"/>
    <w:rsid w:val="008A6D9A"/>
    <w:rsid w:val="008B0E1D"/>
    <w:rsid w:val="008B19A0"/>
    <w:rsid w:val="008B4010"/>
    <w:rsid w:val="008C539C"/>
    <w:rsid w:val="008D256E"/>
    <w:rsid w:val="008D498D"/>
    <w:rsid w:val="008D52BB"/>
    <w:rsid w:val="008D6BE5"/>
    <w:rsid w:val="008E3690"/>
    <w:rsid w:val="008E4671"/>
    <w:rsid w:val="008E61F5"/>
    <w:rsid w:val="008F02B3"/>
    <w:rsid w:val="008F3702"/>
    <w:rsid w:val="008F3D78"/>
    <w:rsid w:val="0090593A"/>
    <w:rsid w:val="0090668A"/>
    <w:rsid w:val="00917ACB"/>
    <w:rsid w:val="00917E57"/>
    <w:rsid w:val="00923BA2"/>
    <w:rsid w:val="0092421F"/>
    <w:rsid w:val="0092437B"/>
    <w:rsid w:val="00925843"/>
    <w:rsid w:val="00926B70"/>
    <w:rsid w:val="009274BD"/>
    <w:rsid w:val="00930456"/>
    <w:rsid w:val="0093425D"/>
    <w:rsid w:val="00935D77"/>
    <w:rsid w:val="00936D2F"/>
    <w:rsid w:val="00941A17"/>
    <w:rsid w:val="009439A7"/>
    <w:rsid w:val="009460DE"/>
    <w:rsid w:val="009470AB"/>
    <w:rsid w:val="00947730"/>
    <w:rsid w:val="00947CBD"/>
    <w:rsid w:val="00950DCE"/>
    <w:rsid w:val="00950F7E"/>
    <w:rsid w:val="00951A32"/>
    <w:rsid w:val="00957443"/>
    <w:rsid w:val="0096372C"/>
    <w:rsid w:val="00963FF1"/>
    <w:rsid w:val="00964D27"/>
    <w:rsid w:val="009660E3"/>
    <w:rsid w:val="00976D7C"/>
    <w:rsid w:val="009811CE"/>
    <w:rsid w:val="00982069"/>
    <w:rsid w:val="0098473B"/>
    <w:rsid w:val="0098734F"/>
    <w:rsid w:val="0099014E"/>
    <w:rsid w:val="009930AB"/>
    <w:rsid w:val="009A1053"/>
    <w:rsid w:val="009B0E56"/>
    <w:rsid w:val="009B1938"/>
    <w:rsid w:val="009B1BBC"/>
    <w:rsid w:val="009B2299"/>
    <w:rsid w:val="009B293B"/>
    <w:rsid w:val="009B2AE6"/>
    <w:rsid w:val="009B316D"/>
    <w:rsid w:val="009B640D"/>
    <w:rsid w:val="009C3C20"/>
    <w:rsid w:val="009C3DAA"/>
    <w:rsid w:val="009D0600"/>
    <w:rsid w:val="009D0A47"/>
    <w:rsid w:val="009D602F"/>
    <w:rsid w:val="009F102A"/>
    <w:rsid w:val="009F108A"/>
    <w:rsid w:val="009F3645"/>
    <w:rsid w:val="00A03908"/>
    <w:rsid w:val="00A0638F"/>
    <w:rsid w:val="00A06EDC"/>
    <w:rsid w:val="00A07015"/>
    <w:rsid w:val="00A12CD4"/>
    <w:rsid w:val="00A15D0E"/>
    <w:rsid w:val="00A22955"/>
    <w:rsid w:val="00A229F2"/>
    <w:rsid w:val="00A30D30"/>
    <w:rsid w:val="00A32011"/>
    <w:rsid w:val="00A33462"/>
    <w:rsid w:val="00A34FDA"/>
    <w:rsid w:val="00A40ABA"/>
    <w:rsid w:val="00A45BB1"/>
    <w:rsid w:val="00A50175"/>
    <w:rsid w:val="00A52682"/>
    <w:rsid w:val="00A53B9B"/>
    <w:rsid w:val="00A540FE"/>
    <w:rsid w:val="00A54786"/>
    <w:rsid w:val="00A62078"/>
    <w:rsid w:val="00A66831"/>
    <w:rsid w:val="00A7135C"/>
    <w:rsid w:val="00A72685"/>
    <w:rsid w:val="00A7459E"/>
    <w:rsid w:val="00A766BB"/>
    <w:rsid w:val="00A76D5C"/>
    <w:rsid w:val="00A77705"/>
    <w:rsid w:val="00A77B0A"/>
    <w:rsid w:val="00A82B63"/>
    <w:rsid w:val="00A8788A"/>
    <w:rsid w:val="00A92DCF"/>
    <w:rsid w:val="00A93F95"/>
    <w:rsid w:val="00A97349"/>
    <w:rsid w:val="00AA2099"/>
    <w:rsid w:val="00AB0253"/>
    <w:rsid w:val="00AB2895"/>
    <w:rsid w:val="00AB301B"/>
    <w:rsid w:val="00AB4453"/>
    <w:rsid w:val="00AB5D65"/>
    <w:rsid w:val="00AB6308"/>
    <w:rsid w:val="00AC1803"/>
    <w:rsid w:val="00AC25FE"/>
    <w:rsid w:val="00AC335F"/>
    <w:rsid w:val="00AC6E3D"/>
    <w:rsid w:val="00AD296D"/>
    <w:rsid w:val="00AD3987"/>
    <w:rsid w:val="00AD47F1"/>
    <w:rsid w:val="00AD4FAA"/>
    <w:rsid w:val="00AD707F"/>
    <w:rsid w:val="00AE0211"/>
    <w:rsid w:val="00AE1657"/>
    <w:rsid w:val="00AE18FB"/>
    <w:rsid w:val="00AE21F8"/>
    <w:rsid w:val="00AF1E96"/>
    <w:rsid w:val="00AF27D9"/>
    <w:rsid w:val="00AF5B4A"/>
    <w:rsid w:val="00B00298"/>
    <w:rsid w:val="00B049A0"/>
    <w:rsid w:val="00B10C28"/>
    <w:rsid w:val="00B112E9"/>
    <w:rsid w:val="00B14222"/>
    <w:rsid w:val="00B237EE"/>
    <w:rsid w:val="00B24618"/>
    <w:rsid w:val="00B42F31"/>
    <w:rsid w:val="00B43BBC"/>
    <w:rsid w:val="00B43E45"/>
    <w:rsid w:val="00B554CA"/>
    <w:rsid w:val="00B64C57"/>
    <w:rsid w:val="00B678C4"/>
    <w:rsid w:val="00B67E7B"/>
    <w:rsid w:val="00B70DFF"/>
    <w:rsid w:val="00B74164"/>
    <w:rsid w:val="00B75086"/>
    <w:rsid w:val="00B7758E"/>
    <w:rsid w:val="00B77F80"/>
    <w:rsid w:val="00B817A8"/>
    <w:rsid w:val="00B83B43"/>
    <w:rsid w:val="00B843B4"/>
    <w:rsid w:val="00B84DA4"/>
    <w:rsid w:val="00B86B37"/>
    <w:rsid w:val="00B93727"/>
    <w:rsid w:val="00BA204A"/>
    <w:rsid w:val="00BA44C7"/>
    <w:rsid w:val="00BB0D69"/>
    <w:rsid w:val="00BB1595"/>
    <w:rsid w:val="00BB2D5A"/>
    <w:rsid w:val="00BB2FB0"/>
    <w:rsid w:val="00BB5D79"/>
    <w:rsid w:val="00BC1E7F"/>
    <w:rsid w:val="00BC7AB8"/>
    <w:rsid w:val="00BC7EF0"/>
    <w:rsid w:val="00BD0D82"/>
    <w:rsid w:val="00BD349A"/>
    <w:rsid w:val="00BD3C1B"/>
    <w:rsid w:val="00BD4C69"/>
    <w:rsid w:val="00BD4DCA"/>
    <w:rsid w:val="00BD5E35"/>
    <w:rsid w:val="00BE3EEE"/>
    <w:rsid w:val="00BE7D96"/>
    <w:rsid w:val="00BF0974"/>
    <w:rsid w:val="00BF7B50"/>
    <w:rsid w:val="00C01F07"/>
    <w:rsid w:val="00C0256A"/>
    <w:rsid w:val="00C02EFA"/>
    <w:rsid w:val="00C030A7"/>
    <w:rsid w:val="00C06A79"/>
    <w:rsid w:val="00C0759A"/>
    <w:rsid w:val="00C146D7"/>
    <w:rsid w:val="00C16DE0"/>
    <w:rsid w:val="00C21081"/>
    <w:rsid w:val="00C247C7"/>
    <w:rsid w:val="00C27EE6"/>
    <w:rsid w:val="00C34260"/>
    <w:rsid w:val="00C37685"/>
    <w:rsid w:val="00C5124E"/>
    <w:rsid w:val="00C52148"/>
    <w:rsid w:val="00C532EC"/>
    <w:rsid w:val="00C66AB6"/>
    <w:rsid w:val="00C66D53"/>
    <w:rsid w:val="00C71190"/>
    <w:rsid w:val="00C72F86"/>
    <w:rsid w:val="00C730CC"/>
    <w:rsid w:val="00C762EF"/>
    <w:rsid w:val="00C763B7"/>
    <w:rsid w:val="00C77067"/>
    <w:rsid w:val="00C8226D"/>
    <w:rsid w:val="00C83283"/>
    <w:rsid w:val="00C861A5"/>
    <w:rsid w:val="00C91A9B"/>
    <w:rsid w:val="00C954B7"/>
    <w:rsid w:val="00C969E4"/>
    <w:rsid w:val="00C97266"/>
    <w:rsid w:val="00CA0A38"/>
    <w:rsid w:val="00CA0D10"/>
    <w:rsid w:val="00CA2D0B"/>
    <w:rsid w:val="00CA5999"/>
    <w:rsid w:val="00CB5C1E"/>
    <w:rsid w:val="00CB5ECF"/>
    <w:rsid w:val="00CB6A9A"/>
    <w:rsid w:val="00CC22A6"/>
    <w:rsid w:val="00CC7201"/>
    <w:rsid w:val="00CC74B7"/>
    <w:rsid w:val="00CD05C3"/>
    <w:rsid w:val="00CD07A5"/>
    <w:rsid w:val="00CD26FE"/>
    <w:rsid w:val="00CD662A"/>
    <w:rsid w:val="00CE19C4"/>
    <w:rsid w:val="00CE21D2"/>
    <w:rsid w:val="00CE505D"/>
    <w:rsid w:val="00CE6E46"/>
    <w:rsid w:val="00CF0D60"/>
    <w:rsid w:val="00CF3ACA"/>
    <w:rsid w:val="00D03725"/>
    <w:rsid w:val="00D11E74"/>
    <w:rsid w:val="00D123CD"/>
    <w:rsid w:val="00D12522"/>
    <w:rsid w:val="00D151C6"/>
    <w:rsid w:val="00D17390"/>
    <w:rsid w:val="00D17ADE"/>
    <w:rsid w:val="00D20350"/>
    <w:rsid w:val="00D229D5"/>
    <w:rsid w:val="00D22B84"/>
    <w:rsid w:val="00D239F7"/>
    <w:rsid w:val="00D2471D"/>
    <w:rsid w:val="00D258EC"/>
    <w:rsid w:val="00D304E0"/>
    <w:rsid w:val="00D3224B"/>
    <w:rsid w:val="00D32374"/>
    <w:rsid w:val="00D33A4C"/>
    <w:rsid w:val="00D33ED7"/>
    <w:rsid w:val="00D3441A"/>
    <w:rsid w:val="00D34C0B"/>
    <w:rsid w:val="00D35781"/>
    <w:rsid w:val="00D36469"/>
    <w:rsid w:val="00D40AA4"/>
    <w:rsid w:val="00D419F3"/>
    <w:rsid w:val="00D41AB2"/>
    <w:rsid w:val="00D44893"/>
    <w:rsid w:val="00D46548"/>
    <w:rsid w:val="00D46FD8"/>
    <w:rsid w:val="00D63287"/>
    <w:rsid w:val="00D6507F"/>
    <w:rsid w:val="00D656E4"/>
    <w:rsid w:val="00D6750D"/>
    <w:rsid w:val="00D74B84"/>
    <w:rsid w:val="00D75AB1"/>
    <w:rsid w:val="00D76026"/>
    <w:rsid w:val="00D76072"/>
    <w:rsid w:val="00D8005A"/>
    <w:rsid w:val="00D816F3"/>
    <w:rsid w:val="00D8451B"/>
    <w:rsid w:val="00D85616"/>
    <w:rsid w:val="00D867AF"/>
    <w:rsid w:val="00D87DE9"/>
    <w:rsid w:val="00D97117"/>
    <w:rsid w:val="00DA0F9B"/>
    <w:rsid w:val="00DA1A59"/>
    <w:rsid w:val="00DA2FF0"/>
    <w:rsid w:val="00DA384D"/>
    <w:rsid w:val="00DC1AB7"/>
    <w:rsid w:val="00DC36A3"/>
    <w:rsid w:val="00DC44E6"/>
    <w:rsid w:val="00DD00C6"/>
    <w:rsid w:val="00DD0101"/>
    <w:rsid w:val="00DD043F"/>
    <w:rsid w:val="00DD0A92"/>
    <w:rsid w:val="00DD7312"/>
    <w:rsid w:val="00DE11C9"/>
    <w:rsid w:val="00DE1F86"/>
    <w:rsid w:val="00DE3F54"/>
    <w:rsid w:val="00DE72BC"/>
    <w:rsid w:val="00DF1670"/>
    <w:rsid w:val="00DF4E0E"/>
    <w:rsid w:val="00E00D0B"/>
    <w:rsid w:val="00E07ACA"/>
    <w:rsid w:val="00E13313"/>
    <w:rsid w:val="00E214A1"/>
    <w:rsid w:val="00E21990"/>
    <w:rsid w:val="00E25249"/>
    <w:rsid w:val="00E3512E"/>
    <w:rsid w:val="00E35417"/>
    <w:rsid w:val="00E35893"/>
    <w:rsid w:val="00E36371"/>
    <w:rsid w:val="00E45C4D"/>
    <w:rsid w:val="00E51730"/>
    <w:rsid w:val="00E5240A"/>
    <w:rsid w:val="00E553BD"/>
    <w:rsid w:val="00E57FB2"/>
    <w:rsid w:val="00E620B3"/>
    <w:rsid w:val="00E62697"/>
    <w:rsid w:val="00E62AFB"/>
    <w:rsid w:val="00E63CB9"/>
    <w:rsid w:val="00E723CE"/>
    <w:rsid w:val="00E72856"/>
    <w:rsid w:val="00E740CE"/>
    <w:rsid w:val="00E761CA"/>
    <w:rsid w:val="00E77921"/>
    <w:rsid w:val="00E80664"/>
    <w:rsid w:val="00E83B89"/>
    <w:rsid w:val="00E84959"/>
    <w:rsid w:val="00E92E97"/>
    <w:rsid w:val="00EA122F"/>
    <w:rsid w:val="00EA3D16"/>
    <w:rsid w:val="00EA4502"/>
    <w:rsid w:val="00EA5197"/>
    <w:rsid w:val="00EB09CF"/>
    <w:rsid w:val="00EB4E78"/>
    <w:rsid w:val="00EB5046"/>
    <w:rsid w:val="00EB6031"/>
    <w:rsid w:val="00EB6D2F"/>
    <w:rsid w:val="00EC1608"/>
    <w:rsid w:val="00EC19D4"/>
    <w:rsid w:val="00EC330D"/>
    <w:rsid w:val="00EC6D51"/>
    <w:rsid w:val="00ED22C6"/>
    <w:rsid w:val="00EE1C83"/>
    <w:rsid w:val="00EE4FDD"/>
    <w:rsid w:val="00EE6009"/>
    <w:rsid w:val="00EF1325"/>
    <w:rsid w:val="00EF55F5"/>
    <w:rsid w:val="00EF631A"/>
    <w:rsid w:val="00EF7337"/>
    <w:rsid w:val="00F04CF8"/>
    <w:rsid w:val="00F0557D"/>
    <w:rsid w:val="00F21A6D"/>
    <w:rsid w:val="00F21E9B"/>
    <w:rsid w:val="00F241D3"/>
    <w:rsid w:val="00F24877"/>
    <w:rsid w:val="00F249A2"/>
    <w:rsid w:val="00F251ED"/>
    <w:rsid w:val="00F26556"/>
    <w:rsid w:val="00F2799D"/>
    <w:rsid w:val="00F372B8"/>
    <w:rsid w:val="00F4089A"/>
    <w:rsid w:val="00F432A3"/>
    <w:rsid w:val="00F46AE9"/>
    <w:rsid w:val="00F47B4F"/>
    <w:rsid w:val="00F51290"/>
    <w:rsid w:val="00F55F8D"/>
    <w:rsid w:val="00F707BF"/>
    <w:rsid w:val="00F714AB"/>
    <w:rsid w:val="00F776E7"/>
    <w:rsid w:val="00F8077F"/>
    <w:rsid w:val="00F84531"/>
    <w:rsid w:val="00F9320A"/>
    <w:rsid w:val="00F93463"/>
    <w:rsid w:val="00F948BC"/>
    <w:rsid w:val="00FA1348"/>
    <w:rsid w:val="00FA6656"/>
    <w:rsid w:val="00FB4F63"/>
    <w:rsid w:val="00FB65E2"/>
    <w:rsid w:val="00FB7BB4"/>
    <w:rsid w:val="00FC22BC"/>
    <w:rsid w:val="00FC5BCB"/>
    <w:rsid w:val="00FD09E0"/>
    <w:rsid w:val="00FD40A0"/>
    <w:rsid w:val="00FD7774"/>
    <w:rsid w:val="00FD7A31"/>
    <w:rsid w:val="00FE0CD6"/>
    <w:rsid w:val="00FE2E07"/>
    <w:rsid w:val="00FE5E1F"/>
    <w:rsid w:val="00FE6A7B"/>
    <w:rsid w:val="00FF62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F084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F242F"/>
  </w:style>
  <w:style w:type="paragraph" w:styleId="Heading1">
    <w:name w:val="heading 1"/>
    <w:basedOn w:val="Normal"/>
    <w:next w:val="Normal"/>
    <w:link w:val="Heading1Char"/>
    <w:autoRedefine/>
    <w:uiPriority w:val="1"/>
    <w:qFormat/>
    <w:rsid w:val="000F242F"/>
    <w:pPr>
      <w:keepNext/>
      <w:keepLines/>
      <w:spacing w:after="105" w:line="420" w:lineRule="atLeast"/>
      <w:ind w:firstLine="720"/>
      <w:jc w:val="both"/>
      <w:outlineLvl w:val="0"/>
    </w:pPr>
    <w:rPr>
      <w:rFonts w:ascii="Times New Roman" w:eastAsia="Yu Gothic" w:hAnsi="Times New Roman" w:cs="Times New Roman"/>
      <w:sz w:val="24"/>
      <w:szCs w:val="24"/>
    </w:rPr>
  </w:style>
  <w:style w:type="paragraph" w:styleId="Heading2">
    <w:name w:val="heading 2"/>
    <w:basedOn w:val="Normal"/>
    <w:next w:val="Normal"/>
    <w:link w:val="Heading2Char"/>
    <w:autoRedefine/>
    <w:uiPriority w:val="9"/>
    <w:unhideWhenUsed/>
    <w:qFormat/>
    <w:rsid w:val="000F242F"/>
    <w:pPr>
      <w:keepNext/>
      <w:keepLines/>
      <w:shd w:val="clear" w:color="auto" w:fill="FFFFFF"/>
      <w:spacing w:after="0" w:line="360" w:lineRule="auto"/>
      <w:ind w:firstLine="720"/>
      <w:jc w:val="both"/>
      <w:outlineLvl w:val="1"/>
    </w:pPr>
    <w:rPr>
      <w:rFonts w:ascii="Times New Roman" w:eastAsiaTheme="majorEastAsia" w:hAnsi="Times New Roman" w:cs="Times New Roman"/>
      <w:color w:val="538135" w:themeColor="accent6" w:themeShade="BF"/>
      <w:spacing w:val="-6"/>
      <w:sz w:val="26"/>
      <w:szCs w:val="26"/>
      <w:shd w:val="clear" w:color="auto" w:fill="FFFFFF"/>
    </w:rPr>
  </w:style>
  <w:style w:type="paragraph" w:styleId="Heading3">
    <w:name w:val="heading 3"/>
    <w:basedOn w:val="Normal"/>
    <w:next w:val="Normal"/>
    <w:link w:val="Heading3Char"/>
    <w:autoRedefine/>
    <w:uiPriority w:val="9"/>
    <w:unhideWhenUsed/>
    <w:qFormat/>
    <w:rsid w:val="0060179E"/>
    <w:pPr>
      <w:keepNext/>
      <w:keepLines/>
      <w:spacing w:after="0" w:line="360" w:lineRule="auto"/>
      <w:jc w:val="both"/>
      <w:outlineLvl w:val="2"/>
    </w:pPr>
    <w:rPr>
      <w:rFonts w:ascii="Times New Roman" w:eastAsia="Yu Gothic" w:hAnsi="Times New Roman" w:cs="Times New Roman"/>
      <w:color w:val="538135" w:themeColor="accent6" w:themeShade="BF"/>
      <w:spacing w:val="-4"/>
      <w:sz w:val="26"/>
      <w:szCs w:val="26"/>
    </w:rPr>
  </w:style>
  <w:style w:type="paragraph" w:styleId="Heading4">
    <w:name w:val="heading 4"/>
    <w:basedOn w:val="Normal"/>
    <w:next w:val="Normal"/>
    <w:link w:val="Heading4Char"/>
    <w:autoRedefine/>
    <w:uiPriority w:val="9"/>
    <w:semiHidden/>
    <w:unhideWhenUsed/>
    <w:qFormat/>
    <w:rsid w:val="000F242F"/>
    <w:pPr>
      <w:keepNext/>
      <w:keepLines/>
      <w:spacing w:before="120" w:after="0"/>
      <w:outlineLvl w:val="3"/>
    </w:pPr>
    <w:rPr>
      <w:rFonts w:eastAsiaTheme="majorEastAsia" w:cstheme="majorBidi"/>
      <w:i/>
      <w:iCs/>
    </w:rPr>
  </w:style>
  <w:style w:type="paragraph" w:styleId="Heading6">
    <w:name w:val="heading 6"/>
    <w:basedOn w:val="Normal"/>
    <w:next w:val="Normal"/>
    <w:link w:val="Heading6Char"/>
    <w:uiPriority w:val="9"/>
    <w:unhideWhenUsed/>
    <w:qFormat/>
    <w:rsid w:val="000F242F"/>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0F242F"/>
    <w:rPr>
      <w:rFonts w:ascii="Times New Roman" w:eastAsia="Yu Gothic" w:hAnsi="Times New Roman" w:cs="Times New Roman"/>
      <w:sz w:val="24"/>
      <w:szCs w:val="24"/>
    </w:rPr>
  </w:style>
  <w:style w:type="character" w:customStyle="1" w:styleId="Heading2Char">
    <w:name w:val="Heading 2 Char"/>
    <w:basedOn w:val="DefaultParagraphFont"/>
    <w:link w:val="Heading2"/>
    <w:uiPriority w:val="9"/>
    <w:rsid w:val="000F242F"/>
    <w:rPr>
      <w:rFonts w:ascii="Times New Roman" w:eastAsiaTheme="majorEastAsia" w:hAnsi="Times New Roman" w:cs="Times New Roman"/>
      <w:color w:val="538135" w:themeColor="accent6" w:themeShade="BF"/>
      <w:spacing w:val="-6"/>
      <w:sz w:val="26"/>
      <w:szCs w:val="26"/>
      <w:shd w:val="clear" w:color="auto" w:fill="FFFFFF"/>
    </w:rPr>
  </w:style>
  <w:style w:type="character" w:customStyle="1" w:styleId="Heading3Char">
    <w:name w:val="Heading 3 Char"/>
    <w:basedOn w:val="DefaultParagraphFont"/>
    <w:link w:val="Heading3"/>
    <w:uiPriority w:val="9"/>
    <w:rsid w:val="0060179E"/>
    <w:rPr>
      <w:rFonts w:ascii="Times New Roman" w:eastAsia="Yu Gothic" w:hAnsi="Times New Roman" w:cs="Times New Roman"/>
      <w:color w:val="538135" w:themeColor="accent6" w:themeShade="BF"/>
      <w:spacing w:val="-4"/>
      <w:sz w:val="26"/>
      <w:szCs w:val="26"/>
    </w:rPr>
  </w:style>
  <w:style w:type="character" w:customStyle="1" w:styleId="Heading4Char">
    <w:name w:val="Heading 4 Char"/>
    <w:basedOn w:val="DefaultParagraphFont"/>
    <w:link w:val="Heading4"/>
    <w:uiPriority w:val="9"/>
    <w:semiHidden/>
    <w:rsid w:val="000F242F"/>
    <w:rPr>
      <w:rFonts w:eastAsiaTheme="majorEastAsia" w:cstheme="majorBidi"/>
      <w:i/>
      <w:iCs/>
    </w:rPr>
  </w:style>
  <w:style w:type="character" w:customStyle="1" w:styleId="Heading6Char">
    <w:name w:val="Heading 6 Char"/>
    <w:basedOn w:val="DefaultParagraphFont"/>
    <w:link w:val="Heading6"/>
    <w:uiPriority w:val="9"/>
    <w:rsid w:val="000F242F"/>
    <w:rPr>
      <w:rFonts w:asciiTheme="majorHAnsi" w:eastAsiaTheme="majorEastAsia" w:hAnsiTheme="majorHAnsi" w:cstheme="majorBidi"/>
      <w:color w:val="1F3763" w:themeColor="accent1" w:themeShade="7F"/>
    </w:rPr>
  </w:style>
  <w:style w:type="paragraph" w:styleId="ListParagraph">
    <w:name w:val="List Paragraph"/>
    <w:aliases w:val="ANNEX,List Paragraph1,List Paragraph2,References,List_Paragraph,Multilevel para_II,Citation List,Resume Title,List Paragraph (numbered (a)),MC Paragraphe Liste,Normal 2,Use Case List Paragraph,Bullets,Medium Grid 1 - Accent 21,Sub-heading"/>
    <w:basedOn w:val="Normal"/>
    <w:link w:val="ListParagraphChar"/>
    <w:uiPriority w:val="34"/>
    <w:qFormat/>
    <w:rsid w:val="000F242F"/>
    <w:pPr>
      <w:ind w:left="720"/>
      <w:contextualSpacing/>
    </w:pPr>
  </w:style>
  <w:style w:type="character" w:customStyle="1" w:styleId="ListParagraphChar">
    <w:name w:val="List Paragraph Char"/>
    <w:aliases w:val="ANNEX Char,List Paragraph1 Char,List Paragraph2 Char,References Char,List_Paragraph Char,Multilevel para_II Char,Citation List Char,Resume Title Char,List Paragraph (numbered (a)) Char,MC Paragraphe Liste Char,Normal 2 Char"/>
    <w:link w:val="ListParagraph"/>
    <w:uiPriority w:val="34"/>
    <w:qFormat/>
    <w:locked/>
    <w:rsid w:val="000F242F"/>
  </w:style>
  <w:style w:type="paragraph" w:styleId="Header">
    <w:name w:val="header"/>
    <w:basedOn w:val="Normal"/>
    <w:link w:val="HeaderChar"/>
    <w:uiPriority w:val="99"/>
    <w:unhideWhenUsed/>
    <w:rsid w:val="000F242F"/>
    <w:pPr>
      <w:tabs>
        <w:tab w:val="center" w:pos="4680"/>
        <w:tab w:val="right" w:pos="9360"/>
      </w:tabs>
      <w:spacing w:after="0" w:line="240" w:lineRule="auto"/>
    </w:pPr>
  </w:style>
  <w:style w:type="character" w:customStyle="1" w:styleId="HeaderChar">
    <w:name w:val="Header Char"/>
    <w:basedOn w:val="DefaultParagraphFont"/>
    <w:link w:val="Header"/>
    <w:uiPriority w:val="99"/>
    <w:rsid w:val="000F242F"/>
  </w:style>
  <w:style w:type="paragraph" w:styleId="Footer">
    <w:name w:val="footer"/>
    <w:basedOn w:val="Normal"/>
    <w:link w:val="FooterChar"/>
    <w:uiPriority w:val="99"/>
    <w:unhideWhenUsed/>
    <w:rsid w:val="000F242F"/>
    <w:pPr>
      <w:tabs>
        <w:tab w:val="center" w:pos="4680"/>
        <w:tab w:val="right" w:pos="9360"/>
      </w:tabs>
      <w:spacing w:after="0" w:line="240" w:lineRule="auto"/>
    </w:pPr>
  </w:style>
  <w:style w:type="character" w:customStyle="1" w:styleId="FooterChar">
    <w:name w:val="Footer Char"/>
    <w:basedOn w:val="DefaultParagraphFont"/>
    <w:link w:val="Footer"/>
    <w:uiPriority w:val="99"/>
    <w:rsid w:val="000F242F"/>
  </w:style>
  <w:style w:type="paragraph" w:customStyle="1" w:styleId="04">
    <w:name w:val="04"/>
    <w:basedOn w:val="Heading2"/>
    <w:rsid w:val="000F242F"/>
    <w:pPr>
      <w:keepLines w:val="0"/>
      <w:tabs>
        <w:tab w:val="num" w:pos="1440"/>
      </w:tabs>
    </w:pPr>
    <w:rPr>
      <w:rFonts w:eastAsia="Times New Roman"/>
      <w:bCs/>
      <w:i/>
      <w:iCs/>
      <w:color w:val="000000"/>
      <w14:textFill>
        <w14:solidFill>
          <w14:srgbClr w14:val="000000">
            <w14:lumMod w14:val="75000"/>
          </w14:srgbClr>
        </w14:solidFill>
      </w14:textFill>
    </w:rPr>
  </w:style>
  <w:style w:type="character" w:styleId="Emphasis">
    <w:name w:val="Emphasis"/>
    <w:basedOn w:val="DefaultParagraphFont"/>
    <w:uiPriority w:val="20"/>
    <w:qFormat/>
    <w:rsid w:val="000F242F"/>
    <w:rPr>
      <w:i/>
      <w:iCs/>
    </w:rPr>
  </w:style>
  <w:style w:type="paragraph" w:styleId="TOCHeading">
    <w:name w:val="TOC Heading"/>
    <w:basedOn w:val="Heading1"/>
    <w:next w:val="Normal"/>
    <w:uiPriority w:val="39"/>
    <w:unhideWhenUsed/>
    <w:qFormat/>
    <w:rsid w:val="000F242F"/>
    <w:pPr>
      <w:spacing w:after="0" w:line="259" w:lineRule="auto"/>
      <w:outlineLvl w:val="9"/>
    </w:pPr>
    <w:rPr>
      <w:rFonts w:asciiTheme="majorHAnsi" w:hAnsiTheme="majorHAnsi"/>
      <w:b/>
      <w:color w:val="2F5496" w:themeColor="accent1" w:themeShade="BF"/>
      <w:sz w:val="32"/>
    </w:rPr>
  </w:style>
  <w:style w:type="paragraph" w:styleId="TOC1">
    <w:name w:val="toc 1"/>
    <w:basedOn w:val="Normal"/>
    <w:next w:val="Normal"/>
    <w:autoRedefine/>
    <w:uiPriority w:val="39"/>
    <w:unhideWhenUsed/>
    <w:rsid w:val="001921A7"/>
    <w:pPr>
      <w:tabs>
        <w:tab w:val="right" w:leader="dot" w:pos="8771"/>
      </w:tabs>
      <w:spacing w:after="0" w:line="288" w:lineRule="auto"/>
      <w:ind w:right="567"/>
      <w:jc w:val="both"/>
    </w:pPr>
    <w:rPr>
      <w:rFonts w:ascii="Times New Roman" w:hAnsi="Times New Roman" w:cs="Times New Roman"/>
      <w:b/>
      <w:bCs/>
      <w:noProof/>
      <w:sz w:val="26"/>
      <w:szCs w:val="26"/>
      <w:lang w:val="vi-VN" w:bidi="vi-VN"/>
    </w:rPr>
  </w:style>
  <w:style w:type="paragraph" w:styleId="TOC2">
    <w:name w:val="toc 2"/>
    <w:basedOn w:val="Normal"/>
    <w:next w:val="Normal"/>
    <w:autoRedefine/>
    <w:uiPriority w:val="39"/>
    <w:unhideWhenUsed/>
    <w:rsid w:val="00D8005A"/>
    <w:pPr>
      <w:tabs>
        <w:tab w:val="right" w:leader="dot" w:pos="8771"/>
      </w:tabs>
      <w:spacing w:after="0" w:line="360" w:lineRule="auto"/>
      <w:ind w:right="567"/>
      <w:jc w:val="both"/>
    </w:pPr>
    <w:rPr>
      <w:rFonts w:ascii="Times New Roman" w:hAnsi="Times New Roman" w:cs="Times New Roman"/>
      <w:b/>
      <w:noProof/>
      <w:sz w:val="26"/>
      <w:szCs w:val="26"/>
      <w:lang w:bidi="vi-VN"/>
    </w:rPr>
  </w:style>
  <w:style w:type="paragraph" w:styleId="TOC3">
    <w:name w:val="toc 3"/>
    <w:basedOn w:val="Normal"/>
    <w:next w:val="Normal"/>
    <w:autoRedefine/>
    <w:uiPriority w:val="39"/>
    <w:unhideWhenUsed/>
    <w:rsid w:val="000F242F"/>
    <w:pPr>
      <w:spacing w:after="0"/>
      <w:ind w:left="440"/>
    </w:pPr>
    <w:rPr>
      <w:i/>
      <w:iCs/>
      <w:sz w:val="20"/>
      <w:szCs w:val="20"/>
    </w:rPr>
  </w:style>
  <w:style w:type="character" w:styleId="Hyperlink">
    <w:name w:val="Hyperlink"/>
    <w:basedOn w:val="DefaultParagraphFont"/>
    <w:uiPriority w:val="99"/>
    <w:unhideWhenUsed/>
    <w:rsid w:val="000F242F"/>
    <w:rPr>
      <w:color w:val="0563C1" w:themeColor="hyperlink"/>
      <w:u w:val="single"/>
    </w:rPr>
  </w:style>
  <w:style w:type="paragraph" w:styleId="NoSpacing">
    <w:name w:val="No Spacing"/>
    <w:uiPriority w:val="1"/>
    <w:qFormat/>
    <w:rsid w:val="000F242F"/>
    <w:pPr>
      <w:spacing w:after="0" w:line="240" w:lineRule="auto"/>
    </w:pPr>
  </w:style>
  <w:style w:type="character" w:customStyle="1" w:styleId="BodyTextChar">
    <w:name w:val="Body Text Char"/>
    <w:basedOn w:val="DefaultParagraphFont"/>
    <w:link w:val="BodyText"/>
    <w:rsid w:val="000F242F"/>
    <w:rPr>
      <w:rFonts w:ascii="Times New Roman" w:eastAsia="Times New Roman" w:hAnsi="Times New Roman" w:cs="Times New Roman"/>
      <w:sz w:val="28"/>
      <w:szCs w:val="28"/>
      <w:shd w:val="clear" w:color="auto" w:fill="FFFFFF"/>
    </w:rPr>
  </w:style>
  <w:style w:type="paragraph" w:styleId="BodyText">
    <w:name w:val="Body Text"/>
    <w:basedOn w:val="Normal"/>
    <w:link w:val="BodyTextChar"/>
    <w:qFormat/>
    <w:rsid w:val="000F242F"/>
    <w:pPr>
      <w:widowControl w:val="0"/>
      <w:shd w:val="clear" w:color="auto" w:fill="FFFFFF"/>
      <w:spacing w:after="0" w:line="312" w:lineRule="auto"/>
      <w:ind w:firstLine="400"/>
    </w:pPr>
    <w:rPr>
      <w:rFonts w:ascii="Times New Roman" w:eastAsia="Times New Roman" w:hAnsi="Times New Roman" w:cs="Times New Roman"/>
      <w:sz w:val="28"/>
      <w:szCs w:val="28"/>
    </w:rPr>
  </w:style>
  <w:style w:type="character" w:customStyle="1" w:styleId="BodyTextChar1">
    <w:name w:val="Body Text Char1"/>
    <w:basedOn w:val="DefaultParagraphFont"/>
    <w:uiPriority w:val="99"/>
    <w:semiHidden/>
    <w:rsid w:val="000F242F"/>
  </w:style>
  <w:style w:type="character" w:customStyle="1" w:styleId="Heading20">
    <w:name w:val="Heading #2_"/>
    <w:basedOn w:val="DefaultParagraphFont"/>
    <w:link w:val="Heading21"/>
    <w:rsid w:val="000F242F"/>
    <w:rPr>
      <w:rFonts w:ascii="Times New Roman" w:eastAsia="Times New Roman" w:hAnsi="Times New Roman" w:cs="Times New Roman"/>
      <w:b/>
      <w:bCs/>
      <w:i/>
      <w:iCs/>
      <w:sz w:val="28"/>
      <w:szCs w:val="28"/>
      <w:shd w:val="clear" w:color="auto" w:fill="FFFFFF"/>
    </w:rPr>
  </w:style>
  <w:style w:type="paragraph" w:customStyle="1" w:styleId="Heading21">
    <w:name w:val="Heading #2"/>
    <w:basedOn w:val="Normal"/>
    <w:link w:val="Heading20"/>
    <w:rsid w:val="000F242F"/>
    <w:pPr>
      <w:widowControl w:val="0"/>
      <w:shd w:val="clear" w:color="auto" w:fill="FFFFFF"/>
      <w:spacing w:after="0" w:line="312" w:lineRule="auto"/>
      <w:ind w:firstLine="740"/>
      <w:outlineLvl w:val="1"/>
    </w:pPr>
    <w:rPr>
      <w:rFonts w:ascii="Times New Roman" w:eastAsia="Times New Roman" w:hAnsi="Times New Roman" w:cs="Times New Roman"/>
      <w:b/>
      <w:bCs/>
      <w:i/>
      <w:iCs/>
      <w:sz w:val="28"/>
      <w:szCs w:val="28"/>
    </w:rPr>
  </w:style>
  <w:style w:type="paragraph" w:customStyle="1" w:styleId="muc4">
    <w:name w:val="muc4"/>
    <w:basedOn w:val="Normal"/>
    <w:qFormat/>
    <w:rsid w:val="000F242F"/>
    <w:pPr>
      <w:spacing w:before="240" w:after="0" w:line="360" w:lineRule="auto"/>
      <w:jc w:val="both"/>
    </w:pPr>
    <w:rPr>
      <w:rFonts w:ascii="Times New Roman" w:eastAsia="Times New Roman" w:hAnsi="Times New Roman" w:cs="Times New Roman"/>
      <w:i/>
      <w:sz w:val="28"/>
      <w:szCs w:val="28"/>
    </w:rPr>
  </w:style>
  <w:style w:type="paragraph" w:customStyle="1" w:styleId="1">
    <w:name w:val="1"/>
    <w:basedOn w:val="BodyText"/>
    <w:link w:val="1Char"/>
    <w:qFormat/>
    <w:rsid w:val="000F242F"/>
    <w:pPr>
      <w:shd w:val="clear" w:color="auto" w:fill="auto"/>
      <w:spacing w:line="360" w:lineRule="auto"/>
      <w:ind w:firstLine="0"/>
      <w:jc w:val="center"/>
    </w:pPr>
    <w:rPr>
      <w:b/>
      <w:bCs/>
      <w:color w:val="000000"/>
      <w:lang w:eastAsia="vi-VN" w:bidi="vi-VN"/>
    </w:rPr>
  </w:style>
  <w:style w:type="paragraph" w:styleId="NormalWeb">
    <w:name w:val="Normal (Web)"/>
    <w:basedOn w:val="Normal"/>
    <w:link w:val="NormalWebChar"/>
    <w:uiPriority w:val="99"/>
    <w:unhideWhenUsed/>
    <w:rsid w:val="000F242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WebChar">
    <w:name w:val="Normal (Web) Char"/>
    <w:link w:val="NormalWeb"/>
    <w:uiPriority w:val="99"/>
    <w:locked/>
    <w:rsid w:val="000F242F"/>
    <w:rPr>
      <w:rFonts w:ascii="Times New Roman" w:eastAsia="Times New Roman" w:hAnsi="Times New Roman" w:cs="Times New Roman"/>
      <w:sz w:val="24"/>
      <w:szCs w:val="24"/>
    </w:rPr>
  </w:style>
  <w:style w:type="table" w:styleId="TableGrid">
    <w:name w:val="Table Grid"/>
    <w:basedOn w:val="TableNormal"/>
    <w:uiPriority w:val="39"/>
    <w:rsid w:val="000F242F"/>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
    <w:name w:val="3"/>
    <w:basedOn w:val="Normal"/>
    <w:rsid w:val="000F242F"/>
    <w:pPr>
      <w:spacing w:after="0" w:line="360" w:lineRule="auto"/>
      <w:ind w:firstLine="720"/>
      <w:jc w:val="both"/>
    </w:pPr>
    <w:rPr>
      <w:rFonts w:ascii="Times New Roman" w:eastAsia="Times New Roman" w:hAnsi="Times New Roman" w:cs="Times New Roman"/>
      <w:i/>
      <w:sz w:val="28"/>
      <w:szCs w:val="28"/>
      <w:lang w:val="pt-BR"/>
    </w:rPr>
  </w:style>
  <w:style w:type="paragraph" w:styleId="BodyText3">
    <w:name w:val="Body Text 3"/>
    <w:basedOn w:val="Normal"/>
    <w:link w:val="BodyText3Char"/>
    <w:uiPriority w:val="99"/>
    <w:semiHidden/>
    <w:unhideWhenUsed/>
    <w:rsid w:val="000F242F"/>
    <w:pPr>
      <w:spacing w:after="120"/>
    </w:pPr>
    <w:rPr>
      <w:sz w:val="16"/>
      <w:szCs w:val="16"/>
    </w:rPr>
  </w:style>
  <w:style w:type="character" w:customStyle="1" w:styleId="BodyText3Char">
    <w:name w:val="Body Text 3 Char"/>
    <w:basedOn w:val="DefaultParagraphFont"/>
    <w:link w:val="BodyText3"/>
    <w:uiPriority w:val="99"/>
    <w:semiHidden/>
    <w:rsid w:val="000F242F"/>
    <w:rPr>
      <w:sz w:val="16"/>
      <w:szCs w:val="16"/>
    </w:rPr>
  </w:style>
  <w:style w:type="character" w:customStyle="1" w:styleId="normal-h1">
    <w:name w:val="normal-h1"/>
    <w:basedOn w:val="DefaultParagraphFont"/>
    <w:rsid w:val="000F242F"/>
  </w:style>
  <w:style w:type="character" w:customStyle="1" w:styleId="dieucharchar">
    <w:name w:val="dieucharchar"/>
    <w:basedOn w:val="DefaultParagraphFont"/>
    <w:rsid w:val="000F242F"/>
  </w:style>
  <w:style w:type="paragraph" w:customStyle="1" w:styleId="normal-p">
    <w:name w:val="normal-p"/>
    <w:basedOn w:val="Normal"/>
    <w:rsid w:val="000F242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qFormat/>
    <w:rsid w:val="000F242F"/>
    <w:rPr>
      <w:b/>
      <w:bCs/>
    </w:rPr>
  </w:style>
  <w:style w:type="paragraph" w:customStyle="1" w:styleId="Nomail">
    <w:name w:val="Nomail"/>
    <w:basedOn w:val="Normal"/>
    <w:qFormat/>
    <w:rsid w:val="000F242F"/>
    <w:pPr>
      <w:spacing w:before="120" w:after="0" w:line="360" w:lineRule="auto"/>
      <w:jc w:val="both"/>
    </w:pPr>
    <w:rPr>
      <w:rFonts w:ascii="Times New Roman" w:eastAsia="Times New Roman" w:hAnsi="Times New Roman" w:cs="Times New Roman"/>
      <w:color w:val="000000"/>
      <w:sz w:val="28"/>
      <w:szCs w:val="28"/>
      <w:lang w:val="id-ID"/>
    </w:rPr>
  </w:style>
  <w:style w:type="paragraph" w:styleId="BodyTextIndent3">
    <w:name w:val="Body Text Indent 3"/>
    <w:basedOn w:val="Normal"/>
    <w:link w:val="BodyTextIndent3Char"/>
    <w:uiPriority w:val="99"/>
    <w:unhideWhenUsed/>
    <w:rsid w:val="000F242F"/>
    <w:pPr>
      <w:spacing w:after="120"/>
      <w:ind w:left="360"/>
    </w:pPr>
    <w:rPr>
      <w:rFonts w:ascii="Calibri" w:eastAsia="Calibri" w:hAnsi="Calibri" w:cs="Times New Roman"/>
      <w:sz w:val="16"/>
      <w:szCs w:val="16"/>
      <w:lang w:val="id-ID"/>
    </w:rPr>
  </w:style>
  <w:style w:type="character" w:customStyle="1" w:styleId="BodyTextIndent3Char">
    <w:name w:val="Body Text Indent 3 Char"/>
    <w:basedOn w:val="DefaultParagraphFont"/>
    <w:link w:val="BodyTextIndent3"/>
    <w:uiPriority w:val="99"/>
    <w:rsid w:val="000F242F"/>
    <w:rPr>
      <w:rFonts w:ascii="Calibri" w:eastAsia="Calibri" w:hAnsi="Calibri" w:cs="Times New Roman"/>
      <w:sz w:val="16"/>
      <w:szCs w:val="16"/>
      <w:lang w:val="id-ID"/>
    </w:rPr>
  </w:style>
  <w:style w:type="character" w:styleId="SubtleEmphasis">
    <w:name w:val="Subtle Emphasis"/>
    <w:basedOn w:val="DefaultParagraphFont"/>
    <w:uiPriority w:val="19"/>
    <w:qFormat/>
    <w:rsid w:val="000F242F"/>
    <w:rPr>
      <w:i/>
      <w:iCs/>
      <w:color w:val="404040" w:themeColor="text1" w:themeTint="BF"/>
    </w:rPr>
  </w:style>
  <w:style w:type="paragraph" w:customStyle="1" w:styleId="03">
    <w:name w:val="03"/>
    <w:basedOn w:val="Heading3"/>
    <w:rsid w:val="000F242F"/>
    <w:pPr>
      <w:keepLines w:val="0"/>
      <w:tabs>
        <w:tab w:val="num" w:pos="2160"/>
      </w:tabs>
    </w:pPr>
    <w:rPr>
      <w:rFonts w:eastAsia="Times New Roman"/>
      <w:bCs/>
      <w:color w:val="000000"/>
      <w:spacing w:val="4"/>
      <w14:textFill>
        <w14:solidFill>
          <w14:srgbClr w14:val="000000">
            <w14:lumMod w14:val="75000"/>
          </w14:srgbClr>
        </w14:solidFill>
      </w14:textFill>
    </w:rPr>
  </w:style>
  <w:style w:type="character" w:customStyle="1" w:styleId="fontstyle01">
    <w:name w:val="fontstyle01"/>
    <w:basedOn w:val="DefaultParagraphFont"/>
    <w:rsid w:val="000F242F"/>
    <w:rPr>
      <w:rFonts w:ascii="TimesNewRomanPS-ItalicMT" w:hAnsi="TimesNewRomanPS-ItalicMT" w:hint="default"/>
      <w:b w:val="0"/>
      <w:bCs w:val="0"/>
      <w:i/>
      <w:iCs/>
      <w:color w:val="000000"/>
      <w:sz w:val="28"/>
      <w:szCs w:val="28"/>
    </w:rPr>
  </w:style>
  <w:style w:type="character" w:customStyle="1" w:styleId="fontstyle21">
    <w:name w:val="fontstyle21"/>
    <w:basedOn w:val="DefaultParagraphFont"/>
    <w:rsid w:val="000F242F"/>
    <w:rPr>
      <w:rFonts w:ascii="TimesNewRomanPS-ItalicMT" w:hAnsi="TimesNewRomanPS-ItalicMT" w:hint="default"/>
      <w:b w:val="0"/>
      <w:bCs w:val="0"/>
      <w:i/>
      <w:iCs/>
      <w:color w:val="000000"/>
      <w:sz w:val="28"/>
      <w:szCs w:val="28"/>
    </w:rPr>
  </w:style>
  <w:style w:type="paragraph" w:styleId="CommentText">
    <w:name w:val="annotation text"/>
    <w:basedOn w:val="Normal"/>
    <w:link w:val="CommentTextChar"/>
    <w:unhideWhenUsed/>
    <w:rsid w:val="000F242F"/>
    <w:pPr>
      <w:spacing w:after="200" w:line="240" w:lineRule="auto"/>
    </w:pPr>
    <w:rPr>
      <w:rFonts w:ascii="Times New Roman" w:hAnsi="Times New Roman"/>
      <w:sz w:val="20"/>
      <w:szCs w:val="20"/>
    </w:rPr>
  </w:style>
  <w:style w:type="character" w:customStyle="1" w:styleId="CommentTextChar">
    <w:name w:val="Comment Text Char"/>
    <w:basedOn w:val="DefaultParagraphFont"/>
    <w:link w:val="CommentText"/>
    <w:rsid w:val="000F242F"/>
    <w:rPr>
      <w:rFonts w:ascii="Times New Roman" w:hAnsi="Times New Roman"/>
      <w:sz w:val="20"/>
      <w:szCs w:val="20"/>
    </w:rPr>
  </w:style>
  <w:style w:type="paragraph" w:customStyle="1" w:styleId="02">
    <w:name w:val="02"/>
    <w:basedOn w:val="Normal"/>
    <w:rsid w:val="000F242F"/>
    <w:pPr>
      <w:keepNext/>
      <w:tabs>
        <w:tab w:val="left" w:pos="560"/>
      </w:tabs>
      <w:spacing w:after="0" w:line="360" w:lineRule="auto"/>
      <w:jc w:val="both"/>
      <w:outlineLvl w:val="2"/>
    </w:pPr>
    <w:rPr>
      <w:rFonts w:ascii="Times New Roman" w:eastAsia="Times New Roman" w:hAnsi="Times New Roman" w:cs="Times New Roman"/>
      <w:b/>
      <w:snapToGrid w:val="0"/>
      <w:sz w:val="28"/>
      <w:szCs w:val="28"/>
      <w:lang w:val="af-ZA"/>
    </w:rPr>
  </w:style>
  <w:style w:type="paragraph" w:styleId="BalloonText">
    <w:name w:val="Balloon Text"/>
    <w:basedOn w:val="Normal"/>
    <w:link w:val="BalloonTextChar"/>
    <w:uiPriority w:val="99"/>
    <w:semiHidden/>
    <w:unhideWhenUsed/>
    <w:rsid w:val="000F242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F242F"/>
    <w:rPr>
      <w:rFonts w:ascii="Tahoma" w:hAnsi="Tahoma" w:cs="Tahoma"/>
      <w:sz w:val="16"/>
      <w:szCs w:val="16"/>
    </w:rPr>
  </w:style>
  <w:style w:type="paragraph" w:styleId="TOC4">
    <w:name w:val="toc 4"/>
    <w:basedOn w:val="Normal"/>
    <w:next w:val="Normal"/>
    <w:autoRedefine/>
    <w:uiPriority w:val="39"/>
    <w:unhideWhenUsed/>
    <w:rsid w:val="000F242F"/>
    <w:pPr>
      <w:spacing w:after="0"/>
      <w:ind w:left="660"/>
    </w:pPr>
    <w:rPr>
      <w:sz w:val="18"/>
      <w:szCs w:val="18"/>
    </w:rPr>
  </w:style>
  <w:style w:type="paragraph" w:styleId="TOC5">
    <w:name w:val="toc 5"/>
    <w:basedOn w:val="Normal"/>
    <w:next w:val="Normal"/>
    <w:autoRedefine/>
    <w:uiPriority w:val="39"/>
    <w:unhideWhenUsed/>
    <w:rsid w:val="000F242F"/>
    <w:pPr>
      <w:spacing w:after="0"/>
      <w:ind w:left="880"/>
    </w:pPr>
    <w:rPr>
      <w:sz w:val="18"/>
      <w:szCs w:val="18"/>
    </w:rPr>
  </w:style>
  <w:style w:type="paragraph" w:styleId="TOC6">
    <w:name w:val="toc 6"/>
    <w:basedOn w:val="Normal"/>
    <w:next w:val="Normal"/>
    <w:autoRedefine/>
    <w:uiPriority w:val="39"/>
    <w:unhideWhenUsed/>
    <w:rsid w:val="000F242F"/>
    <w:pPr>
      <w:spacing w:after="0"/>
      <w:ind w:left="1100"/>
    </w:pPr>
    <w:rPr>
      <w:sz w:val="18"/>
      <w:szCs w:val="18"/>
    </w:rPr>
  </w:style>
  <w:style w:type="paragraph" w:styleId="TOC7">
    <w:name w:val="toc 7"/>
    <w:basedOn w:val="Normal"/>
    <w:next w:val="Normal"/>
    <w:autoRedefine/>
    <w:uiPriority w:val="39"/>
    <w:unhideWhenUsed/>
    <w:rsid w:val="000F242F"/>
    <w:pPr>
      <w:spacing w:after="0"/>
      <w:ind w:left="1320"/>
    </w:pPr>
    <w:rPr>
      <w:sz w:val="18"/>
      <w:szCs w:val="18"/>
    </w:rPr>
  </w:style>
  <w:style w:type="paragraph" w:styleId="TOC8">
    <w:name w:val="toc 8"/>
    <w:basedOn w:val="Normal"/>
    <w:next w:val="Normal"/>
    <w:autoRedefine/>
    <w:uiPriority w:val="39"/>
    <w:unhideWhenUsed/>
    <w:rsid w:val="000F242F"/>
    <w:pPr>
      <w:spacing w:after="0"/>
      <w:ind w:left="1540"/>
    </w:pPr>
    <w:rPr>
      <w:sz w:val="18"/>
      <w:szCs w:val="18"/>
    </w:rPr>
  </w:style>
  <w:style w:type="paragraph" w:styleId="TOC9">
    <w:name w:val="toc 9"/>
    <w:basedOn w:val="Normal"/>
    <w:next w:val="Normal"/>
    <w:autoRedefine/>
    <w:uiPriority w:val="39"/>
    <w:unhideWhenUsed/>
    <w:rsid w:val="000F242F"/>
    <w:pPr>
      <w:spacing w:after="0"/>
      <w:ind w:left="1760"/>
    </w:pPr>
    <w:rPr>
      <w:sz w:val="18"/>
      <w:szCs w:val="18"/>
    </w:rPr>
  </w:style>
  <w:style w:type="paragraph" w:customStyle="1" w:styleId="30">
    <w:name w:val="3."/>
    <w:basedOn w:val="Normal"/>
    <w:rsid w:val="000F242F"/>
    <w:pPr>
      <w:tabs>
        <w:tab w:val="left" w:pos="360"/>
      </w:tabs>
      <w:autoSpaceDE w:val="0"/>
      <w:autoSpaceDN w:val="0"/>
      <w:adjustRightInd w:val="0"/>
      <w:spacing w:after="0" w:line="360" w:lineRule="auto"/>
      <w:ind w:right="57"/>
      <w:jc w:val="both"/>
    </w:pPr>
    <w:rPr>
      <w:rFonts w:ascii="Times New Roman" w:eastAsia="Times New Roman" w:hAnsi="Times New Roman" w:cs="Times New Roman"/>
      <w:b/>
      <w:i/>
      <w:sz w:val="28"/>
      <w:szCs w:val="28"/>
      <w:lang w:val="vi-VN"/>
    </w:rPr>
  </w:style>
  <w:style w:type="character" w:customStyle="1" w:styleId="fontstyle31">
    <w:name w:val="fontstyle31"/>
    <w:basedOn w:val="DefaultParagraphFont"/>
    <w:rsid w:val="000F242F"/>
    <w:rPr>
      <w:rFonts w:ascii="Times New Roman" w:hAnsi="Times New Roman" w:cs="Times New Roman" w:hint="default"/>
      <w:b w:val="0"/>
      <w:bCs w:val="0"/>
      <w:i/>
      <w:iCs/>
      <w:color w:val="000000"/>
      <w:sz w:val="26"/>
      <w:szCs w:val="26"/>
    </w:rPr>
  </w:style>
  <w:style w:type="character" w:styleId="CommentReference">
    <w:name w:val="annotation reference"/>
    <w:basedOn w:val="DefaultParagraphFont"/>
    <w:unhideWhenUsed/>
    <w:rsid w:val="000F242F"/>
    <w:rPr>
      <w:sz w:val="16"/>
      <w:szCs w:val="16"/>
    </w:rPr>
  </w:style>
  <w:style w:type="character" w:customStyle="1" w:styleId="CommentSubjectChar">
    <w:name w:val="Comment Subject Char"/>
    <w:basedOn w:val="CommentTextChar"/>
    <w:link w:val="CommentSubject"/>
    <w:uiPriority w:val="99"/>
    <w:semiHidden/>
    <w:rsid w:val="000F242F"/>
    <w:rPr>
      <w:rFonts w:ascii="Times New Roman" w:hAnsi="Times New Roman"/>
      <w:b/>
      <w:bCs/>
      <w:sz w:val="20"/>
      <w:szCs w:val="20"/>
    </w:rPr>
  </w:style>
  <w:style w:type="paragraph" w:styleId="CommentSubject">
    <w:name w:val="annotation subject"/>
    <w:basedOn w:val="CommentText"/>
    <w:next w:val="CommentText"/>
    <w:link w:val="CommentSubjectChar"/>
    <w:uiPriority w:val="99"/>
    <w:semiHidden/>
    <w:unhideWhenUsed/>
    <w:rsid w:val="000F242F"/>
    <w:pPr>
      <w:spacing w:after="160"/>
    </w:pPr>
    <w:rPr>
      <w:b/>
      <w:bCs/>
    </w:rPr>
  </w:style>
  <w:style w:type="character" w:customStyle="1" w:styleId="CommentSubjectChar1">
    <w:name w:val="Comment Subject Char1"/>
    <w:basedOn w:val="CommentTextChar"/>
    <w:uiPriority w:val="99"/>
    <w:semiHidden/>
    <w:rsid w:val="000F242F"/>
    <w:rPr>
      <w:rFonts w:ascii="Times New Roman" w:hAnsi="Times New Roman"/>
      <w:b/>
      <w:bCs/>
      <w:sz w:val="20"/>
      <w:szCs w:val="20"/>
    </w:rPr>
  </w:style>
  <w:style w:type="character" w:customStyle="1" w:styleId="UnresolvedMention1">
    <w:name w:val="Unresolved Mention1"/>
    <w:basedOn w:val="DefaultParagraphFont"/>
    <w:uiPriority w:val="99"/>
    <w:semiHidden/>
    <w:unhideWhenUsed/>
    <w:rsid w:val="000F242F"/>
    <w:rPr>
      <w:color w:val="605E5C"/>
      <w:shd w:val="clear" w:color="auto" w:fill="E1DFDD"/>
    </w:rPr>
  </w:style>
  <w:style w:type="character" w:customStyle="1" w:styleId="Bodytext0">
    <w:name w:val="Body text_"/>
    <w:link w:val="Bodytext1"/>
    <w:rsid w:val="000F242F"/>
    <w:rPr>
      <w:rFonts w:ascii="Times New Roman" w:hAnsi="Times New Roman"/>
      <w:sz w:val="25"/>
      <w:szCs w:val="25"/>
      <w:shd w:val="clear" w:color="auto" w:fill="FFFFFF"/>
    </w:rPr>
  </w:style>
  <w:style w:type="paragraph" w:customStyle="1" w:styleId="Bodytext1">
    <w:name w:val="Body text1"/>
    <w:basedOn w:val="Normal"/>
    <w:link w:val="Bodytext0"/>
    <w:rsid w:val="000F242F"/>
    <w:pPr>
      <w:widowControl w:val="0"/>
      <w:shd w:val="clear" w:color="auto" w:fill="FFFFFF"/>
      <w:spacing w:after="0" w:line="466" w:lineRule="exact"/>
      <w:ind w:hanging="400"/>
      <w:jc w:val="both"/>
    </w:pPr>
    <w:rPr>
      <w:rFonts w:ascii="Times New Roman" w:hAnsi="Times New Roman"/>
      <w:sz w:val="25"/>
      <w:szCs w:val="25"/>
    </w:rPr>
  </w:style>
  <w:style w:type="paragraph" w:styleId="FootnoteText">
    <w:name w:val="footnote text"/>
    <w:basedOn w:val="Normal"/>
    <w:link w:val="FootnoteTextChar"/>
    <w:unhideWhenUsed/>
    <w:rsid w:val="000F242F"/>
    <w:pPr>
      <w:spacing w:after="0" w:line="240" w:lineRule="auto"/>
    </w:pPr>
    <w:rPr>
      <w:sz w:val="20"/>
      <w:szCs w:val="20"/>
    </w:rPr>
  </w:style>
  <w:style w:type="character" w:customStyle="1" w:styleId="FootnoteTextChar">
    <w:name w:val="Footnote Text Char"/>
    <w:basedOn w:val="DefaultParagraphFont"/>
    <w:link w:val="FootnoteText"/>
    <w:rsid w:val="000F242F"/>
    <w:rPr>
      <w:sz w:val="20"/>
      <w:szCs w:val="20"/>
    </w:rPr>
  </w:style>
  <w:style w:type="character" w:styleId="FootnoteReference">
    <w:name w:val="footnote reference"/>
    <w:basedOn w:val="DefaultParagraphFont"/>
    <w:semiHidden/>
    <w:unhideWhenUsed/>
    <w:rsid w:val="000F242F"/>
    <w:rPr>
      <w:vertAlign w:val="superscript"/>
    </w:rPr>
  </w:style>
  <w:style w:type="character" w:customStyle="1" w:styleId="BodytextItalic">
    <w:name w:val="Body text + Italic"/>
    <w:aliases w:val="Spacing 0 pt,Heading #1 + Consolas,20.5 pt,Not Bold,Italic,Table of contents (2) + 12.5 pt,Body text (7) + Times New Roman,Scale 100%,Body text (9) + 5 pt,Body text (9) + 8.5 pt,Body text (9) + 4 pt,Body text (17) + SimSun,Spacing -1 "/>
    <w:rsid w:val="000F242F"/>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07">
    <w:name w:val="07"/>
    <w:basedOn w:val="Normal"/>
    <w:rsid w:val="000F242F"/>
    <w:pPr>
      <w:spacing w:after="0" w:line="360" w:lineRule="auto"/>
      <w:jc w:val="center"/>
    </w:pPr>
    <w:rPr>
      <w:rFonts w:ascii="Times New Roman" w:eastAsia="Times New Roman" w:hAnsi="Times New Roman" w:cs="Times New Roman"/>
      <w:b/>
      <w:i/>
      <w:iCs/>
      <w:sz w:val="26"/>
      <w:szCs w:val="28"/>
    </w:rPr>
  </w:style>
  <w:style w:type="paragraph" w:customStyle="1" w:styleId="2">
    <w:name w:val="2."/>
    <w:basedOn w:val="Heading2"/>
    <w:rsid w:val="000F242F"/>
    <w:pPr>
      <w:ind w:firstLine="0"/>
    </w:pPr>
    <w:rPr>
      <w:b/>
      <w:color w:val="C00000"/>
      <w:spacing w:val="0"/>
      <w:shd w:val="clear" w:color="auto" w:fill="auto"/>
      <w14:textFill>
        <w14:solidFill>
          <w14:srgbClr w14:val="C00000">
            <w14:lumMod w14:val="75000"/>
          </w14:srgbClr>
        </w14:solidFill>
      </w14:textFill>
    </w:rPr>
  </w:style>
  <w:style w:type="paragraph" w:customStyle="1" w:styleId="11">
    <w:name w:val="11"/>
    <w:basedOn w:val="1"/>
    <w:autoRedefine/>
    <w:qFormat/>
    <w:rsid w:val="004B425D"/>
    <w:pPr>
      <w:outlineLvl w:val="0"/>
    </w:pPr>
    <w:rPr>
      <w:color w:val="C00000"/>
      <w:sz w:val="26"/>
      <w:szCs w:val="26"/>
    </w:rPr>
  </w:style>
  <w:style w:type="paragraph" w:customStyle="1" w:styleId="22">
    <w:name w:val="22"/>
    <w:basedOn w:val="BodyText"/>
    <w:autoRedefine/>
    <w:qFormat/>
    <w:rsid w:val="00F51290"/>
    <w:pPr>
      <w:shd w:val="clear" w:color="auto" w:fill="auto"/>
      <w:tabs>
        <w:tab w:val="left" w:pos="720"/>
      </w:tabs>
      <w:spacing w:line="360" w:lineRule="auto"/>
      <w:ind w:firstLine="0"/>
      <w:jc w:val="both"/>
      <w:outlineLvl w:val="1"/>
    </w:pPr>
    <w:rPr>
      <w:rFonts w:eastAsia="Yu Gothic"/>
      <w:b/>
      <w:bCs/>
      <w:sz w:val="26"/>
      <w:szCs w:val="26"/>
      <w:lang w:val="vi-VN" w:eastAsia="vi-VN" w:bidi="vi-VN"/>
    </w:rPr>
  </w:style>
  <w:style w:type="paragraph" w:customStyle="1" w:styleId="33">
    <w:name w:val="33"/>
    <w:basedOn w:val="NoSpacing"/>
    <w:autoRedefine/>
    <w:qFormat/>
    <w:rsid w:val="00513C31"/>
    <w:pPr>
      <w:widowControl w:val="0"/>
      <w:spacing w:line="360" w:lineRule="auto"/>
      <w:jc w:val="both"/>
      <w:outlineLvl w:val="2"/>
    </w:pPr>
    <w:rPr>
      <w:rFonts w:ascii="Times New Roman" w:hAnsi="Times New Roman" w:cs="Times New Roman"/>
      <w:spacing w:val="-6"/>
      <w:sz w:val="26"/>
      <w:szCs w:val="26"/>
      <w:lang w:val="nb-NO"/>
    </w:rPr>
  </w:style>
  <w:style w:type="paragraph" w:customStyle="1" w:styleId="44">
    <w:name w:val="44"/>
    <w:basedOn w:val="Normal"/>
    <w:autoRedefine/>
    <w:qFormat/>
    <w:rsid w:val="000F242F"/>
    <w:pPr>
      <w:widowControl w:val="0"/>
      <w:spacing w:after="0" w:line="360" w:lineRule="auto"/>
      <w:jc w:val="both"/>
    </w:pPr>
    <w:rPr>
      <w:rFonts w:ascii="Times New Roman" w:hAnsi="Times New Roman" w:cs="Times New Roman"/>
      <w:i/>
      <w:iCs/>
      <w:color w:val="538135" w:themeColor="accent6" w:themeShade="BF"/>
      <w:sz w:val="26"/>
      <w:szCs w:val="26"/>
      <w:lang w:val="vi-VN"/>
    </w:rPr>
  </w:style>
  <w:style w:type="paragraph" w:customStyle="1" w:styleId="4BANG">
    <w:name w:val="4 BANG"/>
    <w:basedOn w:val="Normal"/>
    <w:autoRedefine/>
    <w:qFormat/>
    <w:rsid w:val="004B425D"/>
    <w:pPr>
      <w:widowControl w:val="0"/>
      <w:tabs>
        <w:tab w:val="left" w:pos="567"/>
      </w:tabs>
      <w:spacing w:after="0" w:line="360" w:lineRule="auto"/>
      <w:jc w:val="center"/>
    </w:pPr>
    <w:rPr>
      <w:rFonts w:ascii="Times New Roman" w:hAnsi="Times New Roman" w:cs="Times New Roman"/>
      <w:b/>
      <w:bCs/>
      <w:color w:val="00B050"/>
      <w:spacing w:val="-6"/>
      <w:sz w:val="26"/>
      <w:szCs w:val="26"/>
      <w:lang w:val="nb-NO"/>
    </w:rPr>
  </w:style>
  <w:style w:type="paragraph" w:customStyle="1" w:styleId="4BIEUDO">
    <w:name w:val="4 BIEU DO"/>
    <w:basedOn w:val="Heading6"/>
    <w:autoRedefine/>
    <w:qFormat/>
    <w:rsid w:val="004B425D"/>
    <w:pPr>
      <w:keepNext w:val="0"/>
      <w:keepLines w:val="0"/>
      <w:widowControl w:val="0"/>
      <w:spacing w:before="0" w:line="360" w:lineRule="auto"/>
      <w:jc w:val="center"/>
    </w:pPr>
    <w:rPr>
      <w:rFonts w:ascii="Times New Roman" w:hAnsi="Times New Roman" w:cs="Times New Roman"/>
      <w:b/>
      <w:color w:val="00B0F0"/>
      <w:sz w:val="26"/>
      <w:szCs w:val="26"/>
      <w:lang w:val="id-ID"/>
    </w:rPr>
  </w:style>
  <w:style w:type="paragraph" w:customStyle="1" w:styleId="6">
    <w:name w:val="6"/>
    <w:basedOn w:val="Normal"/>
    <w:qFormat/>
    <w:rsid w:val="000F242F"/>
    <w:pPr>
      <w:widowControl w:val="0"/>
      <w:autoSpaceDE w:val="0"/>
      <w:autoSpaceDN w:val="0"/>
      <w:adjustRightInd w:val="0"/>
      <w:spacing w:after="0" w:line="360" w:lineRule="auto"/>
      <w:ind w:firstLine="1080"/>
      <w:jc w:val="center"/>
    </w:pPr>
    <w:rPr>
      <w:rFonts w:ascii="Times New Roman" w:eastAsia="Times New Roman" w:hAnsi="Times New Roman" w:cs="Times New Roman"/>
      <w:b/>
      <w:i/>
      <w:color w:val="000000"/>
      <w:sz w:val="24"/>
      <w:szCs w:val="24"/>
      <w:lang w:val="pt-BR"/>
    </w:rPr>
  </w:style>
  <w:style w:type="paragraph" w:customStyle="1" w:styleId="66">
    <w:name w:val="66"/>
    <w:basedOn w:val="6"/>
    <w:rsid w:val="000F242F"/>
    <w:pPr>
      <w:ind w:firstLine="0"/>
    </w:pPr>
    <w:rPr>
      <w:color w:val="auto"/>
      <w:sz w:val="28"/>
      <w:szCs w:val="28"/>
    </w:rPr>
  </w:style>
  <w:style w:type="character" w:customStyle="1" w:styleId="y2iqfc">
    <w:name w:val="y2iqfc"/>
    <w:basedOn w:val="DefaultParagraphFont"/>
    <w:rsid w:val="000F242F"/>
  </w:style>
  <w:style w:type="paragraph" w:customStyle="1" w:styleId="06">
    <w:name w:val="06"/>
    <w:basedOn w:val="Normal"/>
    <w:qFormat/>
    <w:rsid w:val="000F242F"/>
    <w:pPr>
      <w:widowControl w:val="0"/>
      <w:autoSpaceDE w:val="0"/>
      <w:autoSpaceDN w:val="0"/>
      <w:adjustRightInd w:val="0"/>
      <w:spacing w:after="0" w:line="360" w:lineRule="auto"/>
      <w:jc w:val="center"/>
    </w:pPr>
    <w:rPr>
      <w:rFonts w:ascii="Times New Roman" w:eastAsia="Times New Roman" w:hAnsi="Times New Roman" w:cs="Times New Roman"/>
      <w:b/>
      <w:sz w:val="26"/>
      <w:szCs w:val="26"/>
      <w:lang w:val="vi-VN"/>
    </w:rPr>
  </w:style>
  <w:style w:type="paragraph" w:customStyle="1" w:styleId="60">
    <w:name w:val="60"/>
    <w:basedOn w:val="Heading1"/>
    <w:qFormat/>
    <w:rsid w:val="000F242F"/>
    <w:pPr>
      <w:spacing w:after="0" w:line="360" w:lineRule="auto"/>
      <w:ind w:firstLine="0"/>
      <w:jc w:val="center"/>
    </w:pPr>
    <w:rPr>
      <w:rFonts w:eastAsia="Times New Roman"/>
      <w:b/>
      <w:spacing w:val="-6"/>
      <w:sz w:val="26"/>
      <w:szCs w:val="26"/>
      <w:lang w:val="vi-VN" w:eastAsia="x-none"/>
    </w:rPr>
  </w:style>
  <w:style w:type="paragraph" w:customStyle="1" w:styleId="a6">
    <w:name w:val="a6"/>
    <w:basedOn w:val="66"/>
    <w:qFormat/>
    <w:rsid w:val="000F242F"/>
    <w:pPr>
      <w:spacing w:line="348" w:lineRule="auto"/>
      <w:outlineLvl w:val="4"/>
    </w:pPr>
    <w:rPr>
      <w:i w:val="0"/>
      <w:sz w:val="26"/>
      <w:szCs w:val="26"/>
      <w:lang w:val="vi-VN"/>
    </w:rPr>
  </w:style>
  <w:style w:type="character" w:customStyle="1" w:styleId="Khc">
    <w:name w:val="Khác_"/>
    <w:basedOn w:val="DefaultParagraphFont"/>
    <w:link w:val="Khc0"/>
    <w:rsid w:val="00C66D53"/>
    <w:rPr>
      <w:rFonts w:ascii="Times New Roman" w:eastAsia="Times New Roman" w:hAnsi="Times New Roman" w:cs="Times New Roman"/>
    </w:rPr>
  </w:style>
  <w:style w:type="paragraph" w:customStyle="1" w:styleId="Khc0">
    <w:name w:val="Khác"/>
    <w:basedOn w:val="Normal"/>
    <w:link w:val="Khc"/>
    <w:rsid w:val="00C66D53"/>
    <w:pPr>
      <w:widowControl w:val="0"/>
      <w:spacing w:after="0" w:line="262" w:lineRule="auto"/>
    </w:pPr>
    <w:rPr>
      <w:rFonts w:ascii="Times New Roman" w:eastAsia="Times New Roman" w:hAnsi="Times New Roman" w:cs="Times New Roman"/>
    </w:rPr>
  </w:style>
  <w:style w:type="paragraph" w:styleId="BodyTextIndent">
    <w:name w:val="Body Text Indent"/>
    <w:basedOn w:val="Normal"/>
    <w:link w:val="BodyTextIndentChar"/>
    <w:uiPriority w:val="99"/>
    <w:semiHidden/>
    <w:unhideWhenUsed/>
    <w:rsid w:val="0010610F"/>
    <w:pPr>
      <w:spacing w:after="120"/>
      <w:ind w:left="360"/>
    </w:pPr>
  </w:style>
  <w:style w:type="character" w:customStyle="1" w:styleId="BodyTextIndentChar">
    <w:name w:val="Body Text Indent Char"/>
    <w:basedOn w:val="DefaultParagraphFont"/>
    <w:link w:val="BodyTextIndent"/>
    <w:uiPriority w:val="99"/>
    <w:semiHidden/>
    <w:rsid w:val="0010610F"/>
  </w:style>
  <w:style w:type="table" w:customStyle="1" w:styleId="TableGrid1">
    <w:name w:val="Table Grid1"/>
    <w:basedOn w:val="TableNormal"/>
    <w:next w:val="TableGrid"/>
    <w:uiPriority w:val="39"/>
    <w:rsid w:val="005A5C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sodo">
    <w:name w:val="0so do"/>
    <w:basedOn w:val="Normal"/>
    <w:qFormat/>
    <w:rsid w:val="00375A3B"/>
    <w:pPr>
      <w:shd w:val="clear" w:color="auto" w:fill="FFFFFF"/>
      <w:spacing w:after="0" w:line="360" w:lineRule="auto"/>
      <w:jc w:val="center"/>
    </w:pPr>
    <w:rPr>
      <w:rFonts w:ascii="Times New Roman" w:hAnsi="Times New Roman" w:cs="Times New Roman"/>
      <w:b/>
      <w:bCs/>
      <w:sz w:val="26"/>
      <w:szCs w:val="26"/>
    </w:rPr>
  </w:style>
  <w:style w:type="paragraph" w:styleId="Revision">
    <w:name w:val="Revision"/>
    <w:hidden/>
    <w:uiPriority w:val="99"/>
    <w:semiHidden/>
    <w:rsid w:val="00832B9D"/>
    <w:pPr>
      <w:spacing w:after="0" w:line="240" w:lineRule="auto"/>
    </w:pPr>
  </w:style>
  <w:style w:type="character" w:customStyle="1" w:styleId="UnresolvedMention2">
    <w:name w:val="Unresolved Mention2"/>
    <w:basedOn w:val="DefaultParagraphFont"/>
    <w:uiPriority w:val="99"/>
    <w:semiHidden/>
    <w:unhideWhenUsed/>
    <w:rsid w:val="00A07015"/>
    <w:rPr>
      <w:color w:val="605E5C"/>
      <w:shd w:val="clear" w:color="auto" w:fill="E1DFDD"/>
    </w:rPr>
  </w:style>
  <w:style w:type="paragraph" w:customStyle="1" w:styleId="pbody">
    <w:name w:val="pbody"/>
    <w:basedOn w:val="Normal"/>
    <w:rsid w:val="00197CFD"/>
    <w:pPr>
      <w:spacing w:before="100" w:beforeAutospacing="1" w:after="100" w:afterAutospacing="1" w:line="240" w:lineRule="auto"/>
    </w:pPr>
    <w:rPr>
      <w:rFonts w:ascii="Times New Roman" w:eastAsia="Times New Roman" w:hAnsi="Times New Roman" w:cs="Times New Roman"/>
      <w:sz w:val="24"/>
      <w:szCs w:val="24"/>
    </w:rPr>
  </w:style>
  <w:style w:type="character" w:styleId="PageNumber">
    <w:name w:val="page number"/>
    <w:basedOn w:val="DefaultParagraphFont"/>
    <w:uiPriority w:val="99"/>
    <w:semiHidden/>
    <w:unhideWhenUsed/>
    <w:rsid w:val="009B0E56"/>
  </w:style>
  <w:style w:type="character" w:customStyle="1" w:styleId="1Char">
    <w:name w:val="1 Char"/>
    <w:link w:val="1"/>
    <w:locked/>
    <w:rsid w:val="003C2906"/>
    <w:rPr>
      <w:rFonts w:ascii="Times New Roman" w:eastAsia="Times New Roman" w:hAnsi="Times New Roman" w:cs="Times New Roman"/>
      <w:b/>
      <w:bCs/>
      <w:color w:val="000000"/>
      <w:sz w:val="28"/>
      <w:szCs w:val="28"/>
      <w:lang w:eastAsia="vi-VN" w:bidi="vi-VN"/>
    </w:rPr>
  </w:style>
  <w:style w:type="paragraph" w:customStyle="1" w:styleId="001">
    <w:name w:val="001"/>
    <w:basedOn w:val="Normal"/>
    <w:qFormat/>
    <w:rsid w:val="00E83B89"/>
    <w:pPr>
      <w:spacing w:after="0" w:line="360" w:lineRule="auto"/>
      <w:jc w:val="center"/>
    </w:pPr>
    <w:rPr>
      <w:rFonts w:ascii="Times New Roman" w:hAnsi="Times New Roman" w:cs="Times New Roman"/>
      <w:b/>
      <w:bCs/>
      <w:sz w:val="26"/>
      <w:szCs w:val="26"/>
      <w:lang w:val="pt-BR"/>
    </w:rPr>
  </w:style>
  <w:style w:type="paragraph" w:customStyle="1" w:styleId="002">
    <w:name w:val="002"/>
    <w:basedOn w:val="22"/>
    <w:qFormat/>
    <w:rsid w:val="00E83B89"/>
  </w:style>
  <w:style w:type="paragraph" w:customStyle="1" w:styleId="003">
    <w:name w:val="003"/>
    <w:basedOn w:val="33"/>
    <w:qFormat/>
    <w:rsid w:val="00E83B89"/>
  </w:style>
  <w:style w:type="paragraph" w:customStyle="1" w:styleId="005">
    <w:name w:val="005"/>
    <w:basedOn w:val="Normal"/>
    <w:qFormat/>
    <w:rsid w:val="00963FF1"/>
    <w:pPr>
      <w:widowControl w:val="0"/>
      <w:tabs>
        <w:tab w:val="left" w:pos="567"/>
      </w:tabs>
      <w:spacing w:after="0" w:line="360" w:lineRule="auto"/>
      <w:jc w:val="center"/>
    </w:pPr>
    <w:rPr>
      <w:rFonts w:ascii="Times New Roman" w:hAnsi="Times New Roman" w:cs="Times New Roman"/>
      <w:b/>
      <w:bCs/>
      <w:spacing w:val="-6"/>
      <w:sz w:val="26"/>
      <w:szCs w:val="26"/>
      <w:lang w:val="nb-NO"/>
    </w:rPr>
  </w:style>
  <w:style w:type="paragraph" w:customStyle="1" w:styleId="006">
    <w:name w:val="006"/>
    <w:basedOn w:val="0sodo"/>
    <w:qFormat/>
    <w:rsid w:val="0076287E"/>
  </w:style>
  <w:style w:type="paragraph" w:customStyle="1" w:styleId="007">
    <w:name w:val="007"/>
    <w:basedOn w:val="4BIEUDO"/>
    <w:qFormat/>
    <w:rsid w:val="00F51290"/>
    <w:rPr>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F242F"/>
  </w:style>
  <w:style w:type="paragraph" w:styleId="Heading1">
    <w:name w:val="heading 1"/>
    <w:basedOn w:val="Normal"/>
    <w:next w:val="Normal"/>
    <w:link w:val="Heading1Char"/>
    <w:autoRedefine/>
    <w:uiPriority w:val="1"/>
    <w:qFormat/>
    <w:rsid w:val="000F242F"/>
    <w:pPr>
      <w:keepNext/>
      <w:keepLines/>
      <w:spacing w:after="105" w:line="420" w:lineRule="atLeast"/>
      <w:ind w:firstLine="720"/>
      <w:jc w:val="both"/>
      <w:outlineLvl w:val="0"/>
    </w:pPr>
    <w:rPr>
      <w:rFonts w:ascii="Times New Roman" w:eastAsia="Yu Gothic" w:hAnsi="Times New Roman" w:cs="Times New Roman"/>
      <w:sz w:val="24"/>
      <w:szCs w:val="24"/>
    </w:rPr>
  </w:style>
  <w:style w:type="paragraph" w:styleId="Heading2">
    <w:name w:val="heading 2"/>
    <w:basedOn w:val="Normal"/>
    <w:next w:val="Normal"/>
    <w:link w:val="Heading2Char"/>
    <w:autoRedefine/>
    <w:uiPriority w:val="9"/>
    <w:unhideWhenUsed/>
    <w:qFormat/>
    <w:rsid w:val="000F242F"/>
    <w:pPr>
      <w:keepNext/>
      <w:keepLines/>
      <w:shd w:val="clear" w:color="auto" w:fill="FFFFFF"/>
      <w:spacing w:after="0" w:line="360" w:lineRule="auto"/>
      <w:ind w:firstLine="720"/>
      <w:jc w:val="both"/>
      <w:outlineLvl w:val="1"/>
    </w:pPr>
    <w:rPr>
      <w:rFonts w:ascii="Times New Roman" w:eastAsiaTheme="majorEastAsia" w:hAnsi="Times New Roman" w:cs="Times New Roman"/>
      <w:color w:val="538135" w:themeColor="accent6" w:themeShade="BF"/>
      <w:spacing w:val="-6"/>
      <w:sz w:val="26"/>
      <w:szCs w:val="26"/>
      <w:shd w:val="clear" w:color="auto" w:fill="FFFFFF"/>
    </w:rPr>
  </w:style>
  <w:style w:type="paragraph" w:styleId="Heading3">
    <w:name w:val="heading 3"/>
    <w:basedOn w:val="Normal"/>
    <w:next w:val="Normal"/>
    <w:link w:val="Heading3Char"/>
    <w:autoRedefine/>
    <w:uiPriority w:val="9"/>
    <w:unhideWhenUsed/>
    <w:qFormat/>
    <w:rsid w:val="0060179E"/>
    <w:pPr>
      <w:keepNext/>
      <w:keepLines/>
      <w:spacing w:after="0" w:line="360" w:lineRule="auto"/>
      <w:jc w:val="both"/>
      <w:outlineLvl w:val="2"/>
    </w:pPr>
    <w:rPr>
      <w:rFonts w:ascii="Times New Roman" w:eastAsia="Yu Gothic" w:hAnsi="Times New Roman" w:cs="Times New Roman"/>
      <w:color w:val="538135" w:themeColor="accent6" w:themeShade="BF"/>
      <w:spacing w:val="-4"/>
      <w:sz w:val="26"/>
      <w:szCs w:val="26"/>
    </w:rPr>
  </w:style>
  <w:style w:type="paragraph" w:styleId="Heading4">
    <w:name w:val="heading 4"/>
    <w:basedOn w:val="Normal"/>
    <w:next w:val="Normal"/>
    <w:link w:val="Heading4Char"/>
    <w:autoRedefine/>
    <w:uiPriority w:val="9"/>
    <w:semiHidden/>
    <w:unhideWhenUsed/>
    <w:qFormat/>
    <w:rsid w:val="000F242F"/>
    <w:pPr>
      <w:keepNext/>
      <w:keepLines/>
      <w:spacing w:before="120" w:after="0"/>
      <w:outlineLvl w:val="3"/>
    </w:pPr>
    <w:rPr>
      <w:rFonts w:eastAsiaTheme="majorEastAsia" w:cstheme="majorBidi"/>
      <w:i/>
      <w:iCs/>
    </w:rPr>
  </w:style>
  <w:style w:type="paragraph" w:styleId="Heading6">
    <w:name w:val="heading 6"/>
    <w:basedOn w:val="Normal"/>
    <w:next w:val="Normal"/>
    <w:link w:val="Heading6Char"/>
    <w:uiPriority w:val="9"/>
    <w:unhideWhenUsed/>
    <w:qFormat/>
    <w:rsid w:val="000F242F"/>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0F242F"/>
    <w:rPr>
      <w:rFonts w:ascii="Times New Roman" w:eastAsia="Yu Gothic" w:hAnsi="Times New Roman" w:cs="Times New Roman"/>
      <w:sz w:val="24"/>
      <w:szCs w:val="24"/>
    </w:rPr>
  </w:style>
  <w:style w:type="character" w:customStyle="1" w:styleId="Heading2Char">
    <w:name w:val="Heading 2 Char"/>
    <w:basedOn w:val="DefaultParagraphFont"/>
    <w:link w:val="Heading2"/>
    <w:uiPriority w:val="9"/>
    <w:rsid w:val="000F242F"/>
    <w:rPr>
      <w:rFonts w:ascii="Times New Roman" w:eastAsiaTheme="majorEastAsia" w:hAnsi="Times New Roman" w:cs="Times New Roman"/>
      <w:color w:val="538135" w:themeColor="accent6" w:themeShade="BF"/>
      <w:spacing w:val="-6"/>
      <w:sz w:val="26"/>
      <w:szCs w:val="26"/>
      <w:shd w:val="clear" w:color="auto" w:fill="FFFFFF"/>
    </w:rPr>
  </w:style>
  <w:style w:type="character" w:customStyle="1" w:styleId="Heading3Char">
    <w:name w:val="Heading 3 Char"/>
    <w:basedOn w:val="DefaultParagraphFont"/>
    <w:link w:val="Heading3"/>
    <w:uiPriority w:val="9"/>
    <w:rsid w:val="0060179E"/>
    <w:rPr>
      <w:rFonts w:ascii="Times New Roman" w:eastAsia="Yu Gothic" w:hAnsi="Times New Roman" w:cs="Times New Roman"/>
      <w:color w:val="538135" w:themeColor="accent6" w:themeShade="BF"/>
      <w:spacing w:val="-4"/>
      <w:sz w:val="26"/>
      <w:szCs w:val="26"/>
    </w:rPr>
  </w:style>
  <w:style w:type="character" w:customStyle="1" w:styleId="Heading4Char">
    <w:name w:val="Heading 4 Char"/>
    <w:basedOn w:val="DefaultParagraphFont"/>
    <w:link w:val="Heading4"/>
    <w:uiPriority w:val="9"/>
    <w:semiHidden/>
    <w:rsid w:val="000F242F"/>
    <w:rPr>
      <w:rFonts w:eastAsiaTheme="majorEastAsia" w:cstheme="majorBidi"/>
      <w:i/>
      <w:iCs/>
    </w:rPr>
  </w:style>
  <w:style w:type="character" w:customStyle="1" w:styleId="Heading6Char">
    <w:name w:val="Heading 6 Char"/>
    <w:basedOn w:val="DefaultParagraphFont"/>
    <w:link w:val="Heading6"/>
    <w:uiPriority w:val="9"/>
    <w:rsid w:val="000F242F"/>
    <w:rPr>
      <w:rFonts w:asciiTheme="majorHAnsi" w:eastAsiaTheme="majorEastAsia" w:hAnsiTheme="majorHAnsi" w:cstheme="majorBidi"/>
      <w:color w:val="1F3763" w:themeColor="accent1" w:themeShade="7F"/>
    </w:rPr>
  </w:style>
  <w:style w:type="paragraph" w:styleId="ListParagraph">
    <w:name w:val="List Paragraph"/>
    <w:aliases w:val="ANNEX,List Paragraph1,List Paragraph2,References,List_Paragraph,Multilevel para_II,Citation List,Resume Title,List Paragraph (numbered (a)),MC Paragraphe Liste,Normal 2,Use Case List Paragraph,Bullets,Medium Grid 1 - Accent 21,Sub-heading"/>
    <w:basedOn w:val="Normal"/>
    <w:link w:val="ListParagraphChar"/>
    <w:uiPriority w:val="34"/>
    <w:qFormat/>
    <w:rsid w:val="000F242F"/>
    <w:pPr>
      <w:ind w:left="720"/>
      <w:contextualSpacing/>
    </w:pPr>
  </w:style>
  <w:style w:type="character" w:customStyle="1" w:styleId="ListParagraphChar">
    <w:name w:val="List Paragraph Char"/>
    <w:aliases w:val="ANNEX Char,List Paragraph1 Char,List Paragraph2 Char,References Char,List_Paragraph Char,Multilevel para_II Char,Citation List Char,Resume Title Char,List Paragraph (numbered (a)) Char,MC Paragraphe Liste Char,Normal 2 Char"/>
    <w:link w:val="ListParagraph"/>
    <w:uiPriority w:val="34"/>
    <w:qFormat/>
    <w:locked/>
    <w:rsid w:val="000F242F"/>
  </w:style>
  <w:style w:type="paragraph" w:styleId="Header">
    <w:name w:val="header"/>
    <w:basedOn w:val="Normal"/>
    <w:link w:val="HeaderChar"/>
    <w:uiPriority w:val="99"/>
    <w:unhideWhenUsed/>
    <w:rsid w:val="000F242F"/>
    <w:pPr>
      <w:tabs>
        <w:tab w:val="center" w:pos="4680"/>
        <w:tab w:val="right" w:pos="9360"/>
      </w:tabs>
      <w:spacing w:after="0" w:line="240" w:lineRule="auto"/>
    </w:pPr>
  </w:style>
  <w:style w:type="character" w:customStyle="1" w:styleId="HeaderChar">
    <w:name w:val="Header Char"/>
    <w:basedOn w:val="DefaultParagraphFont"/>
    <w:link w:val="Header"/>
    <w:uiPriority w:val="99"/>
    <w:rsid w:val="000F242F"/>
  </w:style>
  <w:style w:type="paragraph" w:styleId="Footer">
    <w:name w:val="footer"/>
    <w:basedOn w:val="Normal"/>
    <w:link w:val="FooterChar"/>
    <w:uiPriority w:val="99"/>
    <w:unhideWhenUsed/>
    <w:rsid w:val="000F242F"/>
    <w:pPr>
      <w:tabs>
        <w:tab w:val="center" w:pos="4680"/>
        <w:tab w:val="right" w:pos="9360"/>
      </w:tabs>
      <w:spacing w:after="0" w:line="240" w:lineRule="auto"/>
    </w:pPr>
  </w:style>
  <w:style w:type="character" w:customStyle="1" w:styleId="FooterChar">
    <w:name w:val="Footer Char"/>
    <w:basedOn w:val="DefaultParagraphFont"/>
    <w:link w:val="Footer"/>
    <w:uiPriority w:val="99"/>
    <w:rsid w:val="000F242F"/>
  </w:style>
  <w:style w:type="paragraph" w:customStyle="1" w:styleId="04">
    <w:name w:val="04"/>
    <w:basedOn w:val="Heading2"/>
    <w:rsid w:val="000F242F"/>
    <w:pPr>
      <w:keepLines w:val="0"/>
      <w:tabs>
        <w:tab w:val="num" w:pos="1440"/>
      </w:tabs>
    </w:pPr>
    <w:rPr>
      <w:rFonts w:eastAsia="Times New Roman"/>
      <w:bCs/>
      <w:i/>
      <w:iCs/>
      <w:color w:val="000000"/>
      <w14:textFill>
        <w14:solidFill>
          <w14:srgbClr w14:val="000000">
            <w14:lumMod w14:val="75000"/>
          </w14:srgbClr>
        </w14:solidFill>
      </w14:textFill>
    </w:rPr>
  </w:style>
  <w:style w:type="character" w:styleId="Emphasis">
    <w:name w:val="Emphasis"/>
    <w:basedOn w:val="DefaultParagraphFont"/>
    <w:uiPriority w:val="20"/>
    <w:qFormat/>
    <w:rsid w:val="000F242F"/>
    <w:rPr>
      <w:i/>
      <w:iCs/>
    </w:rPr>
  </w:style>
  <w:style w:type="paragraph" w:styleId="TOCHeading">
    <w:name w:val="TOC Heading"/>
    <w:basedOn w:val="Heading1"/>
    <w:next w:val="Normal"/>
    <w:uiPriority w:val="39"/>
    <w:unhideWhenUsed/>
    <w:qFormat/>
    <w:rsid w:val="000F242F"/>
    <w:pPr>
      <w:spacing w:after="0" w:line="259" w:lineRule="auto"/>
      <w:outlineLvl w:val="9"/>
    </w:pPr>
    <w:rPr>
      <w:rFonts w:asciiTheme="majorHAnsi" w:hAnsiTheme="majorHAnsi"/>
      <w:b/>
      <w:color w:val="2F5496" w:themeColor="accent1" w:themeShade="BF"/>
      <w:sz w:val="32"/>
    </w:rPr>
  </w:style>
  <w:style w:type="paragraph" w:styleId="TOC1">
    <w:name w:val="toc 1"/>
    <w:basedOn w:val="Normal"/>
    <w:next w:val="Normal"/>
    <w:autoRedefine/>
    <w:uiPriority w:val="39"/>
    <w:unhideWhenUsed/>
    <w:rsid w:val="001921A7"/>
    <w:pPr>
      <w:tabs>
        <w:tab w:val="right" w:leader="dot" w:pos="8771"/>
      </w:tabs>
      <w:spacing w:after="0" w:line="288" w:lineRule="auto"/>
      <w:ind w:right="567"/>
      <w:jc w:val="both"/>
    </w:pPr>
    <w:rPr>
      <w:rFonts w:ascii="Times New Roman" w:hAnsi="Times New Roman" w:cs="Times New Roman"/>
      <w:b/>
      <w:bCs/>
      <w:noProof/>
      <w:sz w:val="26"/>
      <w:szCs w:val="26"/>
      <w:lang w:val="vi-VN" w:bidi="vi-VN"/>
    </w:rPr>
  </w:style>
  <w:style w:type="paragraph" w:styleId="TOC2">
    <w:name w:val="toc 2"/>
    <w:basedOn w:val="Normal"/>
    <w:next w:val="Normal"/>
    <w:autoRedefine/>
    <w:uiPriority w:val="39"/>
    <w:unhideWhenUsed/>
    <w:rsid w:val="00D8005A"/>
    <w:pPr>
      <w:tabs>
        <w:tab w:val="right" w:leader="dot" w:pos="8771"/>
      </w:tabs>
      <w:spacing w:after="0" w:line="360" w:lineRule="auto"/>
      <w:ind w:right="567"/>
      <w:jc w:val="both"/>
    </w:pPr>
    <w:rPr>
      <w:rFonts w:ascii="Times New Roman" w:hAnsi="Times New Roman" w:cs="Times New Roman"/>
      <w:b/>
      <w:noProof/>
      <w:sz w:val="26"/>
      <w:szCs w:val="26"/>
      <w:lang w:bidi="vi-VN"/>
    </w:rPr>
  </w:style>
  <w:style w:type="paragraph" w:styleId="TOC3">
    <w:name w:val="toc 3"/>
    <w:basedOn w:val="Normal"/>
    <w:next w:val="Normal"/>
    <w:autoRedefine/>
    <w:uiPriority w:val="39"/>
    <w:unhideWhenUsed/>
    <w:rsid w:val="000F242F"/>
    <w:pPr>
      <w:spacing w:after="0"/>
      <w:ind w:left="440"/>
    </w:pPr>
    <w:rPr>
      <w:i/>
      <w:iCs/>
      <w:sz w:val="20"/>
      <w:szCs w:val="20"/>
    </w:rPr>
  </w:style>
  <w:style w:type="character" w:styleId="Hyperlink">
    <w:name w:val="Hyperlink"/>
    <w:basedOn w:val="DefaultParagraphFont"/>
    <w:uiPriority w:val="99"/>
    <w:unhideWhenUsed/>
    <w:rsid w:val="000F242F"/>
    <w:rPr>
      <w:color w:val="0563C1" w:themeColor="hyperlink"/>
      <w:u w:val="single"/>
    </w:rPr>
  </w:style>
  <w:style w:type="paragraph" w:styleId="NoSpacing">
    <w:name w:val="No Spacing"/>
    <w:uiPriority w:val="1"/>
    <w:qFormat/>
    <w:rsid w:val="000F242F"/>
    <w:pPr>
      <w:spacing w:after="0" w:line="240" w:lineRule="auto"/>
    </w:pPr>
  </w:style>
  <w:style w:type="character" w:customStyle="1" w:styleId="BodyTextChar">
    <w:name w:val="Body Text Char"/>
    <w:basedOn w:val="DefaultParagraphFont"/>
    <w:link w:val="BodyText"/>
    <w:rsid w:val="000F242F"/>
    <w:rPr>
      <w:rFonts w:ascii="Times New Roman" w:eastAsia="Times New Roman" w:hAnsi="Times New Roman" w:cs="Times New Roman"/>
      <w:sz w:val="28"/>
      <w:szCs w:val="28"/>
      <w:shd w:val="clear" w:color="auto" w:fill="FFFFFF"/>
    </w:rPr>
  </w:style>
  <w:style w:type="paragraph" w:styleId="BodyText">
    <w:name w:val="Body Text"/>
    <w:basedOn w:val="Normal"/>
    <w:link w:val="BodyTextChar"/>
    <w:qFormat/>
    <w:rsid w:val="000F242F"/>
    <w:pPr>
      <w:widowControl w:val="0"/>
      <w:shd w:val="clear" w:color="auto" w:fill="FFFFFF"/>
      <w:spacing w:after="0" w:line="312" w:lineRule="auto"/>
      <w:ind w:firstLine="400"/>
    </w:pPr>
    <w:rPr>
      <w:rFonts w:ascii="Times New Roman" w:eastAsia="Times New Roman" w:hAnsi="Times New Roman" w:cs="Times New Roman"/>
      <w:sz w:val="28"/>
      <w:szCs w:val="28"/>
    </w:rPr>
  </w:style>
  <w:style w:type="character" w:customStyle="1" w:styleId="BodyTextChar1">
    <w:name w:val="Body Text Char1"/>
    <w:basedOn w:val="DefaultParagraphFont"/>
    <w:uiPriority w:val="99"/>
    <w:semiHidden/>
    <w:rsid w:val="000F242F"/>
  </w:style>
  <w:style w:type="character" w:customStyle="1" w:styleId="Heading20">
    <w:name w:val="Heading #2_"/>
    <w:basedOn w:val="DefaultParagraphFont"/>
    <w:link w:val="Heading21"/>
    <w:rsid w:val="000F242F"/>
    <w:rPr>
      <w:rFonts w:ascii="Times New Roman" w:eastAsia="Times New Roman" w:hAnsi="Times New Roman" w:cs="Times New Roman"/>
      <w:b/>
      <w:bCs/>
      <w:i/>
      <w:iCs/>
      <w:sz w:val="28"/>
      <w:szCs w:val="28"/>
      <w:shd w:val="clear" w:color="auto" w:fill="FFFFFF"/>
    </w:rPr>
  </w:style>
  <w:style w:type="paragraph" w:customStyle="1" w:styleId="Heading21">
    <w:name w:val="Heading #2"/>
    <w:basedOn w:val="Normal"/>
    <w:link w:val="Heading20"/>
    <w:rsid w:val="000F242F"/>
    <w:pPr>
      <w:widowControl w:val="0"/>
      <w:shd w:val="clear" w:color="auto" w:fill="FFFFFF"/>
      <w:spacing w:after="0" w:line="312" w:lineRule="auto"/>
      <w:ind w:firstLine="740"/>
      <w:outlineLvl w:val="1"/>
    </w:pPr>
    <w:rPr>
      <w:rFonts w:ascii="Times New Roman" w:eastAsia="Times New Roman" w:hAnsi="Times New Roman" w:cs="Times New Roman"/>
      <w:b/>
      <w:bCs/>
      <w:i/>
      <w:iCs/>
      <w:sz w:val="28"/>
      <w:szCs w:val="28"/>
    </w:rPr>
  </w:style>
  <w:style w:type="paragraph" w:customStyle="1" w:styleId="muc4">
    <w:name w:val="muc4"/>
    <w:basedOn w:val="Normal"/>
    <w:qFormat/>
    <w:rsid w:val="000F242F"/>
    <w:pPr>
      <w:spacing w:before="240" w:after="0" w:line="360" w:lineRule="auto"/>
      <w:jc w:val="both"/>
    </w:pPr>
    <w:rPr>
      <w:rFonts w:ascii="Times New Roman" w:eastAsia="Times New Roman" w:hAnsi="Times New Roman" w:cs="Times New Roman"/>
      <w:i/>
      <w:sz w:val="28"/>
      <w:szCs w:val="28"/>
    </w:rPr>
  </w:style>
  <w:style w:type="paragraph" w:customStyle="1" w:styleId="1">
    <w:name w:val="1"/>
    <w:basedOn w:val="BodyText"/>
    <w:link w:val="1Char"/>
    <w:qFormat/>
    <w:rsid w:val="000F242F"/>
    <w:pPr>
      <w:shd w:val="clear" w:color="auto" w:fill="auto"/>
      <w:spacing w:line="360" w:lineRule="auto"/>
      <w:ind w:firstLine="0"/>
      <w:jc w:val="center"/>
    </w:pPr>
    <w:rPr>
      <w:b/>
      <w:bCs/>
      <w:color w:val="000000"/>
      <w:lang w:eastAsia="vi-VN" w:bidi="vi-VN"/>
    </w:rPr>
  </w:style>
  <w:style w:type="paragraph" w:styleId="NormalWeb">
    <w:name w:val="Normal (Web)"/>
    <w:basedOn w:val="Normal"/>
    <w:link w:val="NormalWebChar"/>
    <w:uiPriority w:val="99"/>
    <w:unhideWhenUsed/>
    <w:rsid w:val="000F242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WebChar">
    <w:name w:val="Normal (Web) Char"/>
    <w:link w:val="NormalWeb"/>
    <w:uiPriority w:val="99"/>
    <w:locked/>
    <w:rsid w:val="000F242F"/>
    <w:rPr>
      <w:rFonts w:ascii="Times New Roman" w:eastAsia="Times New Roman" w:hAnsi="Times New Roman" w:cs="Times New Roman"/>
      <w:sz w:val="24"/>
      <w:szCs w:val="24"/>
    </w:rPr>
  </w:style>
  <w:style w:type="table" w:styleId="TableGrid">
    <w:name w:val="Table Grid"/>
    <w:basedOn w:val="TableNormal"/>
    <w:uiPriority w:val="39"/>
    <w:rsid w:val="000F242F"/>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
    <w:name w:val="3"/>
    <w:basedOn w:val="Normal"/>
    <w:rsid w:val="000F242F"/>
    <w:pPr>
      <w:spacing w:after="0" w:line="360" w:lineRule="auto"/>
      <w:ind w:firstLine="720"/>
      <w:jc w:val="both"/>
    </w:pPr>
    <w:rPr>
      <w:rFonts w:ascii="Times New Roman" w:eastAsia="Times New Roman" w:hAnsi="Times New Roman" w:cs="Times New Roman"/>
      <w:i/>
      <w:sz w:val="28"/>
      <w:szCs w:val="28"/>
      <w:lang w:val="pt-BR"/>
    </w:rPr>
  </w:style>
  <w:style w:type="paragraph" w:styleId="BodyText3">
    <w:name w:val="Body Text 3"/>
    <w:basedOn w:val="Normal"/>
    <w:link w:val="BodyText3Char"/>
    <w:uiPriority w:val="99"/>
    <w:semiHidden/>
    <w:unhideWhenUsed/>
    <w:rsid w:val="000F242F"/>
    <w:pPr>
      <w:spacing w:after="120"/>
    </w:pPr>
    <w:rPr>
      <w:sz w:val="16"/>
      <w:szCs w:val="16"/>
    </w:rPr>
  </w:style>
  <w:style w:type="character" w:customStyle="1" w:styleId="BodyText3Char">
    <w:name w:val="Body Text 3 Char"/>
    <w:basedOn w:val="DefaultParagraphFont"/>
    <w:link w:val="BodyText3"/>
    <w:uiPriority w:val="99"/>
    <w:semiHidden/>
    <w:rsid w:val="000F242F"/>
    <w:rPr>
      <w:sz w:val="16"/>
      <w:szCs w:val="16"/>
    </w:rPr>
  </w:style>
  <w:style w:type="character" w:customStyle="1" w:styleId="normal-h1">
    <w:name w:val="normal-h1"/>
    <w:basedOn w:val="DefaultParagraphFont"/>
    <w:rsid w:val="000F242F"/>
  </w:style>
  <w:style w:type="character" w:customStyle="1" w:styleId="dieucharchar">
    <w:name w:val="dieucharchar"/>
    <w:basedOn w:val="DefaultParagraphFont"/>
    <w:rsid w:val="000F242F"/>
  </w:style>
  <w:style w:type="paragraph" w:customStyle="1" w:styleId="normal-p">
    <w:name w:val="normal-p"/>
    <w:basedOn w:val="Normal"/>
    <w:rsid w:val="000F242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qFormat/>
    <w:rsid w:val="000F242F"/>
    <w:rPr>
      <w:b/>
      <w:bCs/>
    </w:rPr>
  </w:style>
  <w:style w:type="paragraph" w:customStyle="1" w:styleId="Nomail">
    <w:name w:val="Nomail"/>
    <w:basedOn w:val="Normal"/>
    <w:qFormat/>
    <w:rsid w:val="000F242F"/>
    <w:pPr>
      <w:spacing w:before="120" w:after="0" w:line="360" w:lineRule="auto"/>
      <w:jc w:val="both"/>
    </w:pPr>
    <w:rPr>
      <w:rFonts w:ascii="Times New Roman" w:eastAsia="Times New Roman" w:hAnsi="Times New Roman" w:cs="Times New Roman"/>
      <w:color w:val="000000"/>
      <w:sz w:val="28"/>
      <w:szCs w:val="28"/>
      <w:lang w:val="id-ID"/>
    </w:rPr>
  </w:style>
  <w:style w:type="paragraph" w:styleId="BodyTextIndent3">
    <w:name w:val="Body Text Indent 3"/>
    <w:basedOn w:val="Normal"/>
    <w:link w:val="BodyTextIndent3Char"/>
    <w:uiPriority w:val="99"/>
    <w:unhideWhenUsed/>
    <w:rsid w:val="000F242F"/>
    <w:pPr>
      <w:spacing w:after="120"/>
      <w:ind w:left="360"/>
    </w:pPr>
    <w:rPr>
      <w:rFonts w:ascii="Calibri" w:eastAsia="Calibri" w:hAnsi="Calibri" w:cs="Times New Roman"/>
      <w:sz w:val="16"/>
      <w:szCs w:val="16"/>
      <w:lang w:val="id-ID"/>
    </w:rPr>
  </w:style>
  <w:style w:type="character" w:customStyle="1" w:styleId="BodyTextIndent3Char">
    <w:name w:val="Body Text Indent 3 Char"/>
    <w:basedOn w:val="DefaultParagraphFont"/>
    <w:link w:val="BodyTextIndent3"/>
    <w:uiPriority w:val="99"/>
    <w:rsid w:val="000F242F"/>
    <w:rPr>
      <w:rFonts w:ascii="Calibri" w:eastAsia="Calibri" w:hAnsi="Calibri" w:cs="Times New Roman"/>
      <w:sz w:val="16"/>
      <w:szCs w:val="16"/>
      <w:lang w:val="id-ID"/>
    </w:rPr>
  </w:style>
  <w:style w:type="character" w:styleId="SubtleEmphasis">
    <w:name w:val="Subtle Emphasis"/>
    <w:basedOn w:val="DefaultParagraphFont"/>
    <w:uiPriority w:val="19"/>
    <w:qFormat/>
    <w:rsid w:val="000F242F"/>
    <w:rPr>
      <w:i/>
      <w:iCs/>
      <w:color w:val="404040" w:themeColor="text1" w:themeTint="BF"/>
    </w:rPr>
  </w:style>
  <w:style w:type="paragraph" w:customStyle="1" w:styleId="03">
    <w:name w:val="03"/>
    <w:basedOn w:val="Heading3"/>
    <w:rsid w:val="000F242F"/>
    <w:pPr>
      <w:keepLines w:val="0"/>
      <w:tabs>
        <w:tab w:val="num" w:pos="2160"/>
      </w:tabs>
    </w:pPr>
    <w:rPr>
      <w:rFonts w:eastAsia="Times New Roman"/>
      <w:bCs/>
      <w:color w:val="000000"/>
      <w:spacing w:val="4"/>
      <w14:textFill>
        <w14:solidFill>
          <w14:srgbClr w14:val="000000">
            <w14:lumMod w14:val="75000"/>
          </w14:srgbClr>
        </w14:solidFill>
      </w14:textFill>
    </w:rPr>
  </w:style>
  <w:style w:type="character" w:customStyle="1" w:styleId="fontstyle01">
    <w:name w:val="fontstyle01"/>
    <w:basedOn w:val="DefaultParagraphFont"/>
    <w:rsid w:val="000F242F"/>
    <w:rPr>
      <w:rFonts w:ascii="TimesNewRomanPS-ItalicMT" w:hAnsi="TimesNewRomanPS-ItalicMT" w:hint="default"/>
      <w:b w:val="0"/>
      <w:bCs w:val="0"/>
      <w:i/>
      <w:iCs/>
      <w:color w:val="000000"/>
      <w:sz w:val="28"/>
      <w:szCs w:val="28"/>
    </w:rPr>
  </w:style>
  <w:style w:type="character" w:customStyle="1" w:styleId="fontstyle21">
    <w:name w:val="fontstyle21"/>
    <w:basedOn w:val="DefaultParagraphFont"/>
    <w:rsid w:val="000F242F"/>
    <w:rPr>
      <w:rFonts w:ascii="TimesNewRomanPS-ItalicMT" w:hAnsi="TimesNewRomanPS-ItalicMT" w:hint="default"/>
      <w:b w:val="0"/>
      <w:bCs w:val="0"/>
      <w:i/>
      <w:iCs/>
      <w:color w:val="000000"/>
      <w:sz w:val="28"/>
      <w:szCs w:val="28"/>
    </w:rPr>
  </w:style>
  <w:style w:type="paragraph" w:styleId="CommentText">
    <w:name w:val="annotation text"/>
    <w:basedOn w:val="Normal"/>
    <w:link w:val="CommentTextChar"/>
    <w:unhideWhenUsed/>
    <w:rsid w:val="000F242F"/>
    <w:pPr>
      <w:spacing w:after="200" w:line="240" w:lineRule="auto"/>
    </w:pPr>
    <w:rPr>
      <w:rFonts w:ascii="Times New Roman" w:hAnsi="Times New Roman"/>
      <w:sz w:val="20"/>
      <w:szCs w:val="20"/>
    </w:rPr>
  </w:style>
  <w:style w:type="character" w:customStyle="1" w:styleId="CommentTextChar">
    <w:name w:val="Comment Text Char"/>
    <w:basedOn w:val="DefaultParagraphFont"/>
    <w:link w:val="CommentText"/>
    <w:rsid w:val="000F242F"/>
    <w:rPr>
      <w:rFonts w:ascii="Times New Roman" w:hAnsi="Times New Roman"/>
      <w:sz w:val="20"/>
      <w:szCs w:val="20"/>
    </w:rPr>
  </w:style>
  <w:style w:type="paragraph" w:customStyle="1" w:styleId="02">
    <w:name w:val="02"/>
    <w:basedOn w:val="Normal"/>
    <w:rsid w:val="000F242F"/>
    <w:pPr>
      <w:keepNext/>
      <w:tabs>
        <w:tab w:val="left" w:pos="560"/>
      </w:tabs>
      <w:spacing w:after="0" w:line="360" w:lineRule="auto"/>
      <w:jc w:val="both"/>
      <w:outlineLvl w:val="2"/>
    </w:pPr>
    <w:rPr>
      <w:rFonts w:ascii="Times New Roman" w:eastAsia="Times New Roman" w:hAnsi="Times New Roman" w:cs="Times New Roman"/>
      <w:b/>
      <w:snapToGrid w:val="0"/>
      <w:sz w:val="28"/>
      <w:szCs w:val="28"/>
      <w:lang w:val="af-ZA"/>
    </w:rPr>
  </w:style>
  <w:style w:type="paragraph" w:styleId="BalloonText">
    <w:name w:val="Balloon Text"/>
    <w:basedOn w:val="Normal"/>
    <w:link w:val="BalloonTextChar"/>
    <w:uiPriority w:val="99"/>
    <w:semiHidden/>
    <w:unhideWhenUsed/>
    <w:rsid w:val="000F242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F242F"/>
    <w:rPr>
      <w:rFonts w:ascii="Tahoma" w:hAnsi="Tahoma" w:cs="Tahoma"/>
      <w:sz w:val="16"/>
      <w:szCs w:val="16"/>
    </w:rPr>
  </w:style>
  <w:style w:type="paragraph" w:styleId="TOC4">
    <w:name w:val="toc 4"/>
    <w:basedOn w:val="Normal"/>
    <w:next w:val="Normal"/>
    <w:autoRedefine/>
    <w:uiPriority w:val="39"/>
    <w:unhideWhenUsed/>
    <w:rsid w:val="000F242F"/>
    <w:pPr>
      <w:spacing w:after="0"/>
      <w:ind w:left="660"/>
    </w:pPr>
    <w:rPr>
      <w:sz w:val="18"/>
      <w:szCs w:val="18"/>
    </w:rPr>
  </w:style>
  <w:style w:type="paragraph" w:styleId="TOC5">
    <w:name w:val="toc 5"/>
    <w:basedOn w:val="Normal"/>
    <w:next w:val="Normal"/>
    <w:autoRedefine/>
    <w:uiPriority w:val="39"/>
    <w:unhideWhenUsed/>
    <w:rsid w:val="000F242F"/>
    <w:pPr>
      <w:spacing w:after="0"/>
      <w:ind w:left="880"/>
    </w:pPr>
    <w:rPr>
      <w:sz w:val="18"/>
      <w:szCs w:val="18"/>
    </w:rPr>
  </w:style>
  <w:style w:type="paragraph" w:styleId="TOC6">
    <w:name w:val="toc 6"/>
    <w:basedOn w:val="Normal"/>
    <w:next w:val="Normal"/>
    <w:autoRedefine/>
    <w:uiPriority w:val="39"/>
    <w:unhideWhenUsed/>
    <w:rsid w:val="000F242F"/>
    <w:pPr>
      <w:spacing w:after="0"/>
      <w:ind w:left="1100"/>
    </w:pPr>
    <w:rPr>
      <w:sz w:val="18"/>
      <w:szCs w:val="18"/>
    </w:rPr>
  </w:style>
  <w:style w:type="paragraph" w:styleId="TOC7">
    <w:name w:val="toc 7"/>
    <w:basedOn w:val="Normal"/>
    <w:next w:val="Normal"/>
    <w:autoRedefine/>
    <w:uiPriority w:val="39"/>
    <w:unhideWhenUsed/>
    <w:rsid w:val="000F242F"/>
    <w:pPr>
      <w:spacing w:after="0"/>
      <w:ind w:left="1320"/>
    </w:pPr>
    <w:rPr>
      <w:sz w:val="18"/>
      <w:szCs w:val="18"/>
    </w:rPr>
  </w:style>
  <w:style w:type="paragraph" w:styleId="TOC8">
    <w:name w:val="toc 8"/>
    <w:basedOn w:val="Normal"/>
    <w:next w:val="Normal"/>
    <w:autoRedefine/>
    <w:uiPriority w:val="39"/>
    <w:unhideWhenUsed/>
    <w:rsid w:val="000F242F"/>
    <w:pPr>
      <w:spacing w:after="0"/>
      <w:ind w:left="1540"/>
    </w:pPr>
    <w:rPr>
      <w:sz w:val="18"/>
      <w:szCs w:val="18"/>
    </w:rPr>
  </w:style>
  <w:style w:type="paragraph" w:styleId="TOC9">
    <w:name w:val="toc 9"/>
    <w:basedOn w:val="Normal"/>
    <w:next w:val="Normal"/>
    <w:autoRedefine/>
    <w:uiPriority w:val="39"/>
    <w:unhideWhenUsed/>
    <w:rsid w:val="000F242F"/>
    <w:pPr>
      <w:spacing w:after="0"/>
      <w:ind w:left="1760"/>
    </w:pPr>
    <w:rPr>
      <w:sz w:val="18"/>
      <w:szCs w:val="18"/>
    </w:rPr>
  </w:style>
  <w:style w:type="paragraph" w:customStyle="1" w:styleId="30">
    <w:name w:val="3."/>
    <w:basedOn w:val="Normal"/>
    <w:rsid w:val="000F242F"/>
    <w:pPr>
      <w:tabs>
        <w:tab w:val="left" w:pos="360"/>
      </w:tabs>
      <w:autoSpaceDE w:val="0"/>
      <w:autoSpaceDN w:val="0"/>
      <w:adjustRightInd w:val="0"/>
      <w:spacing w:after="0" w:line="360" w:lineRule="auto"/>
      <w:ind w:right="57"/>
      <w:jc w:val="both"/>
    </w:pPr>
    <w:rPr>
      <w:rFonts w:ascii="Times New Roman" w:eastAsia="Times New Roman" w:hAnsi="Times New Roman" w:cs="Times New Roman"/>
      <w:b/>
      <w:i/>
      <w:sz w:val="28"/>
      <w:szCs w:val="28"/>
      <w:lang w:val="vi-VN"/>
    </w:rPr>
  </w:style>
  <w:style w:type="character" w:customStyle="1" w:styleId="fontstyle31">
    <w:name w:val="fontstyle31"/>
    <w:basedOn w:val="DefaultParagraphFont"/>
    <w:rsid w:val="000F242F"/>
    <w:rPr>
      <w:rFonts w:ascii="Times New Roman" w:hAnsi="Times New Roman" w:cs="Times New Roman" w:hint="default"/>
      <w:b w:val="0"/>
      <w:bCs w:val="0"/>
      <w:i/>
      <w:iCs/>
      <w:color w:val="000000"/>
      <w:sz w:val="26"/>
      <w:szCs w:val="26"/>
    </w:rPr>
  </w:style>
  <w:style w:type="character" w:styleId="CommentReference">
    <w:name w:val="annotation reference"/>
    <w:basedOn w:val="DefaultParagraphFont"/>
    <w:unhideWhenUsed/>
    <w:rsid w:val="000F242F"/>
    <w:rPr>
      <w:sz w:val="16"/>
      <w:szCs w:val="16"/>
    </w:rPr>
  </w:style>
  <w:style w:type="character" w:customStyle="1" w:styleId="CommentSubjectChar">
    <w:name w:val="Comment Subject Char"/>
    <w:basedOn w:val="CommentTextChar"/>
    <w:link w:val="CommentSubject"/>
    <w:uiPriority w:val="99"/>
    <w:semiHidden/>
    <w:rsid w:val="000F242F"/>
    <w:rPr>
      <w:rFonts w:ascii="Times New Roman" w:hAnsi="Times New Roman"/>
      <w:b/>
      <w:bCs/>
      <w:sz w:val="20"/>
      <w:szCs w:val="20"/>
    </w:rPr>
  </w:style>
  <w:style w:type="paragraph" w:styleId="CommentSubject">
    <w:name w:val="annotation subject"/>
    <w:basedOn w:val="CommentText"/>
    <w:next w:val="CommentText"/>
    <w:link w:val="CommentSubjectChar"/>
    <w:uiPriority w:val="99"/>
    <w:semiHidden/>
    <w:unhideWhenUsed/>
    <w:rsid w:val="000F242F"/>
    <w:pPr>
      <w:spacing w:after="160"/>
    </w:pPr>
    <w:rPr>
      <w:b/>
      <w:bCs/>
    </w:rPr>
  </w:style>
  <w:style w:type="character" w:customStyle="1" w:styleId="CommentSubjectChar1">
    <w:name w:val="Comment Subject Char1"/>
    <w:basedOn w:val="CommentTextChar"/>
    <w:uiPriority w:val="99"/>
    <w:semiHidden/>
    <w:rsid w:val="000F242F"/>
    <w:rPr>
      <w:rFonts w:ascii="Times New Roman" w:hAnsi="Times New Roman"/>
      <w:b/>
      <w:bCs/>
      <w:sz w:val="20"/>
      <w:szCs w:val="20"/>
    </w:rPr>
  </w:style>
  <w:style w:type="character" w:customStyle="1" w:styleId="UnresolvedMention1">
    <w:name w:val="Unresolved Mention1"/>
    <w:basedOn w:val="DefaultParagraphFont"/>
    <w:uiPriority w:val="99"/>
    <w:semiHidden/>
    <w:unhideWhenUsed/>
    <w:rsid w:val="000F242F"/>
    <w:rPr>
      <w:color w:val="605E5C"/>
      <w:shd w:val="clear" w:color="auto" w:fill="E1DFDD"/>
    </w:rPr>
  </w:style>
  <w:style w:type="character" w:customStyle="1" w:styleId="Bodytext0">
    <w:name w:val="Body text_"/>
    <w:link w:val="Bodytext1"/>
    <w:rsid w:val="000F242F"/>
    <w:rPr>
      <w:rFonts w:ascii="Times New Roman" w:hAnsi="Times New Roman"/>
      <w:sz w:val="25"/>
      <w:szCs w:val="25"/>
      <w:shd w:val="clear" w:color="auto" w:fill="FFFFFF"/>
    </w:rPr>
  </w:style>
  <w:style w:type="paragraph" w:customStyle="1" w:styleId="Bodytext1">
    <w:name w:val="Body text1"/>
    <w:basedOn w:val="Normal"/>
    <w:link w:val="Bodytext0"/>
    <w:rsid w:val="000F242F"/>
    <w:pPr>
      <w:widowControl w:val="0"/>
      <w:shd w:val="clear" w:color="auto" w:fill="FFFFFF"/>
      <w:spacing w:after="0" w:line="466" w:lineRule="exact"/>
      <w:ind w:hanging="400"/>
      <w:jc w:val="both"/>
    </w:pPr>
    <w:rPr>
      <w:rFonts w:ascii="Times New Roman" w:hAnsi="Times New Roman"/>
      <w:sz w:val="25"/>
      <w:szCs w:val="25"/>
    </w:rPr>
  </w:style>
  <w:style w:type="paragraph" w:styleId="FootnoteText">
    <w:name w:val="footnote text"/>
    <w:basedOn w:val="Normal"/>
    <w:link w:val="FootnoteTextChar"/>
    <w:unhideWhenUsed/>
    <w:rsid w:val="000F242F"/>
    <w:pPr>
      <w:spacing w:after="0" w:line="240" w:lineRule="auto"/>
    </w:pPr>
    <w:rPr>
      <w:sz w:val="20"/>
      <w:szCs w:val="20"/>
    </w:rPr>
  </w:style>
  <w:style w:type="character" w:customStyle="1" w:styleId="FootnoteTextChar">
    <w:name w:val="Footnote Text Char"/>
    <w:basedOn w:val="DefaultParagraphFont"/>
    <w:link w:val="FootnoteText"/>
    <w:rsid w:val="000F242F"/>
    <w:rPr>
      <w:sz w:val="20"/>
      <w:szCs w:val="20"/>
    </w:rPr>
  </w:style>
  <w:style w:type="character" w:styleId="FootnoteReference">
    <w:name w:val="footnote reference"/>
    <w:basedOn w:val="DefaultParagraphFont"/>
    <w:semiHidden/>
    <w:unhideWhenUsed/>
    <w:rsid w:val="000F242F"/>
    <w:rPr>
      <w:vertAlign w:val="superscript"/>
    </w:rPr>
  </w:style>
  <w:style w:type="character" w:customStyle="1" w:styleId="BodytextItalic">
    <w:name w:val="Body text + Italic"/>
    <w:aliases w:val="Spacing 0 pt,Heading #1 + Consolas,20.5 pt,Not Bold,Italic,Table of contents (2) + 12.5 pt,Body text (7) + Times New Roman,Scale 100%,Body text (9) + 5 pt,Body text (9) + 8.5 pt,Body text (9) + 4 pt,Body text (17) + SimSun,Spacing -1 "/>
    <w:rsid w:val="000F242F"/>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07">
    <w:name w:val="07"/>
    <w:basedOn w:val="Normal"/>
    <w:rsid w:val="000F242F"/>
    <w:pPr>
      <w:spacing w:after="0" w:line="360" w:lineRule="auto"/>
      <w:jc w:val="center"/>
    </w:pPr>
    <w:rPr>
      <w:rFonts w:ascii="Times New Roman" w:eastAsia="Times New Roman" w:hAnsi="Times New Roman" w:cs="Times New Roman"/>
      <w:b/>
      <w:i/>
      <w:iCs/>
      <w:sz w:val="26"/>
      <w:szCs w:val="28"/>
    </w:rPr>
  </w:style>
  <w:style w:type="paragraph" w:customStyle="1" w:styleId="2">
    <w:name w:val="2."/>
    <w:basedOn w:val="Heading2"/>
    <w:rsid w:val="000F242F"/>
    <w:pPr>
      <w:ind w:firstLine="0"/>
    </w:pPr>
    <w:rPr>
      <w:b/>
      <w:color w:val="C00000"/>
      <w:spacing w:val="0"/>
      <w:shd w:val="clear" w:color="auto" w:fill="auto"/>
      <w14:textFill>
        <w14:solidFill>
          <w14:srgbClr w14:val="C00000">
            <w14:lumMod w14:val="75000"/>
          </w14:srgbClr>
        </w14:solidFill>
      </w14:textFill>
    </w:rPr>
  </w:style>
  <w:style w:type="paragraph" w:customStyle="1" w:styleId="11">
    <w:name w:val="11"/>
    <w:basedOn w:val="1"/>
    <w:autoRedefine/>
    <w:qFormat/>
    <w:rsid w:val="004B425D"/>
    <w:pPr>
      <w:outlineLvl w:val="0"/>
    </w:pPr>
    <w:rPr>
      <w:color w:val="C00000"/>
      <w:sz w:val="26"/>
      <w:szCs w:val="26"/>
    </w:rPr>
  </w:style>
  <w:style w:type="paragraph" w:customStyle="1" w:styleId="22">
    <w:name w:val="22"/>
    <w:basedOn w:val="BodyText"/>
    <w:autoRedefine/>
    <w:qFormat/>
    <w:rsid w:val="00F51290"/>
    <w:pPr>
      <w:shd w:val="clear" w:color="auto" w:fill="auto"/>
      <w:tabs>
        <w:tab w:val="left" w:pos="720"/>
      </w:tabs>
      <w:spacing w:line="360" w:lineRule="auto"/>
      <w:ind w:firstLine="0"/>
      <w:jc w:val="both"/>
      <w:outlineLvl w:val="1"/>
    </w:pPr>
    <w:rPr>
      <w:rFonts w:eastAsia="Yu Gothic"/>
      <w:b/>
      <w:bCs/>
      <w:sz w:val="26"/>
      <w:szCs w:val="26"/>
      <w:lang w:val="vi-VN" w:eastAsia="vi-VN" w:bidi="vi-VN"/>
    </w:rPr>
  </w:style>
  <w:style w:type="paragraph" w:customStyle="1" w:styleId="33">
    <w:name w:val="33"/>
    <w:basedOn w:val="NoSpacing"/>
    <w:autoRedefine/>
    <w:qFormat/>
    <w:rsid w:val="00513C31"/>
    <w:pPr>
      <w:widowControl w:val="0"/>
      <w:spacing w:line="360" w:lineRule="auto"/>
      <w:jc w:val="both"/>
      <w:outlineLvl w:val="2"/>
    </w:pPr>
    <w:rPr>
      <w:rFonts w:ascii="Times New Roman" w:hAnsi="Times New Roman" w:cs="Times New Roman"/>
      <w:spacing w:val="-6"/>
      <w:sz w:val="26"/>
      <w:szCs w:val="26"/>
      <w:lang w:val="nb-NO"/>
    </w:rPr>
  </w:style>
  <w:style w:type="paragraph" w:customStyle="1" w:styleId="44">
    <w:name w:val="44"/>
    <w:basedOn w:val="Normal"/>
    <w:autoRedefine/>
    <w:qFormat/>
    <w:rsid w:val="000F242F"/>
    <w:pPr>
      <w:widowControl w:val="0"/>
      <w:spacing w:after="0" w:line="360" w:lineRule="auto"/>
      <w:jc w:val="both"/>
    </w:pPr>
    <w:rPr>
      <w:rFonts w:ascii="Times New Roman" w:hAnsi="Times New Roman" w:cs="Times New Roman"/>
      <w:i/>
      <w:iCs/>
      <w:color w:val="538135" w:themeColor="accent6" w:themeShade="BF"/>
      <w:sz w:val="26"/>
      <w:szCs w:val="26"/>
      <w:lang w:val="vi-VN"/>
    </w:rPr>
  </w:style>
  <w:style w:type="paragraph" w:customStyle="1" w:styleId="4BANG">
    <w:name w:val="4 BANG"/>
    <w:basedOn w:val="Normal"/>
    <w:autoRedefine/>
    <w:qFormat/>
    <w:rsid w:val="004B425D"/>
    <w:pPr>
      <w:widowControl w:val="0"/>
      <w:tabs>
        <w:tab w:val="left" w:pos="567"/>
      </w:tabs>
      <w:spacing w:after="0" w:line="360" w:lineRule="auto"/>
      <w:jc w:val="center"/>
    </w:pPr>
    <w:rPr>
      <w:rFonts w:ascii="Times New Roman" w:hAnsi="Times New Roman" w:cs="Times New Roman"/>
      <w:b/>
      <w:bCs/>
      <w:color w:val="00B050"/>
      <w:spacing w:val="-6"/>
      <w:sz w:val="26"/>
      <w:szCs w:val="26"/>
      <w:lang w:val="nb-NO"/>
    </w:rPr>
  </w:style>
  <w:style w:type="paragraph" w:customStyle="1" w:styleId="4BIEUDO">
    <w:name w:val="4 BIEU DO"/>
    <w:basedOn w:val="Heading6"/>
    <w:autoRedefine/>
    <w:qFormat/>
    <w:rsid w:val="004B425D"/>
    <w:pPr>
      <w:keepNext w:val="0"/>
      <w:keepLines w:val="0"/>
      <w:widowControl w:val="0"/>
      <w:spacing w:before="0" w:line="360" w:lineRule="auto"/>
      <w:jc w:val="center"/>
    </w:pPr>
    <w:rPr>
      <w:rFonts w:ascii="Times New Roman" w:hAnsi="Times New Roman" w:cs="Times New Roman"/>
      <w:b/>
      <w:color w:val="00B0F0"/>
      <w:sz w:val="26"/>
      <w:szCs w:val="26"/>
      <w:lang w:val="id-ID"/>
    </w:rPr>
  </w:style>
  <w:style w:type="paragraph" w:customStyle="1" w:styleId="6">
    <w:name w:val="6"/>
    <w:basedOn w:val="Normal"/>
    <w:qFormat/>
    <w:rsid w:val="000F242F"/>
    <w:pPr>
      <w:widowControl w:val="0"/>
      <w:autoSpaceDE w:val="0"/>
      <w:autoSpaceDN w:val="0"/>
      <w:adjustRightInd w:val="0"/>
      <w:spacing w:after="0" w:line="360" w:lineRule="auto"/>
      <w:ind w:firstLine="1080"/>
      <w:jc w:val="center"/>
    </w:pPr>
    <w:rPr>
      <w:rFonts w:ascii="Times New Roman" w:eastAsia="Times New Roman" w:hAnsi="Times New Roman" w:cs="Times New Roman"/>
      <w:b/>
      <w:i/>
      <w:color w:val="000000"/>
      <w:sz w:val="24"/>
      <w:szCs w:val="24"/>
      <w:lang w:val="pt-BR"/>
    </w:rPr>
  </w:style>
  <w:style w:type="paragraph" w:customStyle="1" w:styleId="66">
    <w:name w:val="66"/>
    <w:basedOn w:val="6"/>
    <w:rsid w:val="000F242F"/>
    <w:pPr>
      <w:ind w:firstLine="0"/>
    </w:pPr>
    <w:rPr>
      <w:color w:val="auto"/>
      <w:sz w:val="28"/>
      <w:szCs w:val="28"/>
    </w:rPr>
  </w:style>
  <w:style w:type="character" w:customStyle="1" w:styleId="y2iqfc">
    <w:name w:val="y2iqfc"/>
    <w:basedOn w:val="DefaultParagraphFont"/>
    <w:rsid w:val="000F242F"/>
  </w:style>
  <w:style w:type="paragraph" w:customStyle="1" w:styleId="06">
    <w:name w:val="06"/>
    <w:basedOn w:val="Normal"/>
    <w:qFormat/>
    <w:rsid w:val="000F242F"/>
    <w:pPr>
      <w:widowControl w:val="0"/>
      <w:autoSpaceDE w:val="0"/>
      <w:autoSpaceDN w:val="0"/>
      <w:adjustRightInd w:val="0"/>
      <w:spacing w:after="0" w:line="360" w:lineRule="auto"/>
      <w:jc w:val="center"/>
    </w:pPr>
    <w:rPr>
      <w:rFonts w:ascii="Times New Roman" w:eastAsia="Times New Roman" w:hAnsi="Times New Roman" w:cs="Times New Roman"/>
      <w:b/>
      <w:sz w:val="26"/>
      <w:szCs w:val="26"/>
      <w:lang w:val="vi-VN"/>
    </w:rPr>
  </w:style>
  <w:style w:type="paragraph" w:customStyle="1" w:styleId="60">
    <w:name w:val="60"/>
    <w:basedOn w:val="Heading1"/>
    <w:qFormat/>
    <w:rsid w:val="000F242F"/>
    <w:pPr>
      <w:spacing w:after="0" w:line="360" w:lineRule="auto"/>
      <w:ind w:firstLine="0"/>
      <w:jc w:val="center"/>
    </w:pPr>
    <w:rPr>
      <w:rFonts w:eastAsia="Times New Roman"/>
      <w:b/>
      <w:spacing w:val="-6"/>
      <w:sz w:val="26"/>
      <w:szCs w:val="26"/>
      <w:lang w:val="vi-VN" w:eastAsia="x-none"/>
    </w:rPr>
  </w:style>
  <w:style w:type="paragraph" w:customStyle="1" w:styleId="a6">
    <w:name w:val="a6"/>
    <w:basedOn w:val="66"/>
    <w:qFormat/>
    <w:rsid w:val="000F242F"/>
    <w:pPr>
      <w:spacing w:line="348" w:lineRule="auto"/>
      <w:outlineLvl w:val="4"/>
    </w:pPr>
    <w:rPr>
      <w:i w:val="0"/>
      <w:sz w:val="26"/>
      <w:szCs w:val="26"/>
      <w:lang w:val="vi-VN"/>
    </w:rPr>
  </w:style>
  <w:style w:type="character" w:customStyle="1" w:styleId="Khc">
    <w:name w:val="Khác_"/>
    <w:basedOn w:val="DefaultParagraphFont"/>
    <w:link w:val="Khc0"/>
    <w:rsid w:val="00C66D53"/>
    <w:rPr>
      <w:rFonts w:ascii="Times New Roman" w:eastAsia="Times New Roman" w:hAnsi="Times New Roman" w:cs="Times New Roman"/>
    </w:rPr>
  </w:style>
  <w:style w:type="paragraph" w:customStyle="1" w:styleId="Khc0">
    <w:name w:val="Khác"/>
    <w:basedOn w:val="Normal"/>
    <w:link w:val="Khc"/>
    <w:rsid w:val="00C66D53"/>
    <w:pPr>
      <w:widowControl w:val="0"/>
      <w:spacing w:after="0" w:line="262" w:lineRule="auto"/>
    </w:pPr>
    <w:rPr>
      <w:rFonts w:ascii="Times New Roman" w:eastAsia="Times New Roman" w:hAnsi="Times New Roman" w:cs="Times New Roman"/>
    </w:rPr>
  </w:style>
  <w:style w:type="paragraph" w:styleId="BodyTextIndent">
    <w:name w:val="Body Text Indent"/>
    <w:basedOn w:val="Normal"/>
    <w:link w:val="BodyTextIndentChar"/>
    <w:uiPriority w:val="99"/>
    <w:semiHidden/>
    <w:unhideWhenUsed/>
    <w:rsid w:val="0010610F"/>
    <w:pPr>
      <w:spacing w:after="120"/>
      <w:ind w:left="360"/>
    </w:pPr>
  </w:style>
  <w:style w:type="character" w:customStyle="1" w:styleId="BodyTextIndentChar">
    <w:name w:val="Body Text Indent Char"/>
    <w:basedOn w:val="DefaultParagraphFont"/>
    <w:link w:val="BodyTextIndent"/>
    <w:uiPriority w:val="99"/>
    <w:semiHidden/>
    <w:rsid w:val="0010610F"/>
  </w:style>
  <w:style w:type="table" w:customStyle="1" w:styleId="TableGrid1">
    <w:name w:val="Table Grid1"/>
    <w:basedOn w:val="TableNormal"/>
    <w:next w:val="TableGrid"/>
    <w:uiPriority w:val="39"/>
    <w:rsid w:val="005A5C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sodo">
    <w:name w:val="0so do"/>
    <w:basedOn w:val="Normal"/>
    <w:qFormat/>
    <w:rsid w:val="00375A3B"/>
    <w:pPr>
      <w:shd w:val="clear" w:color="auto" w:fill="FFFFFF"/>
      <w:spacing w:after="0" w:line="360" w:lineRule="auto"/>
      <w:jc w:val="center"/>
    </w:pPr>
    <w:rPr>
      <w:rFonts w:ascii="Times New Roman" w:hAnsi="Times New Roman" w:cs="Times New Roman"/>
      <w:b/>
      <w:bCs/>
      <w:sz w:val="26"/>
      <w:szCs w:val="26"/>
    </w:rPr>
  </w:style>
  <w:style w:type="paragraph" w:styleId="Revision">
    <w:name w:val="Revision"/>
    <w:hidden/>
    <w:uiPriority w:val="99"/>
    <w:semiHidden/>
    <w:rsid w:val="00832B9D"/>
    <w:pPr>
      <w:spacing w:after="0" w:line="240" w:lineRule="auto"/>
    </w:pPr>
  </w:style>
  <w:style w:type="character" w:customStyle="1" w:styleId="UnresolvedMention2">
    <w:name w:val="Unresolved Mention2"/>
    <w:basedOn w:val="DefaultParagraphFont"/>
    <w:uiPriority w:val="99"/>
    <w:semiHidden/>
    <w:unhideWhenUsed/>
    <w:rsid w:val="00A07015"/>
    <w:rPr>
      <w:color w:val="605E5C"/>
      <w:shd w:val="clear" w:color="auto" w:fill="E1DFDD"/>
    </w:rPr>
  </w:style>
  <w:style w:type="paragraph" w:customStyle="1" w:styleId="pbody">
    <w:name w:val="pbody"/>
    <w:basedOn w:val="Normal"/>
    <w:rsid w:val="00197CFD"/>
    <w:pPr>
      <w:spacing w:before="100" w:beforeAutospacing="1" w:after="100" w:afterAutospacing="1" w:line="240" w:lineRule="auto"/>
    </w:pPr>
    <w:rPr>
      <w:rFonts w:ascii="Times New Roman" w:eastAsia="Times New Roman" w:hAnsi="Times New Roman" w:cs="Times New Roman"/>
      <w:sz w:val="24"/>
      <w:szCs w:val="24"/>
    </w:rPr>
  </w:style>
  <w:style w:type="character" w:styleId="PageNumber">
    <w:name w:val="page number"/>
    <w:basedOn w:val="DefaultParagraphFont"/>
    <w:uiPriority w:val="99"/>
    <w:semiHidden/>
    <w:unhideWhenUsed/>
    <w:rsid w:val="009B0E56"/>
  </w:style>
  <w:style w:type="character" w:customStyle="1" w:styleId="1Char">
    <w:name w:val="1 Char"/>
    <w:link w:val="1"/>
    <w:locked/>
    <w:rsid w:val="003C2906"/>
    <w:rPr>
      <w:rFonts w:ascii="Times New Roman" w:eastAsia="Times New Roman" w:hAnsi="Times New Roman" w:cs="Times New Roman"/>
      <w:b/>
      <w:bCs/>
      <w:color w:val="000000"/>
      <w:sz w:val="28"/>
      <w:szCs w:val="28"/>
      <w:lang w:eastAsia="vi-VN" w:bidi="vi-VN"/>
    </w:rPr>
  </w:style>
  <w:style w:type="paragraph" w:customStyle="1" w:styleId="001">
    <w:name w:val="001"/>
    <w:basedOn w:val="Normal"/>
    <w:qFormat/>
    <w:rsid w:val="00E83B89"/>
    <w:pPr>
      <w:spacing w:after="0" w:line="360" w:lineRule="auto"/>
      <w:jc w:val="center"/>
    </w:pPr>
    <w:rPr>
      <w:rFonts w:ascii="Times New Roman" w:hAnsi="Times New Roman" w:cs="Times New Roman"/>
      <w:b/>
      <w:bCs/>
      <w:sz w:val="26"/>
      <w:szCs w:val="26"/>
      <w:lang w:val="pt-BR"/>
    </w:rPr>
  </w:style>
  <w:style w:type="paragraph" w:customStyle="1" w:styleId="002">
    <w:name w:val="002"/>
    <w:basedOn w:val="22"/>
    <w:qFormat/>
    <w:rsid w:val="00E83B89"/>
  </w:style>
  <w:style w:type="paragraph" w:customStyle="1" w:styleId="003">
    <w:name w:val="003"/>
    <w:basedOn w:val="33"/>
    <w:qFormat/>
    <w:rsid w:val="00E83B89"/>
  </w:style>
  <w:style w:type="paragraph" w:customStyle="1" w:styleId="005">
    <w:name w:val="005"/>
    <w:basedOn w:val="Normal"/>
    <w:qFormat/>
    <w:rsid w:val="00963FF1"/>
    <w:pPr>
      <w:widowControl w:val="0"/>
      <w:tabs>
        <w:tab w:val="left" w:pos="567"/>
      </w:tabs>
      <w:spacing w:after="0" w:line="360" w:lineRule="auto"/>
      <w:jc w:val="center"/>
    </w:pPr>
    <w:rPr>
      <w:rFonts w:ascii="Times New Roman" w:hAnsi="Times New Roman" w:cs="Times New Roman"/>
      <w:b/>
      <w:bCs/>
      <w:spacing w:val="-6"/>
      <w:sz w:val="26"/>
      <w:szCs w:val="26"/>
      <w:lang w:val="nb-NO"/>
    </w:rPr>
  </w:style>
  <w:style w:type="paragraph" w:customStyle="1" w:styleId="006">
    <w:name w:val="006"/>
    <w:basedOn w:val="0sodo"/>
    <w:qFormat/>
    <w:rsid w:val="0076287E"/>
  </w:style>
  <w:style w:type="paragraph" w:customStyle="1" w:styleId="007">
    <w:name w:val="007"/>
    <w:basedOn w:val="4BIEUDO"/>
    <w:qFormat/>
    <w:rsid w:val="00F51290"/>
    <w:rPr>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333640">
      <w:bodyDiv w:val="1"/>
      <w:marLeft w:val="0"/>
      <w:marRight w:val="0"/>
      <w:marTop w:val="0"/>
      <w:marBottom w:val="0"/>
      <w:divBdr>
        <w:top w:val="none" w:sz="0" w:space="0" w:color="auto"/>
        <w:left w:val="none" w:sz="0" w:space="0" w:color="auto"/>
        <w:bottom w:val="none" w:sz="0" w:space="0" w:color="auto"/>
        <w:right w:val="none" w:sz="0" w:space="0" w:color="auto"/>
      </w:divBdr>
      <w:divsChild>
        <w:div w:id="1533880556">
          <w:marLeft w:val="0"/>
          <w:marRight w:val="0"/>
          <w:marTop w:val="0"/>
          <w:marBottom w:val="0"/>
          <w:divBdr>
            <w:top w:val="none" w:sz="0" w:space="0" w:color="auto"/>
            <w:left w:val="none" w:sz="0" w:space="0" w:color="auto"/>
            <w:bottom w:val="none" w:sz="0" w:space="0" w:color="auto"/>
            <w:right w:val="none" w:sz="0" w:space="0" w:color="auto"/>
          </w:divBdr>
        </w:div>
        <w:div w:id="1771466962">
          <w:marLeft w:val="0"/>
          <w:marRight w:val="0"/>
          <w:marTop w:val="0"/>
          <w:marBottom w:val="0"/>
          <w:divBdr>
            <w:top w:val="none" w:sz="0" w:space="0" w:color="auto"/>
            <w:left w:val="none" w:sz="0" w:space="0" w:color="auto"/>
            <w:bottom w:val="none" w:sz="0" w:space="0" w:color="auto"/>
            <w:right w:val="none" w:sz="0" w:space="0" w:color="auto"/>
          </w:divBdr>
        </w:div>
        <w:div w:id="1520390196">
          <w:marLeft w:val="0"/>
          <w:marRight w:val="0"/>
          <w:marTop w:val="0"/>
          <w:marBottom w:val="0"/>
          <w:divBdr>
            <w:top w:val="none" w:sz="0" w:space="0" w:color="auto"/>
            <w:left w:val="none" w:sz="0" w:space="0" w:color="auto"/>
            <w:bottom w:val="none" w:sz="0" w:space="0" w:color="auto"/>
            <w:right w:val="none" w:sz="0" w:space="0" w:color="auto"/>
          </w:divBdr>
        </w:div>
        <w:div w:id="2010137823">
          <w:marLeft w:val="0"/>
          <w:marRight w:val="0"/>
          <w:marTop w:val="0"/>
          <w:marBottom w:val="0"/>
          <w:divBdr>
            <w:top w:val="none" w:sz="0" w:space="0" w:color="auto"/>
            <w:left w:val="none" w:sz="0" w:space="0" w:color="auto"/>
            <w:bottom w:val="none" w:sz="0" w:space="0" w:color="auto"/>
            <w:right w:val="none" w:sz="0" w:space="0" w:color="auto"/>
          </w:divBdr>
        </w:div>
      </w:divsChild>
    </w:div>
    <w:div w:id="121119288">
      <w:bodyDiv w:val="1"/>
      <w:marLeft w:val="0"/>
      <w:marRight w:val="0"/>
      <w:marTop w:val="0"/>
      <w:marBottom w:val="0"/>
      <w:divBdr>
        <w:top w:val="none" w:sz="0" w:space="0" w:color="auto"/>
        <w:left w:val="none" w:sz="0" w:space="0" w:color="auto"/>
        <w:bottom w:val="none" w:sz="0" w:space="0" w:color="auto"/>
        <w:right w:val="none" w:sz="0" w:space="0" w:color="auto"/>
      </w:divBdr>
    </w:div>
    <w:div w:id="248196524">
      <w:bodyDiv w:val="1"/>
      <w:marLeft w:val="0"/>
      <w:marRight w:val="0"/>
      <w:marTop w:val="0"/>
      <w:marBottom w:val="0"/>
      <w:divBdr>
        <w:top w:val="none" w:sz="0" w:space="0" w:color="auto"/>
        <w:left w:val="none" w:sz="0" w:space="0" w:color="auto"/>
        <w:bottom w:val="none" w:sz="0" w:space="0" w:color="auto"/>
        <w:right w:val="none" w:sz="0" w:space="0" w:color="auto"/>
      </w:divBdr>
    </w:div>
    <w:div w:id="315232359">
      <w:bodyDiv w:val="1"/>
      <w:marLeft w:val="0"/>
      <w:marRight w:val="0"/>
      <w:marTop w:val="0"/>
      <w:marBottom w:val="0"/>
      <w:divBdr>
        <w:top w:val="none" w:sz="0" w:space="0" w:color="auto"/>
        <w:left w:val="none" w:sz="0" w:space="0" w:color="auto"/>
        <w:bottom w:val="none" w:sz="0" w:space="0" w:color="auto"/>
        <w:right w:val="none" w:sz="0" w:space="0" w:color="auto"/>
      </w:divBdr>
    </w:div>
    <w:div w:id="389037129">
      <w:bodyDiv w:val="1"/>
      <w:marLeft w:val="0"/>
      <w:marRight w:val="0"/>
      <w:marTop w:val="0"/>
      <w:marBottom w:val="0"/>
      <w:divBdr>
        <w:top w:val="none" w:sz="0" w:space="0" w:color="auto"/>
        <w:left w:val="none" w:sz="0" w:space="0" w:color="auto"/>
        <w:bottom w:val="none" w:sz="0" w:space="0" w:color="auto"/>
        <w:right w:val="none" w:sz="0" w:space="0" w:color="auto"/>
      </w:divBdr>
      <w:divsChild>
        <w:div w:id="91706149">
          <w:marLeft w:val="0"/>
          <w:marRight w:val="0"/>
          <w:marTop w:val="0"/>
          <w:marBottom w:val="0"/>
          <w:divBdr>
            <w:top w:val="none" w:sz="0" w:space="0" w:color="auto"/>
            <w:left w:val="none" w:sz="0" w:space="0" w:color="auto"/>
            <w:bottom w:val="none" w:sz="0" w:space="0" w:color="auto"/>
            <w:right w:val="none" w:sz="0" w:space="0" w:color="auto"/>
          </w:divBdr>
        </w:div>
        <w:div w:id="1220945793">
          <w:marLeft w:val="0"/>
          <w:marRight w:val="0"/>
          <w:marTop w:val="0"/>
          <w:marBottom w:val="0"/>
          <w:divBdr>
            <w:top w:val="none" w:sz="0" w:space="0" w:color="auto"/>
            <w:left w:val="none" w:sz="0" w:space="0" w:color="auto"/>
            <w:bottom w:val="none" w:sz="0" w:space="0" w:color="auto"/>
            <w:right w:val="none" w:sz="0" w:space="0" w:color="auto"/>
          </w:divBdr>
        </w:div>
        <w:div w:id="337083708">
          <w:marLeft w:val="0"/>
          <w:marRight w:val="0"/>
          <w:marTop w:val="0"/>
          <w:marBottom w:val="0"/>
          <w:divBdr>
            <w:top w:val="none" w:sz="0" w:space="0" w:color="auto"/>
            <w:left w:val="none" w:sz="0" w:space="0" w:color="auto"/>
            <w:bottom w:val="none" w:sz="0" w:space="0" w:color="auto"/>
            <w:right w:val="none" w:sz="0" w:space="0" w:color="auto"/>
          </w:divBdr>
        </w:div>
      </w:divsChild>
    </w:div>
    <w:div w:id="447899650">
      <w:bodyDiv w:val="1"/>
      <w:marLeft w:val="0"/>
      <w:marRight w:val="0"/>
      <w:marTop w:val="0"/>
      <w:marBottom w:val="0"/>
      <w:divBdr>
        <w:top w:val="none" w:sz="0" w:space="0" w:color="auto"/>
        <w:left w:val="none" w:sz="0" w:space="0" w:color="auto"/>
        <w:bottom w:val="none" w:sz="0" w:space="0" w:color="auto"/>
        <w:right w:val="none" w:sz="0" w:space="0" w:color="auto"/>
      </w:divBdr>
    </w:div>
    <w:div w:id="469907346">
      <w:bodyDiv w:val="1"/>
      <w:marLeft w:val="0"/>
      <w:marRight w:val="0"/>
      <w:marTop w:val="0"/>
      <w:marBottom w:val="0"/>
      <w:divBdr>
        <w:top w:val="none" w:sz="0" w:space="0" w:color="auto"/>
        <w:left w:val="none" w:sz="0" w:space="0" w:color="auto"/>
        <w:bottom w:val="none" w:sz="0" w:space="0" w:color="auto"/>
        <w:right w:val="none" w:sz="0" w:space="0" w:color="auto"/>
      </w:divBdr>
      <w:divsChild>
        <w:div w:id="1059475225">
          <w:marLeft w:val="547"/>
          <w:marRight w:val="0"/>
          <w:marTop w:val="0"/>
          <w:marBottom w:val="0"/>
          <w:divBdr>
            <w:top w:val="none" w:sz="0" w:space="0" w:color="auto"/>
            <w:left w:val="none" w:sz="0" w:space="0" w:color="auto"/>
            <w:bottom w:val="none" w:sz="0" w:space="0" w:color="auto"/>
            <w:right w:val="none" w:sz="0" w:space="0" w:color="auto"/>
          </w:divBdr>
        </w:div>
      </w:divsChild>
    </w:div>
    <w:div w:id="856887915">
      <w:bodyDiv w:val="1"/>
      <w:marLeft w:val="0"/>
      <w:marRight w:val="0"/>
      <w:marTop w:val="0"/>
      <w:marBottom w:val="0"/>
      <w:divBdr>
        <w:top w:val="none" w:sz="0" w:space="0" w:color="auto"/>
        <w:left w:val="none" w:sz="0" w:space="0" w:color="auto"/>
        <w:bottom w:val="none" w:sz="0" w:space="0" w:color="auto"/>
        <w:right w:val="none" w:sz="0" w:space="0" w:color="auto"/>
      </w:divBdr>
    </w:div>
    <w:div w:id="1280264946">
      <w:bodyDiv w:val="1"/>
      <w:marLeft w:val="0"/>
      <w:marRight w:val="0"/>
      <w:marTop w:val="0"/>
      <w:marBottom w:val="0"/>
      <w:divBdr>
        <w:top w:val="none" w:sz="0" w:space="0" w:color="auto"/>
        <w:left w:val="none" w:sz="0" w:space="0" w:color="auto"/>
        <w:bottom w:val="none" w:sz="0" w:space="0" w:color="auto"/>
        <w:right w:val="none" w:sz="0" w:space="0" w:color="auto"/>
      </w:divBdr>
    </w:div>
    <w:div w:id="1334720374">
      <w:bodyDiv w:val="1"/>
      <w:marLeft w:val="0"/>
      <w:marRight w:val="0"/>
      <w:marTop w:val="0"/>
      <w:marBottom w:val="0"/>
      <w:divBdr>
        <w:top w:val="none" w:sz="0" w:space="0" w:color="auto"/>
        <w:left w:val="none" w:sz="0" w:space="0" w:color="auto"/>
        <w:bottom w:val="none" w:sz="0" w:space="0" w:color="auto"/>
        <w:right w:val="none" w:sz="0" w:space="0" w:color="auto"/>
      </w:divBdr>
      <w:divsChild>
        <w:div w:id="1495489901">
          <w:marLeft w:val="0"/>
          <w:marRight w:val="0"/>
          <w:marTop w:val="0"/>
          <w:marBottom w:val="0"/>
          <w:divBdr>
            <w:top w:val="none" w:sz="0" w:space="0" w:color="auto"/>
            <w:left w:val="none" w:sz="0" w:space="0" w:color="auto"/>
            <w:bottom w:val="none" w:sz="0" w:space="0" w:color="auto"/>
            <w:right w:val="none" w:sz="0" w:space="0" w:color="auto"/>
          </w:divBdr>
        </w:div>
        <w:div w:id="1188180358">
          <w:marLeft w:val="0"/>
          <w:marRight w:val="0"/>
          <w:marTop w:val="0"/>
          <w:marBottom w:val="0"/>
          <w:divBdr>
            <w:top w:val="none" w:sz="0" w:space="0" w:color="auto"/>
            <w:left w:val="none" w:sz="0" w:space="0" w:color="auto"/>
            <w:bottom w:val="none" w:sz="0" w:space="0" w:color="auto"/>
            <w:right w:val="none" w:sz="0" w:space="0" w:color="auto"/>
          </w:divBdr>
        </w:div>
        <w:div w:id="114914419">
          <w:marLeft w:val="0"/>
          <w:marRight w:val="0"/>
          <w:marTop w:val="0"/>
          <w:marBottom w:val="0"/>
          <w:divBdr>
            <w:top w:val="none" w:sz="0" w:space="0" w:color="auto"/>
            <w:left w:val="none" w:sz="0" w:space="0" w:color="auto"/>
            <w:bottom w:val="none" w:sz="0" w:space="0" w:color="auto"/>
            <w:right w:val="none" w:sz="0" w:space="0" w:color="auto"/>
          </w:divBdr>
        </w:div>
        <w:div w:id="25758640">
          <w:marLeft w:val="0"/>
          <w:marRight w:val="0"/>
          <w:marTop w:val="0"/>
          <w:marBottom w:val="0"/>
          <w:divBdr>
            <w:top w:val="none" w:sz="0" w:space="0" w:color="auto"/>
            <w:left w:val="none" w:sz="0" w:space="0" w:color="auto"/>
            <w:bottom w:val="none" w:sz="0" w:space="0" w:color="auto"/>
            <w:right w:val="none" w:sz="0" w:space="0" w:color="auto"/>
          </w:divBdr>
        </w:div>
      </w:divsChild>
    </w:div>
    <w:div w:id="1647052737">
      <w:bodyDiv w:val="1"/>
      <w:marLeft w:val="0"/>
      <w:marRight w:val="0"/>
      <w:marTop w:val="0"/>
      <w:marBottom w:val="0"/>
      <w:divBdr>
        <w:top w:val="none" w:sz="0" w:space="0" w:color="auto"/>
        <w:left w:val="none" w:sz="0" w:space="0" w:color="auto"/>
        <w:bottom w:val="none" w:sz="0" w:space="0" w:color="auto"/>
        <w:right w:val="none" w:sz="0" w:space="0" w:color="auto"/>
      </w:divBdr>
      <w:divsChild>
        <w:div w:id="1127578973">
          <w:marLeft w:val="0"/>
          <w:marRight w:val="0"/>
          <w:marTop w:val="0"/>
          <w:marBottom w:val="0"/>
          <w:divBdr>
            <w:top w:val="none" w:sz="0" w:space="0" w:color="auto"/>
            <w:left w:val="none" w:sz="0" w:space="0" w:color="auto"/>
            <w:bottom w:val="none" w:sz="0" w:space="0" w:color="auto"/>
            <w:right w:val="none" w:sz="0" w:space="0" w:color="auto"/>
          </w:divBdr>
        </w:div>
        <w:div w:id="165637346">
          <w:marLeft w:val="0"/>
          <w:marRight w:val="0"/>
          <w:marTop w:val="0"/>
          <w:marBottom w:val="0"/>
          <w:divBdr>
            <w:top w:val="none" w:sz="0" w:space="0" w:color="auto"/>
            <w:left w:val="none" w:sz="0" w:space="0" w:color="auto"/>
            <w:bottom w:val="none" w:sz="0" w:space="0" w:color="auto"/>
            <w:right w:val="none" w:sz="0" w:space="0" w:color="auto"/>
          </w:divBdr>
        </w:div>
        <w:div w:id="1053886097">
          <w:marLeft w:val="0"/>
          <w:marRight w:val="0"/>
          <w:marTop w:val="0"/>
          <w:marBottom w:val="0"/>
          <w:divBdr>
            <w:top w:val="none" w:sz="0" w:space="0" w:color="auto"/>
            <w:left w:val="none" w:sz="0" w:space="0" w:color="auto"/>
            <w:bottom w:val="none" w:sz="0" w:space="0" w:color="auto"/>
            <w:right w:val="none" w:sz="0" w:space="0" w:color="auto"/>
          </w:divBdr>
        </w:div>
        <w:div w:id="1723869762">
          <w:marLeft w:val="0"/>
          <w:marRight w:val="0"/>
          <w:marTop w:val="0"/>
          <w:marBottom w:val="0"/>
          <w:divBdr>
            <w:top w:val="none" w:sz="0" w:space="0" w:color="auto"/>
            <w:left w:val="none" w:sz="0" w:space="0" w:color="auto"/>
            <w:bottom w:val="none" w:sz="0" w:space="0" w:color="auto"/>
            <w:right w:val="none" w:sz="0" w:space="0" w:color="auto"/>
          </w:divBdr>
        </w:div>
        <w:div w:id="766727373">
          <w:marLeft w:val="0"/>
          <w:marRight w:val="0"/>
          <w:marTop w:val="0"/>
          <w:marBottom w:val="0"/>
          <w:divBdr>
            <w:top w:val="none" w:sz="0" w:space="0" w:color="auto"/>
            <w:left w:val="none" w:sz="0" w:space="0" w:color="auto"/>
            <w:bottom w:val="none" w:sz="0" w:space="0" w:color="auto"/>
            <w:right w:val="none" w:sz="0" w:space="0" w:color="auto"/>
          </w:divBdr>
        </w:div>
        <w:div w:id="1529679819">
          <w:marLeft w:val="0"/>
          <w:marRight w:val="0"/>
          <w:marTop w:val="0"/>
          <w:marBottom w:val="0"/>
          <w:divBdr>
            <w:top w:val="none" w:sz="0" w:space="0" w:color="auto"/>
            <w:left w:val="none" w:sz="0" w:space="0" w:color="auto"/>
            <w:bottom w:val="none" w:sz="0" w:space="0" w:color="auto"/>
            <w:right w:val="none" w:sz="0" w:space="0" w:color="auto"/>
          </w:divBdr>
        </w:div>
        <w:div w:id="1824466897">
          <w:marLeft w:val="0"/>
          <w:marRight w:val="0"/>
          <w:marTop w:val="0"/>
          <w:marBottom w:val="0"/>
          <w:divBdr>
            <w:top w:val="none" w:sz="0" w:space="0" w:color="auto"/>
            <w:left w:val="none" w:sz="0" w:space="0" w:color="auto"/>
            <w:bottom w:val="none" w:sz="0" w:space="0" w:color="auto"/>
            <w:right w:val="none" w:sz="0" w:space="0" w:color="auto"/>
          </w:divBdr>
        </w:div>
        <w:div w:id="2109956788">
          <w:marLeft w:val="0"/>
          <w:marRight w:val="0"/>
          <w:marTop w:val="0"/>
          <w:marBottom w:val="0"/>
          <w:divBdr>
            <w:top w:val="none" w:sz="0" w:space="0" w:color="auto"/>
            <w:left w:val="none" w:sz="0" w:space="0" w:color="auto"/>
            <w:bottom w:val="none" w:sz="0" w:space="0" w:color="auto"/>
            <w:right w:val="none" w:sz="0" w:space="0" w:color="auto"/>
          </w:divBdr>
        </w:div>
        <w:div w:id="821771011">
          <w:marLeft w:val="0"/>
          <w:marRight w:val="0"/>
          <w:marTop w:val="0"/>
          <w:marBottom w:val="0"/>
          <w:divBdr>
            <w:top w:val="none" w:sz="0" w:space="0" w:color="auto"/>
            <w:left w:val="none" w:sz="0" w:space="0" w:color="auto"/>
            <w:bottom w:val="none" w:sz="0" w:space="0" w:color="auto"/>
            <w:right w:val="none" w:sz="0" w:space="0" w:color="auto"/>
          </w:divBdr>
        </w:div>
        <w:div w:id="190842382">
          <w:marLeft w:val="0"/>
          <w:marRight w:val="0"/>
          <w:marTop w:val="0"/>
          <w:marBottom w:val="0"/>
          <w:divBdr>
            <w:top w:val="none" w:sz="0" w:space="0" w:color="auto"/>
            <w:left w:val="none" w:sz="0" w:space="0" w:color="auto"/>
            <w:bottom w:val="none" w:sz="0" w:space="0" w:color="auto"/>
            <w:right w:val="none" w:sz="0" w:space="0" w:color="auto"/>
          </w:divBdr>
        </w:div>
        <w:div w:id="1598321614">
          <w:marLeft w:val="0"/>
          <w:marRight w:val="0"/>
          <w:marTop w:val="0"/>
          <w:marBottom w:val="0"/>
          <w:divBdr>
            <w:top w:val="none" w:sz="0" w:space="0" w:color="auto"/>
            <w:left w:val="none" w:sz="0" w:space="0" w:color="auto"/>
            <w:bottom w:val="none" w:sz="0" w:space="0" w:color="auto"/>
            <w:right w:val="none" w:sz="0" w:space="0" w:color="auto"/>
          </w:divBdr>
        </w:div>
        <w:div w:id="1444110518">
          <w:marLeft w:val="0"/>
          <w:marRight w:val="0"/>
          <w:marTop w:val="0"/>
          <w:marBottom w:val="0"/>
          <w:divBdr>
            <w:top w:val="none" w:sz="0" w:space="0" w:color="auto"/>
            <w:left w:val="none" w:sz="0" w:space="0" w:color="auto"/>
            <w:bottom w:val="none" w:sz="0" w:space="0" w:color="auto"/>
            <w:right w:val="none" w:sz="0" w:space="0" w:color="auto"/>
          </w:divBdr>
        </w:div>
        <w:div w:id="1389913647">
          <w:marLeft w:val="0"/>
          <w:marRight w:val="0"/>
          <w:marTop w:val="0"/>
          <w:marBottom w:val="0"/>
          <w:divBdr>
            <w:top w:val="none" w:sz="0" w:space="0" w:color="auto"/>
            <w:left w:val="none" w:sz="0" w:space="0" w:color="auto"/>
            <w:bottom w:val="none" w:sz="0" w:space="0" w:color="auto"/>
            <w:right w:val="none" w:sz="0" w:space="0" w:color="auto"/>
          </w:divBdr>
        </w:div>
        <w:div w:id="745491367">
          <w:marLeft w:val="0"/>
          <w:marRight w:val="0"/>
          <w:marTop w:val="0"/>
          <w:marBottom w:val="0"/>
          <w:divBdr>
            <w:top w:val="none" w:sz="0" w:space="0" w:color="auto"/>
            <w:left w:val="none" w:sz="0" w:space="0" w:color="auto"/>
            <w:bottom w:val="none" w:sz="0" w:space="0" w:color="auto"/>
            <w:right w:val="none" w:sz="0" w:space="0" w:color="auto"/>
          </w:divBdr>
        </w:div>
        <w:div w:id="1558474589">
          <w:marLeft w:val="0"/>
          <w:marRight w:val="0"/>
          <w:marTop w:val="0"/>
          <w:marBottom w:val="0"/>
          <w:divBdr>
            <w:top w:val="none" w:sz="0" w:space="0" w:color="auto"/>
            <w:left w:val="none" w:sz="0" w:space="0" w:color="auto"/>
            <w:bottom w:val="none" w:sz="0" w:space="0" w:color="auto"/>
            <w:right w:val="none" w:sz="0" w:space="0" w:color="auto"/>
          </w:divBdr>
        </w:div>
        <w:div w:id="2022781087">
          <w:marLeft w:val="0"/>
          <w:marRight w:val="0"/>
          <w:marTop w:val="0"/>
          <w:marBottom w:val="0"/>
          <w:divBdr>
            <w:top w:val="none" w:sz="0" w:space="0" w:color="auto"/>
            <w:left w:val="none" w:sz="0" w:space="0" w:color="auto"/>
            <w:bottom w:val="none" w:sz="0" w:space="0" w:color="auto"/>
            <w:right w:val="none" w:sz="0" w:space="0" w:color="auto"/>
          </w:divBdr>
        </w:div>
        <w:div w:id="1425152046">
          <w:marLeft w:val="0"/>
          <w:marRight w:val="0"/>
          <w:marTop w:val="0"/>
          <w:marBottom w:val="0"/>
          <w:divBdr>
            <w:top w:val="none" w:sz="0" w:space="0" w:color="auto"/>
            <w:left w:val="none" w:sz="0" w:space="0" w:color="auto"/>
            <w:bottom w:val="none" w:sz="0" w:space="0" w:color="auto"/>
            <w:right w:val="none" w:sz="0" w:space="0" w:color="auto"/>
          </w:divBdr>
        </w:div>
        <w:div w:id="667027320">
          <w:marLeft w:val="0"/>
          <w:marRight w:val="0"/>
          <w:marTop w:val="0"/>
          <w:marBottom w:val="0"/>
          <w:divBdr>
            <w:top w:val="none" w:sz="0" w:space="0" w:color="auto"/>
            <w:left w:val="none" w:sz="0" w:space="0" w:color="auto"/>
            <w:bottom w:val="none" w:sz="0" w:space="0" w:color="auto"/>
            <w:right w:val="none" w:sz="0" w:space="0" w:color="auto"/>
          </w:divBdr>
        </w:div>
        <w:div w:id="19864715">
          <w:marLeft w:val="0"/>
          <w:marRight w:val="0"/>
          <w:marTop w:val="0"/>
          <w:marBottom w:val="0"/>
          <w:divBdr>
            <w:top w:val="none" w:sz="0" w:space="0" w:color="auto"/>
            <w:left w:val="none" w:sz="0" w:space="0" w:color="auto"/>
            <w:bottom w:val="none" w:sz="0" w:space="0" w:color="auto"/>
            <w:right w:val="none" w:sz="0" w:space="0" w:color="auto"/>
          </w:divBdr>
        </w:div>
        <w:div w:id="134219156">
          <w:marLeft w:val="0"/>
          <w:marRight w:val="0"/>
          <w:marTop w:val="0"/>
          <w:marBottom w:val="0"/>
          <w:divBdr>
            <w:top w:val="none" w:sz="0" w:space="0" w:color="auto"/>
            <w:left w:val="none" w:sz="0" w:space="0" w:color="auto"/>
            <w:bottom w:val="none" w:sz="0" w:space="0" w:color="auto"/>
            <w:right w:val="none" w:sz="0" w:space="0" w:color="auto"/>
          </w:divBdr>
        </w:div>
        <w:div w:id="2049446442">
          <w:marLeft w:val="0"/>
          <w:marRight w:val="0"/>
          <w:marTop w:val="0"/>
          <w:marBottom w:val="0"/>
          <w:divBdr>
            <w:top w:val="none" w:sz="0" w:space="0" w:color="auto"/>
            <w:left w:val="none" w:sz="0" w:space="0" w:color="auto"/>
            <w:bottom w:val="none" w:sz="0" w:space="0" w:color="auto"/>
            <w:right w:val="none" w:sz="0" w:space="0" w:color="auto"/>
          </w:divBdr>
        </w:div>
      </w:divsChild>
    </w:div>
    <w:div w:id="1710030967">
      <w:bodyDiv w:val="1"/>
      <w:marLeft w:val="0"/>
      <w:marRight w:val="0"/>
      <w:marTop w:val="0"/>
      <w:marBottom w:val="0"/>
      <w:divBdr>
        <w:top w:val="none" w:sz="0" w:space="0" w:color="auto"/>
        <w:left w:val="none" w:sz="0" w:space="0" w:color="auto"/>
        <w:bottom w:val="none" w:sz="0" w:space="0" w:color="auto"/>
        <w:right w:val="none" w:sz="0" w:space="0" w:color="auto"/>
      </w:divBdr>
    </w:div>
    <w:div w:id="1733960266">
      <w:bodyDiv w:val="1"/>
      <w:marLeft w:val="0"/>
      <w:marRight w:val="0"/>
      <w:marTop w:val="0"/>
      <w:marBottom w:val="0"/>
      <w:divBdr>
        <w:top w:val="none" w:sz="0" w:space="0" w:color="auto"/>
        <w:left w:val="none" w:sz="0" w:space="0" w:color="auto"/>
        <w:bottom w:val="none" w:sz="0" w:space="0" w:color="auto"/>
        <w:right w:val="none" w:sz="0" w:space="0" w:color="auto"/>
      </w:divBdr>
    </w:div>
    <w:div w:id="2015379889">
      <w:bodyDiv w:val="1"/>
      <w:marLeft w:val="0"/>
      <w:marRight w:val="0"/>
      <w:marTop w:val="0"/>
      <w:marBottom w:val="0"/>
      <w:divBdr>
        <w:top w:val="none" w:sz="0" w:space="0" w:color="auto"/>
        <w:left w:val="none" w:sz="0" w:space="0" w:color="auto"/>
        <w:bottom w:val="none" w:sz="0" w:space="0" w:color="auto"/>
        <w:right w:val="none" w:sz="0" w:space="0" w:color="auto"/>
      </w:divBdr>
      <w:divsChild>
        <w:div w:id="803931681">
          <w:marLeft w:val="0"/>
          <w:marRight w:val="0"/>
          <w:marTop w:val="0"/>
          <w:marBottom w:val="0"/>
          <w:divBdr>
            <w:top w:val="none" w:sz="0" w:space="0" w:color="auto"/>
            <w:left w:val="none" w:sz="0" w:space="0" w:color="auto"/>
            <w:bottom w:val="none" w:sz="0" w:space="0" w:color="auto"/>
            <w:right w:val="none" w:sz="0" w:space="0" w:color="auto"/>
          </w:divBdr>
        </w:div>
        <w:div w:id="398753317">
          <w:marLeft w:val="0"/>
          <w:marRight w:val="0"/>
          <w:marTop w:val="0"/>
          <w:marBottom w:val="0"/>
          <w:divBdr>
            <w:top w:val="none" w:sz="0" w:space="0" w:color="auto"/>
            <w:left w:val="none" w:sz="0" w:space="0" w:color="auto"/>
            <w:bottom w:val="none" w:sz="0" w:space="0" w:color="auto"/>
            <w:right w:val="none" w:sz="0" w:space="0" w:color="auto"/>
          </w:divBdr>
        </w:div>
        <w:div w:id="1987977369">
          <w:marLeft w:val="0"/>
          <w:marRight w:val="0"/>
          <w:marTop w:val="0"/>
          <w:marBottom w:val="0"/>
          <w:divBdr>
            <w:top w:val="none" w:sz="0" w:space="0" w:color="auto"/>
            <w:left w:val="none" w:sz="0" w:space="0" w:color="auto"/>
            <w:bottom w:val="none" w:sz="0" w:space="0" w:color="auto"/>
            <w:right w:val="none" w:sz="0" w:space="0" w:color="auto"/>
          </w:divBdr>
        </w:div>
        <w:div w:id="312298923">
          <w:marLeft w:val="0"/>
          <w:marRight w:val="0"/>
          <w:marTop w:val="0"/>
          <w:marBottom w:val="0"/>
          <w:divBdr>
            <w:top w:val="none" w:sz="0" w:space="0" w:color="auto"/>
            <w:left w:val="none" w:sz="0" w:space="0" w:color="auto"/>
            <w:bottom w:val="none" w:sz="0" w:space="0" w:color="auto"/>
            <w:right w:val="none" w:sz="0" w:space="0" w:color="auto"/>
          </w:divBdr>
        </w:div>
        <w:div w:id="899444290">
          <w:marLeft w:val="0"/>
          <w:marRight w:val="0"/>
          <w:marTop w:val="0"/>
          <w:marBottom w:val="0"/>
          <w:divBdr>
            <w:top w:val="none" w:sz="0" w:space="0" w:color="auto"/>
            <w:left w:val="none" w:sz="0" w:space="0" w:color="auto"/>
            <w:bottom w:val="none" w:sz="0" w:space="0" w:color="auto"/>
            <w:right w:val="none" w:sz="0" w:space="0" w:color="auto"/>
          </w:divBdr>
        </w:div>
        <w:div w:id="117066924">
          <w:marLeft w:val="0"/>
          <w:marRight w:val="0"/>
          <w:marTop w:val="0"/>
          <w:marBottom w:val="0"/>
          <w:divBdr>
            <w:top w:val="none" w:sz="0" w:space="0" w:color="auto"/>
            <w:left w:val="none" w:sz="0" w:space="0" w:color="auto"/>
            <w:bottom w:val="none" w:sz="0" w:space="0" w:color="auto"/>
            <w:right w:val="none" w:sz="0" w:space="0" w:color="auto"/>
          </w:divBdr>
        </w:div>
        <w:div w:id="15741883">
          <w:marLeft w:val="0"/>
          <w:marRight w:val="0"/>
          <w:marTop w:val="0"/>
          <w:marBottom w:val="0"/>
          <w:divBdr>
            <w:top w:val="none" w:sz="0" w:space="0" w:color="auto"/>
            <w:left w:val="none" w:sz="0" w:space="0" w:color="auto"/>
            <w:bottom w:val="none" w:sz="0" w:space="0" w:color="auto"/>
            <w:right w:val="none" w:sz="0" w:space="0" w:color="auto"/>
          </w:divBdr>
        </w:div>
        <w:div w:id="599483953">
          <w:marLeft w:val="0"/>
          <w:marRight w:val="0"/>
          <w:marTop w:val="0"/>
          <w:marBottom w:val="0"/>
          <w:divBdr>
            <w:top w:val="none" w:sz="0" w:space="0" w:color="auto"/>
            <w:left w:val="none" w:sz="0" w:space="0" w:color="auto"/>
            <w:bottom w:val="none" w:sz="0" w:space="0" w:color="auto"/>
            <w:right w:val="none" w:sz="0" w:space="0" w:color="auto"/>
          </w:divBdr>
        </w:div>
        <w:div w:id="337658419">
          <w:marLeft w:val="0"/>
          <w:marRight w:val="0"/>
          <w:marTop w:val="0"/>
          <w:marBottom w:val="0"/>
          <w:divBdr>
            <w:top w:val="none" w:sz="0" w:space="0" w:color="auto"/>
            <w:left w:val="none" w:sz="0" w:space="0" w:color="auto"/>
            <w:bottom w:val="none" w:sz="0" w:space="0" w:color="auto"/>
            <w:right w:val="none" w:sz="0" w:space="0" w:color="auto"/>
          </w:divBdr>
        </w:div>
        <w:div w:id="1082416089">
          <w:marLeft w:val="0"/>
          <w:marRight w:val="0"/>
          <w:marTop w:val="0"/>
          <w:marBottom w:val="0"/>
          <w:divBdr>
            <w:top w:val="none" w:sz="0" w:space="0" w:color="auto"/>
            <w:left w:val="none" w:sz="0" w:space="0" w:color="auto"/>
            <w:bottom w:val="none" w:sz="0" w:space="0" w:color="auto"/>
            <w:right w:val="none" w:sz="0" w:space="0" w:color="auto"/>
          </w:divBdr>
        </w:div>
        <w:div w:id="746462155">
          <w:marLeft w:val="0"/>
          <w:marRight w:val="0"/>
          <w:marTop w:val="0"/>
          <w:marBottom w:val="0"/>
          <w:divBdr>
            <w:top w:val="none" w:sz="0" w:space="0" w:color="auto"/>
            <w:left w:val="none" w:sz="0" w:space="0" w:color="auto"/>
            <w:bottom w:val="none" w:sz="0" w:space="0" w:color="auto"/>
            <w:right w:val="none" w:sz="0" w:space="0" w:color="auto"/>
          </w:divBdr>
        </w:div>
        <w:div w:id="1020281506">
          <w:marLeft w:val="0"/>
          <w:marRight w:val="0"/>
          <w:marTop w:val="0"/>
          <w:marBottom w:val="0"/>
          <w:divBdr>
            <w:top w:val="none" w:sz="0" w:space="0" w:color="auto"/>
            <w:left w:val="none" w:sz="0" w:space="0" w:color="auto"/>
            <w:bottom w:val="none" w:sz="0" w:space="0" w:color="auto"/>
            <w:right w:val="none" w:sz="0" w:space="0" w:color="auto"/>
          </w:divBdr>
        </w:div>
        <w:div w:id="1328511906">
          <w:marLeft w:val="0"/>
          <w:marRight w:val="0"/>
          <w:marTop w:val="0"/>
          <w:marBottom w:val="0"/>
          <w:divBdr>
            <w:top w:val="none" w:sz="0" w:space="0" w:color="auto"/>
            <w:left w:val="none" w:sz="0" w:space="0" w:color="auto"/>
            <w:bottom w:val="none" w:sz="0" w:space="0" w:color="auto"/>
            <w:right w:val="none" w:sz="0" w:space="0" w:color="auto"/>
          </w:divBdr>
        </w:div>
        <w:div w:id="541672117">
          <w:marLeft w:val="0"/>
          <w:marRight w:val="0"/>
          <w:marTop w:val="0"/>
          <w:marBottom w:val="0"/>
          <w:divBdr>
            <w:top w:val="none" w:sz="0" w:space="0" w:color="auto"/>
            <w:left w:val="none" w:sz="0" w:space="0" w:color="auto"/>
            <w:bottom w:val="none" w:sz="0" w:space="0" w:color="auto"/>
            <w:right w:val="none" w:sz="0" w:space="0" w:color="auto"/>
          </w:divBdr>
        </w:div>
        <w:div w:id="791092019">
          <w:marLeft w:val="0"/>
          <w:marRight w:val="0"/>
          <w:marTop w:val="0"/>
          <w:marBottom w:val="0"/>
          <w:divBdr>
            <w:top w:val="none" w:sz="0" w:space="0" w:color="auto"/>
            <w:left w:val="none" w:sz="0" w:space="0" w:color="auto"/>
            <w:bottom w:val="none" w:sz="0" w:space="0" w:color="auto"/>
            <w:right w:val="none" w:sz="0" w:space="0" w:color="auto"/>
          </w:divBdr>
        </w:div>
        <w:div w:id="2108307809">
          <w:marLeft w:val="0"/>
          <w:marRight w:val="0"/>
          <w:marTop w:val="0"/>
          <w:marBottom w:val="0"/>
          <w:divBdr>
            <w:top w:val="none" w:sz="0" w:space="0" w:color="auto"/>
            <w:left w:val="none" w:sz="0" w:space="0" w:color="auto"/>
            <w:bottom w:val="none" w:sz="0" w:space="0" w:color="auto"/>
            <w:right w:val="none" w:sz="0" w:space="0" w:color="auto"/>
          </w:divBdr>
        </w:div>
        <w:div w:id="12518149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1" Type="http://schemas.openxmlformats.org/officeDocument/2006/relationships/oleObject" Target="embeddings/oleObject4.bin"/><Relationship Id="rId42" Type="http://schemas.openxmlformats.org/officeDocument/2006/relationships/oleObject" Target="embeddings/oleObject25.bin"/><Relationship Id="rId63" Type="http://schemas.openxmlformats.org/officeDocument/2006/relationships/oleObject" Target="embeddings/oleObject46.bin"/><Relationship Id="rId84" Type="http://schemas.openxmlformats.org/officeDocument/2006/relationships/oleObject" Target="embeddings/oleObject67.bin"/><Relationship Id="rId138" Type="http://schemas.openxmlformats.org/officeDocument/2006/relationships/oleObject" Target="embeddings/oleObject121.bin"/><Relationship Id="rId159" Type="http://schemas.openxmlformats.org/officeDocument/2006/relationships/oleObject" Target="embeddings/oleObject142.bin"/><Relationship Id="rId170" Type="http://schemas.openxmlformats.org/officeDocument/2006/relationships/oleObject" Target="embeddings/oleObject153.bin"/><Relationship Id="rId191" Type="http://schemas.openxmlformats.org/officeDocument/2006/relationships/oleObject" Target="embeddings/oleObject174.bin"/><Relationship Id="rId205" Type="http://schemas.openxmlformats.org/officeDocument/2006/relationships/oleObject" Target="embeddings/oleObject188.bin"/><Relationship Id="rId226" Type="http://schemas.openxmlformats.org/officeDocument/2006/relationships/hyperlink" Target="http://www.jobs.ac.uk/careers.../how-to-become-a-lecture" TargetMode="External"/><Relationship Id="rId107" Type="http://schemas.openxmlformats.org/officeDocument/2006/relationships/oleObject" Target="embeddings/oleObject90.bin"/><Relationship Id="rId11" Type="http://schemas.openxmlformats.org/officeDocument/2006/relationships/header" Target="header1.xml"/><Relationship Id="rId32" Type="http://schemas.openxmlformats.org/officeDocument/2006/relationships/oleObject" Target="embeddings/oleObject15.bin"/><Relationship Id="rId53" Type="http://schemas.openxmlformats.org/officeDocument/2006/relationships/oleObject" Target="embeddings/oleObject36.bin"/><Relationship Id="rId74" Type="http://schemas.openxmlformats.org/officeDocument/2006/relationships/oleObject" Target="embeddings/oleObject57.bin"/><Relationship Id="rId128" Type="http://schemas.openxmlformats.org/officeDocument/2006/relationships/oleObject" Target="embeddings/oleObject111.bin"/><Relationship Id="rId149" Type="http://schemas.openxmlformats.org/officeDocument/2006/relationships/oleObject" Target="embeddings/oleObject132.bin"/><Relationship Id="rId5" Type="http://schemas.openxmlformats.org/officeDocument/2006/relationships/settings" Target="settings.xml"/><Relationship Id="rId95" Type="http://schemas.openxmlformats.org/officeDocument/2006/relationships/oleObject" Target="embeddings/oleObject78.bin"/><Relationship Id="rId160" Type="http://schemas.openxmlformats.org/officeDocument/2006/relationships/oleObject" Target="embeddings/oleObject143.bin"/><Relationship Id="rId181" Type="http://schemas.openxmlformats.org/officeDocument/2006/relationships/oleObject" Target="embeddings/oleObject164.bin"/><Relationship Id="rId216" Type="http://schemas.openxmlformats.org/officeDocument/2006/relationships/oleObject" Target="embeddings/oleObject193.bin"/><Relationship Id="rId22" Type="http://schemas.openxmlformats.org/officeDocument/2006/relationships/oleObject" Target="embeddings/oleObject5.bin"/><Relationship Id="rId43" Type="http://schemas.openxmlformats.org/officeDocument/2006/relationships/oleObject" Target="embeddings/oleObject26.bin"/><Relationship Id="rId64" Type="http://schemas.openxmlformats.org/officeDocument/2006/relationships/oleObject" Target="embeddings/oleObject47.bin"/><Relationship Id="rId118" Type="http://schemas.openxmlformats.org/officeDocument/2006/relationships/oleObject" Target="embeddings/oleObject101.bin"/><Relationship Id="rId139" Type="http://schemas.openxmlformats.org/officeDocument/2006/relationships/oleObject" Target="embeddings/oleObject122.bin"/><Relationship Id="rId85" Type="http://schemas.openxmlformats.org/officeDocument/2006/relationships/oleObject" Target="embeddings/oleObject68.bin"/><Relationship Id="rId150" Type="http://schemas.openxmlformats.org/officeDocument/2006/relationships/oleObject" Target="embeddings/oleObject133.bin"/><Relationship Id="rId171" Type="http://schemas.openxmlformats.org/officeDocument/2006/relationships/oleObject" Target="embeddings/oleObject154.bin"/><Relationship Id="rId192" Type="http://schemas.openxmlformats.org/officeDocument/2006/relationships/oleObject" Target="embeddings/oleObject175.bin"/><Relationship Id="rId206" Type="http://schemas.openxmlformats.org/officeDocument/2006/relationships/oleObject" Target="embeddings/oleObject189.bin"/><Relationship Id="rId227" Type="http://schemas.openxmlformats.org/officeDocument/2006/relationships/footer" Target="footer5.xml"/><Relationship Id="rId12" Type="http://schemas.openxmlformats.org/officeDocument/2006/relationships/footer" Target="footer3.xml"/><Relationship Id="rId33" Type="http://schemas.openxmlformats.org/officeDocument/2006/relationships/oleObject" Target="embeddings/oleObject16.bin"/><Relationship Id="rId108" Type="http://schemas.openxmlformats.org/officeDocument/2006/relationships/oleObject" Target="embeddings/oleObject91.bin"/><Relationship Id="rId129" Type="http://schemas.openxmlformats.org/officeDocument/2006/relationships/oleObject" Target="embeddings/oleObject112.bin"/><Relationship Id="rId54" Type="http://schemas.openxmlformats.org/officeDocument/2006/relationships/oleObject" Target="embeddings/oleObject37.bin"/><Relationship Id="rId75" Type="http://schemas.openxmlformats.org/officeDocument/2006/relationships/oleObject" Target="embeddings/oleObject58.bin"/><Relationship Id="rId96" Type="http://schemas.openxmlformats.org/officeDocument/2006/relationships/oleObject" Target="embeddings/oleObject79.bin"/><Relationship Id="rId140" Type="http://schemas.openxmlformats.org/officeDocument/2006/relationships/oleObject" Target="embeddings/oleObject123.bin"/><Relationship Id="rId161" Type="http://schemas.openxmlformats.org/officeDocument/2006/relationships/oleObject" Target="embeddings/oleObject144.bin"/><Relationship Id="rId182" Type="http://schemas.openxmlformats.org/officeDocument/2006/relationships/oleObject" Target="embeddings/oleObject165.bin"/><Relationship Id="rId217" Type="http://schemas.openxmlformats.org/officeDocument/2006/relationships/oleObject" Target="embeddings/oleObject194.bin"/><Relationship Id="rId6" Type="http://schemas.openxmlformats.org/officeDocument/2006/relationships/webSettings" Target="webSettings.xml"/><Relationship Id="rId23" Type="http://schemas.openxmlformats.org/officeDocument/2006/relationships/oleObject" Target="embeddings/oleObject6.bin"/><Relationship Id="rId119" Type="http://schemas.openxmlformats.org/officeDocument/2006/relationships/oleObject" Target="embeddings/oleObject102.bin"/><Relationship Id="rId44" Type="http://schemas.openxmlformats.org/officeDocument/2006/relationships/oleObject" Target="embeddings/oleObject27.bin"/><Relationship Id="rId65" Type="http://schemas.openxmlformats.org/officeDocument/2006/relationships/oleObject" Target="embeddings/oleObject48.bin"/><Relationship Id="rId86" Type="http://schemas.openxmlformats.org/officeDocument/2006/relationships/oleObject" Target="embeddings/oleObject69.bin"/><Relationship Id="rId130" Type="http://schemas.openxmlformats.org/officeDocument/2006/relationships/oleObject" Target="embeddings/oleObject113.bin"/><Relationship Id="rId151" Type="http://schemas.openxmlformats.org/officeDocument/2006/relationships/oleObject" Target="embeddings/oleObject134.bin"/><Relationship Id="rId172" Type="http://schemas.openxmlformats.org/officeDocument/2006/relationships/oleObject" Target="embeddings/oleObject155.bin"/><Relationship Id="rId193" Type="http://schemas.openxmlformats.org/officeDocument/2006/relationships/oleObject" Target="embeddings/oleObject176.bin"/><Relationship Id="rId207" Type="http://schemas.openxmlformats.org/officeDocument/2006/relationships/oleObject" Target="embeddings/oleObject190.bin"/><Relationship Id="rId228" Type="http://schemas.openxmlformats.org/officeDocument/2006/relationships/footer" Target="footer6.xml"/><Relationship Id="rId13" Type="http://schemas.openxmlformats.org/officeDocument/2006/relationships/footer" Target="footer4.xml"/><Relationship Id="rId109" Type="http://schemas.openxmlformats.org/officeDocument/2006/relationships/oleObject" Target="embeddings/oleObject92.bin"/><Relationship Id="rId34" Type="http://schemas.openxmlformats.org/officeDocument/2006/relationships/oleObject" Target="embeddings/oleObject17.bin"/><Relationship Id="rId55" Type="http://schemas.openxmlformats.org/officeDocument/2006/relationships/oleObject" Target="embeddings/oleObject38.bin"/><Relationship Id="rId76" Type="http://schemas.openxmlformats.org/officeDocument/2006/relationships/oleObject" Target="embeddings/oleObject59.bin"/><Relationship Id="rId97" Type="http://schemas.openxmlformats.org/officeDocument/2006/relationships/oleObject" Target="embeddings/oleObject80.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footnotes" Target="footnotes.xml"/><Relationship Id="rId162" Type="http://schemas.openxmlformats.org/officeDocument/2006/relationships/oleObject" Target="embeddings/oleObject145.bin"/><Relationship Id="rId183" Type="http://schemas.openxmlformats.org/officeDocument/2006/relationships/oleObject" Target="embeddings/oleObject166.bin"/><Relationship Id="rId218" Type="http://schemas.openxmlformats.org/officeDocument/2006/relationships/oleObject" Target="embeddings/oleObject195.bin"/><Relationship Id="rId24" Type="http://schemas.openxmlformats.org/officeDocument/2006/relationships/oleObject" Target="embeddings/oleObject7.bin"/><Relationship Id="rId45" Type="http://schemas.openxmlformats.org/officeDocument/2006/relationships/oleObject" Target="embeddings/oleObject28.bin"/><Relationship Id="rId66" Type="http://schemas.openxmlformats.org/officeDocument/2006/relationships/oleObject" Target="embeddings/oleObject49.bin"/><Relationship Id="rId87" Type="http://schemas.openxmlformats.org/officeDocument/2006/relationships/oleObject" Target="embeddings/oleObject70.bin"/><Relationship Id="rId110" Type="http://schemas.openxmlformats.org/officeDocument/2006/relationships/oleObject" Target="embeddings/oleObject93.bin"/><Relationship Id="rId131" Type="http://schemas.openxmlformats.org/officeDocument/2006/relationships/oleObject" Target="embeddings/oleObject114.bin"/><Relationship Id="rId152" Type="http://schemas.openxmlformats.org/officeDocument/2006/relationships/oleObject" Target="embeddings/oleObject135.bin"/><Relationship Id="rId173" Type="http://schemas.openxmlformats.org/officeDocument/2006/relationships/oleObject" Target="embeddings/oleObject156.bin"/><Relationship Id="rId194" Type="http://schemas.openxmlformats.org/officeDocument/2006/relationships/oleObject" Target="embeddings/oleObject177.bin"/><Relationship Id="rId208" Type="http://schemas.openxmlformats.org/officeDocument/2006/relationships/oleObject" Target="embeddings/oleObject191.bin"/><Relationship Id="rId229" Type="http://schemas.openxmlformats.org/officeDocument/2006/relationships/footer" Target="footer7.xml"/><Relationship Id="rId14" Type="http://schemas.openxmlformats.org/officeDocument/2006/relationships/image" Target="media/image1.wmf"/><Relationship Id="rId35" Type="http://schemas.openxmlformats.org/officeDocument/2006/relationships/oleObject" Target="embeddings/oleObject18.bin"/><Relationship Id="rId56" Type="http://schemas.openxmlformats.org/officeDocument/2006/relationships/oleObject" Target="embeddings/oleObject39.bin"/><Relationship Id="rId77" Type="http://schemas.openxmlformats.org/officeDocument/2006/relationships/oleObject" Target="embeddings/oleObject60.bin"/><Relationship Id="rId100" Type="http://schemas.openxmlformats.org/officeDocument/2006/relationships/oleObject" Target="embeddings/oleObject83.bin"/><Relationship Id="rId8" Type="http://schemas.openxmlformats.org/officeDocument/2006/relationships/endnotes" Target="endnotes.xml"/><Relationship Id="rId98" Type="http://schemas.openxmlformats.org/officeDocument/2006/relationships/oleObject" Target="embeddings/oleObject81.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6.bin"/><Relationship Id="rId184" Type="http://schemas.openxmlformats.org/officeDocument/2006/relationships/oleObject" Target="embeddings/oleObject167.bin"/><Relationship Id="rId219" Type="http://schemas.openxmlformats.org/officeDocument/2006/relationships/oleObject" Target="embeddings/oleObject196.bin"/><Relationship Id="rId230" Type="http://schemas.openxmlformats.org/officeDocument/2006/relationships/footer" Target="footer8.xml"/><Relationship Id="rId25" Type="http://schemas.openxmlformats.org/officeDocument/2006/relationships/oleObject" Target="embeddings/oleObject8.bin"/><Relationship Id="rId46" Type="http://schemas.openxmlformats.org/officeDocument/2006/relationships/oleObject" Target="embeddings/oleObject29.bin"/><Relationship Id="rId67" Type="http://schemas.openxmlformats.org/officeDocument/2006/relationships/oleObject" Target="embeddings/oleObject50.bin"/><Relationship Id="rId20" Type="http://schemas.openxmlformats.org/officeDocument/2006/relationships/oleObject" Target="embeddings/oleObject3.bin"/><Relationship Id="rId41" Type="http://schemas.openxmlformats.org/officeDocument/2006/relationships/oleObject" Target="embeddings/oleObject24.bin"/><Relationship Id="rId62" Type="http://schemas.openxmlformats.org/officeDocument/2006/relationships/oleObject" Target="embeddings/oleObject45.bin"/><Relationship Id="rId83" Type="http://schemas.openxmlformats.org/officeDocument/2006/relationships/oleObject" Target="embeddings/oleObject66.bin"/><Relationship Id="rId88" Type="http://schemas.openxmlformats.org/officeDocument/2006/relationships/oleObject" Target="embeddings/oleObject71.bin"/><Relationship Id="rId111" Type="http://schemas.openxmlformats.org/officeDocument/2006/relationships/oleObject" Target="embeddings/oleObject94.bin"/><Relationship Id="rId132" Type="http://schemas.openxmlformats.org/officeDocument/2006/relationships/oleObject" Target="embeddings/oleObject115.bin"/><Relationship Id="rId153" Type="http://schemas.openxmlformats.org/officeDocument/2006/relationships/oleObject" Target="embeddings/oleObject136.bin"/><Relationship Id="rId174" Type="http://schemas.openxmlformats.org/officeDocument/2006/relationships/oleObject" Target="embeddings/oleObject157.bin"/><Relationship Id="rId179" Type="http://schemas.openxmlformats.org/officeDocument/2006/relationships/oleObject" Target="embeddings/oleObject162.bin"/><Relationship Id="rId195" Type="http://schemas.openxmlformats.org/officeDocument/2006/relationships/oleObject" Target="embeddings/oleObject178.bin"/><Relationship Id="rId209" Type="http://schemas.openxmlformats.org/officeDocument/2006/relationships/image" Target="media/image5.png"/><Relationship Id="rId190" Type="http://schemas.openxmlformats.org/officeDocument/2006/relationships/oleObject" Target="embeddings/oleObject173.bin"/><Relationship Id="rId204" Type="http://schemas.openxmlformats.org/officeDocument/2006/relationships/oleObject" Target="embeddings/oleObject187.bin"/><Relationship Id="rId220" Type="http://schemas.openxmlformats.org/officeDocument/2006/relationships/oleObject" Target="embeddings/oleObject197.bin"/><Relationship Id="rId225" Type="http://schemas.openxmlformats.org/officeDocument/2006/relationships/hyperlink" Target="http://www.thiduakhenthuongvn.org.vn/dien-dan/doi-moi-cong-tac-quan-ly-can-bo-cong-chuc-vien-chuc-trong-co-quan-nha-nuoc-dap-ung-yeu-cau" TargetMode="External"/><Relationship Id="rId15" Type="http://schemas.openxmlformats.org/officeDocument/2006/relationships/image" Target="media/image2.wmf"/><Relationship Id="rId36" Type="http://schemas.openxmlformats.org/officeDocument/2006/relationships/oleObject" Target="embeddings/oleObject19.bin"/><Relationship Id="rId57" Type="http://schemas.openxmlformats.org/officeDocument/2006/relationships/oleObject" Target="embeddings/oleObject40.bin"/><Relationship Id="rId106" Type="http://schemas.openxmlformats.org/officeDocument/2006/relationships/oleObject" Target="embeddings/oleObject89.bin"/><Relationship Id="rId127" Type="http://schemas.openxmlformats.org/officeDocument/2006/relationships/oleObject" Target="embeddings/oleObject110.bin"/><Relationship Id="rId10" Type="http://schemas.openxmlformats.org/officeDocument/2006/relationships/footer" Target="footer2.xml"/><Relationship Id="rId31" Type="http://schemas.openxmlformats.org/officeDocument/2006/relationships/oleObject" Target="embeddings/oleObject14.bin"/><Relationship Id="rId52" Type="http://schemas.openxmlformats.org/officeDocument/2006/relationships/oleObject" Target="embeddings/oleObject35.bin"/><Relationship Id="rId73" Type="http://schemas.openxmlformats.org/officeDocument/2006/relationships/oleObject" Target="embeddings/oleObject56.bin"/><Relationship Id="rId78" Type="http://schemas.openxmlformats.org/officeDocument/2006/relationships/oleObject" Target="embeddings/oleObject61.bin"/><Relationship Id="rId94" Type="http://schemas.openxmlformats.org/officeDocument/2006/relationships/oleObject" Target="embeddings/oleObject77.bin"/><Relationship Id="rId99" Type="http://schemas.openxmlformats.org/officeDocument/2006/relationships/oleObject" Target="embeddings/oleObject82.bin"/><Relationship Id="rId101" Type="http://schemas.openxmlformats.org/officeDocument/2006/relationships/oleObject" Target="embeddings/oleObject84.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7.bin"/><Relationship Id="rId169" Type="http://schemas.openxmlformats.org/officeDocument/2006/relationships/oleObject" Target="embeddings/oleObject152.bin"/><Relationship Id="rId185" Type="http://schemas.openxmlformats.org/officeDocument/2006/relationships/oleObject" Target="embeddings/oleObject168.bin"/><Relationship Id="rId4" Type="http://schemas.microsoft.com/office/2007/relationships/stylesWithEffects" Target="stylesWithEffects.xml"/><Relationship Id="rId9" Type="http://schemas.openxmlformats.org/officeDocument/2006/relationships/footer" Target="footer1.xml"/><Relationship Id="rId180" Type="http://schemas.openxmlformats.org/officeDocument/2006/relationships/oleObject" Target="embeddings/oleObject163.bin"/><Relationship Id="rId210" Type="http://schemas.openxmlformats.org/officeDocument/2006/relationships/image" Target="media/image6.png"/><Relationship Id="rId215" Type="http://schemas.openxmlformats.org/officeDocument/2006/relationships/oleObject" Target="embeddings/oleObject192.bin"/><Relationship Id="rId26" Type="http://schemas.openxmlformats.org/officeDocument/2006/relationships/oleObject" Target="embeddings/oleObject9.bin"/><Relationship Id="rId231" Type="http://schemas.openxmlformats.org/officeDocument/2006/relationships/footer" Target="footer9.xml"/><Relationship Id="rId47" Type="http://schemas.openxmlformats.org/officeDocument/2006/relationships/oleObject" Target="embeddings/oleObject30.bin"/><Relationship Id="rId68" Type="http://schemas.openxmlformats.org/officeDocument/2006/relationships/oleObject" Target="embeddings/oleObject51.bin"/><Relationship Id="rId89" Type="http://schemas.openxmlformats.org/officeDocument/2006/relationships/oleObject" Target="embeddings/oleObject72.bin"/><Relationship Id="rId112" Type="http://schemas.openxmlformats.org/officeDocument/2006/relationships/oleObject" Target="embeddings/oleObject95.bin"/><Relationship Id="rId133" Type="http://schemas.openxmlformats.org/officeDocument/2006/relationships/oleObject" Target="embeddings/oleObject116.bin"/><Relationship Id="rId154" Type="http://schemas.openxmlformats.org/officeDocument/2006/relationships/oleObject" Target="embeddings/oleObject137.bin"/><Relationship Id="rId175" Type="http://schemas.openxmlformats.org/officeDocument/2006/relationships/oleObject" Target="embeddings/oleObject158.bin"/><Relationship Id="rId196" Type="http://schemas.openxmlformats.org/officeDocument/2006/relationships/oleObject" Target="embeddings/oleObject179.bin"/><Relationship Id="rId200" Type="http://schemas.openxmlformats.org/officeDocument/2006/relationships/oleObject" Target="embeddings/oleObject183.bin"/><Relationship Id="rId16" Type="http://schemas.openxmlformats.org/officeDocument/2006/relationships/image" Target="media/image3.wmf"/><Relationship Id="rId221" Type="http://schemas.openxmlformats.org/officeDocument/2006/relationships/chart" Target="charts/chart1.xml"/><Relationship Id="rId37" Type="http://schemas.openxmlformats.org/officeDocument/2006/relationships/oleObject" Target="embeddings/oleObject20.bin"/><Relationship Id="rId58" Type="http://schemas.openxmlformats.org/officeDocument/2006/relationships/oleObject" Target="embeddings/oleObject41.bin"/><Relationship Id="rId79" Type="http://schemas.openxmlformats.org/officeDocument/2006/relationships/oleObject" Target="embeddings/oleObject62.bin"/><Relationship Id="rId102" Type="http://schemas.openxmlformats.org/officeDocument/2006/relationships/oleObject" Target="embeddings/oleObject85.bin"/><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oleObject" Target="embeddings/oleObject73.bin"/><Relationship Id="rId165" Type="http://schemas.openxmlformats.org/officeDocument/2006/relationships/oleObject" Target="embeddings/oleObject148.bin"/><Relationship Id="rId186" Type="http://schemas.openxmlformats.org/officeDocument/2006/relationships/oleObject" Target="embeddings/oleObject169.bin"/><Relationship Id="rId211" Type="http://schemas.openxmlformats.org/officeDocument/2006/relationships/image" Target="media/image7.png"/><Relationship Id="rId232" Type="http://schemas.openxmlformats.org/officeDocument/2006/relationships/fontTable" Target="fontTable.xml"/><Relationship Id="rId27" Type="http://schemas.openxmlformats.org/officeDocument/2006/relationships/oleObject" Target="embeddings/oleObject10.bin"/><Relationship Id="rId48" Type="http://schemas.openxmlformats.org/officeDocument/2006/relationships/oleObject" Target="embeddings/oleObject31.bin"/><Relationship Id="rId69" Type="http://schemas.openxmlformats.org/officeDocument/2006/relationships/oleObject" Target="embeddings/oleObject52.bin"/><Relationship Id="rId113" Type="http://schemas.openxmlformats.org/officeDocument/2006/relationships/oleObject" Target="embeddings/oleObject96.bin"/><Relationship Id="rId134" Type="http://schemas.openxmlformats.org/officeDocument/2006/relationships/oleObject" Target="embeddings/oleObject117.bin"/><Relationship Id="rId80" Type="http://schemas.openxmlformats.org/officeDocument/2006/relationships/oleObject" Target="embeddings/oleObject63.bin"/><Relationship Id="rId155" Type="http://schemas.openxmlformats.org/officeDocument/2006/relationships/oleObject" Target="embeddings/oleObject138.bin"/><Relationship Id="rId176" Type="http://schemas.openxmlformats.org/officeDocument/2006/relationships/oleObject" Target="embeddings/oleObject159.bin"/><Relationship Id="rId197" Type="http://schemas.openxmlformats.org/officeDocument/2006/relationships/oleObject" Target="embeddings/oleObject180.bin"/><Relationship Id="rId201" Type="http://schemas.openxmlformats.org/officeDocument/2006/relationships/oleObject" Target="embeddings/oleObject184.bin"/><Relationship Id="rId222" Type="http://schemas.openxmlformats.org/officeDocument/2006/relationships/image" Target="media/image11.png"/><Relationship Id="rId17" Type="http://schemas.openxmlformats.org/officeDocument/2006/relationships/image" Target="media/image4.wmf"/><Relationship Id="rId38" Type="http://schemas.openxmlformats.org/officeDocument/2006/relationships/oleObject" Target="embeddings/oleObject21.bin"/><Relationship Id="rId59" Type="http://schemas.openxmlformats.org/officeDocument/2006/relationships/oleObject" Target="embeddings/oleObject42.bin"/><Relationship Id="rId103" Type="http://schemas.openxmlformats.org/officeDocument/2006/relationships/oleObject" Target="embeddings/oleObject86.bin"/><Relationship Id="rId124" Type="http://schemas.openxmlformats.org/officeDocument/2006/relationships/oleObject" Target="embeddings/oleObject107.bin"/><Relationship Id="rId70" Type="http://schemas.openxmlformats.org/officeDocument/2006/relationships/oleObject" Target="embeddings/oleObject53.bin"/><Relationship Id="rId91" Type="http://schemas.openxmlformats.org/officeDocument/2006/relationships/oleObject" Target="embeddings/oleObject74.bin"/><Relationship Id="rId145" Type="http://schemas.openxmlformats.org/officeDocument/2006/relationships/oleObject" Target="embeddings/oleObject128.bin"/><Relationship Id="rId166" Type="http://schemas.openxmlformats.org/officeDocument/2006/relationships/oleObject" Target="embeddings/oleObject149.bin"/><Relationship Id="rId187"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image" Target="media/image8.png"/><Relationship Id="rId233" Type="http://schemas.openxmlformats.org/officeDocument/2006/relationships/theme" Target="theme/theme1.xml"/><Relationship Id="rId28" Type="http://schemas.openxmlformats.org/officeDocument/2006/relationships/oleObject" Target="embeddings/oleObject11.bin"/><Relationship Id="rId49" Type="http://schemas.openxmlformats.org/officeDocument/2006/relationships/oleObject" Target="embeddings/oleObject32.bin"/><Relationship Id="rId114" Type="http://schemas.openxmlformats.org/officeDocument/2006/relationships/oleObject" Target="embeddings/oleObject97.bin"/><Relationship Id="rId60" Type="http://schemas.openxmlformats.org/officeDocument/2006/relationships/oleObject" Target="embeddings/oleObject43.bin"/><Relationship Id="rId81" Type="http://schemas.openxmlformats.org/officeDocument/2006/relationships/oleObject" Target="embeddings/oleObject64.bin"/><Relationship Id="rId135" Type="http://schemas.openxmlformats.org/officeDocument/2006/relationships/oleObject" Target="embeddings/oleObject118.bin"/><Relationship Id="rId156" Type="http://schemas.openxmlformats.org/officeDocument/2006/relationships/oleObject" Target="embeddings/oleObject139.bin"/><Relationship Id="rId177" Type="http://schemas.openxmlformats.org/officeDocument/2006/relationships/oleObject" Target="embeddings/oleObject160.bin"/><Relationship Id="rId198" Type="http://schemas.openxmlformats.org/officeDocument/2006/relationships/oleObject" Target="embeddings/oleObject181.bin"/><Relationship Id="rId202" Type="http://schemas.openxmlformats.org/officeDocument/2006/relationships/oleObject" Target="embeddings/oleObject185.bin"/><Relationship Id="rId223" Type="http://schemas.openxmlformats.org/officeDocument/2006/relationships/hyperlink" Target="https://vanban.chinhphu.vn/?pageid=27160&amp;docid=208281" TargetMode="External"/><Relationship Id="rId18" Type="http://schemas.openxmlformats.org/officeDocument/2006/relationships/oleObject" Target="embeddings/oleObject1.bin"/><Relationship Id="rId39" Type="http://schemas.openxmlformats.org/officeDocument/2006/relationships/oleObject" Target="embeddings/oleObject22.bin"/><Relationship Id="rId50" Type="http://schemas.openxmlformats.org/officeDocument/2006/relationships/oleObject" Target="embeddings/oleObject33.bin"/><Relationship Id="rId104" Type="http://schemas.openxmlformats.org/officeDocument/2006/relationships/oleObject" Target="embeddings/oleObject87.bin"/><Relationship Id="rId125" Type="http://schemas.openxmlformats.org/officeDocument/2006/relationships/oleObject" Target="embeddings/oleObject108.bin"/><Relationship Id="rId146" Type="http://schemas.openxmlformats.org/officeDocument/2006/relationships/oleObject" Target="embeddings/oleObject129.bin"/><Relationship Id="rId167" Type="http://schemas.openxmlformats.org/officeDocument/2006/relationships/oleObject" Target="embeddings/oleObject150.bin"/><Relationship Id="rId188" Type="http://schemas.openxmlformats.org/officeDocument/2006/relationships/oleObject" Target="embeddings/oleObject171.bin"/><Relationship Id="rId71" Type="http://schemas.openxmlformats.org/officeDocument/2006/relationships/oleObject" Target="embeddings/oleObject54.bin"/><Relationship Id="rId92" Type="http://schemas.openxmlformats.org/officeDocument/2006/relationships/oleObject" Target="embeddings/oleObject75.bin"/><Relationship Id="rId213" Type="http://schemas.openxmlformats.org/officeDocument/2006/relationships/image" Target="media/image9.png"/><Relationship Id="rId2" Type="http://schemas.openxmlformats.org/officeDocument/2006/relationships/numbering" Target="numbering.xml"/><Relationship Id="rId29" Type="http://schemas.openxmlformats.org/officeDocument/2006/relationships/oleObject" Target="embeddings/oleObject12.bin"/><Relationship Id="rId40" Type="http://schemas.openxmlformats.org/officeDocument/2006/relationships/oleObject" Target="embeddings/oleObject23.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40.bin"/><Relationship Id="rId178" Type="http://schemas.openxmlformats.org/officeDocument/2006/relationships/oleObject" Target="embeddings/oleObject161.bin"/><Relationship Id="rId61" Type="http://schemas.openxmlformats.org/officeDocument/2006/relationships/oleObject" Target="embeddings/oleObject44.bin"/><Relationship Id="rId82" Type="http://schemas.openxmlformats.org/officeDocument/2006/relationships/oleObject" Target="embeddings/oleObject65.bin"/><Relationship Id="rId199" Type="http://schemas.openxmlformats.org/officeDocument/2006/relationships/oleObject" Target="embeddings/oleObject182.bin"/><Relationship Id="rId203" Type="http://schemas.openxmlformats.org/officeDocument/2006/relationships/oleObject" Target="embeddings/oleObject186.bin"/><Relationship Id="rId19" Type="http://schemas.openxmlformats.org/officeDocument/2006/relationships/oleObject" Target="embeddings/oleObject2.bin"/><Relationship Id="rId224" Type="http://schemas.openxmlformats.org/officeDocument/2006/relationships/hyperlink" Target="http://www.cemd.ueh.edu.vn" TargetMode="External"/><Relationship Id="rId30" Type="http://schemas.openxmlformats.org/officeDocument/2006/relationships/oleObject" Target="embeddings/oleObject13.bin"/><Relationship Id="rId105" Type="http://schemas.openxmlformats.org/officeDocument/2006/relationships/oleObject" Target="embeddings/oleObject88.bin"/><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51.bin"/><Relationship Id="rId51" Type="http://schemas.openxmlformats.org/officeDocument/2006/relationships/oleObject" Target="embeddings/oleObject34.bin"/><Relationship Id="rId72" Type="http://schemas.openxmlformats.org/officeDocument/2006/relationships/oleObject" Target="embeddings/oleObject55.bin"/><Relationship Id="rId93" Type="http://schemas.openxmlformats.org/officeDocument/2006/relationships/oleObject" Target="embeddings/oleObject76.bin"/><Relationship Id="rId189" Type="http://schemas.openxmlformats.org/officeDocument/2006/relationships/oleObject" Target="embeddings/oleObject172.bin"/><Relationship Id="rId3" Type="http://schemas.openxmlformats.org/officeDocument/2006/relationships/styles" Target="styles.xml"/><Relationship Id="rId214" Type="http://schemas.openxmlformats.org/officeDocument/2006/relationships/image" Target="media/image10.wmf"/><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41.bin"/></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US"/>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Cấp thiết</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Sheet1!$A$2:$A$7</c:f>
              <c:strCache>
                <c:ptCount val="6"/>
                <c:pt idx="0">
                  <c:v>GP 1</c:v>
                </c:pt>
                <c:pt idx="1">
                  <c:v>GP 2</c:v>
                </c:pt>
                <c:pt idx="2">
                  <c:v>GP 3</c:v>
                </c:pt>
                <c:pt idx="3">
                  <c:v>GP 4</c:v>
                </c:pt>
                <c:pt idx="4">
                  <c:v>GP 5</c:v>
                </c:pt>
                <c:pt idx="5">
                  <c:v>GP 6</c:v>
                </c:pt>
              </c:strCache>
            </c:strRef>
          </c:cat>
          <c:val>
            <c:numRef>
              <c:f>Sheet1!$B$2:$B$7</c:f>
              <c:numCache>
                <c:formatCode>General</c:formatCode>
                <c:ptCount val="6"/>
                <c:pt idx="0">
                  <c:v>2.6</c:v>
                </c:pt>
                <c:pt idx="1">
                  <c:v>2.6</c:v>
                </c:pt>
                <c:pt idx="2">
                  <c:v>2.8</c:v>
                </c:pt>
                <c:pt idx="3">
                  <c:v>2.7</c:v>
                </c:pt>
                <c:pt idx="4">
                  <c:v>2.5</c:v>
                </c:pt>
                <c:pt idx="5">
                  <c:v>2.5</c:v>
                </c:pt>
              </c:numCache>
            </c:numRef>
          </c:val>
          <c:extLst xmlns:c16r2="http://schemas.microsoft.com/office/drawing/2015/06/chart">
            <c:ext xmlns:c16="http://schemas.microsoft.com/office/drawing/2014/chart" uri="{C3380CC4-5D6E-409C-BE32-E72D297353CC}">
              <c16:uniqueId val="{00000000-59CF-4983-94DE-1BFD34342998}"/>
            </c:ext>
          </c:extLst>
        </c:ser>
        <c:ser>
          <c:idx val="1"/>
          <c:order val="1"/>
          <c:tx>
            <c:strRef>
              <c:f>Sheet1!$C$1</c:f>
              <c:strCache>
                <c:ptCount val="1"/>
                <c:pt idx="0">
                  <c:v>Khả thi</c:v>
                </c:pt>
              </c:strCache>
            </c:strRef>
          </c:tx>
          <c:spPr>
            <a:pattFill prst="wdUpDiag">
              <a:fgClr>
                <a:schemeClr val="tx1"/>
              </a:fgClr>
              <a:bgClr>
                <a:schemeClr val="bg1"/>
              </a:bgClr>
            </a:pattFill>
            <a:ln>
              <a:solidFill>
                <a:schemeClr val="tx1">
                  <a:lumMod val="15000"/>
                  <a:lumOff val="85000"/>
                </a:schemeClr>
              </a:solidFill>
            </a:ln>
            <a:effectLst/>
            <a:sp3d>
              <a:contourClr>
                <a:schemeClr val="tx1">
                  <a:lumMod val="15000"/>
                  <a:lumOff val="85000"/>
                </a:schemeClr>
              </a:contourClr>
            </a:sp3d>
          </c:spPr>
          <c:invertIfNegative val="0"/>
          <c:dLbls>
            <c:dLbl>
              <c:idx val="0"/>
              <c:layout>
                <c:manualLayout>
                  <c:x val="1.7448561092338784E-2"/>
                  <c:y val="-8.16955624514329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9CF-4983-94DE-1BFD34342998}"/>
                </c:ext>
              </c:extLst>
            </c:dLbl>
            <c:dLbl>
              <c:idx val="1"/>
              <c:layout>
                <c:manualLayout>
                  <c:x val="1.7448561092338805E-2"/>
                  <c:y val="-3.7443366907937083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9CF-4983-94DE-1BFD34342998}"/>
                </c:ext>
              </c:extLst>
            </c:dLbl>
            <c:dLbl>
              <c:idx val="2"/>
              <c:layout>
                <c:manualLayout>
                  <c:x val="1.4955909507718976E-2"/>
                  <c:y val="-4.084778122571648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9CF-4983-94DE-1BFD34342998}"/>
                </c:ext>
              </c:extLst>
            </c:dLbl>
            <c:dLbl>
              <c:idx val="3"/>
              <c:layout>
                <c:manualLayout>
                  <c:x val="2.2433864261578375E-2"/>
                  <c:y val="-1.22543343677149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9CF-4983-94DE-1BFD34342998}"/>
                </c:ext>
              </c:extLst>
            </c:dLbl>
            <c:dLbl>
              <c:idx val="4"/>
              <c:layout>
                <c:manualLayout>
                  <c:x val="1.9941212676958635E-2"/>
                  <c:y val="-3.7443366907937083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9CF-4983-94DE-1BFD34342998}"/>
                </c:ext>
              </c:extLst>
            </c:dLbl>
            <c:dLbl>
              <c:idx val="5"/>
              <c:layout>
                <c:manualLayout>
                  <c:x val="2.2433864261578465E-2"/>
                  <c:y val="-2.450866873542988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9CF-4983-94DE-1BFD3434299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Sheet1!$A$2:$A$7</c:f>
              <c:strCache>
                <c:ptCount val="6"/>
                <c:pt idx="0">
                  <c:v>GP 1</c:v>
                </c:pt>
                <c:pt idx="1">
                  <c:v>GP 2</c:v>
                </c:pt>
                <c:pt idx="2">
                  <c:v>GP 3</c:v>
                </c:pt>
                <c:pt idx="3">
                  <c:v>GP 4</c:v>
                </c:pt>
                <c:pt idx="4">
                  <c:v>GP 5</c:v>
                </c:pt>
                <c:pt idx="5">
                  <c:v>GP 6</c:v>
                </c:pt>
              </c:strCache>
            </c:strRef>
          </c:cat>
          <c:val>
            <c:numRef>
              <c:f>Sheet1!$C$2:$C$7</c:f>
              <c:numCache>
                <c:formatCode>General</c:formatCode>
                <c:ptCount val="6"/>
                <c:pt idx="0">
                  <c:v>2.6</c:v>
                </c:pt>
                <c:pt idx="1">
                  <c:v>2.6</c:v>
                </c:pt>
                <c:pt idx="2">
                  <c:v>2.7</c:v>
                </c:pt>
                <c:pt idx="3">
                  <c:v>2.7</c:v>
                </c:pt>
                <c:pt idx="4">
                  <c:v>2.5</c:v>
                </c:pt>
                <c:pt idx="5">
                  <c:v>2.4</c:v>
                </c:pt>
              </c:numCache>
            </c:numRef>
          </c:val>
          <c:extLst xmlns:c16r2="http://schemas.microsoft.com/office/drawing/2015/06/chart">
            <c:ext xmlns:c16="http://schemas.microsoft.com/office/drawing/2014/chart" uri="{C3380CC4-5D6E-409C-BE32-E72D297353CC}">
              <c16:uniqueId val="{00000007-59CF-4983-94DE-1BFD34342998}"/>
            </c:ext>
          </c:extLst>
        </c:ser>
        <c:ser>
          <c:idx val="2"/>
          <c:order val="2"/>
          <c:tx>
            <c:strRef>
              <c:f>Sheet1!$D$1</c:f>
              <c:strCache>
                <c:ptCount val="1"/>
                <c:pt idx="0">
                  <c:v>Column1</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invertIfNegative val="0"/>
          <c:cat>
            <c:strRef>
              <c:f>Sheet1!$A$2:$A$7</c:f>
              <c:strCache>
                <c:ptCount val="6"/>
                <c:pt idx="0">
                  <c:v>GP 1</c:v>
                </c:pt>
                <c:pt idx="1">
                  <c:v>GP 2</c:v>
                </c:pt>
                <c:pt idx="2">
                  <c:v>GP 3</c:v>
                </c:pt>
                <c:pt idx="3">
                  <c:v>GP 4</c:v>
                </c:pt>
                <c:pt idx="4">
                  <c:v>GP 5</c:v>
                </c:pt>
                <c:pt idx="5">
                  <c:v>GP 6</c:v>
                </c:pt>
              </c:strCache>
            </c:strRef>
          </c:cat>
          <c:val>
            <c:numRef>
              <c:f>Sheet1!$D$2:$D$7</c:f>
              <c:numCache>
                <c:formatCode>General</c:formatCode>
                <c:ptCount val="6"/>
              </c:numCache>
            </c:numRef>
          </c:val>
          <c:extLst xmlns:c16r2="http://schemas.microsoft.com/office/drawing/2015/06/chart">
            <c:ext xmlns:c16="http://schemas.microsoft.com/office/drawing/2014/chart" uri="{C3380CC4-5D6E-409C-BE32-E72D297353CC}">
              <c16:uniqueId val="{00000008-59CF-4983-94DE-1BFD34342998}"/>
            </c:ext>
          </c:extLst>
        </c:ser>
        <c:dLbls>
          <c:showLegendKey val="0"/>
          <c:showVal val="0"/>
          <c:showCatName val="0"/>
          <c:showSerName val="0"/>
          <c:showPercent val="0"/>
          <c:showBubbleSize val="0"/>
        </c:dLbls>
        <c:gapWidth val="150"/>
        <c:shape val="box"/>
        <c:axId val="128355840"/>
        <c:axId val="185112768"/>
        <c:axId val="0"/>
      </c:bar3DChart>
      <c:catAx>
        <c:axId val="12835584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185112768"/>
        <c:crosses val="autoZero"/>
        <c:auto val="1"/>
        <c:lblAlgn val="ctr"/>
        <c:lblOffset val="100"/>
        <c:noMultiLvlLbl val="0"/>
      </c:catAx>
      <c:valAx>
        <c:axId val="185112768"/>
        <c:scaling>
          <c:orientation val="minMax"/>
          <c:min val="1"/>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128355840"/>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ln>
                  <a:noFill/>
                </a:ln>
                <a:solidFill>
                  <a:sysClr val="windowText" lastClr="000000"/>
                </a:solidFill>
                <a:latin typeface="+mn-lt"/>
                <a:ea typeface="+mn-ea"/>
                <a:cs typeface="+mn-cs"/>
              </a:defRPr>
            </a:pPr>
            <a:endParaRPr lang="en-US"/>
          </a:p>
        </c:txPr>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C4B183-598B-4509-8695-222CC7064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965</TotalTime>
  <Pages>1</Pages>
  <Words>77649</Words>
  <Characters>442600</Characters>
  <Application>Microsoft Office Word</Application>
  <DocSecurity>0</DocSecurity>
  <Lines>3688</Lines>
  <Paragraphs>1038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519211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PC</cp:lastModifiedBy>
  <cp:revision>269</cp:revision>
  <cp:lastPrinted>2024-05-10T07:40:00Z</cp:lastPrinted>
  <dcterms:created xsi:type="dcterms:W3CDTF">2024-05-09T12:05:00Z</dcterms:created>
  <dcterms:modified xsi:type="dcterms:W3CDTF">2024-05-10T07:41:00Z</dcterms:modified>
</cp:coreProperties>
</file>